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506C87" w:rsidP="00AB7A3D">
      <w:pPr>
        <w:ind w:firstLine="0"/>
      </w:pPr>
      <w:r>
        <w:rPr>
          <w:noProof/>
          <w:lang w:eastAsia="pt-BR"/>
        </w:rPr>
        <w:drawing>
          <wp:anchor distT="0" distB="0" distL="114300" distR="114300" simplePos="0" relativeHeight="251760640" behindDoc="0" locked="0" layoutInCell="1" allowOverlap="1" wp14:anchorId="626C2A86" wp14:editId="6AA85216">
            <wp:simplePos x="0" y="0"/>
            <wp:positionH relativeFrom="column">
              <wp:posOffset>10273665</wp:posOffset>
            </wp:positionH>
            <wp:positionV relativeFrom="paragraph">
              <wp:posOffset>-8890</wp:posOffset>
            </wp:positionV>
            <wp:extent cx="4103370" cy="3308350"/>
            <wp:effectExtent l="19050" t="19050" r="11430" b="2540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8MV0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3308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1664" behindDoc="0" locked="0" layoutInCell="1" allowOverlap="1" wp14:anchorId="29A5589A" wp14:editId="4744DD18">
            <wp:simplePos x="0" y="0"/>
            <wp:positionH relativeFrom="column">
              <wp:posOffset>5398770</wp:posOffset>
            </wp:positionH>
            <wp:positionV relativeFrom="paragraph">
              <wp:posOffset>-5696</wp:posOffset>
            </wp:positionV>
            <wp:extent cx="4788000" cy="3308400"/>
            <wp:effectExtent l="19050" t="19050" r="12700" b="2540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8MV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3308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33D">
        <w:rPr>
          <w:noProof/>
          <w:lang w:eastAsia="pt-BR"/>
        </w:rPr>
        <w:drawing>
          <wp:anchor distT="0" distB="0" distL="114300" distR="114300" simplePos="0" relativeHeight="251765760" behindDoc="0" locked="0" layoutInCell="1" allowOverlap="1" wp14:anchorId="37E2B0B2" wp14:editId="0EA16160">
            <wp:simplePos x="0" y="0"/>
            <wp:positionH relativeFrom="column">
              <wp:posOffset>2242185</wp:posOffset>
            </wp:positionH>
            <wp:positionV relativeFrom="paragraph">
              <wp:posOffset>-5080</wp:posOffset>
            </wp:positionV>
            <wp:extent cx="3060000" cy="3308400"/>
            <wp:effectExtent l="19050" t="19050" r="26670" b="2540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8MV0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3084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75B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60216901" wp14:editId="7CC62FFD">
                <wp:simplePos x="0" y="0"/>
                <wp:positionH relativeFrom="column">
                  <wp:posOffset>-763905</wp:posOffset>
                </wp:positionH>
                <wp:positionV relativeFrom="margin">
                  <wp:posOffset>-737235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D854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690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0.15pt;margin-top:-58.0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CmUwIAAMk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" fillcolor="#e2efd9 [665]" strokecolor="#c5e0b3 [1305]" strokeweight=".25pt">
                <v:textbox>
                  <w:txbxContent>
                    <w:p w:rsidR="00165E22" w:rsidRDefault="00165E22" w:rsidP="00D854C3"/>
                  </w:txbxContent>
                </v:textbox>
                <w10:wrap anchory="margin"/>
              </v:shape>
            </w:pict>
          </mc:Fallback>
        </mc:AlternateContent>
      </w:r>
      <w:r w:rsidR="006E4F17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5A2BFAF0" wp14:editId="6446B71B">
            <wp:simplePos x="0" y="0"/>
            <wp:positionH relativeFrom="column">
              <wp:posOffset>-774065</wp:posOffset>
            </wp:positionH>
            <wp:positionV relativeFrom="paragraph">
              <wp:posOffset>-160020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7EB728F" wp14:editId="6E969311">
                <wp:simplePos x="0" y="0"/>
                <wp:positionH relativeFrom="column">
                  <wp:posOffset>-767715</wp:posOffset>
                </wp:positionH>
                <wp:positionV relativeFrom="paragraph">
                  <wp:posOffset>-158115</wp:posOffset>
                </wp:positionV>
                <wp:extent cx="15154275" cy="0"/>
                <wp:effectExtent l="0" t="0" r="2857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4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D342F" id="Conector reto 12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45pt,-12.45pt" to="1132.8pt,-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194D915" wp14:editId="6658AF4D">
                <wp:simplePos x="0" y="0"/>
                <wp:positionH relativeFrom="margin">
                  <wp:posOffset>10186035</wp:posOffset>
                </wp:positionH>
                <wp:positionV relativeFrom="margin">
                  <wp:posOffset>-758190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0B9B" id="_x0000_s1028" type="#_x0000_t202" style="position:absolute;margin-left:802.05pt;margin-top:-59.7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D2Rei8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4A1169" wp14:editId="7B8ACD52">
                <wp:simplePos x="0" y="0"/>
                <wp:positionH relativeFrom="column">
                  <wp:posOffset>-1110615</wp:posOffset>
                </wp:positionH>
                <wp:positionV relativeFrom="paragraph">
                  <wp:posOffset>-710565</wp:posOffset>
                </wp:positionV>
                <wp:extent cx="15497175" cy="328930"/>
                <wp:effectExtent l="0" t="0" r="2857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717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6CEB" id="Retângulo 28" o:spid="_x0000_s1026" style="position:absolute;margin-left:-87.45pt;margin-top:-55.95pt;width:1220.2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" fillcolor="#375623 [1609]" strokecolor="#1f4d78 [1604]" strokeweight="1pt"/>
            </w:pict>
          </mc:Fallback>
        </mc:AlternateContent>
      </w:r>
    </w:p>
    <w:p w:rsidR="009F054C" w:rsidRDefault="009F054C"/>
    <w:p w:rsidR="00364C2F" w:rsidRDefault="00364C2F"/>
    <w:p w:rsidR="00364C2F" w:rsidRDefault="00364C2F"/>
    <w:p w:rsidR="00FF6311" w:rsidRDefault="009767A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16F3BD73" wp14:editId="1FB7A598">
                <wp:simplePos x="0" y="0"/>
                <wp:positionH relativeFrom="column">
                  <wp:posOffset>-570621</wp:posOffset>
                </wp:positionH>
                <wp:positionV relativeFrom="paragraph">
                  <wp:posOffset>249408</wp:posOffset>
                </wp:positionV>
                <wp:extent cx="2743200" cy="8660033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6003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3BD73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-44.95pt;margin-top:19.65pt;width:3in;height:681.9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bookmarkStart w:id="0" w:name="_GoBack"/>
    <w:bookmarkEnd w:id="0"/>
    <w:p w:rsidR="008006B8" w:rsidRDefault="00EC6A45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70594A32" wp14:editId="2C805E62">
                <wp:simplePos x="0" y="0"/>
                <wp:positionH relativeFrom="column">
                  <wp:posOffset>9919335</wp:posOffset>
                </wp:positionH>
                <wp:positionV relativeFrom="paragraph">
                  <wp:posOffset>8222071</wp:posOffset>
                </wp:positionV>
                <wp:extent cx="4350385" cy="3267075"/>
                <wp:effectExtent l="0" t="0" r="12065" b="2857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0385" cy="3267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91E8" id="Retângulo 20" o:spid="_x0000_s1026" style="position:absolute;margin-left:781.05pt;margin-top:647.4pt;width:342.55pt;height:257.25pt;z-index:251643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" fillcolor="#e2efd9 [665]" strokecolor="#1f4d78 [1604]" strokeweight=".25pt"/>
            </w:pict>
          </mc:Fallback>
        </mc:AlternateContent>
      </w:r>
      <w:r w:rsidR="00AD3517">
        <w:rPr>
          <w:noProof/>
          <w:lang w:eastAsia="pt-BR"/>
        </w:rPr>
        <w:drawing>
          <wp:anchor distT="0" distB="0" distL="114300" distR="114300" simplePos="0" relativeHeight="251764736" behindDoc="0" locked="0" layoutInCell="1" allowOverlap="1" wp14:anchorId="403AD14B" wp14:editId="2B7C0B21">
            <wp:simplePos x="0" y="0"/>
            <wp:positionH relativeFrom="column">
              <wp:posOffset>9908540</wp:posOffset>
            </wp:positionH>
            <wp:positionV relativeFrom="paragraph">
              <wp:posOffset>5984875</wp:posOffset>
            </wp:positionV>
            <wp:extent cx="4463415" cy="2101850"/>
            <wp:effectExtent l="19050" t="19050" r="13335" b="1270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8MV0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1018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707">
        <w:rPr>
          <w:noProof/>
          <w:lang w:eastAsia="pt-BR"/>
        </w:rPr>
        <w:drawing>
          <wp:anchor distT="0" distB="0" distL="114300" distR="114300" simplePos="0" relativeHeight="251763712" behindDoc="0" locked="0" layoutInCell="1" allowOverlap="1" wp14:anchorId="50C3C582" wp14:editId="017CE1E0">
            <wp:simplePos x="0" y="0"/>
            <wp:positionH relativeFrom="column">
              <wp:posOffset>9910445</wp:posOffset>
            </wp:positionH>
            <wp:positionV relativeFrom="paragraph">
              <wp:posOffset>3810000</wp:posOffset>
            </wp:positionV>
            <wp:extent cx="4463415" cy="2101850"/>
            <wp:effectExtent l="19050" t="19050" r="13335" b="1270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8MV0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21018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70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6E8B15D2" wp14:editId="68D11405">
                <wp:simplePos x="0" y="0"/>
                <wp:positionH relativeFrom="column">
                  <wp:posOffset>9966960</wp:posOffset>
                </wp:positionH>
                <wp:positionV relativeFrom="paragraph">
                  <wp:posOffset>8286115</wp:posOffset>
                </wp:positionV>
                <wp:extent cx="4244975" cy="317182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975" cy="317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1C81" w:rsidRPr="009D1C81" w:rsidRDefault="009D1C81" w:rsidP="009D1C81">
                            <w:pPr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9D1C81"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Desbravadores</w:t>
                            </w:r>
                          </w:p>
                          <w:p w:rsidR="009D1C81" w:rsidRPr="00AA4C0B" w:rsidRDefault="009D1C81" w:rsidP="009D1C81">
                            <w:pPr>
                              <w:jc w:val="center"/>
                              <w:rPr>
                                <w:rFonts w:ascii="Harrington" w:hAnsi="Harrington"/>
                                <w:sz w:val="22"/>
                                <w:szCs w:val="36"/>
                                <w:u w:val="single"/>
                              </w:rPr>
                            </w:pPr>
                          </w:p>
                          <w:p w:rsidR="009D1C81" w:rsidRPr="00F53C05" w:rsidRDefault="009D1C81" w:rsidP="009D1C81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projeto Estrada Real do governo de Minas definiu três caminhos. O Caminho Velho, de Paraty às minas de ouro, que passava por Morro Vermelho; o Caminho dos Diamantes, que ia até Diamantina; e o Caminho Novo, trajeto mais recente que se transformou na BR-040.</w:t>
                            </w:r>
                          </w:p>
                          <w:p w:rsidR="009D1C81" w:rsidRDefault="009D1C81" w:rsidP="009D1C81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Em seus 1.400 quilômetros de extensão, a Estrada Real se espalha por 177 cidades e distritos, dos quais 162 em Minas, sede das riquezas cobiçadas pela coroa, oito do Rio de Janeiro, onde vivia a corte, e se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is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em São Paulo, de onde partiam os bandeirantes. Três séculos depois, os novos aventureiros buscam trilhas de escravos, trechos ainda autênticos e roteiros.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Em Morro Vermelho, um grupo de emigrados percorre, desde 2017, matas, morros e campinas em busca de ruínas e relíquias do tempo colonial, com o objetivo de atrair mais turistas para região, com mais emprego e renda para os nativos do povoado.</w:t>
                            </w:r>
                          </w:p>
                          <w:p w:rsidR="009D1C81" w:rsidRPr="00F53C05" w:rsidRDefault="009D1C81" w:rsidP="009D1C81">
                            <w:pPr>
                              <w:pStyle w:val="NormalWeb"/>
                              <w:spacing w:before="0" w:beforeAutospacing="0" w:after="0" w:afterAutospacing="0"/>
                              <w:ind w:firstLine="150"/>
                              <w:jc w:val="center"/>
                              <w:rPr>
                                <w:rFonts w:asciiTheme="minorHAnsi" w:hAnsiTheme="minorHAnsi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O objetivo do Instituto Estrada Real, criado pelo Sistema </w:t>
                            </w:r>
                            <w:proofErr w:type="spellStart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Fiemg</w:t>
                            </w:r>
                            <w:proofErr w:type="spellEnd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é resgatar esses antigos trajetos e inseri-los como rotas turísticas, de cultura e de lazer, já que todos os caminhos da Estrada Real apresentam atrativos naturais, históricos e culturais, permitindo a exploração sustentável da atividade turística, gerando mais emprego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renda para a população dos municípios</w:t>
                            </w:r>
                          </w:p>
                          <w:p w:rsidR="0041674C" w:rsidRPr="0063737E" w:rsidRDefault="0041674C" w:rsidP="009D1C81">
                            <w:pPr>
                              <w:pStyle w:val="SemEspaamento"/>
                              <w:jc w:val="center"/>
                              <w:rPr>
                                <w:rFonts w:asciiTheme="majorHAnsi" w:hAnsiTheme="majorHAnsi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B15D2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784.8pt;margin-top:652.45pt;width:334.25pt;height:249.7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" filled="f" stroked="f">
                <v:textbox>
                  <w:txbxContent>
                    <w:p w:rsidR="009D1C81" w:rsidRPr="009D1C81" w:rsidRDefault="009D1C81" w:rsidP="009D1C81">
                      <w:pPr>
                        <w:jc w:val="center"/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9D1C81"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  <w:t>Desbravadores</w:t>
                      </w:r>
                    </w:p>
                    <w:p w:rsidR="009D1C81" w:rsidRPr="00AA4C0B" w:rsidRDefault="009D1C81" w:rsidP="009D1C81">
                      <w:pPr>
                        <w:jc w:val="center"/>
                        <w:rPr>
                          <w:rFonts w:ascii="Harrington" w:hAnsi="Harrington"/>
                          <w:sz w:val="22"/>
                          <w:szCs w:val="36"/>
                          <w:u w:val="single"/>
                        </w:rPr>
                      </w:pPr>
                    </w:p>
                    <w:p w:rsidR="009D1C81" w:rsidRPr="00F53C05" w:rsidRDefault="009D1C81" w:rsidP="009D1C81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O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projeto Estrada Real do governo de Minas definiu três caminhos. O Caminho Velho, de Paraty às minas de ouro, que passava por Morro Vermelho; o Caminho dos Diamantes, que ia até Diamantina; e o Caminho Novo, trajeto mais recente que se transformou na BR-040.</w:t>
                      </w:r>
                    </w:p>
                    <w:p w:rsidR="009D1C81" w:rsidRDefault="009D1C81" w:rsidP="009D1C81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Em seus 1.400 quilômetros de extensão, a Estrada Real se espalha por 177 cidades e distritos, dos quais 162 em Minas, sede das riquezas cobiçadas pela coroa, oito do Rio de Janeiro, onde vivia a corte, e se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is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em São Paulo, de onde partiam os bandeirantes. Três séculos depois, os novos aventureiros buscam trilhas de escravos, trechos ainda autênticos e roteiros.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Em Morro Vermelho, um grupo de emigrados percorre, desde 2017, matas, morros e campinas em busca de ruínas e relíquias do tempo colonial, com o objetivo de atrair mais turistas para região, com mais emprego e renda para os nativos do povoado.</w:t>
                      </w:r>
                    </w:p>
                    <w:p w:rsidR="009D1C81" w:rsidRPr="00F53C05" w:rsidRDefault="009D1C81" w:rsidP="009D1C81">
                      <w:pPr>
                        <w:pStyle w:val="NormalWeb"/>
                        <w:spacing w:before="0" w:beforeAutospacing="0" w:after="0" w:afterAutospacing="0"/>
                        <w:ind w:firstLine="150"/>
                        <w:jc w:val="center"/>
                        <w:rPr>
                          <w:rFonts w:asciiTheme="minorHAnsi" w:hAnsiTheme="minorHAnsi" w:cs="Arial"/>
                          <w:b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O objetivo do Instituto Estrada Real, criado pelo Sistema </w:t>
                      </w:r>
                      <w:proofErr w:type="spellStart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Fiemg</w:t>
                      </w:r>
                      <w:proofErr w:type="spellEnd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é resgatar esses antigos trajetos e inseri-los como rotas turísticas, de cultura e de lazer, já que todos os caminhos da Estrada Real apresentam atrativos naturais, históricos e culturais, permitindo a exploração sustentável da atividade turística, gerando mais emprego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s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renda para a população dos municípios</w:t>
                      </w:r>
                    </w:p>
                    <w:p w:rsidR="0041674C" w:rsidRPr="0063737E" w:rsidRDefault="0041674C" w:rsidP="009D1C81">
                      <w:pPr>
                        <w:pStyle w:val="SemEspaamento"/>
                        <w:jc w:val="center"/>
                        <w:rPr>
                          <w:rFonts w:asciiTheme="majorHAnsi" w:hAnsiTheme="majorHAnsi"/>
                          <w:sz w:val="28"/>
                          <w:szCs w:val="2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20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55020346" wp14:editId="494471F1">
                <wp:simplePos x="0" y="0"/>
                <wp:positionH relativeFrom="column">
                  <wp:posOffset>2499360</wp:posOffset>
                </wp:positionH>
                <wp:positionV relativeFrom="paragraph">
                  <wp:posOffset>3609976</wp:posOffset>
                </wp:positionV>
                <wp:extent cx="7299960" cy="7467600"/>
                <wp:effectExtent l="0" t="0" r="0" b="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9960" cy="746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363B2" w:rsidRDefault="000363B2" w:rsidP="002B202A">
                            <w:pPr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0363B2"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  <w:t>A corrida do ouro</w:t>
                            </w:r>
                          </w:p>
                          <w:p w:rsidR="009D1C81" w:rsidRPr="000363B2" w:rsidRDefault="009D1C81" w:rsidP="002B202A">
                            <w:pPr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Do Rio de Janeiro e Ouro Preto a Vila Real (Sabará), à Vila Nova da Rainha (Caeté) e a Raposos, todos os caminhos passa</w:t>
                            </w:r>
                            <w:r w:rsidR="000363B2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v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am por Morro Vermelho. As primeiras picadas foram abertas pelos bandeirantes por volta de 1650, quando os colonizadores subiram o Rio das Velhas em busca de ouro e pedras preciosas. No início do século 18, mais de 10 mil pessoas circulavam em redor de Morro Vermelho e todos buscavam inicialmente a exploração dos veios (nos leitos dos rios), que eram superficiais; dos tabuleiros (nas margens), que eram pouco profundos; e, depois, as </w:t>
                            </w:r>
                            <w:proofErr w:type="spellStart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grupiaras</w:t>
                            </w:r>
                            <w:proofErr w:type="spellEnd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(nas encostas), que eram mais profundas.</w:t>
                            </w:r>
                          </w:p>
                          <w:p w:rsidR="00F53C05" w:rsidRPr="00F53C05" w:rsidRDefault="00A6572A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De O</w:t>
                            </w:r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uro Preto até lá o caminho, além do Rio das Velhas, era um só: seguia-se por Cachoeira do Campo e São Bartolomeu até Rio Acima, de onde se tomava a picada pelo </w:t>
                            </w:r>
                            <w:proofErr w:type="spellStart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Maquiné</w:t>
                            </w:r>
                            <w:proofErr w:type="spellEnd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Lopes e Nascente, de onde já se podia avistar a formação rochosa que deu nome ao povoado. Pelo tabuleiro do Morro Vermelho, seguia-se a trilha por um planalto para Viracopos e Caeté e, à esquerda, às margens do rico Ribeirão Comprido, atingia-se Sabará. Do monte de esfinge podia-se pegar uma trilha mais curta até o povoado de Morro Vermelho, às margens do Ribeirão Comprido. Dali se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guiam</w:t>
                            </w:r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caminhos para Raposos e Conceição do Rio Acima, através da Fazenda do </w:t>
                            </w:r>
                            <w:proofErr w:type="spellStart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Cutão</w:t>
                            </w:r>
                            <w:proofErr w:type="spellEnd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, onde ainda existem ruínas de antigo </w:t>
                            </w:r>
                            <w: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palácio </w:t>
                            </w:r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do Barão da </w:t>
                            </w:r>
                            <w:proofErr w:type="spellStart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Estrella</w:t>
                            </w:r>
                            <w:proofErr w:type="spellEnd"/>
                            <w:r w:rsidR="00F53C05"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que também hospedava autoridades e ricos mineradores.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De outra parte, pelo Rio das Velhas e Serra da Piedade, há registro de um caminho inverso, em direção ao Rio São Francisco. Por ali, milhares de tropeiros e mascates da Bahia e Pernambuco chegaram a Morro Vermelho e depois a Ouro Preto e outras povoações, trazendo animais e mercadorias e levando ouro ilegal, porque o trecho não era da Estrada Real. Este ouro, além de seguir para toda a Europa, foi também usado para ornar dezenas de igrejas suntuosas de Salvador.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Em todo o trecho de Ouro Preto a Morro Vermelho, ainda podem ser vistas observadas ruínas diversas, sobretudo de postos de parada e de muros de pedra onde os tropeiros amarravam seus animais para pernoite ou descanso. Também podem ser vistas pontes centenárias de madeira e de pedras, sinal de tráfego intenso na região.</w:t>
                            </w:r>
                          </w:p>
                          <w:p w:rsidR="00F53C05" w:rsidRPr="00A6572A" w:rsidRDefault="00F53C05" w:rsidP="002B202A">
                            <w:pPr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F53C05" w:rsidRDefault="00F53C05" w:rsidP="002B202A">
                            <w:pPr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A6572A"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  <w:t>A</w:t>
                            </w:r>
                            <w:r w:rsidR="00A6572A" w:rsidRPr="00A6572A"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  <w:t xml:space="preserve"> estrada real</w:t>
                            </w:r>
                          </w:p>
                          <w:p w:rsidR="009D1C81" w:rsidRPr="00A6572A" w:rsidRDefault="009D1C81" w:rsidP="002B202A">
                            <w:pPr>
                              <w:rPr>
                                <w:rFonts w:ascii="Harrington" w:hAnsi="Harrington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Únicas vias de acesso às reservas de ouro, as estradas construídas do Rio de Janeiro e São Paulo em direção ao interior de Minas Gerais adquiriram natureza oficial. A circulação de pessoas, mercadorias, ouro e diamante era obrigatoriamente feita por estas rotas, sendo crime passar por outros caminhos. O interesse fiscal prevalecia sobre qualquer outro: cumpria, antes de tudo, ter as rotas de comunicação com as minas devidamente controladas e fiscalizadas, para que nelas se pudesse extrair uma massa cada vez maior de tributos para o tesouro real.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 nome Estrada Real passou a se referir então àquelas vias que, pela sua antiguidade, importância ou natureza oficial, eram propriedade de coroa. Durante todo o século</w:t>
                            </w:r>
                            <w:r w:rsidR="00A6572A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18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também em parte do </w:t>
                            </w:r>
                            <w:r w:rsidR="00A6572A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19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quando a era mineradora já se fora e os caminhos se tornaram livres e empobrecidos, as estradas reais foram os troncos principais do centro-sul do território colonial.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Ao longo dos caminhos reais espalharam-se os antigos registros, postos fiscais de controle. Eram de diversos tipos: registros do ouro, que fiscalizavam o transporte do metal e cobravam o quinto; registros de entradas, que cobravam pelo tráfego de pessoas, mercadorias e animais; registros de demarcação, responsáveis pelo severo policiamento do contrabando e pela cobrança dos direitos de entrada na zona do ouro; e contagens, que tributavam o trânsito de animais. Os prédios dos registros eram instalados em locais estratégicos dos caminhos: passagens entre serras, desfiladeiros, margens de cursos d’água. No seu interior se colocava o pessoal empregado: um administrador, um contador, um fiel e dois ou quatro soldados. Um portão com cadeado fechava a entrada.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As estradas reais foram ainda os eixos principais do intenso processo de urbanização. Ao longo do seu leito ou nas ruas margens se distribuíram</w:t>
                            </w:r>
                            <w:r w:rsidR="004C06E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21B5C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os</w:t>
                            </w: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arrraiais</w:t>
                            </w:r>
                            <w:proofErr w:type="spellEnd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, povoados e vilas em que se organizou a massa populacional envolvida com a economia da mineração e outras a ela associadas. O povoado à beira do caminho, com o cruzeiro, a capela, o pelourinho, o rancho de tropas, a venda, a oficina e as casas de pau-a-pique, simbolizou durante longo tempo o processo de nucleação urbana.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No auge da mineração, esses caminhos se viram percorridos por imigrantes paulistas, baianos, pernambucanos e europeus; por tropeiros do </w:t>
                            </w:r>
                            <w:proofErr w:type="gramStart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sul</w:t>
                            </w:r>
                            <w:proofErr w:type="gramEnd"/>
                            <w:r w:rsidRPr="00F53C05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e de São Paulo; por boiadeiros dos rios São Francisco e das Velhas; por sertanistas da Bahia e das vilas paulistas; por escravos negros e índios; por mascates, administradores reais, homens do fisco, soldados mercenários e milícias oficiais.</w:t>
                            </w:r>
                          </w:p>
                          <w:p w:rsidR="00F53C05" w:rsidRPr="00F53C05" w:rsidRDefault="00F53C05" w:rsidP="002B202A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20346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196.8pt;margin-top:284.25pt;width:574.8pt;height:58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" filled="f" stroked="f">
                <v:textbox>
                  <w:txbxContent>
                    <w:p w:rsidR="000363B2" w:rsidRDefault="000363B2" w:rsidP="002B202A">
                      <w:pPr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</w:pPr>
                      <w:r w:rsidRPr="000363B2"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  <w:t>A corrida do ouro</w:t>
                      </w:r>
                    </w:p>
                    <w:p w:rsidR="009D1C81" w:rsidRPr="000363B2" w:rsidRDefault="009D1C81" w:rsidP="002B202A">
                      <w:pPr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</w:pP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Do Rio de Janeiro e Ouro Preto a Vila Real (Sabará), à Vila Nova da Rainha (Caeté) e a Raposos, todos os caminhos passa</w:t>
                      </w:r>
                      <w:r w:rsidR="000363B2">
                        <w:rPr>
                          <w:rFonts w:asciiTheme="minorHAnsi" w:hAnsiTheme="minorHAnsi"/>
                          <w:sz w:val="20"/>
                          <w:szCs w:val="20"/>
                        </w:rPr>
                        <w:t>v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am por Morro Vermelho. As primeiras picadas foram abertas pelos bandeirantes por volta de 1650, quando os colonizadores subiram o Rio das Velhas em busca de ouro e pedras preciosas. No início do século 18, mais de 10 mil pessoas circulavam em redor de Morro Vermelho e todos buscavam inicialmente a exploração dos veios (nos leitos dos rios), que eram superficiais; dos tabuleiros (nas margens), que eram pouco profundos; e, depois, as </w:t>
                      </w:r>
                      <w:proofErr w:type="spellStart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grupiaras</w:t>
                      </w:r>
                      <w:proofErr w:type="spellEnd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(nas encostas), que eram mais profundas.</w:t>
                      </w:r>
                    </w:p>
                    <w:p w:rsidR="00F53C05" w:rsidRPr="00F53C05" w:rsidRDefault="00A6572A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De O</w:t>
                      </w:r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uro Preto até lá o caminho, além do Rio das Velhas, era um só: seguia-se por Cachoeira do Campo e São Bartolomeu até Rio Acima, de onde se tomava a picada pelo </w:t>
                      </w:r>
                      <w:proofErr w:type="spellStart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Maquiné</w:t>
                      </w:r>
                      <w:proofErr w:type="spellEnd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Lopes e Nascente, de onde já se podia avistar a formação rochosa que deu nome ao povoado. Pelo tabuleiro do Morro Vermelho, seguia-se a trilha por um planalto para Viracopos e Caeté e, à esquerda, às margens do rico Ribeirão Comprido, atingia-se Sabará. Do monte de esfinge podia-se pegar uma trilha mais curta até o povoado de Morro Vermelho, às margens do Ribeirão Comprido. Dali se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>guiam</w:t>
                      </w:r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caminhos para Raposos e Conceição do Rio Acima, através da Fazenda do </w:t>
                      </w:r>
                      <w:proofErr w:type="spellStart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Cutão</w:t>
                      </w:r>
                      <w:proofErr w:type="spellEnd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, onde ainda existem ruínas de antigo </w:t>
                      </w:r>
                      <w:r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palácio </w:t>
                      </w:r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do Barão da </w:t>
                      </w:r>
                      <w:proofErr w:type="spellStart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Estrella</w:t>
                      </w:r>
                      <w:proofErr w:type="spellEnd"/>
                      <w:r w:rsidR="00F53C05"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que também hospedava autoridades e ricos mineradores.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De outra parte, pelo Rio das Velhas e Serra da Piedade, há registro de um caminho inverso, em direção ao Rio São Francisco. Por ali, milhares de tropeiros e mascates da Bahia e Pernambuco chegaram a Morro Vermelho e depois a Ouro Preto e outras povoações, trazendo animais e mercadorias e levando ouro ilegal, porque o trecho não era da Estrada Real. Este ouro, além de seguir para toda a Europa, foi também usado para ornar dezenas de igrejas suntuosas de Salvador.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Em todo o trecho de Ouro Preto a Morro Vermelho, ainda podem ser vistas observadas ruínas diversas, sobretudo de postos de parada e de muros de pedra onde os tropeiros amarravam seus animais para pernoite ou descanso. Também podem ser vistas pontes centenárias de madeira e de pedras, sinal de tráfego intenso na região.</w:t>
                      </w:r>
                    </w:p>
                    <w:p w:rsidR="00F53C05" w:rsidRPr="00A6572A" w:rsidRDefault="00F53C05" w:rsidP="002B202A">
                      <w:pPr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</w:pPr>
                    </w:p>
                    <w:p w:rsidR="00F53C05" w:rsidRDefault="00F53C05" w:rsidP="002B202A">
                      <w:pPr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</w:pPr>
                      <w:r w:rsidRPr="00A6572A"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  <w:t>A</w:t>
                      </w:r>
                      <w:r w:rsidR="00A6572A" w:rsidRPr="00A6572A"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  <w:t xml:space="preserve"> estrada real</w:t>
                      </w:r>
                    </w:p>
                    <w:p w:rsidR="009D1C81" w:rsidRPr="00A6572A" w:rsidRDefault="009D1C81" w:rsidP="002B202A">
                      <w:pPr>
                        <w:rPr>
                          <w:rFonts w:ascii="Harrington" w:hAnsi="Harrington"/>
                          <w:sz w:val="36"/>
                          <w:szCs w:val="36"/>
                          <w:u w:val="single"/>
                        </w:rPr>
                      </w:pP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Únicas vias de acesso às reservas de ouro, as estradas construídas do Rio de Janeiro e São Paulo em direção ao interior de Minas Gerais adquiriram natureza oficial. A circulação de pessoas, mercadorias, ouro e diamante era obrigatoriamente feita por estas rotas, sendo crime passar por outros caminhos. O interesse fiscal prevalecia sobre qualquer outro: cumpria, antes de tudo, ter as rotas de comunicação com as minas devidamente controladas e fiscalizadas, para que nelas se pudesse extrair uma massa cada vez maior de tributos para o tesouro real.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 nome Estrada Real passou a se referir então àquelas vias que, pela sua antiguidade, importância ou natureza oficial, eram propriedade de coroa. Durante todo o século</w:t>
                      </w:r>
                      <w:r w:rsidR="00A6572A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18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também em parte do </w:t>
                      </w:r>
                      <w:r w:rsidR="00A6572A">
                        <w:rPr>
                          <w:rFonts w:asciiTheme="minorHAnsi" w:hAnsiTheme="minorHAnsi"/>
                          <w:sz w:val="20"/>
                          <w:szCs w:val="20"/>
                        </w:rPr>
                        <w:t>19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quando a era mineradora já se fora e os caminhos se tornaram livres e empobrecidos, as estradas reais foram os troncos principais do centro-sul do território colonial.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Ao longo dos caminhos reais espalharam-se os antigos registros, postos fiscais de controle. Eram de diversos tipos: registros do ouro, que fiscalizavam o transporte do metal e cobravam o quinto; registros de entradas, que cobravam pelo tráfego de pessoas, mercadorias e animais; registros de demarcação, responsáveis pelo severo policiamento do contrabando e pela cobrança dos direitos de entrada na zona do ouro; e contagens, que tributavam o trânsito de animais. Os prédios dos registros eram instalados em locais estratégicos dos caminhos: passagens entre serras, desfiladeiros, margens de cursos d’água. No seu interior se colocava o pessoal empregado: um administrador, um contador, um fiel e dois ou quatro soldados. Um portão com cadeado fechava a entrada.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As estradas reais foram ainda os eixos principais do intenso processo de urbanização. Ao longo do seu leito ou nas ruas margens se distribuíram</w:t>
                      </w:r>
                      <w:r w:rsidR="004C06EC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r w:rsidR="00C21B5C">
                        <w:rPr>
                          <w:rFonts w:asciiTheme="minorHAnsi" w:hAnsiTheme="minorHAnsi"/>
                          <w:sz w:val="20"/>
                          <w:szCs w:val="20"/>
                        </w:rPr>
                        <w:t>os</w:t>
                      </w: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arrraiais</w:t>
                      </w:r>
                      <w:proofErr w:type="spellEnd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, povoados e vilas em que se organizou a massa populacional envolvida com a economia da mineração e outras a ela associadas. O povoado à beira do caminho, com o cruzeiro, a capela, o pelourinho, o rancho de tropas, a venda, a oficina e as casas de pau-a-pique, simbolizou durante longo tempo o processo de nucleação urbana.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No auge da mineração, esses caminhos se viram percorridos por imigrantes paulistas, baianos, pernambucanos e europeus; por tropeiros do </w:t>
                      </w:r>
                      <w:proofErr w:type="gramStart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>sul</w:t>
                      </w:r>
                      <w:proofErr w:type="gramEnd"/>
                      <w:r w:rsidRPr="00F53C05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e de São Paulo; por boiadeiros dos rios São Francisco e das Velhas; por sertanistas da Bahia e das vilas paulistas; por escravos negros e índios; por mascates, administradores reais, homens do fisco, soldados mercenários e milícias oficiais.</w:t>
                      </w:r>
                    </w:p>
                    <w:p w:rsidR="00F53C05" w:rsidRPr="00F53C05" w:rsidRDefault="00F53C05" w:rsidP="002B202A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20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12619999" wp14:editId="454E3934">
                <wp:simplePos x="0" y="0"/>
                <wp:positionH relativeFrom="column">
                  <wp:posOffset>2299335</wp:posOffset>
                </wp:positionH>
                <wp:positionV relativeFrom="paragraph">
                  <wp:posOffset>2809875</wp:posOffset>
                </wp:positionV>
                <wp:extent cx="11857355" cy="685800"/>
                <wp:effectExtent l="0" t="0" r="0" b="0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735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FC4" w:rsidRPr="0063737E" w:rsidRDefault="00F53C05" w:rsidP="005A1FC4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Caminho de bandeirantes,</w:t>
                            </w:r>
                            <w:r w:rsidR="009D1C81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fiscais e tropeiros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19999" id="Caixa de Texto 4" o:spid="_x0000_s1031" type="#_x0000_t202" style="position:absolute;left:0;text-align:left;margin-left:181.05pt;margin-top:221.25pt;width:933.65pt;height:54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" filled="f" stroked="f">
                <v:textbox>
                  <w:txbxContent>
                    <w:p w:rsidR="005A1FC4" w:rsidRPr="0063737E" w:rsidRDefault="00F53C05" w:rsidP="005A1FC4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Caminho de bandeirantes,</w:t>
                      </w:r>
                      <w:r w:rsidR="009D1C81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 xml:space="preserve"> </w:t>
                      </w:r>
                      <w:r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fiscais e tropeiros</w:t>
                      </w:r>
                    </w:p>
                  </w:txbxContent>
                </v:textbox>
              </v:shape>
            </w:pict>
          </mc:Fallback>
        </mc:AlternateContent>
      </w:r>
      <w:r w:rsidR="002B20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1" locked="0" layoutInCell="1" allowOverlap="1" wp14:anchorId="64F569B0" wp14:editId="35E4710F">
                <wp:simplePos x="0" y="0"/>
                <wp:positionH relativeFrom="column">
                  <wp:posOffset>2634615</wp:posOffset>
                </wp:positionH>
                <wp:positionV relativeFrom="paragraph">
                  <wp:posOffset>2411730</wp:posOffset>
                </wp:positionV>
                <wp:extent cx="11583035" cy="542925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303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F53C05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ESTRADA REAL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569B0" id="_x0000_s1032" type="#_x0000_t202" style="position:absolute;left:0;text-align:left;margin-left:207.45pt;margin-top:189.9pt;width:912.05pt;height:42.75pt;z-index:-2516705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" filled="f" stroked="f">
                <v:textbox>
                  <w:txbxContent>
                    <w:p w:rsidR="00BB4A31" w:rsidRPr="005A1FC4" w:rsidRDefault="00F53C05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ESTRADA REAL</w:t>
                      </w:r>
                    </w:p>
                  </w:txbxContent>
                </v:textbox>
              </v:shape>
            </w:pict>
          </mc:Fallback>
        </mc:AlternateContent>
      </w:r>
      <w:r w:rsidR="009767A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10554014" wp14:editId="3187F836">
                <wp:simplePos x="0" y="0"/>
                <wp:positionH relativeFrom="column">
                  <wp:posOffset>-570621</wp:posOffset>
                </wp:positionH>
                <wp:positionV relativeFrom="paragraph">
                  <wp:posOffset>145073</wp:posOffset>
                </wp:positionV>
                <wp:extent cx="2628265" cy="8413310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265" cy="8413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84EFF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54014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-44.95pt;margin-top:11.4pt;width:206.95pt;height:662.45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F84EFF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06B8" w:rsidSect="00D300D8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52A2"/>
    <w:rsid w:val="00005311"/>
    <w:rsid w:val="000157DB"/>
    <w:rsid w:val="000253AD"/>
    <w:rsid w:val="000263BD"/>
    <w:rsid w:val="000312BF"/>
    <w:rsid w:val="000363B2"/>
    <w:rsid w:val="000444C6"/>
    <w:rsid w:val="0004488A"/>
    <w:rsid w:val="0005160A"/>
    <w:rsid w:val="000D3C65"/>
    <w:rsid w:val="0010001D"/>
    <w:rsid w:val="001001D2"/>
    <w:rsid w:val="001071DD"/>
    <w:rsid w:val="001118EB"/>
    <w:rsid w:val="00144E42"/>
    <w:rsid w:val="00151EEF"/>
    <w:rsid w:val="001522A9"/>
    <w:rsid w:val="00156752"/>
    <w:rsid w:val="00162BF3"/>
    <w:rsid w:val="00165E22"/>
    <w:rsid w:val="001665F7"/>
    <w:rsid w:val="001735DF"/>
    <w:rsid w:val="0018173B"/>
    <w:rsid w:val="00193766"/>
    <w:rsid w:val="001B6785"/>
    <w:rsid w:val="001C6732"/>
    <w:rsid w:val="001D6B67"/>
    <w:rsid w:val="001E2976"/>
    <w:rsid w:val="001E4289"/>
    <w:rsid w:val="001E605E"/>
    <w:rsid w:val="00227316"/>
    <w:rsid w:val="002569AD"/>
    <w:rsid w:val="002651B0"/>
    <w:rsid w:val="002A698F"/>
    <w:rsid w:val="002B202A"/>
    <w:rsid w:val="002E54F7"/>
    <w:rsid w:val="003046A0"/>
    <w:rsid w:val="00340120"/>
    <w:rsid w:val="00341541"/>
    <w:rsid w:val="003435B8"/>
    <w:rsid w:val="0034395D"/>
    <w:rsid w:val="00344958"/>
    <w:rsid w:val="0035078F"/>
    <w:rsid w:val="00353BFB"/>
    <w:rsid w:val="003571D1"/>
    <w:rsid w:val="00364C2F"/>
    <w:rsid w:val="00377280"/>
    <w:rsid w:val="003808FD"/>
    <w:rsid w:val="003811E1"/>
    <w:rsid w:val="003813FB"/>
    <w:rsid w:val="003A19EF"/>
    <w:rsid w:val="003A7DCE"/>
    <w:rsid w:val="003B678B"/>
    <w:rsid w:val="003C3404"/>
    <w:rsid w:val="003C7973"/>
    <w:rsid w:val="00414107"/>
    <w:rsid w:val="0041674C"/>
    <w:rsid w:val="00427192"/>
    <w:rsid w:val="00432AA6"/>
    <w:rsid w:val="004417F6"/>
    <w:rsid w:val="004662F9"/>
    <w:rsid w:val="004C06EC"/>
    <w:rsid w:val="004E22DE"/>
    <w:rsid w:val="00502243"/>
    <w:rsid w:val="00506C87"/>
    <w:rsid w:val="00511044"/>
    <w:rsid w:val="005121EF"/>
    <w:rsid w:val="005202BE"/>
    <w:rsid w:val="00527CB5"/>
    <w:rsid w:val="005701C7"/>
    <w:rsid w:val="00572E25"/>
    <w:rsid w:val="00585FBE"/>
    <w:rsid w:val="00592DC7"/>
    <w:rsid w:val="005937A3"/>
    <w:rsid w:val="005A1FC4"/>
    <w:rsid w:val="005E0FC3"/>
    <w:rsid w:val="005F4B54"/>
    <w:rsid w:val="006003FC"/>
    <w:rsid w:val="006125C7"/>
    <w:rsid w:val="00613653"/>
    <w:rsid w:val="00617818"/>
    <w:rsid w:val="0063737E"/>
    <w:rsid w:val="006C294D"/>
    <w:rsid w:val="006D2777"/>
    <w:rsid w:val="006E4F17"/>
    <w:rsid w:val="007151DD"/>
    <w:rsid w:val="00724FCD"/>
    <w:rsid w:val="00745269"/>
    <w:rsid w:val="00770084"/>
    <w:rsid w:val="007B664F"/>
    <w:rsid w:val="007D57AA"/>
    <w:rsid w:val="007F7ADE"/>
    <w:rsid w:val="0080344A"/>
    <w:rsid w:val="00825821"/>
    <w:rsid w:val="00830808"/>
    <w:rsid w:val="008349CD"/>
    <w:rsid w:val="0084635D"/>
    <w:rsid w:val="00855E77"/>
    <w:rsid w:val="00861E4C"/>
    <w:rsid w:val="008822D1"/>
    <w:rsid w:val="00892D78"/>
    <w:rsid w:val="008A4FBC"/>
    <w:rsid w:val="008A68C6"/>
    <w:rsid w:val="008B6ABA"/>
    <w:rsid w:val="008C0387"/>
    <w:rsid w:val="008F4906"/>
    <w:rsid w:val="00916876"/>
    <w:rsid w:val="00952A94"/>
    <w:rsid w:val="009767A7"/>
    <w:rsid w:val="009C0229"/>
    <w:rsid w:val="009D1C81"/>
    <w:rsid w:val="009D375F"/>
    <w:rsid w:val="009F054C"/>
    <w:rsid w:val="00A037F0"/>
    <w:rsid w:val="00A24F6E"/>
    <w:rsid w:val="00A346D8"/>
    <w:rsid w:val="00A6572A"/>
    <w:rsid w:val="00A6695E"/>
    <w:rsid w:val="00A95BDF"/>
    <w:rsid w:val="00AA4C0B"/>
    <w:rsid w:val="00AA4F61"/>
    <w:rsid w:val="00AA5DD2"/>
    <w:rsid w:val="00AA6CD9"/>
    <w:rsid w:val="00AB7A3D"/>
    <w:rsid w:val="00AC0DD4"/>
    <w:rsid w:val="00AD050C"/>
    <w:rsid w:val="00AD3517"/>
    <w:rsid w:val="00B00C0B"/>
    <w:rsid w:val="00B01C96"/>
    <w:rsid w:val="00B334FC"/>
    <w:rsid w:val="00B37707"/>
    <w:rsid w:val="00B46B35"/>
    <w:rsid w:val="00B51763"/>
    <w:rsid w:val="00B82864"/>
    <w:rsid w:val="00BA081B"/>
    <w:rsid w:val="00BA63C0"/>
    <w:rsid w:val="00BB4A31"/>
    <w:rsid w:val="00BD02F1"/>
    <w:rsid w:val="00BD11BB"/>
    <w:rsid w:val="00BE08A7"/>
    <w:rsid w:val="00C1110D"/>
    <w:rsid w:val="00C15785"/>
    <w:rsid w:val="00C21B5C"/>
    <w:rsid w:val="00C36100"/>
    <w:rsid w:val="00C42FC8"/>
    <w:rsid w:val="00C4476C"/>
    <w:rsid w:val="00C54B66"/>
    <w:rsid w:val="00C6374D"/>
    <w:rsid w:val="00C66DD7"/>
    <w:rsid w:val="00C76CF7"/>
    <w:rsid w:val="00C9333D"/>
    <w:rsid w:val="00CB42BC"/>
    <w:rsid w:val="00CC05C1"/>
    <w:rsid w:val="00CC51E5"/>
    <w:rsid w:val="00CC608A"/>
    <w:rsid w:val="00CE281C"/>
    <w:rsid w:val="00D20A87"/>
    <w:rsid w:val="00D300D8"/>
    <w:rsid w:val="00D4375B"/>
    <w:rsid w:val="00D46997"/>
    <w:rsid w:val="00D5754B"/>
    <w:rsid w:val="00D854C3"/>
    <w:rsid w:val="00DA7B4D"/>
    <w:rsid w:val="00DB5F28"/>
    <w:rsid w:val="00E0400D"/>
    <w:rsid w:val="00E33571"/>
    <w:rsid w:val="00E34CFE"/>
    <w:rsid w:val="00E53C0D"/>
    <w:rsid w:val="00E5767D"/>
    <w:rsid w:val="00E72280"/>
    <w:rsid w:val="00E728CB"/>
    <w:rsid w:val="00E938DB"/>
    <w:rsid w:val="00E9511B"/>
    <w:rsid w:val="00EA3405"/>
    <w:rsid w:val="00EB1E81"/>
    <w:rsid w:val="00EC6A45"/>
    <w:rsid w:val="00EF02F8"/>
    <w:rsid w:val="00F147BF"/>
    <w:rsid w:val="00F248B8"/>
    <w:rsid w:val="00F30C56"/>
    <w:rsid w:val="00F46E35"/>
    <w:rsid w:val="00F53C05"/>
    <w:rsid w:val="00F54D0C"/>
    <w:rsid w:val="00F71B35"/>
    <w:rsid w:val="00F84EFF"/>
    <w:rsid w:val="00FD0D7E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CA76-5FCA-440A-8FED-39DB2F7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F9A77-C0E1-4D5A-A7D2-64B9B31D6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27</cp:revision>
  <dcterms:created xsi:type="dcterms:W3CDTF">2021-01-11T15:21:00Z</dcterms:created>
  <dcterms:modified xsi:type="dcterms:W3CDTF">2021-03-16T14:56:00Z</dcterms:modified>
</cp:coreProperties>
</file>