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66A" w:rsidRPr="00D339E3" w:rsidRDefault="0078566A" w:rsidP="0078566A">
      <w:pPr>
        <w:pStyle w:val="Sinespaciad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D339E3">
        <w:rPr>
          <w:rFonts w:ascii="Arial" w:hAnsi="Arial" w:cs="Arial"/>
          <w:color w:val="000000" w:themeColor="text1"/>
          <w:sz w:val="24"/>
          <w:szCs w:val="24"/>
        </w:rPr>
        <w:t>Capítulo</w:t>
      </w:r>
      <w:r w:rsidR="00822BE5">
        <w:rPr>
          <w:rFonts w:ascii="Arial" w:hAnsi="Arial" w:cs="Arial"/>
          <w:color w:val="000000" w:themeColor="text1"/>
          <w:sz w:val="24"/>
          <w:szCs w:val="24"/>
        </w:rPr>
        <w:t xml:space="preserve"> 14. </w:t>
      </w:r>
      <w:bookmarkStart w:id="0" w:name="_GoBack"/>
      <w:bookmarkEnd w:id="0"/>
      <w:r w:rsidRPr="00D339E3">
        <w:rPr>
          <w:rFonts w:ascii="Arial" w:hAnsi="Arial" w:cs="Arial"/>
          <w:color w:val="000000" w:themeColor="text1"/>
          <w:sz w:val="24"/>
          <w:szCs w:val="24"/>
        </w:rPr>
        <w:t>herencias múltiples</w:t>
      </w:r>
    </w:p>
    <w:p w:rsidR="0078566A" w:rsidRPr="00D339E3" w:rsidRDefault="0078566A" w:rsidP="0078566A">
      <w:pPr>
        <w:pStyle w:val="Sinespaciad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78566A" w:rsidRPr="00D339E3" w:rsidRDefault="0078566A" w:rsidP="0078566A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permite la definición de una clase a partir de la definición de otra ya existente.</w:t>
      </w:r>
    </w:p>
    <w:p w:rsidR="0078566A" w:rsidRPr="00D339E3" w:rsidRDefault="0078566A" w:rsidP="0078566A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La herencia permite compartir automáticamente métodos y datos entre clases, subclases y objetos.</w:t>
      </w:r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br/>
        <w:t>Hay dos tipos de herencia: </w:t>
      </w:r>
      <w:r w:rsidRPr="00D339E3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s-GT"/>
        </w:rPr>
        <w:t>Herencia Simple</w:t>
      </w:r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 y </w:t>
      </w:r>
      <w:r w:rsidRPr="00D339E3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s-GT"/>
        </w:rPr>
        <w:t>Herencia Múltiple</w:t>
      </w:r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 xml:space="preserve">. </w:t>
      </w:r>
    </w:p>
    <w:p w:rsidR="0078566A" w:rsidRPr="00D339E3" w:rsidRDefault="0078566A" w:rsidP="0078566A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</w:p>
    <w:p w:rsidR="0078566A" w:rsidRPr="00D339E3" w:rsidRDefault="0078566A" w:rsidP="0078566A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La primera indica que se pueden definir nuevas clases solamente a partir de una clase inicial mientras que la segunda indica que se pueden definir nuevas clases a partir de dos o más clases iniciales.</w:t>
      </w:r>
    </w:p>
    <w:p w:rsidR="0078566A" w:rsidRPr="00D339E3" w:rsidRDefault="0078566A" w:rsidP="0078566A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</w:p>
    <w:p w:rsidR="0078566A" w:rsidRPr="00D339E3" w:rsidRDefault="0078566A" w:rsidP="0078566A">
      <w:pPr>
        <w:spacing w:after="0" w:line="300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 xml:space="preserve">En la herencia, las clases derivadas “heredan” los datos y las funciones miembro de las clases base, pudiendo las clases derivadas redefinir estos comportamientos (polimorfismo) y añadir comportamientos nuevos propios de las clases derivadas. </w:t>
      </w:r>
    </w:p>
    <w:p w:rsidR="0078566A" w:rsidRPr="00D339E3" w:rsidRDefault="0078566A" w:rsidP="0078566A">
      <w:pPr>
        <w:spacing w:after="0" w:line="300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</w:p>
    <w:p w:rsidR="0078566A" w:rsidRPr="00D339E3" w:rsidRDefault="0078566A" w:rsidP="0078566A">
      <w:pPr>
        <w:spacing w:after="0" w:line="300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 xml:space="preserve">“protected”. Cualquier cosa que tenga visibilidad protected se comportará como pública en la clase Base y en las que componen la jerarquía de herencia, y como privada en las clases que NO sean de la jerarquía de la herencia. </w:t>
      </w:r>
    </w:p>
    <w:p w:rsidR="0078566A" w:rsidRPr="00D339E3" w:rsidRDefault="0078566A" w:rsidP="0078566A">
      <w:pPr>
        <w:spacing w:after="0" w:line="300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</w:p>
    <w:p w:rsidR="0078566A" w:rsidRPr="00D339E3" w:rsidRDefault="0078566A" w:rsidP="0078566A">
      <w:pPr>
        <w:spacing w:after="0" w:line="300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 xml:space="preserve">existen 3 clases de herencia que se diferencian en el modo de manejar la visibilidad de los componentes de la clase resultante: </w:t>
      </w:r>
    </w:p>
    <w:p w:rsidR="0078566A" w:rsidRPr="00D339E3" w:rsidRDefault="0078566A" w:rsidP="0078566A">
      <w:pPr>
        <w:spacing w:after="0" w:line="300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</w:p>
    <w:p w:rsidR="0078566A" w:rsidRPr="00D339E3" w:rsidRDefault="0078566A" w:rsidP="0078566A">
      <w:pPr>
        <w:spacing w:after="0" w:line="300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 xml:space="preserve">Herencia publica (class Derivada: public Base ) : Con este tipo de herencia se respetan los comportamientos originales de las visibilidades de la clase Base en la clase Derivada. </w:t>
      </w:r>
    </w:p>
    <w:p w:rsidR="0078566A" w:rsidRPr="00D339E3" w:rsidRDefault="0078566A" w:rsidP="0078566A">
      <w:pPr>
        <w:spacing w:after="0" w:line="300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</w:p>
    <w:p w:rsidR="0078566A" w:rsidRPr="00D339E3" w:rsidRDefault="0078566A" w:rsidP="0078566A">
      <w:pPr>
        <w:spacing w:after="0" w:line="300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 xml:space="preserve">Herencia privada (clase Derivada: private Base) : Con este tipo de herencia todo componente de la clase Base, será privado en la clase Derivada (ojo! siempre será privado aunque ese dato fuese público en la clase Base) • Herencia protegida (clase Derivada: protected Base) : Con este tipo de </w:t>
      </w:r>
    </w:p>
    <w:p w:rsidR="0078566A" w:rsidRPr="00D339E3" w:rsidRDefault="0078566A" w:rsidP="0078566A">
      <w:pPr>
        <w:spacing w:after="0" w:line="300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 xml:space="preserve">herencia, todo componente publico y protegido de la clase Base, será protegido en la clase Derivada, y los componentes privados, siguen siendo privados. </w:t>
      </w:r>
    </w:p>
    <w:p w:rsidR="0078566A" w:rsidRPr="00D339E3" w:rsidRDefault="0078566A" w:rsidP="0078566A">
      <w:pPr>
        <w:spacing w:after="0" w:line="300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</w:p>
    <w:p w:rsidR="0078566A" w:rsidRPr="00D339E3" w:rsidRDefault="0078566A" w:rsidP="0078566A">
      <w:pPr>
        <w:spacing w:after="0" w:line="300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Herencia Múltiple La herencia múltiple es el mecanismo que permite al programador hacer clases derivadas a partir, no de una sola clase base, sino de varias.</w:t>
      </w:r>
    </w:p>
    <w:p w:rsidR="00DF50F0" w:rsidRDefault="00DF50F0" w:rsidP="0078566A"/>
    <w:sectPr w:rsidR="00DF50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66A"/>
    <w:rsid w:val="0078566A"/>
    <w:rsid w:val="00822BE5"/>
    <w:rsid w:val="00DF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1011AF"/>
  <w15:chartTrackingRefBased/>
  <w15:docId w15:val="{875085DF-0208-492F-89A3-10DA6ED2B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6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856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LEVONO</dc:creator>
  <cp:keywords/>
  <dc:description/>
  <cp:lastModifiedBy>LEVONO</cp:lastModifiedBy>
  <cp:revision>2</cp:revision>
  <dcterms:created xsi:type="dcterms:W3CDTF">2019-05-25T17:46:00Z</dcterms:created>
  <dcterms:modified xsi:type="dcterms:W3CDTF">2019-05-25T17:46:00Z</dcterms:modified>
</cp:coreProperties>
</file>