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Resumo Jurídico Rápido</w:t>
      </w:r>
    </w:p>
    <w:p>
      <w:r>
        <w:t>Documento analisado: processo-ficticio-para-teste.pdf</w:t>
      </w:r>
    </w:p>
    <w:p>
      <w:r>
        <w:t>Gerado em: 07/09/2026 às 02:30</w:t>
      </w:r>
    </w:p>
    <w:p>
      <w:r>
        <w:t>Método: extração objetiva em Python, sem interpretação decisória.</w:t>
      </w:r>
    </w:p>
    <w:p>
      <w:r>
        <w:rPr>
          <w:b/>
        </w:rPr>
        <w:t>Este relatório é auxiliar. Confira nomes, datas, valores e conclusões diretamente nos autos.</w:t>
      </w:r>
    </w:p>
    <w:p>
      <w:pPr>
        <w:pStyle w:val="Heading1"/>
      </w:pPr>
      <w:r>
        <w:t>Resumo do caso</w:t>
      </w:r>
    </w:p>
    <w:p>
      <w:pPr>
        <w:pStyle w:val="ListBullet"/>
      </w:pPr>
      <w:r>
        <w:t>A autora alega falha contratual ocorrida em 01/08/2026. (p. 1)</w:t>
      </w:r>
    </w:p>
    <w:p>
      <w:pPr>
        <w:pStyle w:val="ListBullet"/>
      </w:pPr>
      <w:r>
        <w:t>Requer a devolução de R$ 1.000,00 e indenização. (p. 1)</w:t>
      </w:r>
    </w:p>
    <w:p>
      <w:pPr>
        <w:pStyle w:val="ListBullet"/>
      </w:pPr>
      <w:r>
        <w:t>O juízo decidiu intimar a parte ré para manifestar-se no prazo legal. (p. 1)</w:t>
      </w:r>
    </w:p>
    <w:p>
      <w:pPr>
        <w:pStyle w:val="ListBullet"/>
      </w:pPr>
      <w:r>
        <w:t>1ª Vara Fictícia da Comarca Exemplo Autor: (p. 1)</w:t>
      </w:r>
    </w:p>
    <w:p>
      <w:pPr>
        <w:pStyle w:val="Heading1"/>
      </w:pPr>
      <w:r>
        <w:t>Identificação</w:t>
      </w:r>
    </w:p>
    <w:p>
      <w:r>
        <w:t>Número do processo: 1234567-89.2026.8.09.0001</w:t>
      </w:r>
    </w:p>
    <w:p>
      <w:r>
        <w:t>Órgão julgador: 1ª Vara Fictícia da Comarca Exemplo</w:t>
      </w:r>
    </w:p>
    <w:p>
      <w:pPr>
        <w:pStyle w:val="Heading1"/>
      </w:pPr>
      <w:r>
        <w:t>Partes e representantes</w:t>
      </w:r>
    </w:p>
    <w:p>
      <w:r>
        <w:t>Polo autor ou requerente</w:t>
      </w:r>
    </w:p>
    <w:p>
      <w:pPr>
        <w:pStyle w:val="ListBullet"/>
      </w:pPr>
      <w:r>
        <w:t>Marina Exemplo</w:t>
      </w:r>
    </w:p>
    <w:p>
      <w:r>
        <w:t>Polo réu ou requerido</w:t>
      </w:r>
    </w:p>
    <w:p>
      <w:pPr>
        <w:pStyle w:val="ListBullet"/>
      </w:pPr>
      <w:r>
        <w:t>Empresa Fictícia Ltda.</w:t>
      </w:r>
    </w:p>
    <w:p>
      <w:r>
        <w:t>Advogados, defensores ou procuradores</w:t>
      </w:r>
    </w:p>
    <w:p>
      <w:pPr>
        <w:pStyle w:val="ListBullet"/>
      </w:pPr>
      <w:r>
        <w:t>Não identificado no texto.</w:t>
      </w:r>
    </w:p>
    <w:p>
      <w:pPr>
        <w:pStyle w:val="Heading1"/>
      </w:pPr>
      <w:r>
        <w:t>Pedidos e pretensões localizados</w:t>
      </w:r>
    </w:p>
    <w:p>
      <w:pPr>
        <w:pStyle w:val="ListBullet"/>
      </w:pPr>
      <w:r>
        <w:t>Requer a devolução de R$ 1.000,00 e indenização. (p. 1)</w:t>
      </w:r>
    </w:p>
    <w:p>
      <w:pPr>
        <w:pStyle w:val="Heading1"/>
      </w:pPr>
      <w:r>
        <w:t>Decisões e conclusões localizadas</w:t>
      </w:r>
    </w:p>
    <w:p>
      <w:pPr>
        <w:pStyle w:val="ListBullet"/>
      </w:pPr>
      <w:r>
        <w:t>O juízo decidiu intimar a parte ré para manifestar-se no prazo legal. (p. 1)</w:t>
      </w:r>
    </w:p>
    <w:p>
      <w:pPr>
        <w:pStyle w:val="Heading1"/>
      </w:pPr>
      <w:r>
        <w:t>Providências, prazos e atos pendentes</w:t>
      </w:r>
    </w:p>
    <w:p>
      <w:pPr>
        <w:pStyle w:val="ListBullet"/>
      </w:pPr>
      <w:r>
        <w:t>O juízo decidiu intimar a parte ré para manifestar-se no prazo legal. (p. 1)</w:t>
      </w:r>
    </w:p>
    <w:p>
      <w:pPr>
        <w:pStyle w:val="Heading1"/>
      </w:pPr>
      <w:r>
        <w:t>Limitações</w:t>
      </w:r>
    </w:p>
    <w:p>
      <w:pPr>
        <w:pStyle w:val="ListBullet"/>
      </w:pPr>
      <w:r>
        <w:t>Foram localizadas 4 passagens textuais aproveitáveis.</w:t>
      </w:r>
    </w:p>
    <w:p>
      <w:pPr>
        <w:pStyle w:val="ListBullet"/>
      </w:pPr>
      <w:r>
        <w:t>A ferramenta apenas seleciona trechos por critérios objetivos e pode deixar de localizar informações.</w:t>
      </w:r>
    </w:p>
    <w:p>
      <w:pPr>
        <w:pStyle w:val="ListBullet"/>
      </w:pPr>
      <w:r>
        <w:t>A ausência de um item neste relatório não prova que ele não exista no processo.</w:t>
      </w:r>
    </w:p>
    <w:p>
      <w:pPr>
        <w:pStyle w:val="ListBullet"/>
      </w:pPr>
      <w:r>
        <w:t>Nenhuma jurisprudência, fato ou conclusão foi acrescentada fora do documento.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