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Processo -&gt; programa em execução.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     -&gt; um </w:t>
      </w:r>
      <w:r w:rsidDel="00000000" w:rsidR="00000000" w:rsidRPr="00000000">
        <w:rPr>
          <w:color w:val="e06666"/>
          <w:rtl w:val="0"/>
        </w:rPr>
        <w:t xml:space="preserve">fluxo de execução</w:t>
      </w:r>
      <w:r w:rsidDel="00000000" w:rsidR="00000000" w:rsidRPr="00000000">
        <w:rPr>
          <w:rtl w:val="0"/>
        </w:rPr>
        <w:t xml:space="preserve"> sobre um conjunto de dados (variáveis).</w:t>
      </w:r>
    </w:p>
    <w:p w:rsidR="00000000" w:rsidDel="00000000" w:rsidP="00000000" w:rsidRDefault="00000000" w:rsidRPr="00000000" w14:paraId="00000003">
      <w:pPr>
        <w:rPr>
          <w:color w:val="e0666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e06666"/>
          <w:rtl w:val="0"/>
        </w:rPr>
        <w:t xml:space="preserve">|</w:t>
      </w:r>
    </w:p>
    <w:p w:rsidR="00000000" w:rsidDel="00000000" w:rsidP="00000000" w:rsidRDefault="00000000" w:rsidRPr="00000000" w14:paraId="00000004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ab/>
        <w:tab/>
        <w:tab/>
        <w:t xml:space="preserve">\/</w:t>
      </w:r>
    </w:p>
    <w:p w:rsidR="00000000" w:rsidDel="00000000" w:rsidP="00000000" w:rsidRDefault="00000000" w:rsidRPr="00000000" w14:paraId="00000005">
      <w:pPr>
        <w:ind w:firstLine="720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Registradores + estados de execução + pilha.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  -&gt; limitações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Quando o processo faz uma chamada bloqueante, nada mais pode acontecer.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Não explora o paralelismo arquitetural em máquinas multiprocessadas (&gt;1 core).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 outros modelos de execução permitiriam contornar essas limitações?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-&gt; Fluxos de execução separados realizando operações distintas sobre os mesmos dados e/ou se comunicando via estruturas de dados compartilhadas</w:t>
      </w:r>
    </w:p>
    <w:p w:rsidR="00000000" w:rsidDel="00000000" w:rsidP="00000000" w:rsidRDefault="00000000" w:rsidRPr="00000000" w14:paraId="0000000D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  <w:tab/>
        <w:tab/>
        <w:t xml:space="preserve">     </w:t>
      </w:r>
      <w:r w:rsidDel="00000000" w:rsidR="00000000" w:rsidRPr="00000000">
        <w:rPr>
          <w:color w:val="999999"/>
          <w:rtl w:val="0"/>
        </w:rPr>
        <w:t xml:space="preserve"> VO-bound</w:t>
        <w:tab/>
        <w:tab/>
        <w:tab/>
        <w:t xml:space="preserve">        CPU-bound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Fluxo de rede -&gt; buffer -&gt; fluxo de renderização -&gt; vídeo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-&gt; Fluxos de execução separados realizando as mesmas operações sobre conjuntos disjuntos dos dados.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fluxo resolve um subproblema.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