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ED" w:rsidRPr="008450ED" w:rsidRDefault="008450ED" w:rsidP="008450ED">
      <w:pPr>
        <w:widowControl w:val="0"/>
        <w:autoSpaceDE w:val="0"/>
        <w:autoSpaceDN w:val="0"/>
        <w:adjustRightInd w:val="0"/>
        <w:spacing w:line="280" w:lineRule="atLeast"/>
        <w:ind w:left="2160"/>
        <w:rPr>
          <w:rFonts w:ascii="Times Roman" w:hAnsi="Times Roman" w:cs="Times Roman"/>
          <w:color w:val="000000"/>
          <w:lang w:val="en-US"/>
        </w:rPr>
      </w:pP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INSTITUTO FEDERAL DE EDUCAÇÃO, CIÊNCIA E TECNOLOGIA DE MINAS GERAIS</w:t>
      </w: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 CAMPUS OURO BRANCO</w:t>
      </w: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 TÉCNICO INTEGRADO EM INFORMÁTICA</w:t>
      </w: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color w:val="000000"/>
          <w:lang w:val="en-US"/>
        </w:rPr>
      </w:pP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Julia Fernandes </w:t>
      </w:r>
      <w:proofErr w:type="spellStart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Melo</w:t>
      </w:r>
      <w:proofErr w:type="spellEnd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 e Bernardo </w:t>
      </w:r>
      <w:proofErr w:type="spellStart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Nunes</w:t>
      </w:r>
      <w:proofErr w:type="spellEnd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 Mendes</w:t>
      </w: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</w:p>
    <w:p w:rsidR="008450ED" w:rsidRPr="008450ED" w:rsidRDefault="008450ED" w:rsidP="008450ED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450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Trabalho</w:t>
      </w:r>
      <w:proofErr w:type="spellEnd"/>
      <w:r w:rsidRPr="008450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Prático</w:t>
      </w:r>
      <w:proofErr w:type="spellEnd"/>
      <w:r w:rsidRPr="008450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II - </w:t>
      </w:r>
      <w:proofErr w:type="spellStart"/>
      <w:r w:rsidRPr="008450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Módulo</w:t>
      </w:r>
      <w:proofErr w:type="spellEnd"/>
      <w:r w:rsidRPr="008450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Pr="008450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Vendas</w:t>
      </w:r>
      <w:proofErr w:type="spellEnd"/>
      <w:r w:rsidRPr="008450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(Interface </w:t>
      </w:r>
      <w:proofErr w:type="spellStart"/>
      <w:r w:rsidRPr="008450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Gráfica</w:t>
      </w:r>
      <w:proofErr w:type="spellEnd"/>
      <w:r w:rsidRPr="008450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color w:val="000000"/>
          <w:lang w:val="en-US"/>
        </w:rPr>
      </w:pP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color w:val="000000"/>
          <w:lang w:val="en-US"/>
        </w:rPr>
      </w:pP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color w:val="000000"/>
          <w:lang w:val="en-US"/>
        </w:rPr>
      </w:pP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color w:val="000000"/>
          <w:lang w:val="en-US"/>
        </w:rPr>
      </w:pPr>
    </w:p>
    <w:p w:rsidR="004D1AB5" w:rsidRDefault="004D1AB5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</w:p>
    <w:p w:rsidR="004D1AB5" w:rsidRDefault="004D1AB5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</w:p>
    <w:p w:rsid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</w:pPr>
      <w:proofErr w:type="spellStart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Ouro</w:t>
      </w:r>
      <w:proofErr w:type="spellEnd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Branco</w:t>
      </w:r>
      <w:proofErr w:type="spellEnd"/>
    </w:p>
    <w:p w:rsidR="008450ED" w:rsidRPr="008450ED" w:rsidRDefault="008450ED" w:rsidP="008450E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color w:val="000000"/>
          <w:lang w:val="en-US"/>
        </w:rPr>
      </w:pPr>
      <w:proofErr w:type="gramStart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27 de</w:t>
      </w:r>
      <w:proofErr w:type="gramEnd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>Setembro</w:t>
      </w:r>
      <w:proofErr w:type="spellEnd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 de 2020</w:t>
      </w:r>
    </w:p>
    <w:p w:rsidR="004D1AB5" w:rsidRDefault="004D1AB5" w:rsidP="008450ED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CE1908" w:rsidRDefault="00666D70" w:rsidP="008450ED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  <w:proofErr w:type="spellStart"/>
      <w:r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  <w:lastRenderedPageBreak/>
        <w:t>Introdução</w:t>
      </w:r>
      <w:proofErr w:type="spellEnd"/>
    </w:p>
    <w:p w:rsidR="007D6CA2" w:rsidRPr="008450ED" w:rsidRDefault="00CE1908" w:rsidP="00152A3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Esse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software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consiste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em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uma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aplicação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simples</w:t>
      </w:r>
      <w:proofErr w:type="gram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eficiente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capaz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</w:t>
      </w:r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gerenciar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vendas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caixa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uma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mercearia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Por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meio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uma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interface</w:t>
      </w:r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gráfica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dinâmica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o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operador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caixa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consegue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realizar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proofErr w:type="spellStart"/>
      <w:proofErr w:type="gram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venda</w:t>
      </w:r>
      <w:proofErr w:type="spellEnd"/>
      <w:proofErr w:type="gram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dos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produtos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disponibilizados</w:t>
      </w:r>
      <w:proofErr w:type="spellEnd"/>
      <w:r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estoque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estabelecimento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O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vendedor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consegue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obter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em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tempo real</w:t>
      </w:r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 valor total da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compra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uma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tabela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 as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informações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dos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produtos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adicionados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ao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carrinho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somente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por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meio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inserção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seu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código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barras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 </w:t>
      </w:r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quantidade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requisitada</w:t>
      </w:r>
      <w:proofErr w:type="spellEnd"/>
      <w:r w:rsidR="006546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54635">
        <w:rPr>
          <w:rFonts w:ascii="Times New Roman" w:hAnsi="Times New Roman" w:cs="Times New Roman"/>
          <w:color w:val="000000"/>
          <w:sz w:val="28"/>
          <w:szCs w:val="28"/>
          <w:lang w:val="en-US"/>
        </w:rPr>
        <w:t>desse</w:t>
      </w:r>
      <w:proofErr w:type="spellEnd"/>
      <w:r w:rsidR="006546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546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produto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precisar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realizar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nenhuma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manual</w:t>
      </w:r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ou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qualquer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outro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tipo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consulta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</w:t>
      </w:r>
      <w:proofErr w:type="spellEnd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D6CA2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isso</w:t>
      </w:r>
      <w:proofErr w:type="spellEnd"/>
      <w:r w:rsidR="00152A3C" w:rsidRPr="008450E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8450ED" w:rsidRDefault="008450ED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</w:pPr>
    </w:p>
    <w:p w:rsidR="007D6CA2" w:rsidRPr="008450ED" w:rsidRDefault="007D6CA2" w:rsidP="007D6CA2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 Roman" w:hAnsi="Times Roman" w:cs="Times Roman"/>
          <w:color w:val="000000"/>
          <w:sz w:val="42"/>
          <w:szCs w:val="42"/>
          <w:lang w:val="en-US"/>
        </w:rPr>
      </w:pPr>
      <w:proofErr w:type="spellStart"/>
      <w:r w:rsidRPr="008450ED"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  <w:t>Implementação</w:t>
      </w:r>
      <w:proofErr w:type="spellEnd"/>
    </w:p>
    <w:p w:rsidR="00E27AE6" w:rsidRPr="00ED5EE9" w:rsidRDefault="007D6CA2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proofErr w:type="spellStart"/>
      <w:r w:rsidRPr="008450ED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Descrição</w:t>
      </w:r>
      <w:proofErr w:type="spellEnd"/>
      <w:r w:rsidRPr="008450ED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sucinta</w:t>
      </w:r>
      <w:proofErr w:type="spellEnd"/>
      <w:r w:rsidRPr="008450ED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450ED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sobre</w:t>
      </w:r>
      <w:proofErr w:type="spellEnd"/>
      <w:r w:rsidRPr="008450ED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o </w:t>
      </w:r>
      <w:proofErr w:type="spellStart"/>
      <w:r w:rsidRPr="008450ED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desenvolvimento</w:t>
      </w:r>
      <w:proofErr w:type="spellEnd"/>
      <w:r w:rsidRPr="008450ED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do </w:t>
      </w:r>
      <w:proofErr w:type="spellStart"/>
      <w:r w:rsidRPr="008450ED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trabalho</w:t>
      </w:r>
      <w:proofErr w:type="spellEnd"/>
      <w:r w:rsidRPr="008450ED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: </w:t>
      </w:r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Para o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desenvolvimento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do software,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resolvemos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utilizar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a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Programação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Orientada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gram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a</w:t>
      </w:r>
      <w:proofErr w:type="gram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Objetos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em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Java.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Nosso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pro</w:t>
      </w:r>
      <w:r w:rsidR="000C3463" w:rsidRPr="008450ED">
        <w:rPr>
          <w:rFonts w:ascii="Calibri" w:hAnsi="Calibri" w:cs="Calibri"/>
          <w:color w:val="000000"/>
          <w:sz w:val="28"/>
          <w:szCs w:val="28"/>
          <w:lang w:val="en-US"/>
        </w:rPr>
        <w:t>grama</w:t>
      </w:r>
      <w:proofErr w:type="spellEnd"/>
      <w:r w:rsidR="000C3463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0C3463" w:rsidRPr="008450ED">
        <w:rPr>
          <w:rFonts w:ascii="Calibri" w:hAnsi="Calibri" w:cs="Calibri"/>
          <w:color w:val="000000"/>
          <w:sz w:val="28"/>
          <w:szCs w:val="28"/>
          <w:lang w:val="en-US"/>
        </w:rPr>
        <w:t>não</w:t>
      </w:r>
      <w:proofErr w:type="spellEnd"/>
      <w:r w:rsidR="000C3463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é </w:t>
      </w:r>
      <w:proofErr w:type="spellStart"/>
      <w:r w:rsidR="000C3463" w:rsidRPr="008450ED">
        <w:rPr>
          <w:rFonts w:ascii="Calibri" w:hAnsi="Calibri" w:cs="Calibri"/>
          <w:color w:val="000000"/>
          <w:sz w:val="28"/>
          <w:szCs w:val="28"/>
          <w:lang w:val="en-US"/>
        </w:rPr>
        <w:t>conectado</w:t>
      </w:r>
      <w:proofErr w:type="spellEnd"/>
      <w:r w:rsidR="000C3463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a </w:t>
      </w:r>
      <w:proofErr w:type="spellStart"/>
      <w:r w:rsidR="000C3463" w:rsidRPr="008450ED">
        <w:rPr>
          <w:rFonts w:ascii="Calibri" w:hAnsi="Calibri" w:cs="Calibri"/>
          <w:color w:val="000000"/>
          <w:sz w:val="28"/>
          <w:szCs w:val="28"/>
          <w:lang w:val="en-US"/>
        </w:rPr>
        <w:t>nenhum</w:t>
      </w:r>
      <w:proofErr w:type="spellEnd"/>
      <w:r w:rsidR="000C3463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0C3463" w:rsidRPr="008450ED">
        <w:rPr>
          <w:rFonts w:ascii="Calibri" w:hAnsi="Calibri" w:cs="Calibri"/>
          <w:color w:val="000000"/>
          <w:sz w:val="28"/>
          <w:szCs w:val="28"/>
          <w:lang w:val="en-US"/>
        </w:rPr>
        <w:t>Banco</w:t>
      </w:r>
      <w:proofErr w:type="spellEnd"/>
      <w:r w:rsidR="000C3463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de Dados,</w:t>
      </w:r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mas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possui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uma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classe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gram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com</w:t>
      </w:r>
      <w:proofErr w:type="gram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intuito</w:t>
      </w:r>
      <w:proofErr w:type="spellEnd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de </w:t>
      </w:r>
      <w:proofErr w:type="spellStart"/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simular</w:t>
      </w:r>
      <w:proofErr w:type="spellEnd"/>
      <w:r w:rsidR="000C3463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um</w:t>
      </w:r>
      <w:r w:rsidR="008450ED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(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conectado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à </w:t>
      </w:r>
      <w:proofErr w:type="spellStart"/>
      <w:r w:rsidR="008450ED" w:rsidRPr="008450ED">
        <w:rPr>
          <w:rFonts w:ascii="Calibri" w:hAnsi="Calibri" w:cs="Calibri"/>
          <w:color w:val="000000"/>
          <w:sz w:val="28"/>
          <w:szCs w:val="28"/>
          <w:lang w:val="en-US"/>
        </w:rPr>
        <w:t>memória</w:t>
      </w:r>
      <w:proofErr w:type="spellEnd"/>
      <w:r w:rsidR="008450ED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RAM</w:t>
      </w:r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do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Computador</w:t>
      </w:r>
      <w:proofErr w:type="spellEnd"/>
      <w:r w:rsidR="008450ED" w:rsidRPr="008450ED">
        <w:rPr>
          <w:rFonts w:ascii="Calibri" w:hAnsi="Calibri" w:cs="Calibri"/>
          <w:color w:val="000000"/>
          <w:sz w:val="28"/>
          <w:szCs w:val="28"/>
          <w:lang w:val="en-US"/>
        </w:rPr>
        <w:t>)</w:t>
      </w:r>
      <w:r w:rsidR="00E27AE6" w:rsidRPr="008450ED">
        <w:rPr>
          <w:rFonts w:ascii="Calibri" w:hAnsi="Calibri" w:cs="Calibri"/>
          <w:color w:val="000000"/>
          <w:sz w:val="28"/>
          <w:szCs w:val="28"/>
          <w:lang w:val="en-US"/>
        </w:rPr>
        <w:t>.</w:t>
      </w:r>
      <w:r w:rsidR="00BF5E4A" w:rsidRPr="008450ED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Desenvolvemos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esse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trabalho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gram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com</w:t>
      </w:r>
      <w:proofErr w:type="gram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o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auxílio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das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aulas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do prof.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Saulo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no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intuito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de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criar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um modulo de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vendas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(interface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gráfica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).</w:t>
      </w:r>
    </w:p>
    <w:p w:rsidR="00E27AE6" w:rsidRPr="000B4A2F" w:rsidRDefault="00BF5E4A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sz w:val="28"/>
          <w:szCs w:val="28"/>
          <w:lang w:val="en-US"/>
        </w:rPr>
      </w:pPr>
      <w:proofErr w:type="spellStart"/>
      <w:r w:rsidRPr="00ED5EE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Descrição</w:t>
      </w:r>
      <w:proofErr w:type="spellEnd"/>
      <w:r w:rsidRPr="00ED5EE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dos </w:t>
      </w:r>
      <w:proofErr w:type="spellStart"/>
      <w:r w:rsidRPr="00ED5EE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módulos</w:t>
      </w:r>
      <w:proofErr w:type="spellEnd"/>
      <w:r w:rsidRPr="00ED5EE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e </w:t>
      </w:r>
      <w:proofErr w:type="spellStart"/>
      <w:r w:rsidRPr="00ED5EE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sua</w:t>
      </w:r>
      <w:proofErr w:type="spellEnd"/>
      <w:r w:rsidRPr="00ED5EE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inter-</w:t>
      </w:r>
      <w:proofErr w:type="spellStart"/>
      <w:r w:rsidRPr="00ED5EE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dependência</w:t>
      </w:r>
      <w:proofErr w:type="spellEnd"/>
      <w:r w:rsidRPr="00ED5EE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: </w:t>
      </w:r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No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desenvolvimento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do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nosso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sofwtware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criamos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3 classes</w:t>
      </w:r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programadas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Orientadas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a</w:t>
      </w:r>
      <w:proofErr w:type="gram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Objeto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: 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ModeloTabelaCompra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e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fakeBancoDados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as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quais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dependem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uma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das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outras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.  A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classe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define o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comportamento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e as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características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da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mercadoria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que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está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sendo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>vendida</w:t>
      </w:r>
      <w:proofErr w:type="spellEnd"/>
      <w:r w:rsidR="00ED5EE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Porém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, as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características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dos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produtos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que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são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vendidos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nessa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mercearia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são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dadas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por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um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arquivo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, o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qual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será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lido e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terá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as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informações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processadas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por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meio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da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classe</w:t>
      </w:r>
      <w:proofErr w:type="spellEnd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ED5EE9">
        <w:rPr>
          <w:rFonts w:ascii="Calibri" w:hAnsi="Calibri" w:cs="Calibri"/>
          <w:color w:val="000000"/>
          <w:sz w:val="28"/>
          <w:szCs w:val="28"/>
          <w:lang w:val="en-US"/>
        </w:rPr>
        <w:t>fakeBancoDados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antes.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Portanto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, a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classe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Produto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depende</w:t>
      </w:r>
      <w:proofErr w:type="spellEnd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gram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 xml:space="preserve">da  </w:t>
      </w:r>
      <w:proofErr w:type="spellStart"/>
      <w:r w:rsidR="00471DCC">
        <w:rPr>
          <w:rFonts w:ascii="Calibri" w:hAnsi="Calibri" w:cs="Calibri"/>
          <w:color w:val="000000"/>
          <w:sz w:val="28"/>
          <w:szCs w:val="28"/>
          <w:lang w:val="en-US"/>
        </w:rPr>
        <w:t>classe</w:t>
      </w:r>
      <w:proofErr w:type="spellEnd"/>
      <w:proofErr w:type="gramEnd"/>
      <w:r w:rsidR="00471DCC" w:rsidRP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fakeBancoDados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Já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a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classe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ModeloTabelaC</w:t>
      </w:r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>ompra</w:t>
      </w:r>
      <w:proofErr w:type="spellEnd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>depende</w:t>
      </w:r>
      <w:proofErr w:type="spellEnd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da </w:t>
      </w:r>
      <w:proofErr w:type="spellStart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>classe</w:t>
      </w:r>
      <w:proofErr w:type="spellEnd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>pois</w:t>
      </w:r>
      <w:proofErr w:type="spellEnd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>necessita</w:t>
      </w:r>
      <w:proofErr w:type="spellEnd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</w:t>
      </w:r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e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seus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métodos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que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definem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o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comportamento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dos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produtos</w:t>
      </w:r>
      <w:proofErr w:type="spellEnd"/>
      <w:r w:rsidR="000B4A2F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para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realizar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a</w:t>
      </w:r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manipulação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da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tabela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na</w:t>
      </w:r>
      <w:proofErr w:type="spellEnd"/>
      <w:proofErr w:type="gram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interface </w:t>
      </w:r>
      <w:proofErr w:type="spellStart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>gráfica</w:t>
      </w:r>
      <w:proofErr w:type="spellEnd"/>
      <w:r w:rsidR="00471DC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. </w:t>
      </w:r>
    </w:p>
    <w:p w:rsidR="00BF5E4A" w:rsidRDefault="00BF5E4A" w:rsidP="00BF5E4A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Descrição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do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algoritmo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em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pequenos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blocos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código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: </w:t>
      </w:r>
    </w:p>
    <w:p w:rsidR="000B4A2F" w:rsidRDefault="000B4A2F" w:rsidP="000B4A2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Primeiro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Código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CargaArquivo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); </w:t>
      </w:r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Segue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abaixo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uma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pequena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parte do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código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CargaArquivo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(), </w:t>
      </w:r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o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qual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tem a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função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ler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todas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as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informações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armazenadas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do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arquivo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do Excel </w:t>
      </w:r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e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processar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esse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texto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extraindo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cada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informação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que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precisamos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para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o </w:t>
      </w:r>
      <w:proofErr w:type="spellStart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="00F83A5C">
        <w:rPr>
          <w:rFonts w:ascii="Calibri" w:hAnsi="Calibri" w:cs="Calibri"/>
          <w:bCs/>
          <w:color w:val="000000"/>
          <w:sz w:val="28"/>
          <w:szCs w:val="28"/>
          <w:lang w:val="en-US"/>
        </w:rPr>
        <w:t>.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</w:t>
      </w:r>
    </w:p>
    <w:p w:rsidR="00E27AE6" w:rsidRPr="000B4A2F" w:rsidRDefault="00E27AE6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</w:p>
    <w:p w:rsidR="000B4A2F" w:rsidRDefault="000B4A2F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880786" cy="32004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8 at 9.29.1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8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5A" w:rsidRDefault="00B83F5A" w:rsidP="00F83A5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:rsidR="00F83A5C" w:rsidRPr="00F83A5C" w:rsidRDefault="00F83A5C" w:rsidP="00F83A5C">
      <w:pPr>
        <w:widowControl w:val="0"/>
        <w:autoSpaceDE w:val="0"/>
        <w:autoSpaceDN w:val="0"/>
        <w:adjustRightInd w:val="0"/>
        <w:spacing w:after="240" w:line="360" w:lineRule="atLeast"/>
      </w:pPr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Segundo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Código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consultaProdutCod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):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esse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método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realiza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consulta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do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por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meio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do 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seu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código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.</w:t>
      </w:r>
    </w:p>
    <w:p w:rsidR="00F83A5C" w:rsidRDefault="00F83A5C" w:rsidP="00F83A5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ABA593E" wp14:editId="59FEAC16">
            <wp:extent cx="5486400" cy="2418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8 at 9.38.3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5A" w:rsidRDefault="00B83F5A" w:rsidP="00F83A5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:rsidR="00B83F5A" w:rsidRDefault="00B83F5A" w:rsidP="00F83A5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:rsidR="00B83F5A" w:rsidRDefault="00B83F5A" w:rsidP="00F83A5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</w:p>
    <w:p w:rsidR="00B83F5A" w:rsidRDefault="00F83A5C" w:rsidP="00F83A5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noProof/>
          <w:color w:val="000000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Terceiro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Código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atualizaArquivo</w:t>
      </w:r>
      <w:proofErr w:type="spellEnd"/>
      <w:r w:rsidR="00B83F5A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(</w:t>
      </w:r>
      <w:proofErr w:type="gramEnd"/>
      <w:r w:rsidR="00B83F5A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): </w:t>
      </w:r>
      <w:proofErr w:type="spellStart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toda</w:t>
      </w:r>
      <w:proofErr w:type="spellEnd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vez</w:t>
      </w:r>
      <w:proofErr w:type="spellEnd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que</w:t>
      </w:r>
      <w:proofErr w:type="spellEnd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a </w:t>
      </w:r>
      <w:proofErr w:type="spellStart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janela</w:t>
      </w:r>
      <w:proofErr w:type="spellEnd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principal for </w:t>
      </w:r>
      <w:proofErr w:type="spellStart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fechada</w:t>
      </w:r>
      <w:proofErr w:type="spellEnd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esse</w:t>
      </w:r>
      <w:proofErr w:type="spellEnd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método</w:t>
      </w:r>
      <w:proofErr w:type="spellEnd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atualizará</w:t>
      </w:r>
      <w:proofErr w:type="spellEnd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o </w:t>
      </w:r>
      <w:proofErr w:type="spellStart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documento</w:t>
      </w:r>
      <w:proofErr w:type="spellEnd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do Excel com as </w:t>
      </w:r>
      <w:proofErr w:type="spellStart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informações</w:t>
      </w:r>
      <w:proofErr w:type="spellEnd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dos </w:t>
      </w:r>
      <w:proofErr w:type="spellStart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produtos</w:t>
      </w:r>
      <w:proofErr w:type="spellEnd"/>
      <w:r w:rsidR="00B83F5A">
        <w:rPr>
          <w:rFonts w:ascii="Calibri" w:hAnsi="Calibri" w:cs="Calibri"/>
          <w:bCs/>
          <w:color w:val="000000"/>
          <w:sz w:val="28"/>
          <w:szCs w:val="28"/>
          <w:lang w:val="en-US"/>
        </w:rPr>
        <w:t>.</w:t>
      </w:r>
      <w:r w:rsidR="00B83F5A" w:rsidRPr="00B83F5A">
        <w:rPr>
          <w:rFonts w:ascii="Calibri" w:hAnsi="Calibri" w:cs="Calibri"/>
          <w:b/>
          <w:bCs/>
          <w:noProof/>
          <w:color w:val="000000"/>
          <w:sz w:val="28"/>
          <w:szCs w:val="28"/>
          <w:lang w:val="en-US"/>
        </w:rPr>
        <w:t xml:space="preserve"> </w:t>
      </w:r>
    </w:p>
    <w:p w:rsidR="00F83A5C" w:rsidRPr="00B83F5A" w:rsidRDefault="00B83F5A" w:rsidP="00F83A5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463646E2" wp14:editId="2B4A1396">
            <wp:extent cx="5486400" cy="2716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8 at 9.38.47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5C" w:rsidRDefault="002B6184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Quarto/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Quinto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Sexto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Códigos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addNovoProduto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), 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removeProdutoCarinho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() e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getColumnName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():</w:t>
      </w:r>
      <w:r w:rsidR="004D1AB5">
        <w:rPr>
          <w:rFonts w:ascii="Calibri" w:hAnsi="Calibri" w:cs="Calibri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032BCEE" wp14:editId="5586C968">
            <wp:extent cx="3429000" cy="3845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8 at 10.28.37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19" cy="38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84" w:rsidRDefault="002B6184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addNovoProduto</w:t>
      </w:r>
      <w:proofErr w:type="spellEnd"/>
      <w:proofErr w:type="gram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()</w:t>
      </w:r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é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responsável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por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inserir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na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tabela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o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informado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pelo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usuário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e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sua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respectiva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quantidade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ao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Carrinho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Compras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.</w:t>
      </w:r>
    </w:p>
    <w:p w:rsidR="002B6184" w:rsidRDefault="002B6184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removeProdutoCarrinho</w:t>
      </w:r>
      <w:proofErr w:type="spellEnd"/>
      <w:proofErr w:type="gram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()</w:t>
      </w:r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é o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método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responsáve</w:t>
      </w:r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l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por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excluir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a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linha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da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tabela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referente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ao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que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se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deseja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remover.</w:t>
      </w:r>
    </w:p>
    <w:p w:rsidR="004D1AB5" w:rsidRPr="002B6184" w:rsidRDefault="002B6184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getColumnName</w:t>
      </w:r>
      <w:proofErr w:type="spellEnd"/>
      <w:proofErr w:type="gram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() é o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código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que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insere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o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título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um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cada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coluna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da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tabela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.</w:t>
      </w:r>
    </w:p>
    <w:p w:rsidR="004D1AB5" w:rsidRDefault="004D1AB5" w:rsidP="004D1AB5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Sétimo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Código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calculaPrecoParcialCompra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)</w:t>
      </w:r>
    </w:p>
    <w:p w:rsidR="002B6184" w:rsidRPr="004D1AB5" w:rsidRDefault="004D1AB5" w:rsidP="004D1A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Esse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código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é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respons</w:t>
      </w:r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á</w:t>
      </w:r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vel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por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multiplicar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o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preço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u</w:t>
      </w:r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nitário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cada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com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sua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54635">
        <w:rPr>
          <w:rFonts w:ascii="Calibri" w:hAnsi="Calibri" w:cs="Calibri"/>
          <w:bCs/>
          <w:color w:val="000000"/>
          <w:sz w:val="28"/>
          <w:szCs w:val="28"/>
          <w:lang w:val="en-US"/>
        </w:rPr>
        <w:t>respectiva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quantidade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requisitada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calculando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assim</w:t>
      </w:r>
      <w:proofErr w:type="gram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,o</w:t>
      </w:r>
      <w:proofErr w:type="spellEnd"/>
      <w:proofErr w:type="gram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preço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parcial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.</w:t>
      </w:r>
    </w:p>
    <w:p w:rsidR="004D1AB5" w:rsidRPr="000B4A2F" w:rsidRDefault="004D1AB5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486400" cy="3366770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8 at 10.28.52 PM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ED" w:rsidRDefault="000C3463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Descrição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cada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classe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: </w:t>
      </w:r>
    </w:p>
    <w:p w:rsidR="00ED5EE9" w:rsidRPr="00C25269" w:rsidRDefault="008450ED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proofErr w:type="spellStart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Nosso</w:t>
      </w:r>
      <w:proofErr w:type="spellEnd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projeto</w:t>
      </w:r>
      <w:proofErr w:type="spellEnd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é </w:t>
      </w:r>
      <w:proofErr w:type="spellStart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composto</w:t>
      </w:r>
      <w:proofErr w:type="spellEnd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por</w:t>
      </w:r>
      <w:proofErr w:type="spellEnd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um frame, o </w:t>
      </w:r>
      <w:proofErr w:type="spellStart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qual</w:t>
      </w:r>
      <w:proofErr w:type="spellEnd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nomeamos</w:t>
      </w:r>
      <w:proofErr w:type="spellEnd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r w:rsidRPr="00C2526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“</w:t>
      </w:r>
      <w:proofErr w:type="spellStart"/>
      <w:r w:rsidRPr="00C2526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JanelaPrincipa</w:t>
      </w:r>
      <w:r w:rsidR="00C25269" w:rsidRPr="00C2526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l</w:t>
      </w:r>
      <w:proofErr w:type="spellEnd"/>
      <w:r w:rsidRPr="00C2526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”</w:t>
      </w:r>
      <w:r w:rsidR="00C2526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. </w:t>
      </w:r>
      <w:r w:rsid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É </w:t>
      </w:r>
      <w:proofErr w:type="spellStart"/>
      <w:r w:rsid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nele</w:t>
      </w:r>
      <w:proofErr w:type="spellEnd"/>
      <w:r w:rsid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onde</w:t>
      </w:r>
      <w:proofErr w:type="spellEnd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encontramos</w:t>
      </w:r>
      <w:proofErr w:type="spellEnd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a</w:t>
      </w:r>
      <w:proofErr w:type="gramEnd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estrutura</w:t>
      </w:r>
      <w:proofErr w:type="spellEnd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da interface e as </w:t>
      </w:r>
      <w:proofErr w:type="spellStart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transições</w:t>
      </w:r>
      <w:proofErr w:type="spellEnd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tela</w:t>
      </w:r>
      <w:proofErr w:type="spellEnd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. </w:t>
      </w:r>
    </w:p>
    <w:p w:rsidR="00C25269" w:rsidRDefault="008450ED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32"/>
          <w:szCs w:val="32"/>
          <w:lang w:val="en-US"/>
        </w:rPr>
      </w:pPr>
      <w:r>
        <w:rPr>
          <w:rFonts w:ascii="Calibri" w:hAnsi="Calibri" w:cs="Calibri"/>
          <w:bCs/>
          <w:color w:val="000000"/>
          <w:sz w:val="32"/>
          <w:szCs w:val="32"/>
          <w:lang w:val="en-US"/>
        </w:rPr>
        <w:t>L</w:t>
      </w:r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ogo</w:t>
      </w:r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após</w:t>
      </w:r>
      <w:proofErr w:type="spellEnd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C25269"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construímos</w:t>
      </w:r>
      <w:proofErr w:type="spellEnd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dois</w:t>
      </w:r>
      <w:proofErr w:type="spellEnd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>paineis</w:t>
      </w:r>
      <w:proofErr w:type="spellEnd"/>
      <w:r w:rsidRPr="00C25269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: </w:t>
      </w:r>
    </w:p>
    <w:p w:rsidR="008450ED" w:rsidRPr="003D4F5E" w:rsidRDefault="003D4F5E" w:rsidP="003D4F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O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primeiro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chamado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r w:rsidR="00C25269" w:rsidRPr="003D4F5E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“</w:t>
      </w:r>
      <w:proofErr w:type="spellStart"/>
      <w:r w:rsidR="00C25269" w:rsidRPr="003D4F5E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CompraGUI</w:t>
      </w:r>
      <w:proofErr w:type="spellEnd"/>
      <w:r w:rsidR="00C25269" w:rsidRPr="003D4F5E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”,</w:t>
      </w:r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interface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responsável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pela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realização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todo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processo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compra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Ele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possui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uma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tabela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em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seu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centro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a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qual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se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refere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ao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Carrinho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Compras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onde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todos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os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produtos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comprados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são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exibidos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com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suas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respectivas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informações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).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Há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também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nele</w:t>
      </w:r>
      <w:proofErr w:type="spellEnd"/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campos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para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inserção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/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exibição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informações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código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proofErr w:type="gram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barras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,</w:t>
      </w:r>
      <w:proofErr w:type="gram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nome,quantidade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do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preço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parcial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). </w:t>
      </w:r>
      <w:r w:rsidR="00C25269"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Por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fim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ele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também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é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constituido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botões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como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add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Estoque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Finalizar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Remover)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os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quais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nos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permitem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manipular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as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informações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contidas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na</w:t>
      </w:r>
      <w:proofErr w:type="spellEnd"/>
      <w:proofErr w:type="gram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tabela</w:t>
      </w:r>
      <w:proofErr w:type="spellEnd"/>
      <w:r w:rsidRPr="003D4F5E">
        <w:rPr>
          <w:rFonts w:ascii="Calibri" w:hAnsi="Calibri" w:cs="Calibri"/>
          <w:bCs/>
          <w:color w:val="000000"/>
          <w:sz w:val="28"/>
          <w:szCs w:val="28"/>
          <w:lang w:val="en-US"/>
        </w:rPr>
        <w:t>.</w:t>
      </w:r>
    </w:p>
    <w:p w:rsidR="003D4F5E" w:rsidRDefault="003D4F5E" w:rsidP="003D4F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O Segundo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chamado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Estoque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o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qual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não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possui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ainda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muitas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funcionalidades</w:t>
      </w:r>
      <w:proofErr w:type="spellEnd"/>
      <w:r>
        <w:rPr>
          <w:rFonts w:ascii="Calibri" w:hAnsi="Calibri" w:cs="Calibri"/>
          <w:bCs/>
          <w:color w:val="000000"/>
          <w:sz w:val="28"/>
          <w:szCs w:val="28"/>
          <w:lang w:val="en-US"/>
        </w:rPr>
        <w:t>.</w:t>
      </w:r>
    </w:p>
    <w:p w:rsidR="003D4F5E" w:rsidRPr="003D4F5E" w:rsidRDefault="0003780F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8"/>
          <w:szCs w:val="32"/>
          <w:lang w:val="en-US"/>
        </w:rPr>
      </w:pP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Criamos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uma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classe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chamada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r w:rsidRPr="003D4F5E">
        <w:rPr>
          <w:rFonts w:ascii="Calibri" w:hAnsi="Calibri" w:cs="Calibri"/>
          <w:b/>
          <w:color w:val="000000"/>
          <w:sz w:val="28"/>
          <w:szCs w:val="32"/>
          <w:lang w:val="en-US"/>
        </w:rPr>
        <w:t>“</w:t>
      </w:r>
      <w:proofErr w:type="spellStart"/>
      <w:r w:rsidRPr="003D4F5E">
        <w:rPr>
          <w:rFonts w:ascii="Calibri" w:hAnsi="Calibri" w:cs="Calibri"/>
          <w:b/>
          <w:color w:val="000000"/>
          <w:sz w:val="28"/>
          <w:szCs w:val="32"/>
          <w:lang w:val="en-US"/>
        </w:rPr>
        <w:t>Produto</w:t>
      </w:r>
      <w:proofErr w:type="spellEnd"/>
      <w:r w:rsidRPr="003D4F5E">
        <w:rPr>
          <w:rFonts w:ascii="Calibri" w:hAnsi="Calibri" w:cs="Calibri"/>
          <w:b/>
          <w:color w:val="000000"/>
          <w:sz w:val="28"/>
          <w:szCs w:val="32"/>
          <w:lang w:val="en-US"/>
        </w:rPr>
        <w:t>”</w:t>
      </w:r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, a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qual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, a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p</w:t>
      </w:r>
      <w:r w:rsidR="00D2055A" w:rsidRPr="003D4F5E">
        <w:rPr>
          <w:rFonts w:ascii="Calibri" w:hAnsi="Calibri" w:cs="Calibri"/>
          <w:color w:val="000000"/>
          <w:sz w:val="28"/>
          <w:szCs w:val="32"/>
          <w:lang w:val="en-US"/>
        </w:rPr>
        <w:t>artir</w:t>
      </w:r>
      <w:proofErr w:type="spellEnd"/>
      <w:r w:rsidR="00D2055A"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de </w:t>
      </w:r>
      <w:proofErr w:type="spellStart"/>
      <w:r w:rsidR="00D2055A" w:rsidRPr="003D4F5E">
        <w:rPr>
          <w:rFonts w:ascii="Calibri" w:hAnsi="Calibri" w:cs="Calibri"/>
          <w:color w:val="000000"/>
          <w:sz w:val="28"/>
          <w:szCs w:val="32"/>
          <w:lang w:val="en-US"/>
        </w:rPr>
        <w:t>suas</w:t>
      </w:r>
      <w:proofErr w:type="spellEnd"/>
      <w:r w:rsidR="00D2055A"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2055A" w:rsidRPr="003D4F5E">
        <w:rPr>
          <w:rFonts w:ascii="Calibri" w:hAnsi="Calibri" w:cs="Calibri"/>
          <w:color w:val="000000"/>
          <w:sz w:val="28"/>
          <w:szCs w:val="32"/>
          <w:lang w:val="en-US"/>
        </w:rPr>
        <w:t>propriedades</w:t>
      </w:r>
      <w:proofErr w:type="spellEnd"/>
      <w:r w:rsidR="00D2055A"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e </w:t>
      </w:r>
      <w:proofErr w:type="spellStart"/>
      <w:r w:rsidR="00D2055A" w:rsidRPr="003D4F5E">
        <w:rPr>
          <w:rFonts w:ascii="Calibri" w:hAnsi="Calibri" w:cs="Calibri"/>
          <w:color w:val="000000"/>
          <w:sz w:val="28"/>
          <w:szCs w:val="32"/>
          <w:lang w:val="en-US"/>
        </w:rPr>
        <w:t>mét</w:t>
      </w:r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odos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, define o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comportamento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da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mercadoria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da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mercearia</w:t>
      </w:r>
      <w:proofErr w:type="spellEnd"/>
      <w:r w:rsidR="00D2055A" w:rsidRPr="003D4F5E">
        <w:rPr>
          <w:rFonts w:ascii="Calibri" w:hAnsi="Calibri" w:cs="Calibri"/>
          <w:color w:val="000000"/>
          <w:sz w:val="28"/>
          <w:szCs w:val="32"/>
          <w:lang w:val="en-US"/>
        </w:rPr>
        <w:t>.</w:t>
      </w:r>
    </w:p>
    <w:p w:rsidR="003D4F5E" w:rsidRPr="003D4F5E" w:rsidRDefault="00D2055A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8"/>
          <w:szCs w:val="32"/>
          <w:lang w:val="en-US"/>
        </w:rPr>
      </w:pP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Fizemos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3D4F5E" w:rsidRPr="003D4F5E">
        <w:rPr>
          <w:rFonts w:ascii="Calibri" w:hAnsi="Calibri" w:cs="Calibri"/>
          <w:color w:val="000000"/>
          <w:sz w:val="28"/>
          <w:szCs w:val="32"/>
          <w:lang w:val="en-US"/>
        </w:rPr>
        <w:t>também</w:t>
      </w:r>
      <w:proofErr w:type="spellEnd"/>
      <w:r w:rsidR="003D4F5E"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uma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</w:t>
      </w:r>
      <w:r w:rsidR="003D4F5E" w:rsidRPr="003D4F5E">
        <w:rPr>
          <w:rFonts w:ascii="Calibri" w:hAnsi="Calibri" w:cs="Calibri"/>
          <w:color w:val="000000"/>
          <w:sz w:val="28"/>
          <w:szCs w:val="32"/>
          <w:lang w:val="en-US"/>
        </w:rPr>
        <w:t>lasse</w:t>
      </w:r>
      <w:proofErr w:type="spellEnd"/>
      <w:r w:rsidR="003D4F5E"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3D4F5E" w:rsidRPr="003D4F5E">
        <w:rPr>
          <w:rFonts w:ascii="Calibri" w:hAnsi="Calibri" w:cs="Calibri"/>
          <w:color w:val="000000"/>
          <w:sz w:val="28"/>
          <w:szCs w:val="32"/>
          <w:lang w:val="en-US"/>
        </w:rPr>
        <w:t>chamada</w:t>
      </w:r>
      <w:proofErr w:type="spellEnd"/>
      <w:r w:rsidR="003D4F5E"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r w:rsidR="003D4F5E" w:rsidRPr="003D4F5E">
        <w:rPr>
          <w:rFonts w:ascii="Calibri" w:hAnsi="Calibri" w:cs="Calibri"/>
          <w:b/>
          <w:color w:val="000000"/>
          <w:sz w:val="28"/>
          <w:szCs w:val="32"/>
          <w:lang w:val="en-US"/>
        </w:rPr>
        <w:t>“</w:t>
      </w:r>
      <w:proofErr w:type="spellStart"/>
      <w:r w:rsidR="003D4F5E" w:rsidRPr="003D4F5E">
        <w:rPr>
          <w:rFonts w:ascii="Calibri" w:hAnsi="Calibri" w:cs="Calibri"/>
          <w:b/>
          <w:color w:val="000000"/>
          <w:sz w:val="28"/>
          <w:szCs w:val="32"/>
          <w:lang w:val="en-US"/>
        </w:rPr>
        <w:t>fakeBancoDados</w:t>
      </w:r>
      <w:proofErr w:type="spellEnd"/>
      <w:r w:rsidRPr="003D4F5E">
        <w:rPr>
          <w:rFonts w:ascii="Calibri" w:hAnsi="Calibri" w:cs="Calibri"/>
          <w:b/>
          <w:color w:val="000000"/>
          <w:sz w:val="28"/>
          <w:szCs w:val="32"/>
          <w:lang w:val="en-US"/>
        </w:rPr>
        <w:t>”</w:t>
      </w:r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que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como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o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próprio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nome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sugere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, serve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para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simulação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de um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Banco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de Dados.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Nessa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classe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carregamos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as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informaçõ</w:t>
      </w:r>
      <w:r w:rsidR="003D4F5E" w:rsidRPr="003D4F5E">
        <w:rPr>
          <w:rFonts w:ascii="Calibri" w:hAnsi="Calibri" w:cs="Calibri"/>
          <w:color w:val="000000"/>
          <w:sz w:val="28"/>
          <w:szCs w:val="32"/>
          <w:lang w:val="en-US"/>
        </w:rPr>
        <w:t>e</w:t>
      </w:r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s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do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estoque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da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mercearia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que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estavam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contidas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em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um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arquivo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pré-existente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e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implementamos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inúmeros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métodos</w:t>
      </w:r>
      <w:proofErr w:type="spellEnd"/>
      <w:r w:rsidR="00654635">
        <w:rPr>
          <w:rFonts w:ascii="Calibri" w:hAnsi="Calibri" w:cs="Calibri"/>
          <w:color w:val="000000"/>
          <w:sz w:val="28"/>
          <w:szCs w:val="32"/>
          <w:lang w:val="en-US"/>
        </w:rPr>
        <w:t xml:space="preserve"> de </w:t>
      </w:r>
      <w:proofErr w:type="spellStart"/>
      <w:r w:rsidR="00654635">
        <w:rPr>
          <w:rFonts w:ascii="Calibri" w:hAnsi="Calibri" w:cs="Calibri"/>
          <w:color w:val="000000"/>
          <w:sz w:val="28"/>
          <w:szCs w:val="32"/>
          <w:lang w:val="en-US"/>
        </w:rPr>
        <w:t>consulta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necessários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para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realização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da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compra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. </w:t>
      </w:r>
    </w:p>
    <w:p w:rsidR="007D6CA2" w:rsidRPr="003D4F5E" w:rsidRDefault="00D2055A" w:rsidP="007D6CA2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8"/>
          <w:szCs w:val="32"/>
          <w:lang w:val="en-US"/>
        </w:rPr>
      </w:pPr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A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última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classe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criada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é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nomeada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proofErr w:type="gram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como</w:t>
      </w:r>
      <w:proofErr w:type="spellEnd"/>
      <w:proofErr w:type="gram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r w:rsidRPr="003D4F5E">
        <w:rPr>
          <w:rFonts w:ascii="Calibri" w:hAnsi="Calibri" w:cs="Calibri"/>
          <w:b/>
          <w:color w:val="000000"/>
          <w:sz w:val="28"/>
          <w:szCs w:val="32"/>
          <w:lang w:val="en-US"/>
        </w:rPr>
        <w:t>“</w:t>
      </w:r>
      <w:proofErr w:type="spellStart"/>
      <w:r w:rsidRPr="003D4F5E">
        <w:rPr>
          <w:rFonts w:ascii="Calibri" w:hAnsi="Calibri" w:cs="Calibri"/>
          <w:b/>
          <w:color w:val="000000"/>
          <w:sz w:val="28"/>
          <w:szCs w:val="32"/>
          <w:lang w:val="en-US"/>
        </w:rPr>
        <w:t>ModeloTabelaCompra</w:t>
      </w:r>
      <w:proofErr w:type="spellEnd"/>
      <w:r w:rsidRPr="003D4F5E">
        <w:rPr>
          <w:rFonts w:ascii="Calibri" w:hAnsi="Calibri" w:cs="Calibri"/>
          <w:b/>
          <w:color w:val="000000"/>
          <w:sz w:val="28"/>
          <w:szCs w:val="32"/>
          <w:lang w:val="en-US"/>
        </w:rPr>
        <w:t>”</w:t>
      </w:r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e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foi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feita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com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intuito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de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criar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métodos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que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ajudem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na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manipulação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dos dados da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tabela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presente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na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interface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gráfica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 xml:space="preserve"> da </w:t>
      </w:r>
      <w:proofErr w:type="spellStart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compra</w:t>
      </w:r>
      <w:proofErr w:type="spellEnd"/>
      <w:r w:rsidRPr="003D4F5E">
        <w:rPr>
          <w:rFonts w:ascii="Calibri" w:hAnsi="Calibri" w:cs="Calibri"/>
          <w:color w:val="000000"/>
          <w:sz w:val="28"/>
          <w:szCs w:val="32"/>
          <w:lang w:val="en-US"/>
        </w:rPr>
        <w:t>.</w:t>
      </w:r>
    </w:p>
    <w:p w:rsidR="000C3463" w:rsidRPr="00DE36D8" w:rsidRDefault="000C3463" w:rsidP="000C3463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Descrição</w:t>
      </w:r>
      <w:proofErr w:type="spellEnd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do </w:t>
      </w:r>
      <w:proofErr w:type="spellStart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formato</w:t>
      </w:r>
      <w:proofErr w:type="spellEnd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entrada</w:t>
      </w:r>
      <w:proofErr w:type="spellEnd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dos dados: </w:t>
      </w:r>
      <w:proofErr w:type="gram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A</w:t>
      </w:r>
      <w:proofErr w:type="gram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entrada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de dados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para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adicionar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um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produto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ao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carrinho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consiste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na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inserção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do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seu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código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de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barras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. Logo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após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pressionar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enter</w:t>
      </w:r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,</w:t>
      </w:r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o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vendedor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deve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informar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a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quantidade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de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itens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que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o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cliente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deseja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>adquirir</w:t>
      </w:r>
      <w:proofErr w:type="spellEnd"/>
      <w:r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.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Após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adicionar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um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produto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ou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um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lote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de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produtos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ao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carrinho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, o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vendedor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pode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alterar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a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quantidade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de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produtos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requisitados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ou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remove-los, mas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para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isso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, antes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ele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precisará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inserir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a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senha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correta</w:t>
      </w:r>
      <w:proofErr w:type="spellEnd"/>
      <w:r w:rsidR="00CA79B6" w:rsidRPr="00DE36D8">
        <w:rPr>
          <w:rFonts w:ascii="Calibri" w:hAnsi="Calibri" w:cs="Calibri"/>
          <w:color w:val="000000"/>
          <w:sz w:val="28"/>
          <w:szCs w:val="28"/>
          <w:lang w:val="en-US"/>
        </w:rPr>
        <w:t>.</w:t>
      </w:r>
    </w:p>
    <w:p w:rsidR="00B07D4F" w:rsidRPr="00DE36D8" w:rsidRDefault="00CA79B6" w:rsidP="00CA79B6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proofErr w:type="spellStart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Descrição</w:t>
      </w:r>
      <w:proofErr w:type="spellEnd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do </w:t>
      </w:r>
      <w:proofErr w:type="spellStart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formato</w:t>
      </w:r>
      <w:proofErr w:type="spellEnd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saída</w:t>
      </w:r>
      <w:proofErr w:type="spellEnd"/>
      <w:r w:rsidRPr="00DE36D8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dos dados: </w:t>
      </w:r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Logo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após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o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vendedor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adicionar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um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ao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carrinho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o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programa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exibirá</w:t>
      </w:r>
      <w:proofErr w:type="spellEnd"/>
      <w:r w:rsidR="00B07D4F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,</w:t>
      </w:r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na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tabela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que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se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encontra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no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centro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da interface, o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nome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do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seu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preço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unitário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a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quantidade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requisitada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e o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preço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parcial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. N</w:t>
      </w:r>
      <w:r w:rsidR="003D3213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a parte </w:t>
      </w:r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inferior da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tela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será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exibido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o valor total da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compra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.</w:t>
      </w:r>
    </w:p>
    <w:p w:rsidR="00B07D4F" w:rsidRPr="00DE36D8" w:rsidRDefault="00B07D4F" w:rsidP="00CA79B6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Caso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não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haja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a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quantidade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suficiente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para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efetuar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a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compra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ou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o valor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informado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não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seja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condizente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com o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padrão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esperado</w:t>
      </w:r>
      <w:proofErr w:type="spellEnd"/>
      <w:proofErr w:type="gram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,  o</w:t>
      </w:r>
      <w:proofErr w:type="gram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usuário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será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informado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pela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exibição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caixas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de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diálogo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.</w:t>
      </w:r>
    </w:p>
    <w:p w:rsidR="00B07D4F" w:rsidRPr="00DE36D8" w:rsidRDefault="00CA79B6" w:rsidP="00CA79B6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A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partir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de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uma</w:t>
      </w:r>
      <w:proofErr w:type="spellEnd"/>
      <w:r w:rsidR="00B07D4F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07D4F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solicita</w:t>
      </w:r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ç</w:t>
      </w:r>
      <w:r w:rsidR="00B07D4F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ão</w:t>
      </w:r>
      <w:proofErr w:type="spellEnd"/>
      <w:r w:rsidR="00B07D4F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da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alteração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da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quantidade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do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,</w:t>
      </w:r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realizada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na</w:t>
      </w:r>
      <w:proofErr w:type="spellEnd"/>
      <w:proofErr w:type="gram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tabela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todos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esses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valores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serão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modificados</w:t>
      </w:r>
      <w:proofErr w:type="spellEnd"/>
      <w:r w:rsidR="003D3213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3D3213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também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. </w:t>
      </w:r>
    </w:p>
    <w:p w:rsidR="00CA79B6" w:rsidRPr="00DE36D8" w:rsidRDefault="003D3213" w:rsidP="00CA79B6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color w:val="000000"/>
          <w:sz w:val="28"/>
          <w:szCs w:val="28"/>
          <w:lang w:val="en-US"/>
        </w:rPr>
      </w:pP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Quand</w:t>
      </w:r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o</w:t>
      </w:r>
      <w:proofErr w:type="spellEnd"/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é </w:t>
      </w:r>
      <w:proofErr w:type="spellStart"/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removido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a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linha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na</w:t>
      </w:r>
      <w:proofErr w:type="spellEnd"/>
      <w:proofErr w:type="gram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tabela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referente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a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esse</w:t>
      </w:r>
      <w:proofErr w:type="spellEnd"/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produto</w:t>
      </w:r>
      <w:proofErr w:type="spellEnd"/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desaparece</w:t>
      </w:r>
      <w:proofErr w:type="spellEnd"/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e o valor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parcial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é </w:t>
      </w:r>
      <w:proofErr w:type="spellStart"/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subtraído</w:t>
      </w:r>
      <w:proofErr w:type="spellEnd"/>
      <w:r w:rsidR="00CA79B6"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do valor total. </w:t>
      </w:r>
      <w:proofErr w:type="spellStart"/>
      <w:proofErr w:type="gram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Quando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o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usuário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clica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no </w:t>
      </w:r>
      <w:proofErr w:type="spellStart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botão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finalizar</w:t>
      </w:r>
      <w:proofErr w:type="spellEnd"/>
      <w:r w:rsidRP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todos</w:t>
      </w:r>
      <w:proofErr w:type="spellEnd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os</w:t>
      </w:r>
      <w:proofErr w:type="spellEnd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produtos</w:t>
      </w:r>
      <w:proofErr w:type="spellEnd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da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tabela</w:t>
      </w:r>
      <w:proofErr w:type="spellEnd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são</w:t>
      </w:r>
      <w:proofErr w:type="spellEnd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removidos</w:t>
      </w:r>
      <w:proofErr w:type="spellEnd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e o valor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parcial</w:t>
      </w:r>
      <w:proofErr w:type="spellEnd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exibido</w:t>
      </w:r>
      <w:proofErr w:type="spellEnd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é </w:t>
      </w:r>
      <w:proofErr w:type="spellStart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>igual</w:t>
      </w:r>
      <w:proofErr w:type="spellEnd"/>
      <w:r w:rsidR="00DE36D8">
        <w:rPr>
          <w:rFonts w:ascii="Calibri" w:hAnsi="Calibri" w:cs="Calibri"/>
          <w:bCs/>
          <w:color w:val="000000"/>
          <w:sz w:val="28"/>
          <w:szCs w:val="28"/>
          <w:lang w:val="en-US"/>
        </w:rPr>
        <w:t xml:space="preserve"> à “0.0”.</w:t>
      </w:r>
      <w:proofErr w:type="gramEnd"/>
    </w:p>
    <w:p w:rsidR="00DE36D8" w:rsidRDefault="00BF5E4A" w:rsidP="00152A3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8"/>
          <w:szCs w:val="32"/>
          <w:lang w:val="en-US"/>
        </w:rPr>
      </w:pPr>
      <w:proofErr w:type="spellStart"/>
      <w:r w:rsidRPr="008C2EC5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>Explicação</w:t>
      </w:r>
      <w:proofErr w:type="spellEnd"/>
      <w:r w:rsidRPr="008C2EC5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 xml:space="preserve"> </w:t>
      </w:r>
      <w:proofErr w:type="spellStart"/>
      <w:r w:rsidRPr="008C2EC5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>sobre</w:t>
      </w:r>
      <w:proofErr w:type="spellEnd"/>
      <w:r w:rsidRPr="008C2EC5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 xml:space="preserve"> </w:t>
      </w:r>
      <w:proofErr w:type="spellStart"/>
      <w:proofErr w:type="gramStart"/>
      <w:r w:rsidRPr="008C2EC5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>como</w:t>
      </w:r>
      <w:proofErr w:type="spellEnd"/>
      <w:proofErr w:type="gramEnd"/>
      <w:r w:rsidRPr="008C2EC5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 xml:space="preserve"> </w:t>
      </w:r>
      <w:proofErr w:type="spellStart"/>
      <w:r w:rsidRPr="008C2EC5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>utilizar</w:t>
      </w:r>
      <w:proofErr w:type="spellEnd"/>
      <w:r w:rsidRPr="008C2EC5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 xml:space="preserve"> o </w:t>
      </w:r>
      <w:proofErr w:type="spellStart"/>
      <w:r w:rsidRPr="008C2EC5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>programa</w:t>
      </w:r>
      <w:proofErr w:type="spellEnd"/>
      <w:r w:rsidRPr="008C2EC5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 xml:space="preserve">: </w:t>
      </w:r>
      <w:r w:rsidR="008C2EC5" w:rsidRP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Para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utilizar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o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programa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, o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vendedor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inicialmente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vai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inserir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o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código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de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barras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do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produto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que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o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cliente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deseja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comprar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. Logo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após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ser</w:t>
      </w:r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á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necessário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que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ele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tecle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Enter,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para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assim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modificar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e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inserir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a </w:t>
      </w:r>
      <w:proofErr w:type="spellStart"/>
      <w:proofErr w:type="gram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quantidade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requisitada</w:t>
      </w:r>
      <w:proofErr w:type="spellEnd"/>
      <w:proofErr w:type="gram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pelo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cliete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. </w:t>
      </w:r>
    </w:p>
    <w:p w:rsidR="00DE36D8" w:rsidRDefault="008C2EC5" w:rsidP="00152A3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8"/>
          <w:szCs w:val="32"/>
          <w:lang w:val="en-US"/>
        </w:rPr>
      </w:pPr>
      <w:proofErr w:type="gramStart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Logo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após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preencher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essas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informaçõ</w:t>
      </w:r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es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basta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adicionar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no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carrinho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selecionando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botão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Add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Produto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>.</w:t>
      </w:r>
      <w:proofErr w:type="gram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Esse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produto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ser</w:t>
      </w:r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á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exibido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3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tabela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como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um item do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carrinho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compras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. </w:t>
      </w:r>
    </w:p>
    <w:p w:rsidR="00DE36D8" w:rsidRDefault="008C2EC5" w:rsidP="00152A3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8"/>
          <w:szCs w:val="32"/>
          <w:lang w:val="en-US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32"/>
          <w:lang w:val="en-US"/>
        </w:rPr>
        <w:t>Caso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desejado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, 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vendedor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poderá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remover 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produto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ou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alterar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quantidade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produtos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vendidos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>.</w:t>
      </w:r>
      <w:proofErr w:type="gram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Para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alterar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quantidade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basta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clicar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sob 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número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referente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qua</w:t>
      </w:r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ntidade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e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inserir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a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senha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requisitada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para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que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essa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ação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ocorra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. </w:t>
      </w:r>
      <w:proofErr w:type="gramStart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Logo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após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esse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procedimento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ele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poderá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modificá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-la</w:t>
      </w:r>
      <w:r>
        <w:rPr>
          <w:rFonts w:ascii="Calibri" w:hAnsi="Calibri" w:cs="Calibri"/>
          <w:color w:val="000000"/>
          <w:sz w:val="28"/>
          <w:szCs w:val="32"/>
          <w:lang w:val="en-US"/>
        </w:rPr>
        <w:t>.</w:t>
      </w:r>
      <w:proofErr w:type="gramEnd"/>
    </w:p>
    <w:p w:rsidR="00DE36D8" w:rsidRDefault="008C2EC5" w:rsidP="00152A3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8"/>
          <w:szCs w:val="32"/>
          <w:lang w:val="en-US"/>
        </w:rPr>
      </w:pPr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Para remover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algum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produto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selecione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-o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3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tabela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e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pressione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botão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remover.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32"/>
          <w:lang w:val="en-US"/>
        </w:rPr>
        <w:t>Depois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confirme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e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insira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a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senha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requisitada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para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que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essa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ação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ocorra</w:t>
      </w:r>
      <w:proofErr w:type="spellEnd"/>
      <w:r w:rsidR="00DE36D8">
        <w:rPr>
          <w:rFonts w:ascii="Calibri" w:hAnsi="Calibri" w:cs="Calibri"/>
          <w:color w:val="000000"/>
          <w:sz w:val="28"/>
          <w:szCs w:val="32"/>
          <w:lang w:val="en-US"/>
        </w:rPr>
        <w:t>.</w:t>
      </w:r>
      <w:proofErr w:type="gramEnd"/>
    </w:p>
    <w:p w:rsidR="00DE36D8" w:rsidRPr="00DE36D8" w:rsidRDefault="00DE36D8" w:rsidP="00152A3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8"/>
          <w:szCs w:val="32"/>
          <w:lang w:val="en-US"/>
        </w:rPr>
      </w:pPr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32"/>
          <w:lang w:val="en-US"/>
        </w:rPr>
        <w:t>Assim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que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compra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for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finalizada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basta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clicar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no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botão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“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finalizar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” e 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programa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estará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pronto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para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 xml:space="preserve"> um novo </w:t>
      </w:r>
      <w:proofErr w:type="spellStart"/>
      <w:r>
        <w:rPr>
          <w:rFonts w:ascii="Calibri" w:hAnsi="Calibri" w:cs="Calibri"/>
          <w:color w:val="000000"/>
          <w:sz w:val="28"/>
          <w:szCs w:val="32"/>
          <w:lang w:val="en-US"/>
        </w:rPr>
        <w:t>processidmento</w:t>
      </w:r>
      <w:proofErr w:type="spellEnd"/>
      <w:r>
        <w:rPr>
          <w:rFonts w:ascii="Calibri" w:hAnsi="Calibri" w:cs="Calibri"/>
          <w:color w:val="000000"/>
          <w:sz w:val="28"/>
          <w:szCs w:val="32"/>
          <w:lang w:val="en-US"/>
        </w:rPr>
        <w:t>.</w:t>
      </w:r>
      <w:proofErr w:type="gramEnd"/>
    </w:p>
    <w:p w:rsidR="00B83F5A" w:rsidRDefault="00BF5E4A" w:rsidP="003D4F5E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sz w:val="22"/>
          <w:lang w:val="en-US"/>
        </w:rPr>
      </w:pPr>
      <w:proofErr w:type="spellStart"/>
      <w:r w:rsidRPr="00B83F5A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>Problemas</w:t>
      </w:r>
      <w:proofErr w:type="spellEnd"/>
      <w:r w:rsidRPr="00B83F5A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>encontrado</w:t>
      </w:r>
      <w:proofErr w:type="spellEnd"/>
      <w:r w:rsidRPr="00B83F5A">
        <w:rPr>
          <w:rFonts w:ascii="Calibri" w:hAnsi="Calibri" w:cs="Calibri"/>
          <w:b/>
          <w:bCs/>
          <w:color w:val="000000"/>
          <w:sz w:val="28"/>
          <w:szCs w:val="32"/>
          <w:lang w:val="en-US"/>
        </w:rPr>
        <w:t xml:space="preserve">: </w:t>
      </w:r>
      <w:r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Durante a </w:t>
      </w:r>
      <w:proofErr w:type="spellStart"/>
      <w:r w:rsidRPr="00B83F5A">
        <w:rPr>
          <w:rFonts w:ascii="Calibri" w:hAnsi="Calibri" w:cs="Calibri"/>
          <w:color w:val="000000"/>
          <w:sz w:val="28"/>
          <w:szCs w:val="32"/>
          <w:lang w:val="en-US"/>
        </w:rPr>
        <w:t>rea</w:t>
      </w:r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lização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deste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trabalho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tivemos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bastante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dificuldade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para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mexer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gram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com</w:t>
      </w:r>
      <w:proofErr w:type="gram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o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Git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visto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que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ano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passado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haviamos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usado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poucas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vezes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em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nosso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trabalho</w:t>
      </w:r>
      <w:proofErr w:type="spellEnd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8C2EC5">
        <w:rPr>
          <w:rFonts w:ascii="Calibri" w:hAnsi="Calibri" w:cs="Calibri"/>
          <w:color w:val="000000"/>
          <w:sz w:val="28"/>
          <w:szCs w:val="32"/>
          <w:lang w:val="en-US"/>
        </w:rPr>
        <w:t>Interdisciplinar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. </w:t>
      </w:r>
      <w:proofErr w:type="spellStart"/>
      <w:proofErr w:type="gram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Porém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,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alguns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colegas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da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turma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se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disponibilizaram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a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nos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ajudar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32"/>
          <w:lang w:val="en-US"/>
        </w:rPr>
        <w:t>.</w:t>
      </w:r>
      <w:proofErr w:type="gramEnd"/>
      <w:r w:rsidRPr="00B83F5A">
        <w:rPr>
          <w:rFonts w:ascii="Calibri" w:hAnsi="Calibri" w:cs="Calibri"/>
          <w:color w:val="000000"/>
          <w:sz w:val="28"/>
          <w:szCs w:val="32"/>
          <w:lang w:val="en-US"/>
        </w:rPr>
        <w:t xml:space="preserve"> </w:t>
      </w:r>
    </w:p>
    <w:p w:rsidR="003D4F5E" w:rsidRDefault="003D4F5E" w:rsidP="003D4F5E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sz w:val="22"/>
          <w:lang w:val="en-US"/>
        </w:rPr>
      </w:pPr>
    </w:p>
    <w:p w:rsidR="003D4F5E" w:rsidRPr="003D4F5E" w:rsidRDefault="003D4F5E" w:rsidP="003D4F5E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sz w:val="22"/>
          <w:lang w:val="en-US"/>
        </w:rPr>
      </w:pPr>
    </w:p>
    <w:p w:rsidR="00BF5E4A" w:rsidRDefault="00BF5E4A" w:rsidP="00BF5E4A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  <w:t>Conclusão</w:t>
      </w:r>
      <w:proofErr w:type="spellEnd"/>
    </w:p>
    <w:p w:rsidR="00B83F5A" w:rsidRPr="00654635" w:rsidRDefault="00BF5E4A" w:rsidP="00654635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sz w:val="28"/>
          <w:szCs w:val="28"/>
          <w:lang w:val="en-US"/>
        </w:rPr>
      </w:pPr>
      <w:proofErr w:type="gram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A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realização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desse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trabalho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foi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de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suma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importância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para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que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nós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tenhamos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conseguido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revisar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conceitos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aprendidos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ano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passado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além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de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obtermos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novos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conhecimentos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em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relação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ao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Git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Hub.</w:t>
      </w:r>
      <w:proofErr w:type="gram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Também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foi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útil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para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>nos</w:t>
      </w:r>
      <w:proofErr w:type="spellEnd"/>
      <w:r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conseguíssemos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aprender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novas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formas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de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manipular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as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informações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presentes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uma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tabela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, as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quais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>
        <w:rPr>
          <w:rFonts w:ascii="Calibri" w:hAnsi="Calibri" w:cs="Calibri"/>
          <w:color w:val="000000"/>
          <w:sz w:val="28"/>
          <w:szCs w:val="28"/>
          <w:lang w:val="en-US"/>
        </w:rPr>
        <w:t>nós</w:t>
      </w:r>
      <w:proofErr w:type="spellEnd"/>
      <w:r w:rsid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ainda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não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haviamos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aprendido</w:t>
      </w:r>
      <w:proofErr w:type="spell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>.</w:t>
      </w:r>
      <w:proofErr w:type="gramEnd"/>
      <w:r w:rsidR="00B83F5A" w:rsidRPr="00B83F5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BF5E4A" w:rsidRDefault="00BF5E4A" w:rsidP="00BF5E4A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Calibri" w:hAnsi="Calibri" w:cs="Calibri"/>
          <w:b/>
          <w:bCs/>
          <w:color w:val="000000"/>
          <w:sz w:val="42"/>
          <w:szCs w:val="42"/>
          <w:lang w:val="en-US"/>
        </w:rPr>
        <w:t>Bibliografia</w:t>
      </w:r>
      <w:proofErr w:type="spellEnd"/>
    </w:p>
    <w:p w:rsidR="00BF5E4A" w:rsidRDefault="00BF5E4A" w:rsidP="00BF5E4A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 xml:space="preserve">ZIVIANI, </w:t>
      </w:r>
      <w:proofErr w:type="spellStart"/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>Nivio</w:t>
      </w:r>
      <w:proofErr w:type="spellEnd"/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 xml:space="preserve">. </w:t>
      </w:r>
      <w:proofErr w:type="spellStart"/>
      <w:proofErr w:type="gramStart"/>
      <w:r w:rsidRPr="00B83F5A">
        <w:rPr>
          <w:rFonts w:ascii="Calibri" w:hAnsi="Calibri" w:cs="Calibri"/>
          <w:b/>
          <w:bCs/>
          <w:color w:val="1A1A1A"/>
          <w:sz w:val="28"/>
          <w:szCs w:val="28"/>
          <w:lang w:val="en-US"/>
        </w:rPr>
        <w:t>Solução</w:t>
      </w:r>
      <w:proofErr w:type="spellEnd"/>
      <w:r w:rsidRPr="00B83F5A">
        <w:rPr>
          <w:rFonts w:ascii="Calibri" w:hAnsi="Calibri" w:cs="Calibri"/>
          <w:b/>
          <w:bCs/>
          <w:color w:val="1A1A1A"/>
          <w:sz w:val="28"/>
          <w:szCs w:val="28"/>
          <w:lang w:val="en-US"/>
        </w:rPr>
        <w:t xml:space="preserve"> e </w:t>
      </w:r>
      <w:proofErr w:type="spellStart"/>
      <w:r w:rsidRPr="00B83F5A">
        <w:rPr>
          <w:rFonts w:ascii="Calibri" w:hAnsi="Calibri" w:cs="Calibri"/>
          <w:b/>
          <w:bCs/>
          <w:color w:val="1A1A1A"/>
          <w:sz w:val="28"/>
          <w:szCs w:val="28"/>
          <w:lang w:val="en-US"/>
        </w:rPr>
        <w:t>Documentação</w:t>
      </w:r>
      <w:proofErr w:type="spellEnd"/>
      <w:r w:rsidRPr="00B83F5A">
        <w:rPr>
          <w:rFonts w:ascii="Calibri" w:hAnsi="Calibri" w:cs="Calibri"/>
          <w:b/>
          <w:bCs/>
          <w:color w:val="1A1A1A"/>
          <w:sz w:val="28"/>
          <w:szCs w:val="28"/>
          <w:lang w:val="en-US"/>
        </w:rPr>
        <w:t xml:space="preserve"> de </w:t>
      </w:r>
      <w:proofErr w:type="spellStart"/>
      <w:r w:rsidRPr="00B83F5A">
        <w:rPr>
          <w:rFonts w:ascii="Calibri" w:hAnsi="Calibri" w:cs="Calibri"/>
          <w:b/>
          <w:bCs/>
          <w:color w:val="1A1A1A"/>
          <w:sz w:val="28"/>
          <w:szCs w:val="28"/>
          <w:lang w:val="en-US"/>
        </w:rPr>
        <w:t>Trabalhos</w:t>
      </w:r>
      <w:proofErr w:type="spellEnd"/>
      <w:r w:rsidRPr="00B83F5A">
        <w:rPr>
          <w:rFonts w:ascii="Calibri" w:hAnsi="Calibri" w:cs="Calibri"/>
          <w:b/>
          <w:bCs/>
          <w:color w:val="1A1A1A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b/>
          <w:bCs/>
          <w:color w:val="1A1A1A"/>
          <w:sz w:val="28"/>
          <w:szCs w:val="28"/>
          <w:lang w:val="en-US"/>
        </w:rPr>
        <w:t>Práticos</w:t>
      </w:r>
      <w:proofErr w:type="spellEnd"/>
      <w:r w:rsidRPr="00B83F5A">
        <w:rPr>
          <w:rFonts w:ascii="Calibri" w:hAnsi="Calibri" w:cs="Calibri"/>
          <w:b/>
          <w:bCs/>
          <w:color w:val="1A1A1A"/>
          <w:sz w:val="28"/>
          <w:szCs w:val="28"/>
          <w:lang w:val="en-US"/>
        </w:rPr>
        <w:t>.</w:t>
      </w:r>
      <w:proofErr w:type="gramEnd"/>
      <w:r w:rsidRPr="00B83F5A">
        <w:rPr>
          <w:rFonts w:ascii="Calibri" w:hAnsi="Calibri" w:cs="Calibri"/>
          <w:b/>
          <w:bCs/>
          <w:color w:val="1A1A1A"/>
          <w:sz w:val="28"/>
          <w:szCs w:val="28"/>
          <w:lang w:val="en-US"/>
        </w:rPr>
        <w:t xml:space="preserve"> </w:t>
      </w:r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 xml:space="preserve">2002. </w:t>
      </w:r>
      <w:proofErr w:type="spellStart"/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>Disponível</w:t>
      </w:r>
      <w:proofErr w:type="spellEnd"/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>em</w:t>
      </w:r>
      <w:proofErr w:type="spellEnd"/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 xml:space="preserve">: https://homepages.dcc.ufmg.br/~nivio/cursos/aed2/roteiro/. </w:t>
      </w:r>
      <w:proofErr w:type="spellStart"/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>Acesso</w:t>
      </w:r>
      <w:proofErr w:type="spellEnd"/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 xml:space="preserve"> </w:t>
      </w:r>
      <w:proofErr w:type="spellStart"/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>em</w:t>
      </w:r>
      <w:proofErr w:type="spellEnd"/>
      <w:r w:rsidRPr="00B83F5A">
        <w:rPr>
          <w:rFonts w:ascii="Calibri" w:hAnsi="Calibri" w:cs="Calibri"/>
          <w:color w:val="1A1A1A"/>
          <w:sz w:val="28"/>
          <w:szCs w:val="28"/>
          <w:lang w:val="en-US"/>
        </w:rPr>
        <w:t>: 28 set. 2020</w:t>
      </w:r>
      <w:r>
        <w:rPr>
          <w:rFonts w:ascii="Calibri" w:hAnsi="Calibri" w:cs="Calibri"/>
          <w:color w:val="1A1A1A"/>
          <w:sz w:val="32"/>
          <w:szCs w:val="32"/>
          <w:lang w:val="en-US"/>
        </w:rPr>
        <w:t xml:space="preserve">. </w:t>
      </w:r>
    </w:p>
    <w:p w:rsidR="00BF5E4A" w:rsidRPr="00152A3C" w:rsidRDefault="00BF5E4A" w:rsidP="00152A3C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32"/>
          <w:szCs w:val="32"/>
          <w:lang w:val="en-US"/>
        </w:rPr>
      </w:pPr>
    </w:p>
    <w:sectPr w:rsidR="00BF5E4A" w:rsidRPr="00152A3C" w:rsidSect="00CE19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C4E64"/>
    <w:multiLevelType w:val="hybridMultilevel"/>
    <w:tmpl w:val="9D30D610"/>
    <w:lvl w:ilvl="0" w:tplc="EF6473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08"/>
    <w:rsid w:val="0003780F"/>
    <w:rsid w:val="000A311C"/>
    <w:rsid w:val="000B4A2F"/>
    <w:rsid w:val="000C3463"/>
    <w:rsid w:val="00152A3C"/>
    <w:rsid w:val="002B6184"/>
    <w:rsid w:val="003D3213"/>
    <w:rsid w:val="003D4F5E"/>
    <w:rsid w:val="00471DCC"/>
    <w:rsid w:val="004D1AB5"/>
    <w:rsid w:val="00654635"/>
    <w:rsid w:val="00666D70"/>
    <w:rsid w:val="007D6CA2"/>
    <w:rsid w:val="008450ED"/>
    <w:rsid w:val="008C2EC5"/>
    <w:rsid w:val="00B07D4F"/>
    <w:rsid w:val="00B83F5A"/>
    <w:rsid w:val="00BF5E4A"/>
    <w:rsid w:val="00C25269"/>
    <w:rsid w:val="00CA79B6"/>
    <w:rsid w:val="00CE1908"/>
    <w:rsid w:val="00D2055A"/>
    <w:rsid w:val="00DE36D8"/>
    <w:rsid w:val="00E27AE6"/>
    <w:rsid w:val="00ED5EE9"/>
    <w:rsid w:val="00F8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10DA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0E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D4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0E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D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580578-7BAA-5140-B1C2-789E8DAF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1316</Words>
  <Characters>6636</Characters>
  <Application>Microsoft Macintosh Word</Application>
  <DocSecurity>0</DocSecurity>
  <Lines>184</Lines>
  <Paragraphs>130</Paragraphs>
  <ScaleCrop>false</ScaleCrop>
  <Company>MAGICA</Company>
  <LinksUpToDate>false</LinksUpToDate>
  <CharactersWithSpaces>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Moura Fernandes</dc:creator>
  <cp:keywords/>
  <dc:description/>
  <cp:lastModifiedBy>Patricia Moura Fernandes</cp:lastModifiedBy>
  <cp:revision>1</cp:revision>
  <dcterms:created xsi:type="dcterms:W3CDTF">2020-09-28T18:18:00Z</dcterms:created>
  <dcterms:modified xsi:type="dcterms:W3CDTF">2020-09-29T01:52:00Z</dcterms:modified>
</cp:coreProperties>
</file>