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sz w:val="48"/>
          <w:szCs w:val="48"/>
          <w:u w:val="single"/>
        </w:rPr>
      </w:pPr>
      <w:r w:rsidDel="00000000" w:rsidR="00000000" w:rsidRPr="00000000">
        <w:rPr>
          <w:b w:val="1"/>
          <w:i w:val="1"/>
          <w:sz w:val="48"/>
          <w:szCs w:val="48"/>
          <w:u w:val="single"/>
          <w:rtl w:val="0"/>
        </w:rPr>
        <w:t xml:space="preserve">Arquitectura de Computadoras</w:t>
      </w:r>
    </w:p>
    <w:p w:rsidR="00000000" w:rsidDel="00000000" w:rsidP="00000000" w:rsidRDefault="00000000" w:rsidRPr="00000000" w14:paraId="00000001">
      <w:pPr>
        <w:contextualSpacing w:val="0"/>
        <w:rPr>
          <w:b w:val="1"/>
          <w:i w:val="1"/>
          <w:sz w:val="48"/>
          <w:szCs w:val="48"/>
          <w:u w:val="single"/>
        </w:rPr>
      </w:pPr>
      <w:r w:rsidDel="00000000" w:rsidR="00000000" w:rsidRPr="00000000">
        <w:rPr>
          <w:rtl w:val="0"/>
        </w:rPr>
      </w:r>
    </w:p>
    <w:p w:rsidR="00000000" w:rsidDel="00000000" w:rsidP="00000000" w:rsidRDefault="00000000" w:rsidRPr="00000000" w14:paraId="00000002">
      <w:pPr>
        <w:contextualSpacing w:val="0"/>
        <w:rPr>
          <w:b w:val="1"/>
          <w:i w:val="1"/>
          <w:sz w:val="48"/>
          <w:szCs w:val="48"/>
          <w:u w:val="single"/>
        </w:rPr>
      </w:pPr>
      <w:r w:rsidDel="00000000" w:rsidR="00000000" w:rsidRPr="00000000">
        <w:rPr>
          <w:rtl w:val="0"/>
        </w:rPr>
      </w:r>
    </w:p>
    <w:p w:rsidR="00000000" w:rsidDel="00000000" w:rsidP="00000000" w:rsidRDefault="00000000" w:rsidRPr="00000000" w14:paraId="00000003">
      <w:pPr>
        <w:contextualSpacing w:val="0"/>
        <w:rPr>
          <w:b w:val="1"/>
          <w:i w:val="1"/>
          <w:sz w:val="48"/>
          <w:szCs w:val="48"/>
          <w:u w:val="single"/>
        </w:rPr>
      </w:pPr>
      <w:r w:rsidDel="00000000" w:rsidR="00000000" w:rsidRPr="00000000">
        <w:rPr>
          <w:b w:val="1"/>
          <w:i w:val="1"/>
          <w:sz w:val="48"/>
          <w:szCs w:val="48"/>
          <w:u w:val="single"/>
        </w:rPr>
        <w:drawing>
          <wp:inline distB="114300" distT="114300" distL="114300" distR="114300">
            <wp:extent cx="5731200" cy="18288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i w:val="1"/>
          <w:sz w:val="48"/>
          <w:szCs w:val="48"/>
          <w:u w:val="single"/>
        </w:rPr>
      </w:pPr>
      <w:r w:rsidDel="00000000" w:rsidR="00000000" w:rsidRPr="00000000">
        <w:rPr>
          <w:rtl w:val="0"/>
        </w:rPr>
      </w:r>
    </w:p>
    <w:p w:rsidR="00000000" w:rsidDel="00000000" w:rsidP="00000000" w:rsidRDefault="00000000" w:rsidRPr="00000000" w14:paraId="00000005">
      <w:pPr>
        <w:contextualSpacing w:val="0"/>
        <w:rPr>
          <w:b w:val="1"/>
          <w:i w:val="1"/>
          <w:sz w:val="48"/>
          <w:szCs w:val="48"/>
          <w:u w:val="single"/>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TEMA</w:t>
      </w:r>
    </w:p>
    <w:p w:rsidR="00000000" w:rsidDel="00000000" w:rsidP="00000000" w:rsidRDefault="00000000" w:rsidRPr="00000000" w14:paraId="00000007">
      <w:pPr>
        <w:widowControl w:val="0"/>
        <w:spacing w:line="240" w:lineRule="auto"/>
        <w:contextualSpacing w:val="0"/>
        <w:jc w:val="center"/>
        <w:rPr>
          <w:sz w:val="28"/>
          <w:szCs w:val="28"/>
        </w:rPr>
      </w:pPr>
      <w:r w:rsidDel="00000000" w:rsidR="00000000" w:rsidRPr="00000000">
        <w:rPr>
          <w:sz w:val="36"/>
          <w:szCs w:val="36"/>
          <w:rtl w:val="0"/>
        </w:rPr>
        <w:t xml:space="preserve">Trabajo Práctico N°3 BIP (Basic Instruction-set Processor)</w:t>
      </w:r>
      <w:r w:rsidDel="00000000" w:rsidR="00000000" w:rsidRPr="00000000">
        <w:rPr>
          <w:rtl w:val="0"/>
        </w:rPr>
      </w:r>
    </w:p>
    <w:p w:rsidR="00000000" w:rsidDel="00000000" w:rsidP="00000000" w:rsidRDefault="00000000" w:rsidRPr="00000000" w14:paraId="00000008">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A">
      <w:pPr>
        <w:spacing w:line="240" w:lineRule="auto"/>
        <w:contextualSpacing w:val="0"/>
        <w:jc w:val="center"/>
        <w:rPr>
          <w:sz w:val="28"/>
          <w:szCs w:val="28"/>
        </w:rPr>
      </w:pPr>
      <w:r w:rsidDel="00000000" w:rsidR="00000000" w:rsidRPr="00000000">
        <w:rPr>
          <w:sz w:val="28"/>
          <w:szCs w:val="28"/>
          <w:rtl w:val="0"/>
        </w:rPr>
        <w:t xml:space="preserve">Ing. Rodriguez Santiago</w:t>
      </w:r>
    </w:p>
    <w:p w:rsidR="00000000" w:rsidDel="00000000" w:rsidP="00000000" w:rsidRDefault="00000000" w:rsidRPr="00000000" w14:paraId="0000000B">
      <w:pPr>
        <w:spacing w:line="240" w:lineRule="auto"/>
        <w:contextualSpacing w:val="0"/>
        <w:jc w:val="center"/>
        <w:rPr>
          <w:sz w:val="18"/>
          <w:szCs w:val="18"/>
        </w:rPr>
      </w:pPr>
      <w:r w:rsidDel="00000000" w:rsidR="00000000" w:rsidRPr="00000000">
        <w:rPr>
          <w:sz w:val="18"/>
          <w:szCs w:val="18"/>
          <w:rtl w:val="0"/>
        </w:rPr>
        <w:t xml:space="preserve">&lt;</w:t>
      </w:r>
      <w:hyperlink r:id="rId7">
        <w:r w:rsidDel="00000000" w:rsidR="00000000" w:rsidRPr="00000000">
          <w:rPr>
            <w:color w:val="1155cc"/>
            <w:sz w:val="18"/>
            <w:szCs w:val="18"/>
            <w:u w:val="single"/>
            <w:rtl w:val="0"/>
          </w:rPr>
          <w:t xml:space="preserve">santiagoarodriguez@gmail.com</w:t>
        </w:r>
      </w:hyperlink>
      <w:r w:rsidDel="00000000" w:rsidR="00000000" w:rsidRPr="00000000">
        <w:rPr>
          <w:sz w:val="18"/>
          <w:szCs w:val="18"/>
          <w:rtl w:val="0"/>
        </w:rPr>
        <w:t xml:space="preserve">&gt;</w:t>
      </w:r>
    </w:p>
    <w:p w:rsidR="00000000" w:rsidDel="00000000" w:rsidP="00000000" w:rsidRDefault="00000000" w:rsidRPr="00000000" w14:paraId="0000000C">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E">
      <w:pPr>
        <w:spacing w:line="240" w:lineRule="auto"/>
        <w:contextualSpacing w:val="0"/>
        <w:jc w:val="center"/>
        <w:rPr>
          <w:sz w:val="28"/>
          <w:szCs w:val="28"/>
        </w:rPr>
      </w:pPr>
      <w:r w:rsidDel="00000000" w:rsidR="00000000" w:rsidRPr="00000000">
        <w:rPr>
          <w:sz w:val="28"/>
          <w:szCs w:val="28"/>
          <w:rtl w:val="0"/>
        </w:rPr>
        <w:t xml:space="preserve">Tissot, Esteban</w:t>
      </w:r>
    </w:p>
    <w:p w:rsidR="00000000" w:rsidDel="00000000" w:rsidP="00000000" w:rsidRDefault="00000000" w:rsidRPr="00000000" w14:paraId="0000000F">
      <w:pPr>
        <w:spacing w:line="240" w:lineRule="auto"/>
        <w:contextualSpacing w:val="0"/>
        <w:jc w:val="center"/>
        <w:rPr>
          <w:sz w:val="28"/>
          <w:szCs w:val="28"/>
        </w:rPr>
      </w:pPr>
      <w:r w:rsidDel="00000000" w:rsidR="00000000" w:rsidRPr="00000000">
        <w:rPr>
          <w:sz w:val="18"/>
          <w:szCs w:val="18"/>
          <w:rtl w:val="0"/>
        </w:rPr>
        <w:t xml:space="preserve">&lt;</w:t>
      </w:r>
      <w:hyperlink r:id="rId8">
        <w:r w:rsidDel="00000000" w:rsidR="00000000" w:rsidRPr="00000000">
          <w:rPr>
            <w:color w:val="1155cc"/>
            <w:sz w:val="18"/>
            <w:szCs w:val="18"/>
            <w:u w:val="single"/>
            <w:rtl w:val="0"/>
          </w:rPr>
          <w:t xml:space="preserve">egtissot@gmail.com</w:t>
        </w:r>
      </w:hyperlink>
      <w:r w:rsidDel="00000000" w:rsidR="00000000" w:rsidRPr="00000000">
        <w:rPr>
          <w:sz w:val="18"/>
          <w:szCs w:val="18"/>
          <w:rtl w:val="0"/>
        </w:rPr>
        <w:t xml:space="preserve">&gt;</w:t>
      </w:r>
      <w:r w:rsidDel="00000000" w:rsidR="00000000" w:rsidRPr="00000000">
        <w:rPr>
          <w:sz w:val="28"/>
          <w:szCs w:val="28"/>
          <w:rtl w:val="0"/>
        </w:rPr>
        <w:t xml:space="preserve"> </w:t>
      </w:r>
    </w:p>
    <w:p w:rsidR="00000000" w:rsidDel="00000000" w:rsidP="00000000" w:rsidRDefault="00000000" w:rsidRPr="00000000" w14:paraId="00000010">
      <w:pPr>
        <w:spacing w:line="240" w:lineRule="auto"/>
        <w:contextualSpacing w:val="0"/>
        <w:jc w:val="center"/>
        <w:rPr>
          <w:sz w:val="28"/>
          <w:szCs w:val="28"/>
        </w:rPr>
      </w:pPr>
      <w:r w:rsidDel="00000000" w:rsidR="00000000" w:rsidRPr="00000000">
        <w:rPr>
          <w:sz w:val="28"/>
          <w:szCs w:val="28"/>
          <w:rtl w:val="0"/>
        </w:rPr>
        <w:t xml:space="preserve">Manero, Matias</w:t>
      </w:r>
    </w:p>
    <w:p w:rsidR="00000000" w:rsidDel="00000000" w:rsidP="00000000" w:rsidRDefault="00000000" w:rsidRPr="00000000" w14:paraId="00000011">
      <w:pPr>
        <w:spacing w:line="240" w:lineRule="auto"/>
        <w:contextualSpacing w:val="0"/>
        <w:jc w:val="center"/>
        <w:rPr>
          <w:sz w:val="18"/>
          <w:szCs w:val="18"/>
        </w:rPr>
      </w:pPr>
      <w:r w:rsidDel="00000000" w:rsidR="00000000" w:rsidRPr="00000000">
        <w:rPr>
          <w:sz w:val="18"/>
          <w:szCs w:val="18"/>
          <w:rtl w:val="0"/>
        </w:rPr>
        <w:t xml:space="preserve">&lt;</w:t>
      </w:r>
      <w:hyperlink r:id="rId9">
        <w:r w:rsidDel="00000000" w:rsidR="00000000" w:rsidRPr="00000000">
          <w:rPr>
            <w:color w:val="1155cc"/>
            <w:sz w:val="18"/>
            <w:szCs w:val="18"/>
            <w:u w:val="single"/>
            <w:rtl w:val="0"/>
          </w:rPr>
          <w:t xml:space="preserve">matiasmanero@gmail.com</w:t>
        </w:r>
      </w:hyperlink>
      <w:r w:rsidDel="00000000" w:rsidR="00000000" w:rsidRPr="00000000">
        <w:rPr>
          <w:sz w:val="18"/>
          <w:szCs w:val="18"/>
          <w:rtl w:val="0"/>
        </w:rPr>
        <w:t xml:space="preserve">&gt;</w:t>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b w:val="1"/>
          <w:sz w:val="28"/>
          <w:szCs w:val="28"/>
        </w:rPr>
      </w:pPr>
      <w:r w:rsidDel="00000000" w:rsidR="00000000" w:rsidRPr="00000000">
        <w:rPr>
          <w:b w:val="1"/>
          <w:sz w:val="28"/>
          <w:szCs w:val="28"/>
          <w:rtl w:val="0"/>
        </w:rPr>
        <w:t xml:space="preserve">CARRERA:</w:t>
      </w:r>
    </w:p>
    <w:p w:rsidR="00000000" w:rsidDel="00000000" w:rsidP="00000000" w:rsidRDefault="00000000" w:rsidRPr="00000000" w14:paraId="00000014">
      <w:pPr>
        <w:spacing w:line="360" w:lineRule="auto"/>
        <w:contextualSpacing w:val="0"/>
        <w:jc w:val="center"/>
        <w:rPr>
          <w:sz w:val="28"/>
          <w:szCs w:val="28"/>
        </w:rPr>
      </w:pPr>
      <w:r w:rsidDel="00000000" w:rsidR="00000000" w:rsidRPr="00000000">
        <w:rPr>
          <w:sz w:val="28"/>
          <w:szCs w:val="28"/>
          <w:rtl w:val="0"/>
        </w:rPr>
        <w:t xml:space="preserve">Ingeniería en Computación</w:t>
      </w:r>
    </w:p>
    <w:p w:rsidR="00000000" w:rsidDel="00000000" w:rsidP="00000000" w:rsidRDefault="00000000" w:rsidRPr="00000000" w14:paraId="00000015">
      <w:pPr>
        <w:spacing w:line="360" w:lineRule="auto"/>
        <w:contextualSpacing w:val="0"/>
        <w:jc w:val="center"/>
        <w:rPr>
          <w:b w:val="1"/>
          <w:sz w:val="28"/>
          <w:szCs w:val="28"/>
        </w:rPr>
      </w:pPr>
      <w:r w:rsidDel="00000000" w:rsidR="00000000" w:rsidRPr="00000000">
        <w:rPr>
          <w:b w:val="1"/>
          <w:sz w:val="28"/>
          <w:szCs w:val="28"/>
          <w:rtl w:val="0"/>
        </w:rPr>
        <w:t xml:space="preserve">AÑO:</w:t>
      </w:r>
    </w:p>
    <w:p w:rsidR="00000000" w:rsidDel="00000000" w:rsidP="00000000" w:rsidRDefault="00000000" w:rsidRPr="00000000" w14:paraId="00000016">
      <w:pPr>
        <w:spacing w:line="360" w:lineRule="auto"/>
        <w:contextualSpacing w:val="0"/>
        <w:jc w:val="center"/>
        <w:rPr>
          <w:sz w:val="28"/>
          <w:szCs w:val="28"/>
        </w:rPr>
      </w:pPr>
      <w:r w:rsidDel="00000000" w:rsidR="00000000" w:rsidRPr="00000000">
        <w:rPr>
          <w:sz w:val="28"/>
          <w:szCs w:val="28"/>
          <w:rtl w:val="0"/>
        </w:rPr>
        <w:t xml:space="preserve">2018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INDICE</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in1d9z8cpx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_din1d9z8cpxm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i0xbm99ddqw8">
            <w:r w:rsidDel="00000000" w:rsidR="00000000" w:rsidRPr="00000000">
              <w:rPr>
                <w:b w:val="1"/>
                <w:rtl w:val="0"/>
              </w:rPr>
              <w:t xml:space="preserve">Diseño</w:t>
            </w:r>
          </w:hyperlink>
          <w:r w:rsidDel="00000000" w:rsidR="00000000" w:rsidRPr="00000000">
            <w:rPr>
              <w:b w:val="1"/>
              <w:rtl w:val="0"/>
            </w:rPr>
            <w:tab/>
          </w:r>
          <w:r w:rsidDel="00000000" w:rsidR="00000000" w:rsidRPr="00000000">
            <w:fldChar w:fldCharType="begin"/>
            <w:instrText xml:space="preserve"> PAGEREF _i0xbm99ddqw8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hy8gbzh1xxbg">
            <w:r w:rsidDel="00000000" w:rsidR="00000000" w:rsidRPr="00000000">
              <w:rPr>
                <w:rtl w:val="0"/>
              </w:rPr>
              <w:t xml:space="preserve">Reglas</w:t>
            </w:r>
          </w:hyperlink>
          <w:r w:rsidDel="00000000" w:rsidR="00000000" w:rsidRPr="00000000">
            <w:rPr>
              <w:rtl w:val="0"/>
            </w:rPr>
            <w:tab/>
          </w:r>
          <w:r w:rsidDel="00000000" w:rsidR="00000000" w:rsidRPr="00000000">
            <w:fldChar w:fldCharType="begin"/>
            <w:instrText xml:space="preserve"> PAGEREF _hy8gbzh1xxbg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tvthl22nppkg">
            <w:r w:rsidDel="00000000" w:rsidR="00000000" w:rsidRPr="00000000">
              <w:rPr>
                <w:rtl w:val="0"/>
              </w:rPr>
              <w:t xml:space="preserve">Arquitectura</w:t>
            </w:r>
          </w:hyperlink>
          <w:r w:rsidDel="00000000" w:rsidR="00000000" w:rsidRPr="00000000">
            <w:rPr>
              <w:rtl w:val="0"/>
            </w:rPr>
            <w:tab/>
          </w:r>
          <w:r w:rsidDel="00000000" w:rsidR="00000000" w:rsidRPr="00000000">
            <w:fldChar w:fldCharType="begin"/>
            <w:instrText xml:space="preserve"> PAGEREF _tvthl22nppkg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3diizs4g21lb">
            <w:r w:rsidDel="00000000" w:rsidR="00000000" w:rsidRPr="00000000">
              <w:rPr>
                <w:rtl w:val="0"/>
              </w:rPr>
              <w:t xml:space="preserve">Atributos</w:t>
            </w:r>
          </w:hyperlink>
          <w:r w:rsidDel="00000000" w:rsidR="00000000" w:rsidRPr="00000000">
            <w:rPr>
              <w:rtl w:val="0"/>
            </w:rPr>
            <w:tab/>
          </w:r>
          <w:r w:rsidDel="00000000" w:rsidR="00000000" w:rsidRPr="00000000">
            <w:fldChar w:fldCharType="begin"/>
            <w:instrText xml:space="preserve"> PAGEREF _3diizs4g21lb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contextualSpacing w:val="0"/>
            <w:rPr/>
          </w:pPr>
          <w:hyperlink w:anchor="_rx88p3hdri3q">
            <w:r w:rsidDel="00000000" w:rsidR="00000000" w:rsidRPr="00000000">
              <w:rPr>
                <w:rtl w:val="0"/>
              </w:rPr>
              <w:t xml:space="preserve">Instrucción</w:t>
            </w:r>
          </w:hyperlink>
          <w:r w:rsidDel="00000000" w:rsidR="00000000" w:rsidRPr="00000000">
            <w:rPr>
              <w:rtl w:val="0"/>
            </w:rPr>
            <w:tab/>
          </w:r>
          <w:r w:rsidDel="00000000" w:rsidR="00000000" w:rsidRPr="00000000">
            <w:fldChar w:fldCharType="begin"/>
            <w:instrText xml:space="preserve"> PAGEREF _rx88p3hdri3q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contextualSpacing w:val="0"/>
            <w:rPr/>
          </w:pPr>
          <w:hyperlink w:anchor="_80lf66w3rgws">
            <w:r w:rsidDel="00000000" w:rsidR="00000000" w:rsidRPr="00000000">
              <w:rPr>
                <w:rtl w:val="0"/>
              </w:rPr>
              <w:t xml:space="preserve">Registros</w:t>
            </w:r>
          </w:hyperlink>
          <w:r w:rsidDel="00000000" w:rsidR="00000000" w:rsidRPr="00000000">
            <w:rPr>
              <w:rtl w:val="0"/>
            </w:rPr>
            <w:tab/>
          </w:r>
          <w:r w:rsidDel="00000000" w:rsidR="00000000" w:rsidRPr="00000000">
            <w:fldChar w:fldCharType="begin"/>
            <w:instrText xml:space="preserve"> PAGEREF _80lf66w3rgws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contextualSpacing w:val="0"/>
            <w:rPr/>
          </w:pPr>
          <w:hyperlink w:anchor="_kq2pxvgoh8ux">
            <w:r w:rsidDel="00000000" w:rsidR="00000000" w:rsidRPr="00000000">
              <w:rPr>
                <w:rtl w:val="0"/>
              </w:rPr>
              <w:t xml:space="preserve">Direccionamiento</w:t>
            </w:r>
          </w:hyperlink>
          <w:r w:rsidDel="00000000" w:rsidR="00000000" w:rsidRPr="00000000">
            <w:rPr>
              <w:rtl w:val="0"/>
            </w:rPr>
            <w:tab/>
          </w:r>
          <w:r w:rsidDel="00000000" w:rsidR="00000000" w:rsidRPr="00000000">
            <w:fldChar w:fldCharType="begin"/>
            <w:instrText xml:space="preserve"> PAGEREF _kq2pxvgoh8ux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contextualSpacing w:val="0"/>
            <w:rPr/>
          </w:pPr>
          <w:hyperlink w:anchor="_xvdsnnmywez9">
            <w:r w:rsidDel="00000000" w:rsidR="00000000" w:rsidRPr="00000000">
              <w:rPr>
                <w:rtl w:val="0"/>
              </w:rPr>
              <w:t xml:space="preserve">Set de Instrucciones</w:t>
            </w:r>
          </w:hyperlink>
          <w:r w:rsidDel="00000000" w:rsidR="00000000" w:rsidRPr="00000000">
            <w:rPr>
              <w:rtl w:val="0"/>
            </w:rPr>
            <w:tab/>
          </w:r>
          <w:r w:rsidDel="00000000" w:rsidR="00000000" w:rsidRPr="00000000">
            <w:fldChar w:fldCharType="begin"/>
            <w:instrText xml:space="preserve"> PAGEREF _xvdsnnmywez9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nyzzq6d67eme">
            <w:r w:rsidDel="00000000" w:rsidR="00000000" w:rsidRPr="00000000">
              <w:rPr>
                <w:rtl w:val="0"/>
              </w:rPr>
              <w:t xml:space="preserve">Programación</w:t>
            </w:r>
          </w:hyperlink>
          <w:r w:rsidDel="00000000" w:rsidR="00000000" w:rsidRPr="00000000">
            <w:rPr>
              <w:rtl w:val="0"/>
            </w:rPr>
            <w:tab/>
          </w:r>
          <w:r w:rsidDel="00000000" w:rsidR="00000000" w:rsidRPr="00000000">
            <w:fldChar w:fldCharType="begin"/>
            <w:instrText xml:space="preserve"> PAGEREF _nyzzq6d67eme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vkvw40yjx3ya">
            <w:r w:rsidDel="00000000" w:rsidR="00000000" w:rsidRPr="00000000">
              <w:rPr>
                <w:rtl w:val="0"/>
              </w:rPr>
              <w:t xml:space="preserve">Organización</w:t>
            </w:r>
          </w:hyperlink>
          <w:r w:rsidDel="00000000" w:rsidR="00000000" w:rsidRPr="00000000">
            <w:rPr>
              <w:rtl w:val="0"/>
            </w:rPr>
            <w:tab/>
          </w:r>
          <w:r w:rsidDel="00000000" w:rsidR="00000000" w:rsidRPr="00000000">
            <w:fldChar w:fldCharType="begin"/>
            <w:instrText xml:space="preserve"> PAGEREF _vkvw40yjx3ya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contextualSpacing w:val="0"/>
            <w:rPr/>
          </w:pPr>
          <w:hyperlink w:anchor="_a1hscosgcrx7">
            <w:r w:rsidDel="00000000" w:rsidR="00000000" w:rsidRPr="00000000">
              <w:rPr>
                <w:b w:val="1"/>
                <w:rtl w:val="0"/>
              </w:rPr>
              <w:t xml:space="preserve">Implementación</w:t>
            </w:r>
          </w:hyperlink>
          <w:r w:rsidDel="00000000" w:rsidR="00000000" w:rsidRPr="00000000">
            <w:rPr>
              <w:b w:val="1"/>
              <w:rtl w:val="0"/>
            </w:rPr>
            <w:tab/>
          </w:r>
          <w:r w:rsidDel="00000000" w:rsidR="00000000" w:rsidRPr="00000000">
            <w:fldChar w:fldCharType="begin"/>
            <w:instrText xml:space="preserve"> PAGEREF _a1hscosgcrx7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e68wa9y5ninf">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_e68wa9y5ninf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pPr>
          <w:hyperlink w:anchor="_ugigsb3k844f">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_ugigsb3k844f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contextualSpacing w:val="0"/>
            <w:rPr/>
          </w:pPr>
          <w:hyperlink w:anchor="_qtxigmlagb8">
            <w:r w:rsidDel="00000000" w:rsidR="00000000" w:rsidRPr="00000000">
              <w:rPr>
                <w:b w:val="1"/>
                <w:rtl w:val="0"/>
              </w:rPr>
              <w:t xml:space="preserve">Anexo</w:t>
            </w:r>
          </w:hyperlink>
          <w:r w:rsidDel="00000000" w:rsidR="00000000" w:rsidRPr="00000000">
            <w:rPr>
              <w:b w:val="1"/>
              <w:rtl w:val="0"/>
            </w:rPr>
            <w:tab/>
          </w:r>
          <w:r w:rsidDel="00000000" w:rsidR="00000000" w:rsidRPr="00000000">
            <w:fldChar w:fldCharType="begin"/>
            <w:instrText xml:space="preserve"> PAGEREF _qtxigmlagb8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ntvh9qc53o0c" w:id="0"/>
      <w:bookmarkEnd w:id="0"/>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mn6errxo43q5"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contextualSpacing w:val="0"/>
        <w:rPr>
          <w:sz w:val="20"/>
          <w:szCs w:val="20"/>
          <w:highlight w:val="white"/>
        </w:rPr>
      </w:pPr>
      <w:bookmarkStart w:colFirst="0" w:colLast="0" w:name="_din1d9z8cpxm"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9">
      <w:pPr>
        <w:shd w:fill="ffffff" w:val="clear"/>
        <w:spacing w:after="120" w:before="120" w:lineRule="auto"/>
        <w:contextualSpacing w:val="0"/>
        <w:jc w:val="both"/>
        <w:rPr>
          <w:color w:val="222222"/>
          <w:sz w:val="21"/>
          <w:szCs w:val="21"/>
          <w:highlight w:val="white"/>
        </w:rPr>
      </w:pPr>
      <w:r w:rsidDel="00000000" w:rsidR="00000000" w:rsidRPr="00000000">
        <w:rPr>
          <w:color w:val="222222"/>
          <w:sz w:val="21"/>
          <w:szCs w:val="21"/>
          <w:highlight w:val="white"/>
          <w:rtl w:val="0"/>
        </w:rPr>
        <w:t xml:space="preserve">El </w:t>
      </w:r>
      <w:r w:rsidDel="00000000" w:rsidR="00000000" w:rsidRPr="00000000">
        <w:rPr>
          <w:b w:val="1"/>
          <w:color w:val="222222"/>
          <w:sz w:val="21"/>
          <w:szCs w:val="21"/>
          <w:highlight w:val="white"/>
          <w:rtl w:val="0"/>
        </w:rPr>
        <w:t xml:space="preserve">microprocesador</w:t>
      </w:r>
      <w:r w:rsidDel="00000000" w:rsidR="00000000" w:rsidRPr="00000000">
        <w:rPr>
          <w:color w:val="222222"/>
          <w:sz w:val="21"/>
          <w:szCs w:val="21"/>
          <w:highlight w:val="white"/>
          <w:rtl w:val="0"/>
        </w:rPr>
        <w:t xml:space="preserve"> (o simplemente </w:t>
      </w:r>
      <w:r w:rsidDel="00000000" w:rsidR="00000000" w:rsidRPr="00000000">
        <w:rPr>
          <w:b w:val="1"/>
          <w:color w:val="222222"/>
          <w:sz w:val="21"/>
          <w:szCs w:val="21"/>
          <w:highlight w:val="white"/>
          <w:rtl w:val="0"/>
        </w:rPr>
        <w:t xml:space="preserve">procesador</w:t>
      </w:r>
      <w:r w:rsidDel="00000000" w:rsidR="00000000" w:rsidRPr="00000000">
        <w:rPr>
          <w:color w:val="222222"/>
          <w:sz w:val="21"/>
          <w:szCs w:val="21"/>
          <w:highlight w:val="white"/>
          <w:rtl w:val="0"/>
        </w:rPr>
        <w:t xml:space="preserve">) es el </w:t>
      </w:r>
      <w:r w:rsidDel="00000000" w:rsidR="00000000" w:rsidRPr="00000000">
        <w:rPr>
          <w:color w:val="222222"/>
          <w:sz w:val="21"/>
          <w:szCs w:val="21"/>
          <w:highlight w:val="white"/>
          <w:rtl w:val="0"/>
        </w:rPr>
        <w:t xml:space="preserve">circuito integrado</w:t>
      </w:r>
      <w:r w:rsidDel="00000000" w:rsidR="00000000" w:rsidRPr="00000000">
        <w:rPr>
          <w:color w:val="222222"/>
          <w:sz w:val="21"/>
          <w:szCs w:val="21"/>
          <w:highlight w:val="white"/>
          <w:rtl w:val="0"/>
        </w:rPr>
        <w:t xml:space="preserve"> central más complejo de un </w:t>
      </w:r>
      <w:r w:rsidDel="00000000" w:rsidR="00000000" w:rsidRPr="00000000">
        <w:rPr>
          <w:color w:val="222222"/>
          <w:sz w:val="21"/>
          <w:szCs w:val="21"/>
          <w:highlight w:val="white"/>
          <w:rtl w:val="0"/>
        </w:rPr>
        <w:t xml:space="preserve">sistema informático. </w:t>
      </w:r>
      <w:r w:rsidDel="00000000" w:rsidR="00000000" w:rsidRPr="00000000">
        <w:rPr>
          <w:color w:val="222222"/>
          <w:sz w:val="21"/>
          <w:szCs w:val="21"/>
          <w:highlight w:val="white"/>
          <w:rtl w:val="0"/>
        </w:rPr>
        <w:t xml:space="preserve">Es el encargado de ejecutar los </w:t>
      </w:r>
      <w:r w:rsidDel="00000000" w:rsidR="00000000" w:rsidRPr="00000000">
        <w:rPr>
          <w:color w:val="222222"/>
          <w:sz w:val="21"/>
          <w:szCs w:val="21"/>
          <w:highlight w:val="white"/>
          <w:rtl w:val="0"/>
        </w:rPr>
        <w:t xml:space="preserve">programas</w:t>
      </w:r>
      <w:r w:rsidDel="00000000" w:rsidR="00000000" w:rsidRPr="00000000">
        <w:rPr>
          <w:color w:val="222222"/>
          <w:sz w:val="21"/>
          <w:szCs w:val="21"/>
          <w:highlight w:val="white"/>
          <w:rtl w:val="0"/>
        </w:rPr>
        <w:t xml:space="preserve">, desde el </w:t>
      </w:r>
      <w:r w:rsidDel="00000000" w:rsidR="00000000" w:rsidRPr="00000000">
        <w:rPr>
          <w:color w:val="222222"/>
          <w:sz w:val="21"/>
          <w:szCs w:val="21"/>
          <w:highlight w:val="white"/>
          <w:rtl w:val="0"/>
        </w:rPr>
        <w:t xml:space="preserve">sistema operativo</w:t>
      </w:r>
      <w:r w:rsidDel="00000000" w:rsidR="00000000" w:rsidRPr="00000000">
        <w:rPr>
          <w:color w:val="222222"/>
          <w:sz w:val="21"/>
          <w:szCs w:val="21"/>
          <w:highlight w:val="white"/>
          <w:rtl w:val="0"/>
        </w:rPr>
        <w:t xml:space="preserve"> hasta las </w:t>
      </w:r>
      <w:r w:rsidDel="00000000" w:rsidR="00000000" w:rsidRPr="00000000">
        <w:rPr>
          <w:color w:val="222222"/>
          <w:sz w:val="21"/>
          <w:szCs w:val="21"/>
          <w:highlight w:val="white"/>
          <w:rtl w:val="0"/>
        </w:rPr>
        <w:t xml:space="preserve">aplicaciones</w:t>
      </w:r>
      <w:r w:rsidDel="00000000" w:rsidR="00000000" w:rsidRPr="00000000">
        <w:rPr>
          <w:color w:val="222222"/>
          <w:sz w:val="21"/>
          <w:szCs w:val="21"/>
          <w:highlight w:val="white"/>
          <w:rtl w:val="0"/>
        </w:rPr>
        <w:t xml:space="preserve"> de usuario; sólo ejecuta </w:t>
      </w:r>
      <w:r w:rsidDel="00000000" w:rsidR="00000000" w:rsidRPr="00000000">
        <w:rPr>
          <w:color w:val="222222"/>
          <w:sz w:val="21"/>
          <w:szCs w:val="21"/>
          <w:highlight w:val="white"/>
          <w:rtl w:val="0"/>
        </w:rPr>
        <w:t xml:space="preserve">instrucciones</w:t>
      </w:r>
      <w:r w:rsidDel="00000000" w:rsidR="00000000" w:rsidRPr="00000000">
        <w:rPr>
          <w:color w:val="222222"/>
          <w:sz w:val="21"/>
          <w:szCs w:val="21"/>
          <w:highlight w:val="white"/>
          <w:rtl w:val="0"/>
        </w:rPr>
        <w:t xml:space="preserve"> programadas en </w:t>
      </w:r>
      <w:r w:rsidDel="00000000" w:rsidR="00000000" w:rsidRPr="00000000">
        <w:rPr>
          <w:color w:val="222222"/>
          <w:sz w:val="21"/>
          <w:szCs w:val="21"/>
          <w:highlight w:val="white"/>
          <w:rtl w:val="0"/>
        </w:rPr>
        <w:t xml:space="preserve">lenguaje de bajo nivel</w:t>
      </w:r>
      <w:r w:rsidDel="00000000" w:rsidR="00000000" w:rsidRPr="00000000">
        <w:rPr>
          <w:color w:val="222222"/>
          <w:sz w:val="21"/>
          <w:szCs w:val="21"/>
          <w:highlight w:val="white"/>
          <w:rtl w:val="0"/>
        </w:rPr>
        <w:t xml:space="preserve">, realizando operaciones </w:t>
      </w:r>
      <w:r w:rsidDel="00000000" w:rsidR="00000000" w:rsidRPr="00000000">
        <w:rPr>
          <w:color w:val="222222"/>
          <w:sz w:val="21"/>
          <w:szCs w:val="21"/>
          <w:highlight w:val="white"/>
          <w:rtl w:val="0"/>
        </w:rPr>
        <w:t xml:space="preserve">aritméticas</w:t>
      </w:r>
      <w:r w:rsidDel="00000000" w:rsidR="00000000" w:rsidRPr="00000000">
        <w:rPr>
          <w:color w:val="222222"/>
          <w:sz w:val="21"/>
          <w:szCs w:val="21"/>
          <w:highlight w:val="white"/>
          <w:rtl w:val="0"/>
        </w:rPr>
        <w:t xml:space="preserve"> y </w:t>
      </w:r>
      <w:r w:rsidDel="00000000" w:rsidR="00000000" w:rsidRPr="00000000">
        <w:rPr>
          <w:color w:val="222222"/>
          <w:sz w:val="21"/>
          <w:szCs w:val="21"/>
          <w:highlight w:val="white"/>
          <w:rtl w:val="0"/>
        </w:rPr>
        <w:t xml:space="preserve">lógicas</w:t>
      </w:r>
      <w:r w:rsidDel="00000000" w:rsidR="00000000" w:rsidRPr="00000000">
        <w:rPr>
          <w:color w:val="222222"/>
          <w:sz w:val="21"/>
          <w:szCs w:val="21"/>
          <w:highlight w:val="white"/>
          <w:rtl w:val="0"/>
        </w:rPr>
        <w:t xml:space="preserve"> simples, tales como </w:t>
      </w:r>
      <w:r w:rsidDel="00000000" w:rsidR="00000000" w:rsidRPr="00000000">
        <w:rPr>
          <w:color w:val="222222"/>
          <w:sz w:val="21"/>
          <w:szCs w:val="21"/>
          <w:highlight w:val="white"/>
          <w:rtl w:val="0"/>
        </w:rPr>
        <w:t xml:space="preserve">sumar</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restar</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multiplicar</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dividir</w:t>
      </w:r>
      <w:r w:rsidDel="00000000" w:rsidR="00000000" w:rsidRPr="00000000">
        <w:rPr>
          <w:color w:val="222222"/>
          <w:sz w:val="21"/>
          <w:szCs w:val="21"/>
          <w:highlight w:val="white"/>
          <w:rtl w:val="0"/>
        </w:rPr>
        <w:t xml:space="preserve">, las </w:t>
      </w:r>
      <w:r w:rsidDel="00000000" w:rsidR="00000000" w:rsidRPr="00000000">
        <w:rPr>
          <w:color w:val="222222"/>
          <w:sz w:val="21"/>
          <w:szCs w:val="21"/>
          <w:highlight w:val="white"/>
          <w:rtl w:val="0"/>
        </w:rPr>
        <w:t xml:space="preserve">lógicas binarias</w:t>
      </w:r>
      <w:r w:rsidDel="00000000" w:rsidR="00000000" w:rsidRPr="00000000">
        <w:rPr>
          <w:color w:val="222222"/>
          <w:sz w:val="21"/>
          <w:szCs w:val="21"/>
          <w:highlight w:val="white"/>
          <w:rtl w:val="0"/>
        </w:rPr>
        <w:t xml:space="preserve"> y accesos a </w:t>
      </w:r>
      <w:r w:rsidDel="00000000" w:rsidR="00000000" w:rsidRPr="00000000">
        <w:rPr>
          <w:color w:val="222222"/>
          <w:sz w:val="21"/>
          <w:szCs w:val="21"/>
          <w:highlight w:val="white"/>
          <w:rtl w:val="0"/>
        </w:rPr>
        <w:t xml:space="preserve">memoria. Su arquitectura puede</w:t>
      </w:r>
      <w:r w:rsidDel="00000000" w:rsidR="00000000" w:rsidRPr="00000000">
        <w:rPr>
          <w:color w:val="222222"/>
          <w:sz w:val="21"/>
          <w:szCs w:val="21"/>
          <w:highlight w:val="white"/>
          <w:rtl w:val="0"/>
        </w:rPr>
        <w:t xml:space="preserve"> contener una o más </w:t>
      </w:r>
      <w:r w:rsidDel="00000000" w:rsidR="00000000" w:rsidRPr="00000000">
        <w:rPr>
          <w:color w:val="222222"/>
          <w:sz w:val="21"/>
          <w:szCs w:val="21"/>
          <w:highlight w:val="white"/>
          <w:rtl w:val="0"/>
        </w:rPr>
        <w:t xml:space="preserve">unidades centrales de procesamiento</w:t>
      </w:r>
      <w:r w:rsidDel="00000000" w:rsidR="00000000" w:rsidRPr="00000000">
        <w:rPr>
          <w:color w:val="222222"/>
          <w:sz w:val="21"/>
          <w:szCs w:val="21"/>
          <w:highlight w:val="white"/>
          <w:rtl w:val="0"/>
        </w:rPr>
        <w:t xml:space="preserve"> (CPU) constituidas, esencialmente, por </w:t>
      </w:r>
      <w:r w:rsidDel="00000000" w:rsidR="00000000" w:rsidRPr="00000000">
        <w:rPr>
          <w:color w:val="222222"/>
          <w:sz w:val="21"/>
          <w:szCs w:val="21"/>
          <w:highlight w:val="white"/>
          <w:rtl w:val="0"/>
        </w:rPr>
        <w:t xml:space="preserve">registros</w:t>
      </w:r>
      <w:r w:rsidDel="00000000" w:rsidR="00000000" w:rsidRPr="00000000">
        <w:rPr>
          <w:color w:val="222222"/>
          <w:sz w:val="21"/>
          <w:szCs w:val="21"/>
          <w:highlight w:val="white"/>
          <w:rtl w:val="0"/>
        </w:rPr>
        <w:t xml:space="preserve">, una </w:t>
      </w:r>
      <w:r w:rsidDel="00000000" w:rsidR="00000000" w:rsidRPr="00000000">
        <w:rPr>
          <w:color w:val="222222"/>
          <w:sz w:val="21"/>
          <w:szCs w:val="21"/>
          <w:highlight w:val="white"/>
          <w:rtl w:val="0"/>
        </w:rPr>
        <w:t xml:space="preserve">unidad de control</w:t>
      </w:r>
      <w:r w:rsidDel="00000000" w:rsidR="00000000" w:rsidRPr="00000000">
        <w:rPr>
          <w:color w:val="222222"/>
          <w:sz w:val="21"/>
          <w:szCs w:val="21"/>
          <w:highlight w:val="white"/>
          <w:rtl w:val="0"/>
        </w:rPr>
        <w:t xml:space="preserve">, una </w:t>
      </w:r>
      <w:r w:rsidDel="00000000" w:rsidR="00000000" w:rsidRPr="00000000">
        <w:rPr>
          <w:color w:val="222222"/>
          <w:sz w:val="21"/>
          <w:szCs w:val="21"/>
          <w:highlight w:val="white"/>
          <w:rtl w:val="0"/>
        </w:rPr>
        <w:t xml:space="preserve">unidad aritmético lógica</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ALU</w:t>
      </w:r>
      <w:r w:rsidDel="00000000" w:rsidR="00000000" w:rsidRPr="00000000">
        <w:rPr>
          <w:color w:val="222222"/>
          <w:sz w:val="21"/>
          <w:szCs w:val="21"/>
          <w:highlight w:val="white"/>
          <w:rtl w:val="0"/>
        </w:rPr>
        <w:t xml:space="preserve">) y una </w:t>
      </w:r>
      <w:r w:rsidDel="00000000" w:rsidR="00000000" w:rsidRPr="00000000">
        <w:rPr>
          <w:color w:val="222222"/>
          <w:sz w:val="21"/>
          <w:szCs w:val="21"/>
          <w:highlight w:val="white"/>
          <w:rtl w:val="0"/>
        </w:rPr>
        <w:t xml:space="preserve">unidad de cálculo en coma flotante</w:t>
      </w:r>
      <w:r w:rsidDel="00000000" w:rsidR="00000000" w:rsidRPr="00000000">
        <w:rPr>
          <w:color w:val="222222"/>
          <w:sz w:val="21"/>
          <w:szCs w:val="21"/>
          <w:highlight w:val="white"/>
          <w:rtl w:val="0"/>
        </w:rPr>
        <w:t xml:space="preserve"> (conocida antiguamente como «coprocesador matemático»).</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3A">
      <w:pPr>
        <w:ind w:left="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Los componentes típicos de una CPU son la unidad aritmético lógica (ALU), que realiza operaciones aritméticas y lógicas, y la unidad de control (CU), que extrae instrucciones de la memoria, las decodifica y las ejecuta, llamando a la ALU cuando sea necesario.</w:t>
      </w:r>
    </w:p>
    <w:p w:rsidR="00000000" w:rsidDel="00000000" w:rsidP="00000000" w:rsidRDefault="00000000" w:rsidRPr="00000000" w14:paraId="0000003B">
      <w:pPr>
        <w:ind w:left="0" w:firstLine="0"/>
        <w:contextualSpacing w:val="0"/>
        <w:jc w:val="both"/>
        <w:rPr>
          <w:color w:val="222222"/>
          <w:sz w:val="21"/>
          <w:szCs w:val="21"/>
          <w:highlight w:val="white"/>
        </w:rPr>
      </w:pPr>
      <w:r w:rsidDel="00000000" w:rsidR="00000000" w:rsidRPr="00000000">
        <w:rPr>
          <w:color w:val="222222"/>
          <w:sz w:val="21"/>
          <w:szCs w:val="21"/>
          <w:highlight w:val="white"/>
          <w:rtl w:val="0"/>
        </w:rPr>
        <w:t xml:space="preserve">Un </w:t>
      </w:r>
      <w:r w:rsidDel="00000000" w:rsidR="00000000" w:rsidRPr="00000000">
        <w:rPr>
          <w:b w:val="1"/>
          <w:color w:val="222222"/>
          <w:sz w:val="21"/>
          <w:szCs w:val="21"/>
          <w:highlight w:val="white"/>
          <w:rtl w:val="0"/>
        </w:rPr>
        <w:t xml:space="preserve">conjunto de instrucciones</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repertorio de instrucciones</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juego de instrucciones</w:t>
      </w:r>
      <w:r w:rsidDel="00000000" w:rsidR="00000000" w:rsidRPr="00000000">
        <w:rPr>
          <w:color w:val="222222"/>
          <w:sz w:val="21"/>
          <w:szCs w:val="21"/>
          <w:highlight w:val="white"/>
          <w:rtl w:val="0"/>
        </w:rPr>
        <w:t xml:space="preserve"> o </w:t>
      </w:r>
      <w:r w:rsidDel="00000000" w:rsidR="00000000" w:rsidRPr="00000000">
        <w:rPr>
          <w:b w:val="1"/>
          <w:color w:val="222222"/>
          <w:sz w:val="21"/>
          <w:szCs w:val="21"/>
          <w:highlight w:val="white"/>
          <w:rtl w:val="0"/>
        </w:rPr>
        <w:t xml:space="preserve">ISA</w:t>
      </w:r>
      <w:r w:rsidDel="00000000" w:rsidR="00000000" w:rsidRPr="00000000">
        <w:rPr>
          <w:color w:val="222222"/>
          <w:sz w:val="21"/>
          <w:szCs w:val="21"/>
          <w:highlight w:val="white"/>
          <w:rtl w:val="0"/>
        </w:rPr>
        <w:t xml:space="preserve"> (del inglés </w:t>
      </w:r>
      <w:r w:rsidDel="00000000" w:rsidR="00000000" w:rsidRPr="00000000">
        <w:rPr>
          <w:i w:val="1"/>
          <w:color w:val="222222"/>
          <w:sz w:val="21"/>
          <w:szCs w:val="21"/>
          <w:highlight w:val="white"/>
          <w:rtl w:val="0"/>
        </w:rPr>
        <w:t xml:space="preserve">instruction set architecture</w:t>
      </w:r>
      <w:r w:rsidDel="00000000" w:rsidR="00000000" w:rsidRPr="00000000">
        <w:rPr>
          <w:color w:val="222222"/>
          <w:sz w:val="21"/>
          <w:szCs w:val="21"/>
          <w:highlight w:val="white"/>
          <w:rtl w:val="0"/>
        </w:rPr>
        <w:t xml:space="preserve">, «arquitectura del conjunto de instrucciones») es una </w:t>
      </w:r>
      <w:r w:rsidDel="00000000" w:rsidR="00000000" w:rsidRPr="00000000">
        <w:rPr>
          <w:color w:val="222222"/>
          <w:sz w:val="21"/>
          <w:szCs w:val="21"/>
          <w:highlight w:val="white"/>
          <w:rtl w:val="0"/>
        </w:rPr>
        <w:t xml:space="preserve">especificación</w:t>
      </w:r>
      <w:r w:rsidDel="00000000" w:rsidR="00000000" w:rsidRPr="00000000">
        <w:rPr>
          <w:color w:val="222222"/>
          <w:sz w:val="21"/>
          <w:szCs w:val="21"/>
          <w:highlight w:val="white"/>
          <w:rtl w:val="0"/>
        </w:rPr>
        <w:t xml:space="preserve"> que detalla las instrucciones que una </w:t>
      </w:r>
      <w:r w:rsidDel="00000000" w:rsidR="00000000" w:rsidRPr="00000000">
        <w:rPr>
          <w:color w:val="222222"/>
          <w:sz w:val="21"/>
          <w:szCs w:val="21"/>
          <w:highlight w:val="white"/>
          <w:rtl w:val="0"/>
        </w:rPr>
        <w:t xml:space="preserve">unidad central de procesamiento</w:t>
      </w:r>
      <w:r w:rsidDel="00000000" w:rsidR="00000000" w:rsidRPr="00000000">
        <w:rPr>
          <w:color w:val="222222"/>
          <w:sz w:val="21"/>
          <w:szCs w:val="21"/>
          <w:highlight w:val="white"/>
          <w:rtl w:val="0"/>
        </w:rPr>
        <w:t xml:space="preserve"> puede entender y ejecutar, o el conjunto de todos los comandos implementados por un diseño particular de una CPU. El término describe los aspectos del procesador generalmente visibles para un programador, incluyendo los tipos de datos nativos, las instrucciones, los registros, la arquitectura de memoria y las interrupciones, entre otros aspectos.</w:t>
      </w:r>
    </w:p>
    <w:p w:rsidR="00000000" w:rsidDel="00000000" w:rsidP="00000000" w:rsidRDefault="00000000" w:rsidRPr="00000000" w14:paraId="0000003C">
      <w:pPr>
        <w:ind w:left="0" w:firstLine="0"/>
        <w:contextualSpacing w:val="0"/>
        <w:jc w:val="both"/>
        <w:rPr/>
      </w:pPr>
      <w:r w:rsidDel="00000000" w:rsidR="00000000" w:rsidRPr="00000000">
        <w:rPr>
          <w:rtl w:val="0"/>
        </w:rPr>
      </w:r>
    </w:p>
    <w:p w:rsidR="00000000" w:rsidDel="00000000" w:rsidP="00000000" w:rsidRDefault="00000000" w:rsidRPr="00000000" w14:paraId="0000003D">
      <w:pPr>
        <w:ind w:left="0" w:firstLine="0"/>
        <w:contextualSpacing w:val="0"/>
        <w:jc w:val="both"/>
        <w:rPr/>
      </w:pPr>
      <w:r w:rsidDel="00000000" w:rsidR="00000000" w:rsidRPr="00000000">
        <w:rPr>
          <w:rtl w:val="0"/>
        </w:rPr>
      </w:r>
    </w:p>
    <w:p w:rsidR="00000000" w:rsidDel="00000000" w:rsidP="00000000" w:rsidRDefault="00000000" w:rsidRPr="00000000" w14:paraId="0000003E">
      <w:pPr>
        <w:ind w:left="0" w:firstLine="0"/>
        <w:contextualSpacing w:val="0"/>
        <w:jc w:val="both"/>
        <w:rPr/>
      </w:pPr>
      <w:r w:rsidDel="00000000" w:rsidR="00000000" w:rsidRPr="00000000">
        <w:rPr>
          <w:rtl w:val="0"/>
        </w:rPr>
      </w:r>
    </w:p>
    <w:p w:rsidR="00000000" w:rsidDel="00000000" w:rsidP="00000000" w:rsidRDefault="00000000" w:rsidRPr="00000000" w14:paraId="0000003F">
      <w:pPr>
        <w:ind w:left="0" w:firstLine="0"/>
        <w:contextualSpacing w:val="0"/>
        <w:jc w:val="both"/>
        <w:rPr/>
      </w:pPr>
      <w:r w:rsidDel="00000000" w:rsidR="00000000" w:rsidRPr="00000000">
        <w:rPr>
          <w:rtl w:val="0"/>
        </w:rPr>
      </w:r>
    </w:p>
    <w:p w:rsidR="00000000" w:rsidDel="00000000" w:rsidP="00000000" w:rsidRDefault="00000000" w:rsidRPr="00000000" w14:paraId="00000040">
      <w:pPr>
        <w:ind w:left="0" w:firstLine="0"/>
        <w:contextualSpacing w:val="0"/>
        <w:jc w:val="both"/>
        <w:rPr/>
      </w:pPr>
      <w:r w:rsidDel="00000000" w:rsidR="00000000" w:rsidRPr="00000000">
        <w:rPr>
          <w:rtl w:val="0"/>
        </w:rPr>
      </w:r>
    </w:p>
    <w:p w:rsidR="00000000" w:rsidDel="00000000" w:rsidP="00000000" w:rsidRDefault="00000000" w:rsidRPr="00000000" w14:paraId="00000041">
      <w:pPr>
        <w:ind w:left="0" w:firstLine="0"/>
        <w:contextualSpacing w:val="0"/>
        <w:jc w:val="both"/>
        <w:rPr/>
      </w:pPr>
      <w:r w:rsidDel="00000000" w:rsidR="00000000" w:rsidRPr="00000000">
        <w:rPr>
          <w:rtl w:val="0"/>
        </w:rPr>
      </w:r>
    </w:p>
    <w:p w:rsidR="00000000" w:rsidDel="00000000" w:rsidP="00000000" w:rsidRDefault="00000000" w:rsidRPr="00000000" w14:paraId="00000042">
      <w:pPr>
        <w:ind w:left="0" w:firstLine="0"/>
        <w:contextualSpacing w:val="0"/>
        <w:jc w:val="both"/>
        <w:rPr/>
      </w:pPr>
      <w:r w:rsidDel="00000000" w:rsidR="00000000" w:rsidRPr="00000000">
        <w:rPr>
          <w:rtl w:val="0"/>
        </w:rPr>
      </w:r>
    </w:p>
    <w:p w:rsidR="00000000" w:rsidDel="00000000" w:rsidP="00000000" w:rsidRDefault="00000000" w:rsidRPr="00000000" w14:paraId="00000043">
      <w:pPr>
        <w:ind w:left="0" w:firstLine="0"/>
        <w:contextualSpacing w:val="0"/>
        <w:jc w:val="both"/>
        <w:rPr/>
      </w:pPr>
      <w:r w:rsidDel="00000000" w:rsidR="00000000" w:rsidRPr="00000000">
        <w:rPr>
          <w:rtl w:val="0"/>
        </w:rPr>
      </w:r>
    </w:p>
    <w:p w:rsidR="00000000" w:rsidDel="00000000" w:rsidP="00000000" w:rsidRDefault="00000000" w:rsidRPr="00000000" w14:paraId="00000044">
      <w:pPr>
        <w:ind w:left="0" w:firstLine="0"/>
        <w:contextualSpacing w:val="0"/>
        <w:jc w:val="both"/>
        <w:rPr/>
      </w:pPr>
      <w:r w:rsidDel="00000000" w:rsidR="00000000" w:rsidRPr="00000000">
        <w:rPr>
          <w:rtl w:val="0"/>
        </w:rPr>
      </w:r>
    </w:p>
    <w:p w:rsidR="00000000" w:rsidDel="00000000" w:rsidP="00000000" w:rsidRDefault="00000000" w:rsidRPr="00000000" w14:paraId="00000045">
      <w:pP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contextualSpacing w:val="0"/>
        <w:jc w:val="both"/>
        <w:rPr/>
      </w:pPr>
      <w:bookmarkStart w:colFirst="0" w:colLast="0" w:name="_sojyu7a6h3c5" w:id="3"/>
      <w:bookmarkEnd w:id="3"/>
      <w:r w:rsidDel="00000000" w:rsidR="00000000" w:rsidRPr="00000000">
        <w:rPr>
          <w:rtl w:val="0"/>
        </w:rPr>
        <w:t xml:space="preserve">Diseño</w:t>
      </w:r>
    </w:p>
    <w:p w:rsidR="00000000" w:rsidDel="00000000" w:rsidP="00000000" w:rsidRDefault="00000000" w:rsidRPr="00000000" w14:paraId="00000047">
      <w:pPr>
        <w:ind w:firstLine="720"/>
        <w:contextualSpacing w:val="0"/>
        <w:rPr/>
      </w:pPr>
      <w:r w:rsidDel="00000000" w:rsidR="00000000" w:rsidRPr="00000000">
        <w:rPr>
          <w:rtl w:val="0"/>
        </w:rPr>
        <w:t xml:space="preserve">Para el presente trabajo desarrollaremos un procesador simple denominado BIP (Basic Instruction-set Processor) que es conocido por ser un procesador de ejemplo didáctico siendo muy sencillo aprender su arquitectura debido que el set de instrucciones que maneja es reducido. Luego de entender su funcionamiento procedemos a implementarlo en un lenguaje de descripción de hardware (HDL) como lo es verilog, para luego sintetizar en una FPGA.</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5734050" cy="4019550"/>
            <wp:effectExtent b="0" l="0" r="0" t="0"/>
            <wp:docPr id="11" name="image12.png"/>
            <a:graphic>
              <a:graphicData uri="http://schemas.openxmlformats.org/drawingml/2006/picture">
                <pic:pic>
                  <pic:nvPicPr>
                    <pic:cNvPr id="0" name="image12.png"/>
                    <pic:cNvPicPr preferRelativeResize="0"/>
                  </pic:nvPicPr>
                  <pic:blipFill>
                    <a:blip r:embed="rId10"/>
                    <a:srcRect b="4740" l="0" r="0" t="0"/>
                    <a:stretch>
                      <a:fillRect/>
                    </a:stretch>
                  </pic:blipFill>
                  <pic:spPr>
                    <a:xfrm>
                      <a:off x="0" y="0"/>
                      <a:ext cx="57340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contextualSpacing w:val="0"/>
        <w:rPr>
          <w:sz w:val="22"/>
          <w:szCs w:val="22"/>
        </w:rPr>
      </w:pPr>
      <w:bookmarkStart w:colFirst="0" w:colLast="0" w:name="_gkji9t38qvp0" w:id="4"/>
      <w:bookmarkEnd w:id="4"/>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04A">
      <w:pPr>
        <w:pStyle w:val="Heading2"/>
        <w:contextualSpacing w:val="0"/>
        <w:rPr>
          <w:sz w:val="22"/>
          <w:szCs w:val="22"/>
        </w:rPr>
      </w:pPr>
      <w:bookmarkStart w:colFirst="0" w:colLast="0" w:name="_26mtu7wz2115" w:id="5"/>
      <w:bookmarkEnd w:id="5"/>
      <w:r w:rsidDel="00000000" w:rsidR="00000000" w:rsidRPr="00000000">
        <w:rPr>
          <w:sz w:val="22"/>
          <w:szCs w:val="22"/>
          <w:rtl w:val="0"/>
        </w:rPr>
        <w:t xml:space="preserve">Un cpu es una unidad compleja que lleva mucho tiempo de desarrollo, para fines prácticos de este trabajo presentamos los requerimientos que iremos a seguir para reducir la complejidad del mismo.</w:t>
      </w:r>
    </w:p>
    <w:p w:rsidR="00000000" w:rsidDel="00000000" w:rsidP="00000000" w:rsidRDefault="00000000" w:rsidRPr="00000000" w14:paraId="0000004B">
      <w:pPr>
        <w:numPr>
          <w:ilvl w:val="0"/>
          <w:numId w:val="3"/>
        </w:numPr>
        <w:ind w:left="720" w:hanging="360"/>
        <w:contextualSpacing w:val="1"/>
        <w:rPr>
          <w:i w:val="1"/>
        </w:rPr>
      </w:pPr>
      <w:r w:rsidDel="00000000" w:rsidR="00000000" w:rsidRPr="00000000">
        <w:rPr>
          <w:i w:val="1"/>
          <w:rtl w:val="0"/>
        </w:rPr>
        <w:t xml:space="preserve">Requerimientos de Desarrollo</w:t>
      </w:r>
    </w:p>
    <w:p w:rsidR="00000000" w:rsidDel="00000000" w:rsidP="00000000" w:rsidRDefault="00000000" w:rsidRPr="00000000" w14:paraId="0000004C">
      <w:pPr>
        <w:numPr>
          <w:ilvl w:val="1"/>
          <w:numId w:val="3"/>
        </w:numPr>
        <w:ind w:left="1440" w:hanging="360"/>
        <w:contextualSpacing w:val="1"/>
        <w:rPr>
          <w:u w:val="none"/>
        </w:rPr>
      </w:pPr>
      <w:r w:rsidDel="00000000" w:rsidR="00000000" w:rsidRPr="00000000">
        <w:rPr>
          <w:rtl w:val="0"/>
        </w:rPr>
        <w:t xml:space="preserve">La arquitectura del procesador y el programa en assembler debe ser lo más simple p</w:t>
      </w:r>
      <w:r w:rsidDel="00000000" w:rsidR="00000000" w:rsidRPr="00000000">
        <w:rPr>
          <w:rtl w:val="0"/>
        </w:rPr>
        <w:t xml:space="preserve">osible.</w:t>
      </w:r>
    </w:p>
    <w:p w:rsidR="00000000" w:rsidDel="00000000" w:rsidP="00000000" w:rsidRDefault="00000000" w:rsidRPr="00000000" w14:paraId="0000004D">
      <w:pPr>
        <w:numPr>
          <w:ilvl w:val="1"/>
          <w:numId w:val="3"/>
        </w:numPr>
        <w:ind w:left="1440" w:hanging="360"/>
        <w:contextualSpacing w:val="1"/>
        <w:rPr>
          <w:u w:val="none"/>
        </w:rPr>
      </w:pPr>
      <w:r w:rsidDel="00000000" w:rsidR="00000000" w:rsidRPr="00000000">
        <w:rPr>
          <w:rtl w:val="0"/>
        </w:rPr>
        <w:t xml:space="preserve">El procesador debe ilustrar los conceptos básicos</w:t>
      </w:r>
      <w:r w:rsidDel="00000000" w:rsidR="00000000" w:rsidRPr="00000000">
        <w:rPr>
          <w:rtl w:val="0"/>
        </w:rPr>
        <w:t xml:space="preserve">.</w:t>
      </w:r>
    </w:p>
    <w:p w:rsidR="00000000" w:rsidDel="00000000" w:rsidP="00000000" w:rsidRDefault="00000000" w:rsidRPr="00000000" w14:paraId="0000004E">
      <w:pPr>
        <w:numPr>
          <w:ilvl w:val="1"/>
          <w:numId w:val="3"/>
        </w:numPr>
        <w:ind w:left="1440" w:hanging="360"/>
        <w:contextualSpacing w:val="1"/>
        <w:rPr>
          <w:u w:val="none"/>
        </w:rPr>
      </w:pPr>
      <w:r w:rsidDel="00000000" w:rsidR="00000000" w:rsidRPr="00000000">
        <w:rPr>
          <w:rtl w:val="0"/>
        </w:rPr>
        <w:t xml:space="preserve">La implementación debe ser lo más intuitiva y simple posible.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2"/>
        </w:numPr>
        <w:ind w:left="720" w:hanging="360"/>
        <w:contextualSpacing w:val="1"/>
        <w:rPr>
          <w:i w:val="1"/>
        </w:rPr>
      </w:pPr>
      <w:r w:rsidDel="00000000" w:rsidR="00000000" w:rsidRPr="00000000">
        <w:rPr>
          <w:i w:val="1"/>
          <w:rtl w:val="0"/>
        </w:rPr>
        <w:t xml:space="preserve">Requerimientos de Arquitectura</w:t>
      </w:r>
    </w:p>
    <w:p w:rsidR="00000000" w:rsidDel="00000000" w:rsidP="00000000" w:rsidRDefault="00000000" w:rsidRPr="00000000" w14:paraId="00000051">
      <w:pPr>
        <w:numPr>
          <w:ilvl w:val="1"/>
          <w:numId w:val="2"/>
        </w:numPr>
        <w:ind w:left="1440" w:hanging="360"/>
        <w:contextualSpacing w:val="1"/>
        <w:rPr>
          <w:u w:val="none"/>
        </w:rPr>
      </w:pPr>
      <w:r w:rsidDel="00000000" w:rsidR="00000000" w:rsidRPr="00000000">
        <w:rPr>
          <w:rtl w:val="0"/>
        </w:rPr>
        <w:t xml:space="preserve">Todas las instrucciones del ISA (Instruction Set Architecture) están basadas en un solo formato.</w:t>
      </w:r>
    </w:p>
    <w:p w:rsidR="00000000" w:rsidDel="00000000" w:rsidP="00000000" w:rsidRDefault="00000000" w:rsidRPr="00000000" w14:paraId="00000052">
      <w:pPr>
        <w:numPr>
          <w:ilvl w:val="1"/>
          <w:numId w:val="2"/>
        </w:numPr>
        <w:ind w:left="1440" w:hanging="360"/>
        <w:contextualSpacing w:val="1"/>
        <w:rPr>
          <w:u w:val="none"/>
        </w:rPr>
      </w:pPr>
      <w:r w:rsidDel="00000000" w:rsidR="00000000" w:rsidRPr="00000000">
        <w:rPr>
          <w:rtl w:val="0"/>
        </w:rPr>
        <w:t xml:space="preserve">Las instrucciones lógicas y aritméticas pueden acceder a la memoria de datos (no es una arquitectura Load/Store).</w:t>
      </w:r>
      <w:r w:rsidDel="00000000" w:rsidR="00000000" w:rsidRPr="00000000">
        <w:rPr>
          <w:rtl w:val="0"/>
        </w:rPr>
      </w:r>
    </w:p>
    <w:p w:rsidR="00000000" w:rsidDel="00000000" w:rsidP="00000000" w:rsidRDefault="00000000" w:rsidRPr="00000000" w14:paraId="00000053">
      <w:pPr>
        <w:numPr>
          <w:ilvl w:val="1"/>
          <w:numId w:val="2"/>
        </w:numPr>
        <w:ind w:left="1440" w:hanging="360"/>
        <w:contextualSpacing w:val="1"/>
        <w:rPr>
          <w:u w:val="none"/>
        </w:rPr>
      </w:pPr>
      <w:r w:rsidDel="00000000" w:rsidR="00000000" w:rsidRPr="00000000">
        <w:rPr>
          <w:rtl w:val="0"/>
        </w:rPr>
        <w:t xml:space="preserve">El set de instrucciones es escalable y compatible con las versiones anteriores.. Cada generación añade funcionalidades, y complejidad, al set.</w:t>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0"/>
          <w:numId w:val="2"/>
        </w:numPr>
        <w:ind w:left="720" w:hanging="360"/>
        <w:contextualSpacing w:val="1"/>
        <w:rPr>
          <w:i w:val="1"/>
        </w:rPr>
      </w:pPr>
      <w:r w:rsidDel="00000000" w:rsidR="00000000" w:rsidRPr="00000000">
        <w:rPr>
          <w:i w:val="1"/>
          <w:rtl w:val="0"/>
        </w:rPr>
        <w:t xml:space="preserve">Requerimientos de Organización</w:t>
      </w:r>
    </w:p>
    <w:p w:rsidR="00000000" w:rsidDel="00000000" w:rsidP="00000000" w:rsidRDefault="00000000" w:rsidRPr="00000000" w14:paraId="00000056">
      <w:pPr>
        <w:numPr>
          <w:ilvl w:val="1"/>
          <w:numId w:val="2"/>
        </w:numPr>
        <w:ind w:left="1440" w:hanging="360"/>
        <w:contextualSpacing w:val="1"/>
        <w:rPr>
          <w:u w:val="none"/>
        </w:rPr>
      </w:pPr>
      <w:r w:rsidDel="00000000" w:rsidR="00000000" w:rsidRPr="00000000">
        <w:rPr>
          <w:rtl w:val="0"/>
        </w:rPr>
        <w:t xml:space="preserve">El procesador debe implementar la organización monociclo/Harvard para simplificar la búsqueda de instrucciones  y ejecución, y limitar la unidad de control a un circuito combinacional.  </w:t>
      </w:r>
      <w:r w:rsidDel="00000000" w:rsidR="00000000" w:rsidRPr="00000000">
        <w:rPr/>
        <w:drawing>
          <wp:inline distB="114300" distT="114300" distL="114300" distR="114300">
            <wp:extent cx="3301231" cy="1938338"/>
            <wp:effectExtent b="0" l="0" r="0" t="0"/>
            <wp:docPr descr="Imagen relacionada" id="9" name="image2.png"/>
            <a:graphic>
              <a:graphicData uri="http://schemas.openxmlformats.org/drawingml/2006/picture">
                <pic:pic>
                  <pic:nvPicPr>
                    <pic:cNvPr descr="Imagen relacionada" id="0" name="image2.png"/>
                    <pic:cNvPicPr preferRelativeResize="0"/>
                  </pic:nvPicPr>
                  <pic:blipFill>
                    <a:blip r:embed="rId11"/>
                    <a:srcRect b="3846" l="0" r="0" t="3846"/>
                    <a:stretch>
                      <a:fillRect/>
                    </a:stretch>
                  </pic:blipFill>
                  <pic:spPr>
                    <a:xfrm>
                      <a:off x="0" y="0"/>
                      <a:ext cx="3301231"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2"/>
        </w:numPr>
        <w:ind w:left="1440" w:hanging="360"/>
        <w:contextualSpacing w:val="1"/>
        <w:rPr>
          <w:u w:val="none"/>
        </w:rPr>
      </w:pPr>
      <w:r w:rsidDel="00000000" w:rsidR="00000000" w:rsidRPr="00000000">
        <w:rPr>
          <w:rtl w:val="0"/>
        </w:rPr>
        <w:t xml:space="preserve">Los registros deben estar limitados a la cantidad requerida por la arquitectura del procesador, es decir que no debe haber registros adicionales, como en organizaciones multiciclos o pipelines.</w:t>
      </w:r>
    </w:p>
    <w:p w:rsidR="00000000" w:rsidDel="00000000" w:rsidP="00000000" w:rsidRDefault="00000000" w:rsidRPr="00000000" w14:paraId="00000058">
      <w:pPr>
        <w:numPr>
          <w:ilvl w:val="1"/>
          <w:numId w:val="2"/>
        </w:numPr>
        <w:ind w:left="1440" w:hanging="360"/>
        <w:contextualSpacing w:val="1"/>
        <w:rPr>
          <w:u w:val="none"/>
        </w:rPr>
      </w:pPr>
      <w:r w:rsidDel="00000000" w:rsidR="00000000" w:rsidRPr="00000000">
        <w:rPr>
          <w:rtl w:val="0"/>
        </w:rPr>
        <w:t xml:space="preserve">El procesador debe incluir una unidad de aritmética básica (no una ALU) para soportar operaciones de suma y resta.</w:t>
      </w:r>
    </w:p>
    <w:p w:rsidR="00000000" w:rsidDel="00000000" w:rsidP="00000000" w:rsidRDefault="00000000" w:rsidRPr="00000000" w14:paraId="00000059">
      <w:pPr>
        <w:numPr>
          <w:ilvl w:val="1"/>
          <w:numId w:val="2"/>
        </w:numPr>
        <w:ind w:left="1440" w:hanging="360"/>
        <w:contextualSpacing w:val="1"/>
        <w:rPr>
          <w:u w:val="none"/>
        </w:rPr>
      </w:pPr>
      <w:r w:rsidDel="00000000" w:rsidR="00000000" w:rsidRPr="00000000">
        <w:rPr>
          <w:rtl w:val="0"/>
        </w:rPr>
        <w:t xml:space="preserve">El procesador no debe tener un archivo de registros.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2"/>
        <w:contextualSpacing w:val="0"/>
        <w:rPr/>
      </w:pPr>
      <w:bookmarkStart w:colFirst="0" w:colLast="0" w:name="_esglyti5zr64" w:id="6"/>
      <w:bookmarkEnd w:id="6"/>
      <w:r w:rsidDel="00000000" w:rsidR="00000000" w:rsidRPr="00000000">
        <w:rPr>
          <w:rtl w:val="0"/>
        </w:rPr>
        <w:t xml:space="preserve">Arquitectura </w:t>
      </w:r>
    </w:p>
    <w:p w:rsidR="00000000" w:rsidDel="00000000" w:rsidP="00000000" w:rsidRDefault="00000000" w:rsidRPr="00000000" w14:paraId="0000005C">
      <w:pPr>
        <w:contextualSpacing w:val="0"/>
        <w:rPr/>
      </w:pPr>
      <w:r w:rsidDel="00000000" w:rsidR="00000000" w:rsidRPr="00000000">
        <w:rPr>
          <w:rtl w:val="0"/>
        </w:rPr>
        <w:tab/>
        <w:t xml:space="preserve">Antes de empezar la implantación en Verilog necesitamos definir ciertos aspectos básicos que forman parte de un procesador. Entre ellos está la arquitectura que vamos a utilizar, el formato y tamaño de las instrucciones que acepta el mismo, el set de instrucciones capaz de procesar, etc. </w:t>
      </w:r>
    </w:p>
    <w:p w:rsidR="00000000" w:rsidDel="00000000" w:rsidP="00000000" w:rsidRDefault="00000000" w:rsidRPr="00000000" w14:paraId="0000005D">
      <w:pPr>
        <w:pStyle w:val="Heading3"/>
        <w:contextualSpacing w:val="0"/>
        <w:rPr/>
      </w:pPr>
      <w:bookmarkStart w:colFirst="0" w:colLast="0" w:name="_3diizs4g21lb" w:id="7"/>
      <w:bookmarkEnd w:id="7"/>
      <w:r w:rsidDel="00000000" w:rsidR="00000000" w:rsidRPr="00000000">
        <w:rPr>
          <w:rtl w:val="0"/>
        </w:rPr>
        <w:t xml:space="preserve">Atributos </w:t>
      </w:r>
    </w:p>
    <w:p w:rsidR="00000000" w:rsidDel="00000000" w:rsidP="00000000" w:rsidRDefault="00000000" w:rsidRPr="00000000" w14:paraId="0000005E">
      <w:pPr>
        <w:numPr>
          <w:ilvl w:val="0"/>
          <w:numId w:val="4"/>
        </w:numPr>
        <w:ind w:left="720" w:hanging="360"/>
        <w:contextualSpacing w:val="1"/>
        <w:rPr>
          <w:u w:val="none"/>
        </w:rPr>
      </w:pPr>
      <w:r w:rsidDel="00000000" w:rsidR="00000000" w:rsidRPr="00000000">
        <w:rPr>
          <w:rtl w:val="0"/>
        </w:rPr>
        <w:t xml:space="preserve">Accumulator-oriented architecture.</w:t>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Bus de datos de 16-bit.</w:t>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Bus de Instrucciones de 16-bit.</w:t>
      </w:r>
    </w:p>
    <w:p w:rsidR="00000000" w:rsidDel="00000000" w:rsidP="00000000" w:rsidRDefault="00000000" w:rsidRPr="00000000" w14:paraId="00000061">
      <w:pPr>
        <w:numPr>
          <w:ilvl w:val="0"/>
          <w:numId w:val="4"/>
        </w:numPr>
        <w:ind w:left="720" w:hanging="360"/>
        <w:contextualSpacing w:val="1"/>
        <w:rPr>
          <w:u w:val="none"/>
        </w:rPr>
      </w:pPr>
      <w:r w:rsidDel="00000000" w:rsidR="00000000" w:rsidRPr="00000000">
        <w:rPr>
          <w:rtl w:val="0"/>
        </w:rPr>
        <w:t xml:space="preserve">Un tipo de datos (enteros).</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Un solo formato de instrucciones.</w:t>
      </w:r>
    </w:p>
    <w:p w:rsidR="00000000" w:rsidDel="00000000" w:rsidP="00000000" w:rsidRDefault="00000000" w:rsidRPr="00000000" w14:paraId="00000063">
      <w:pPr>
        <w:numPr>
          <w:ilvl w:val="0"/>
          <w:numId w:val="4"/>
        </w:numPr>
        <w:ind w:left="720" w:hanging="360"/>
        <w:contextualSpacing w:val="1"/>
        <w:rPr>
          <w:u w:val="none"/>
        </w:rPr>
      </w:pPr>
      <w:r w:rsidDel="00000000" w:rsidR="00000000" w:rsidRPr="00000000">
        <w:rPr>
          <w:rtl w:val="0"/>
        </w:rPr>
        <w:t xml:space="preserve">Dos tipos de direccionamiento (Directo e Inmediato).</w:t>
      </w:r>
    </w:p>
    <w:p w:rsidR="00000000" w:rsidDel="00000000" w:rsidP="00000000" w:rsidRDefault="00000000" w:rsidRPr="00000000" w14:paraId="00000064">
      <w:pPr>
        <w:numPr>
          <w:ilvl w:val="0"/>
          <w:numId w:val="4"/>
        </w:numPr>
        <w:ind w:left="720" w:hanging="360"/>
        <w:contextualSpacing w:val="1"/>
        <w:rPr>
          <w:u w:val="none"/>
        </w:rPr>
      </w:pPr>
      <w:r w:rsidDel="00000000" w:rsidR="00000000" w:rsidRPr="00000000">
        <w:rPr>
          <w:rtl w:val="0"/>
        </w:rPr>
        <w:t xml:space="preserve">Set de Instrucciones reducido.</w:t>
      </w:r>
    </w:p>
    <w:p w:rsidR="00000000" w:rsidDel="00000000" w:rsidP="00000000" w:rsidRDefault="00000000" w:rsidRPr="00000000" w14:paraId="00000065">
      <w:pPr>
        <w:numPr>
          <w:ilvl w:val="0"/>
          <w:numId w:val="4"/>
        </w:numPr>
        <w:ind w:left="720" w:hanging="360"/>
        <w:contextualSpacing w:val="1"/>
        <w:rPr>
          <w:u w:val="none"/>
        </w:rPr>
      </w:pPr>
      <w:r w:rsidDel="00000000" w:rsidR="00000000" w:rsidRPr="00000000">
        <w:rPr>
          <w:rtl w:val="0"/>
        </w:rPr>
        <w:t xml:space="preserve">Memory-mapped I/O. </w:t>
        <w:tab/>
        <w:tab/>
      </w:r>
    </w:p>
    <w:p w:rsidR="00000000" w:rsidDel="00000000" w:rsidP="00000000" w:rsidRDefault="00000000" w:rsidRPr="00000000" w14:paraId="00000066">
      <w:pPr>
        <w:contextualSpacing w:val="0"/>
        <w:rPr/>
      </w:pPr>
      <w:r w:rsidDel="00000000" w:rsidR="00000000" w:rsidRPr="00000000">
        <w:rPr>
          <w:rtl w:val="0"/>
        </w:rPr>
        <w:t xml:space="preserve">Nota: No se debe considerar un procesador RISC (Reduced Instruction Set Computer) porque no implementa la arquitectura Load/Store y no contiene registros de propósito general.</w:t>
      </w:r>
    </w:p>
    <w:p w:rsidR="00000000" w:rsidDel="00000000" w:rsidP="00000000" w:rsidRDefault="00000000" w:rsidRPr="00000000" w14:paraId="00000067">
      <w:pPr>
        <w:pStyle w:val="Heading3"/>
        <w:contextualSpacing w:val="0"/>
        <w:rPr/>
      </w:pPr>
      <w:bookmarkStart w:colFirst="0" w:colLast="0" w:name="_rx88p3hdri3q" w:id="8"/>
      <w:bookmarkEnd w:id="8"/>
      <w:r w:rsidDel="00000000" w:rsidR="00000000" w:rsidRPr="00000000">
        <w:rPr>
          <w:rtl w:val="0"/>
        </w:rPr>
        <w:t xml:space="preserve">Instrucción</w:t>
      </w:r>
    </w:p>
    <w:p w:rsidR="00000000" w:rsidDel="00000000" w:rsidP="00000000" w:rsidRDefault="00000000" w:rsidRPr="00000000" w14:paraId="00000068">
      <w:pPr>
        <w:contextualSpacing w:val="0"/>
        <w:rPr/>
      </w:pPr>
      <w:r w:rsidDel="00000000" w:rsidR="00000000" w:rsidRPr="00000000">
        <w:rPr>
          <w:rtl w:val="0"/>
        </w:rPr>
        <w:t xml:space="preserve">El formato de la instrucción tiene dos campos:</w:t>
      </w:r>
    </w:p>
    <w:p w:rsidR="00000000" w:rsidDel="00000000" w:rsidP="00000000" w:rsidRDefault="00000000" w:rsidRPr="00000000" w14:paraId="00000069">
      <w:pPr>
        <w:numPr>
          <w:ilvl w:val="0"/>
          <w:numId w:val="6"/>
        </w:numPr>
        <w:ind w:left="720" w:hanging="360"/>
        <w:contextualSpacing w:val="1"/>
        <w:rPr>
          <w:u w:val="none"/>
        </w:rPr>
      </w:pPr>
      <w:r w:rsidDel="00000000" w:rsidR="00000000" w:rsidRPr="00000000">
        <w:rPr>
          <w:i w:val="1"/>
          <w:rtl w:val="0"/>
        </w:rPr>
        <w:t xml:space="preserve">Opcode</w:t>
      </w:r>
      <w:r w:rsidDel="00000000" w:rsidR="00000000" w:rsidRPr="00000000">
        <w:rPr>
          <w:rtl w:val="0"/>
        </w:rPr>
        <w:t xml:space="preserve">: son los 5 bits más significativos que identifican el código de la operación.</w:t>
      </w:r>
    </w:p>
    <w:p w:rsidR="00000000" w:rsidDel="00000000" w:rsidP="00000000" w:rsidRDefault="00000000" w:rsidRPr="00000000" w14:paraId="0000006A">
      <w:pPr>
        <w:numPr>
          <w:ilvl w:val="0"/>
          <w:numId w:val="6"/>
        </w:numPr>
        <w:ind w:left="720" w:hanging="360"/>
        <w:contextualSpacing w:val="1"/>
        <w:rPr>
          <w:u w:val="none"/>
        </w:rPr>
      </w:pPr>
      <w:r w:rsidDel="00000000" w:rsidR="00000000" w:rsidRPr="00000000">
        <w:rPr>
          <w:i w:val="1"/>
          <w:rtl w:val="0"/>
        </w:rPr>
        <w:t xml:space="preserve">Operand</w:t>
      </w:r>
      <w:r w:rsidDel="00000000" w:rsidR="00000000" w:rsidRPr="00000000">
        <w:rPr>
          <w:rtl w:val="0"/>
        </w:rPr>
        <w:t xml:space="preserve">: corresponde a los 11 bits restantes que identifican la operación de la instrucción. Puede representar un dato inmediato (constante), una dirección en la memoria de datos (una variable), o una dirección en la memoria del programa (un salto).</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4181475" cy="628650"/>
            <wp:effectExtent b="0" l="0" r="0" t="0"/>
            <wp:docPr id="12" name="image8.png"/>
            <a:graphic>
              <a:graphicData uri="http://schemas.openxmlformats.org/drawingml/2006/picture">
                <pic:pic>
                  <pic:nvPicPr>
                    <pic:cNvPr id="0" name="image8.png"/>
                    <pic:cNvPicPr preferRelativeResize="0"/>
                  </pic:nvPicPr>
                  <pic:blipFill>
                    <a:blip r:embed="rId12"/>
                    <a:srcRect b="29032" l="0" r="0" t="0"/>
                    <a:stretch>
                      <a:fillRect/>
                    </a:stretch>
                  </pic:blipFill>
                  <pic:spPr>
                    <a:xfrm>
                      <a:off x="0" y="0"/>
                      <a:ext cx="41814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80lf66w3rgws" w:id="9"/>
      <w:bookmarkEnd w:id="9"/>
      <w:r w:rsidDel="00000000" w:rsidR="00000000" w:rsidRPr="00000000">
        <w:rPr>
          <w:rtl w:val="0"/>
        </w:rPr>
        <w:t xml:space="preserve">Registros</w:t>
      </w:r>
    </w:p>
    <w:p w:rsidR="00000000" w:rsidDel="00000000" w:rsidP="00000000" w:rsidRDefault="00000000" w:rsidRPr="00000000" w14:paraId="0000006D">
      <w:pPr>
        <w:numPr>
          <w:ilvl w:val="0"/>
          <w:numId w:val="5"/>
        </w:numPr>
        <w:ind w:left="720" w:hanging="360"/>
        <w:contextualSpacing w:val="1"/>
        <w:rPr>
          <w:u w:val="none"/>
        </w:rPr>
      </w:pPr>
      <w:r w:rsidDel="00000000" w:rsidR="00000000" w:rsidRPr="00000000">
        <w:rPr>
          <w:i w:val="1"/>
          <w:rtl w:val="0"/>
        </w:rPr>
        <w:t xml:space="preserve">PC</w:t>
      </w:r>
      <w:r w:rsidDel="00000000" w:rsidR="00000000" w:rsidRPr="00000000">
        <w:rPr>
          <w:rtl w:val="0"/>
        </w:rPr>
        <w:t xml:space="preserve"> (Program Counter): almacena la dirección de la instrucción actual.</w:t>
      </w:r>
    </w:p>
    <w:p w:rsidR="00000000" w:rsidDel="00000000" w:rsidP="00000000" w:rsidRDefault="00000000" w:rsidRPr="00000000" w14:paraId="0000006E">
      <w:pPr>
        <w:numPr>
          <w:ilvl w:val="0"/>
          <w:numId w:val="5"/>
        </w:numPr>
        <w:ind w:left="720" w:hanging="360"/>
        <w:contextualSpacing w:val="1"/>
        <w:rPr>
          <w:u w:val="none"/>
        </w:rPr>
      </w:pPr>
      <w:r w:rsidDel="00000000" w:rsidR="00000000" w:rsidRPr="00000000">
        <w:rPr>
          <w:i w:val="1"/>
          <w:rtl w:val="0"/>
        </w:rPr>
        <w:t xml:space="preserve">ACC</w:t>
      </w:r>
      <w:r w:rsidDel="00000000" w:rsidR="00000000" w:rsidRPr="00000000">
        <w:rPr>
          <w:rtl w:val="0"/>
        </w:rPr>
        <w:t xml:space="preserve"> (Acumulator): funciona como un operando implícito en muchas instrucciones. </w:t>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pStyle w:val="Heading3"/>
        <w:contextualSpacing w:val="0"/>
        <w:rPr/>
      </w:pPr>
      <w:bookmarkStart w:colFirst="0" w:colLast="0" w:name="_kq2pxvgoh8ux" w:id="10"/>
      <w:bookmarkEnd w:id="10"/>
      <w:r w:rsidDel="00000000" w:rsidR="00000000" w:rsidRPr="00000000">
        <w:rPr>
          <w:rtl w:val="0"/>
        </w:rPr>
        <w:t xml:space="preserve">Direccionamiento</w:t>
      </w:r>
    </w:p>
    <w:p w:rsidR="00000000" w:rsidDel="00000000" w:rsidP="00000000" w:rsidRDefault="00000000" w:rsidRPr="00000000" w14:paraId="00000071">
      <w:pPr>
        <w:ind w:firstLine="720"/>
        <w:contextualSpacing w:val="0"/>
        <w:rPr/>
      </w:pPr>
      <w:r w:rsidDel="00000000" w:rsidR="00000000" w:rsidRPr="00000000">
        <w:rPr>
          <w:rtl w:val="0"/>
        </w:rPr>
        <w:t xml:space="preserve">El espacio de direccionamiento está organizado en 2-K palabras para el programa y 2-K palabras para datos. A su vez, el espacio para datos está subdividido en dos regiones iguales, una para “data memory” y la otra para “memory-mapped I/O”. Esta última puede utilizarse para representar el acceso a los dispositivos básicos como leds, switches y otros periféricos.</w:t>
      </w:r>
    </w:p>
    <w:p w:rsidR="00000000" w:rsidDel="00000000" w:rsidP="00000000" w:rsidRDefault="00000000" w:rsidRPr="00000000" w14:paraId="00000072">
      <w:pPr>
        <w:contextualSpacing w:val="0"/>
        <w:rPr/>
      </w:pPr>
      <w:r w:rsidDel="00000000" w:rsidR="00000000" w:rsidRPr="00000000">
        <w:rPr/>
        <w:drawing>
          <wp:inline distB="114300" distT="114300" distL="114300" distR="114300">
            <wp:extent cx="5038725" cy="3143250"/>
            <wp:effectExtent b="0" l="0" r="0" t="0"/>
            <wp:docPr id="3" name="image10.png"/>
            <a:graphic>
              <a:graphicData uri="http://schemas.openxmlformats.org/drawingml/2006/picture">
                <pic:pic>
                  <pic:nvPicPr>
                    <pic:cNvPr id="0" name="image10.png"/>
                    <pic:cNvPicPr preferRelativeResize="0"/>
                  </pic:nvPicPr>
                  <pic:blipFill>
                    <a:blip r:embed="rId13"/>
                    <a:srcRect b="14066" l="5405" r="5236" t="1534"/>
                    <a:stretch>
                      <a:fillRect/>
                    </a:stretch>
                  </pic:blipFill>
                  <pic:spPr>
                    <a:xfrm>
                      <a:off x="0" y="0"/>
                      <a:ext cx="5038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contextualSpacing w:val="0"/>
        <w:rPr/>
      </w:pPr>
      <w:bookmarkStart w:colFirst="0" w:colLast="0" w:name="_xvdsnnmywez9" w:id="11"/>
      <w:bookmarkEnd w:id="11"/>
      <w:r w:rsidDel="00000000" w:rsidR="00000000" w:rsidRPr="00000000">
        <w:rPr>
          <w:rtl w:val="0"/>
        </w:rPr>
        <w:t xml:space="preserve">Set de Instrucciones</w:t>
      </w:r>
    </w:p>
    <w:p w:rsidR="00000000" w:rsidDel="00000000" w:rsidP="00000000" w:rsidRDefault="00000000" w:rsidRPr="00000000" w14:paraId="00000074">
      <w:pPr>
        <w:ind w:firstLine="720"/>
        <w:contextualSpacing w:val="0"/>
        <w:rPr/>
      </w:pPr>
      <w:r w:rsidDel="00000000" w:rsidR="00000000" w:rsidRPr="00000000">
        <w:rPr>
          <w:rtl w:val="0"/>
        </w:rPr>
        <w:t xml:space="preserve">En la siguiente imagen solo se muestran las instrucciones que soporta el BIP I, la tabla completa con las instrucciones del BIP I y II se encuentra en la sección ANEXO.</w:t>
      </w:r>
    </w:p>
    <w:p w:rsidR="00000000" w:rsidDel="00000000" w:rsidP="00000000" w:rsidRDefault="00000000" w:rsidRPr="00000000" w14:paraId="00000075">
      <w:pPr>
        <w:contextualSpacing w:val="0"/>
        <w:jc w:val="center"/>
        <w:rPr/>
      </w:pPr>
      <w:r w:rsidDel="00000000" w:rsidR="00000000" w:rsidRPr="00000000">
        <w:rPr/>
        <w:drawing>
          <wp:inline distB="114300" distT="114300" distL="114300" distR="114300">
            <wp:extent cx="5943600" cy="1428750"/>
            <wp:effectExtent b="0" l="0" r="0" t="0"/>
            <wp:docPr id="2" name="image14.png"/>
            <a:graphic>
              <a:graphicData uri="http://schemas.openxmlformats.org/drawingml/2006/picture">
                <pic:pic>
                  <pic:nvPicPr>
                    <pic:cNvPr id="0" name="image14.png"/>
                    <pic:cNvPicPr preferRelativeResize="0"/>
                  </pic:nvPicPr>
                  <pic:blipFill>
                    <a:blip r:embed="rId14"/>
                    <a:srcRect b="69261" l="996" r="13695" t="2727"/>
                    <a:stretch>
                      <a:fillRect/>
                    </a:stretch>
                  </pic:blipFill>
                  <pic:spPr>
                    <a:xfrm>
                      <a:off x="0" y="0"/>
                      <a:ext cx="59436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720"/>
        <w:contextualSpacing w:val="0"/>
        <w:rPr/>
      </w:pPr>
      <w:r w:rsidDel="00000000" w:rsidR="00000000" w:rsidRPr="00000000">
        <w:rPr>
          <w:rtl w:val="0"/>
        </w:rPr>
        <w:t xml:space="preserve">Las últimas cuatro instrucciones afectan las banderas Z y N </w:t>
      </w:r>
    </w:p>
    <w:p w:rsidR="00000000" w:rsidDel="00000000" w:rsidP="00000000" w:rsidRDefault="00000000" w:rsidRPr="00000000" w14:paraId="00000077">
      <w:pPr>
        <w:pStyle w:val="Heading2"/>
        <w:contextualSpacing w:val="0"/>
        <w:rPr/>
      </w:pPr>
      <w:bookmarkStart w:colFirst="0" w:colLast="0" w:name="_l4hmts77cxkq" w:id="12"/>
      <w:bookmarkEnd w:id="12"/>
      <w:r w:rsidDel="00000000" w:rsidR="00000000" w:rsidRPr="00000000">
        <w:rPr>
          <w:rtl w:val="0"/>
        </w:rPr>
      </w:r>
    </w:p>
    <w:p w:rsidR="00000000" w:rsidDel="00000000" w:rsidP="00000000" w:rsidRDefault="00000000" w:rsidRPr="00000000" w14:paraId="00000078">
      <w:pPr>
        <w:pStyle w:val="Heading2"/>
        <w:contextualSpacing w:val="0"/>
        <w:rPr/>
      </w:pPr>
      <w:bookmarkStart w:colFirst="0" w:colLast="0" w:name="_bcmqdgqsxymz" w:id="13"/>
      <w:bookmarkEnd w:id="13"/>
      <w:r w:rsidDel="00000000" w:rsidR="00000000" w:rsidRPr="00000000">
        <w:rPr>
          <w:rtl w:val="0"/>
        </w:rPr>
      </w:r>
    </w:p>
    <w:p w:rsidR="00000000" w:rsidDel="00000000" w:rsidP="00000000" w:rsidRDefault="00000000" w:rsidRPr="00000000" w14:paraId="00000079">
      <w:pPr>
        <w:ind w:firstLine="720"/>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kwz83yefqfr9" w:id="14"/>
      <w:bookmarkEnd w:id="14"/>
      <w:r w:rsidDel="00000000" w:rsidR="00000000" w:rsidRPr="00000000">
        <w:rPr>
          <w:rtl w:val="0"/>
        </w:rPr>
      </w:r>
    </w:p>
    <w:p w:rsidR="00000000" w:rsidDel="00000000" w:rsidP="00000000" w:rsidRDefault="00000000" w:rsidRPr="00000000" w14:paraId="0000007C">
      <w:pPr>
        <w:pStyle w:val="Heading2"/>
        <w:contextualSpacing w:val="0"/>
        <w:rPr/>
      </w:pPr>
      <w:bookmarkStart w:colFirst="0" w:colLast="0" w:name="_zhskchtvt135" w:id="15"/>
      <w:bookmarkEnd w:id="15"/>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apqq3khkdsym" w:id="16"/>
      <w:bookmarkEnd w:id="16"/>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myouzwl73tdx" w:id="17"/>
      <w:bookmarkEnd w:id="17"/>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contextualSpacing w:val="0"/>
        <w:rPr/>
      </w:pPr>
      <w:bookmarkStart w:colFirst="0" w:colLast="0" w:name="_a1hscosgcrx7" w:id="18"/>
      <w:bookmarkEnd w:id="18"/>
      <w:r w:rsidDel="00000000" w:rsidR="00000000" w:rsidRPr="00000000">
        <w:rPr>
          <w:rtl w:val="0"/>
        </w:rPr>
        <w:t xml:space="preserve">Implementación</w:t>
      </w:r>
    </w:p>
    <w:p w:rsidR="00000000" w:rsidDel="00000000" w:rsidP="00000000" w:rsidRDefault="00000000" w:rsidRPr="00000000" w14:paraId="00000081">
      <w:pPr>
        <w:contextualSpacing w:val="0"/>
        <w:rPr/>
      </w:pPr>
      <w:r w:rsidDel="00000000" w:rsidR="00000000" w:rsidRPr="00000000">
        <w:rPr>
          <w:rtl w:val="0"/>
        </w:rPr>
        <w:t xml:space="preserve">Se implementaron cinco módulos principales:</w:t>
      </w:r>
    </w:p>
    <w:p w:rsidR="00000000" w:rsidDel="00000000" w:rsidP="00000000" w:rsidRDefault="00000000" w:rsidRPr="00000000" w14:paraId="00000082">
      <w:pPr>
        <w:numPr>
          <w:ilvl w:val="0"/>
          <w:numId w:val="1"/>
        </w:numPr>
        <w:ind w:left="720" w:hanging="360"/>
        <w:contextualSpacing w:val="1"/>
        <w:rPr>
          <w:u w:val="none"/>
        </w:rPr>
      </w:pPr>
      <w:r w:rsidDel="00000000" w:rsidR="00000000" w:rsidRPr="00000000">
        <w:rPr>
          <w:rtl w:val="0"/>
        </w:rPr>
        <w:t xml:space="preserve">Data Memory: Es una memoria que contiene registros con determinados valores seteados por el usuario.</w:t>
      </w:r>
    </w:p>
    <w:p w:rsidR="00000000" w:rsidDel="00000000" w:rsidP="00000000" w:rsidRDefault="00000000" w:rsidRPr="00000000" w14:paraId="00000083">
      <w:pPr>
        <w:numPr>
          <w:ilvl w:val="0"/>
          <w:numId w:val="1"/>
        </w:numPr>
        <w:ind w:left="720" w:hanging="360"/>
        <w:contextualSpacing w:val="1"/>
        <w:rPr>
          <w:u w:val="none"/>
        </w:rPr>
      </w:pPr>
      <w:r w:rsidDel="00000000" w:rsidR="00000000" w:rsidRPr="00000000">
        <w:rPr>
          <w:rtl w:val="0"/>
        </w:rPr>
        <w:t xml:space="preserve">Program Memory: Es una memoria donde se almacenan las 9 instrucciones del programa a ejecutar.</w:t>
      </w:r>
    </w:p>
    <w:p w:rsidR="00000000" w:rsidDel="00000000" w:rsidP="00000000" w:rsidRDefault="00000000" w:rsidRPr="00000000" w14:paraId="00000084">
      <w:pPr>
        <w:numPr>
          <w:ilvl w:val="0"/>
          <w:numId w:val="1"/>
        </w:numPr>
        <w:ind w:left="720" w:hanging="360"/>
        <w:contextualSpacing w:val="1"/>
        <w:rPr>
          <w:u w:val="none"/>
        </w:rPr>
      </w:pPr>
      <w:r w:rsidDel="00000000" w:rsidR="00000000" w:rsidRPr="00000000">
        <w:rPr>
          <w:rtl w:val="0"/>
        </w:rPr>
        <w:t xml:space="preserve">UART: Es un módulo encargado de recibir la señal enviada desde la PC para habilitar el BIP y, al finalizar el programa, envía a la PC el valor del registro ACC junto con la cantidad de instrucciones ejecutadas.</w:t>
      </w:r>
    </w:p>
    <w:p w:rsidR="00000000" w:rsidDel="00000000" w:rsidP="00000000" w:rsidRDefault="00000000" w:rsidRPr="00000000" w14:paraId="00000085">
      <w:pPr>
        <w:numPr>
          <w:ilvl w:val="0"/>
          <w:numId w:val="1"/>
        </w:numPr>
        <w:ind w:left="720" w:hanging="360"/>
        <w:contextualSpacing w:val="1"/>
        <w:rPr>
          <w:u w:val="none"/>
        </w:rPr>
      </w:pPr>
      <w:r w:rsidDel="00000000" w:rsidR="00000000" w:rsidRPr="00000000">
        <w:rPr>
          <w:rtl w:val="0"/>
        </w:rPr>
        <w:t xml:space="preserve">Contador: Es un módulo encargado de contar los ciclos de clock.</w:t>
      </w:r>
    </w:p>
    <w:p w:rsidR="00000000" w:rsidDel="00000000" w:rsidP="00000000" w:rsidRDefault="00000000" w:rsidRPr="00000000" w14:paraId="00000086">
      <w:pPr>
        <w:numPr>
          <w:ilvl w:val="0"/>
          <w:numId w:val="1"/>
        </w:numPr>
        <w:ind w:left="720" w:hanging="360"/>
        <w:contextualSpacing w:val="1"/>
        <w:rPr>
          <w:u w:val="none"/>
        </w:rPr>
      </w:pPr>
      <w:r w:rsidDel="00000000" w:rsidR="00000000" w:rsidRPr="00000000">
        <w:rPr>
          <w:rtl w:val="0"/>
        </w:rPr>
        <w:t xml:space="preserve">CPU: es la unidad encargada de la decodificación y ejecución de la instrucción, en este módulo se incrementa el PC en cada ciclo de clock.</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6176963" cy="406325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76963" cy="406325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A su vez el módulo de CPU contiene dos sub-modulos, uno encargado de manipular las instrucciones(Control) y el otro de realizar las operaciones correspondientes(Datapath).</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drawing>
          <wp:inline distB="114300" distT="114300" distL="114300" distR="114300">
            <wp:extent cx="6021904" cy="2490788"/>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219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contextualSpacing w:val="0"/>
        <w:rPr>
          <w:b w:val="1"/>
        </w:rPr>
      </w:pPr>
      <w:bookmarkStart w:colFirst="0" w:colLast="0" w:name="_mgkco4t1o146" w:id="19"/>
      <w:bookmarkEnd w:id="19"/>
      <w:r w:rsidDel="00000000" w:rsidR="00000000" w:rsidRPr="00000000">
        <w:rPr>
          <w:rtl w:val="0"/>
        </w:rPr>
        <w:t xml:space="preserve">Componentes físicos utilizados (</w:t>
      </w:r>
      <w:r w:rsidDel="00000000" w:rsidR="00000000" w:rsidRPr="00000000">
        <w:rPr>
          <w:b w:val="1"/>
          <w:rtl w:val="0"/>
        </w:rPr>
        <w:t xml:space="preserve">Basys II)</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5734050" cy="26416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hw7mvyq2qzlu" w:id="20"/>
      <w:bookmarkEnd w:id="20"/>
      <w:r w:rsidDel="00000000" w:rsidR="00000000" w:rsidRPr="00000000">
        <w:rPr>
          <w:rtl w:val="0"/>
        </w:rPr>
        <w:t xml:space="preserve">Reporte de Timing</w:t>
      </w:r>
    </w:p>
    <w:p w:rsidR="00000000" w:rsidDel="00000000" w:rsidP="00000000" w:rsidRDefault="00000000" w:rsidRPr="00000000" w14:paraId="0000008F">
      <w:pPr>
        <w:ind w:firstLine="720"/>
        <w:contextualSpacing w:val="0"/>
        <w:rPr/>
      </w:pPr>
      <w:r w:rsidDel="00000000" w:rsidR="00000000" w:rsidRPr="00000000">
        <w:rPr>
          <w:rtl w:val="0"/>
        </w:rPr>
        <w:t xml:space="preserve">En la sección de reporte de timing del software se detalla el camino crítico, que es el camino donde la señal tiene mayor delay, en este caso desde el pin 4 del módulo PC hasta el pin 15 del módulo ACC. Este tiempo es de 13.254ns y determina la máxima frecuencia a la que puede trabajar (74MHz). Se debe tener en cuenta que este es un cálculo aproximado y que si es necesario trabajar a frecuencias cercanas a la máxima de deben hacer análisis más detallados y precisos.</w:t>
      </w:r>
    </w:p>
    <w:p w:rsidR="00000000" w:rsidDel="00000000" w:rsidP="00000000" w:rsidRDefault="00000000" w:rsidRPr="00000000" w14:paraId="00000090">
      <w:pPr>
        <w:contextualSpacing w:val="0"/>
        <w:rPr/>
      </w:pPr>
      <w:r w:rsidDel="00000000" w:rsidR="00000000" w:rsidRPr="00000000">
        <w:rPr/>
        <w:drawing>
          <wp:inline distB="114300" distT="114300" distL="114300" distR="114300">
            <wp:extent cx="5734050" cy="17780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40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t xml:space="preserve">De acuerdo al reporte de timing generado por el software ISE obtenemos el resultado mostrado a continuacion</w:t>
      </w:r>
    </w:p>
    <w:p w:rsidR="00000000" w:rsidDel="00000000" w:rsidP="00000000" w:rsidRDefault="00000000" w:rsidRPr="00000000" w14:paraId="00000093">
      <w:pPr>
        <w:contextualSpacing w:val="0"/>
        <w:rPr/>
      </w:pPr>
      <w:r w:rsidDel="00000000" w:rsidR="00000000" w:rsidRPr="00000000">
        <w:rPr/>
        <w:drawing>
          <wp:inline distB="114300" distT="114300" distL="114300" distR="114300">
            <wp:extent cx="5734050" cy="660400"/>
            <wp:effectExtent b="0" l="0" r="0" t="0"/>
            <wp:docPr id="1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 </w:t>
        <w:tab/>
        <w:t xml:space="preserve">De la imagen de arriba podemos decir que el periodo mínimo al que debe trabajar el cpu desarrollado es de 13,252ns que convertido a frecuencia es igual 74MHz.</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contextualSpacing w:val="0"/>
        <w:rPr/>
      </w:pPr>
      <w:bookmarkStart w:colFirst="0" w:colLast="0" w:name="_svtizjmzyvh" w:id="21"/>
      <w:bookmarkEnd w:id="21"/>
      <w:r w:rsidDel="00000000" w:rsidR="00000000" w:rsidRPr="00000000">
        <w:rPr>
          <w:rtl w:val="0"/>
        </w:rPr>
        <w:t xml:space="preserve">Simulación</w:t>
      </w:r>
    </w:p>
    <w:tbl>
      <w:tblPr>
        <w:tblStyle w:val="Table1"/>
        <w:tblW w:w="948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660"/>
        <w:gridCol w:w="4365"/>
        <w:gridCol w:w="705"/>
        <w:tblGridChange w:id="0">
          <w:tblGrid>
            <w:gridCol w:w="750"/>
            <w:gridCol w:w="3660"/>
            <w:gridCol w:w="4365"/>
            <w:gridCol w:w="705"/>
          </w:tblGrid>
        </w:tblGridChange>
      </w:tblGrid>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sz w:val="18"/>
                <w:szCs w:val="18"/>
              </w:rPr>
            </w:pPr>
            <w:r w:rsidDel="00000000" w:rsidR="00000000" w:rsidRPr="00000000">
              <w:rPr>
                <w:sz w:val="18"/>
                <w:szCs w:val="18"/>
                <w:rtl w:val="0"/>
              </w:rPr>
              <w:t xml:space="preserve">LoadV</w:t>
            </w:r>
          </w:p>
          <w:p w:rsidR="00000000" w:rsidDel="00000000" w:rsidP="00000000" w:rsidRDefault="00000000" w:rsidRPr="00000000" w14:paraId="000000A1">
            <w:pPr>
              <w:contextualSpacing w:val="0"/>
              <w:rPr>
                <w:sz w:val="18"/>
                <w:szCs w:val="18"/>
              </w:rPr>
            </w:pPr>
            <w:r w:rsidDel="00000000" w:rsidR="00000000" w:rsidRPr="00000000">
              <w:rPr>
                <w:sz w:val="18"/>
                <w:szCs w:val="18"/>
                <w:rtl w:val="0"/>
              </w:rPr>
              <w:t xml:space="preserve">AddI</w:t>
            </w:r>
          </w:p>
          <w:p w:rsidR="00000000" w:rsidDel="00000000" w:rsidP="00000000" w:rsidRDefault="00000000" w:rsidRPr="00000000" w14:paraId="000000A2">
            <w:pPr>
              <w:contextualSpacing w:val="0"/>
              <w:rPr>
                <w:sz w:val="18"/>
                <w:szCs w:val="18"/>
              </w:rPr>
            </w:pPr>
            <w:r w:rsidDel="00000000" w:rsidR="00000000" w:rsidRPr="00000000">
              <w:rPr>
                <w:sz w:val="18"/>
                <w:szCs w:val="18"/>
                <w:rtl w:val="0"/>
              </w:rPr>
              <w:t xml:space="preserve">Store</w:t>
            </w:r>
          </w:p>
          <w:p w:rsidR="00000000" w:rsidDel="00000000" w:rsidP="00000000" w:rsidRDefault="00000000" w:rsidRPr="00000000" w14:paraId="000000A3">
            <w:pPr>
              <w:contextualSpacing w:val="0"/>
              <w:rPr>
                <w:sz w:val="18"/>
                <w:szCs w:val="18"/>
              </w:rPr>
            </w:pPr>
            <w:r w:rsidDel="00000000" w:rsidR="00000000" w:rsidRPr="00000000">
              <w:rPr>
                <w:sz w:val="18"/>
                <w:szCs w:val="18"/>
                <w:rtl w:val="0"/>
              </w:rPr>
              <w:t xml:space="preserve">SubI</w:t>
            </w:r>
          </w:p>
          <w:p w:rsidR="00000000" w:rsidDel="00000000" w:rsidP="00000000" w:rsidRDefault="00000000" w:rsidRPr="00000000" w14:paraId="000000A4">
            <w:pPr>
              <w:contextualSpacing w:val="0"/>
              <w:rPr>
                <w:sz w:val="18"/>
                <w:szCs w:val="18"/>
              </w:rPr>
            </w:pPr>
            <w:r w:rsidDel="00000000" w:rsidR="00000000" w:rsidRPr="00000000">
              <w:rPr>
                <w:sz w:val="18"/>
                <w:szCs w:val="18"/>
                <w:rtl w:val="0"/>
              </w:rPr>
              <w:t xml:space="preserve">Store</w:t>
            </w:r>
          </w:p>
          <w:p w:rsidR="00000000" w:rsidDel="00000000" w:rsidP="00000000" w:rsidRDefault="00000000" w:rsidRPr="00000000" w14:paraId="000000A5">
            <w:pPr>
              <w:contextualSpacing w:val="0"/>
              <w:rPr>
                <w:sz w:val="18"/>
                <w:szCs w:val="18"/>
              </w:rPr>
            </w:pPr>
            <w:r w:rsidDel="00000000" w:rsidR="00000000" w:rsidRPr="00000000">
              <w:rPr>
                <w:sz w:val="18"/>
                <w:szCs w:val="18"/>
                <w:rtl w:val="0"/>
              </w:rPr>
              <w:t xml:space="preserve">LoadV</w:t>
            </w:r>
          </w:p>
          <w:p w:rsidR="00000000" w:rsidDel="00000000" w:rsidP="00000000" w:rsidRDefault="00000000" w:rsidRPr="00000000" w14:paraId="000000A6">
            <w:pPr>
              <w:contextualSpacing w:val="0"/>
              <w:rPr>
                <w:sz w:val="18"/>
                <w:szCs w:val="18"/>
              </w:rPr>
            </w:pPr>
            <w:r w:rsidDel="00000000" w:rsidR="00000000" w:rsidRPr="00000000">
              <w:rPr>
                <w:sz w:val="18"/>
                <w:szCs w:val="18"/>
                <w:rtl w:val="0"/>
              </w:rPr>
              <w:t xml:space="preserve">AddV</w:t>
            </w:r>
          </w:p>
          <w:p w:rsidR="00000000" w:rsidDel="00000000" w:rsidP="00000000" w:rsidRDefault="00000000" w:rsidRPr="00000000" w14:paraId="000000A7">
            <w:pPr>
              <w:contextualSpacing w:val="0"/>
              <w:rPr>
                <w:sz w:val="18"/>
                <w:szCs w:val="18"/>
              </w:rPr>
            </w:pPr>
            <w:r w:rsidDel="00000000" w:rsidR="00000000" w:rsidRPr="00000000">
              <w:rPr>
                <w:sz w:val="18"/>
                <w:szCs w:val="18"/>
                <w:rtl w:val="0"/>
              </w:rPr>
              <w:t xml:space="preserve">SubV</w:t>
            </w:r>
          </w:p>
          <w:p w:rsidR="00000000" w:rsidDel="00000000" w:rsidP="00000000" w:rsidRDefault="00000000" w:rsidRPr="00000000" w14:paraId="000000A8">
            <w:pPr>
              <w:contextualSpacing w:val="0"/>
              <w:rPr>
                <w:sz w:val="18"/>
                <w:szCs w:val="18"/>
              </w:rPr>
            </w:pPr>
            <w:r w:rsidDel="00000000" w:rsidR="00000000" w:rsidRPr="00000000">
              <w:rPr>
                <w:sz w:val="18"/>
                <w:szCs w:val="18"/>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sz w:val="18"/>
                <w:szCs w:val="18"/>
              </w:rPr>
            </w:pPr>
            <w:r w:rsidDel="00000000" w:rsidR="00000000" w:rsidRPr="00000000">
              <w:rPr>
                <w:sz w:val="18"/>
                <w:szCs w:val="18"/>
                <w:rtl w:val="0"/>
              </w:rPr>
              <w:t xml:space="preserve">11'h001:Data &lt;= 16'b00010_00000000000; 11'h002:Data &lt;= 16'b00101_00000001000;</w:t>
            </w:r>
          </w:p>
          <w:p w:rsidR="00000000" w:rsidDel="00000000" w:rsidP="00000000" w:rsidRDefault="00000000" w:rsidRPr="00000000" w14:paraId="000000AA">
            <w:pPr>
              <w:contextualSpacing w:val="0"/>
              <w:rPr>
                <w:sz w:val="18"/>
                <w:szCs w:val="18"/>
              </w:rPr>
            </w:pPr>
            <w:r w:rsidDel="00000000" w:rsidR="00000000" w:rsidRPr="00000000">
              <w:rPr>
                <w:sz w:val="18"/>
                <w:szCs w:val="18"/>
                <w:rtl w:val="0"/>
              </w:rPr>
              <w:t xml:space="preserve">11'h003:Data &lt;= 16'b00001_00000000001;</w:t>
            </w:r>
          </w:p>
          <w:p w:rsidR="00000000" w:rsidDel="00000000" w:rsidP="00000000" w:rsidRDefault="00000000" w:rsidRPr="00000000" w14:paraId="000000AB">
            <w:pPr>
              <w:contextualSpacing w:val="0"/>
              <w:rPr>
                <w:sz w:val="18"/>
                <w:szCs w:val="18"/>
              </w:rPr>
            </w:pPr>
            <w:r w:rsidDel="00000000" w:rsidR="00000000" w:rsidRPr="00000000">
              <w:rPr>
                <w:sz w:val="18"/>
                <w:szCs w:val="18"/>
                <w:rtl w:val="0"/>
              </w:rPr>
              <w:t xml:space="preserve">11'h004:Data &lt;= 16'b00111_00000000010;</w:t>
            </w:r>
          </w:p>
          <w:p w:rsidR="00000000" w:rsidDel="00000000" w:rsidP="00000000" w:rsidRDefault="00000000" w:rsidRPr="00000000" w14:paraId="000000AC">
            <w:pPr>
              <w:contextualSpacing w:val="0"/>
              <w:rPr>
                <w:sz w:val="18"/>
                <w:szCs w:val="18"/>
              </w:rPr>
            </w:pPr>
            <w:r w:rsidDel="00000000" w:rsidR="00000000" w:rsidRPr="00000000">
              <w:rPr>
                <w:sz w:val="18"/>
                <w:szCs w:val="18"/>
                <w:rtl w:val="0"/>
              </w:rPr>
              <w:t xml:space="preserve">11'h005:Data &lt;= 16'b00001_00000000000;</w:t>
            </w:r>
          </w:p>
          <w:p w:rsidR="00000000" w:rsidDel="00000000" w:rsidP="00000000" w:rsidRDefault="00000000" w:rsidRPr="00000000" w14:paraId="000000AD">
            <w:pPr>
              <w:contextualSpacing w:val="0"/>
              <w:rPr>
                <w:sz w:val="18"/>
                <w:szCs w:val="18"/>
              </w:rPr>
            </w:pPr>
            <w:r w:rsidDel="00000000" w:rsidR="00000000" w:rsidRPr="00000000">
              <w:rPr>
                <w:sz w:val="18"/>
                <w:szCs w:val="18"/>
                <w:rtl w:val="0"/>
              </w:rPr>
              <w:t xml:space="preserve">11'h006:Data &lt;= 16'b00010_00000000100;</w:t>
            </w:r>
          </w:p>
          <w:p w:rsidR="00000000" w:rsidDel="00000000" w:rsidP="00000000" w:rsidRDefault="00000000" w:rsidRPr="00000000" w14:paraId="000000AE">
            <w:pPr>
              <w:contextualSpacing w:val="0"/>
              <w:rPr>
                <w:sz w:val="18"/>
                <w:szCs w:val="18"/>
              </w:rPr>
            </w:pPr>
            <w:r w:rsidDel="00000000" w:rsidR="00000000" w:rsidRPr="00000000">
              <w:rPr>
                <w:sz w:val="18"/>
                <w:szCs w:val="18"/>
                <w:rtl w:val="0"/>
              </w:rPr>
              <w:t xml:space="preserve">11'h007:Data &lt;= 16'b00100_00000000000;</w:t>
            </w:r>
          </w:p>
          <w:p w:rsidR="00000000" w:rsidDel="00000000" w:rsidP="00000000" w:rsidRDefault="00000000" w:rsidRPr="00000000" w14:paraId="000000AF">
            <w:pPr>
              <w:contextualSpacing w:val="0"/>
              <w:rPr>
                <w:sz w:val="18"/>
                <w:szCs w:val="18"/>
              </w:rPr>
            </w:pPr>
            <w:r w:rsidDel="00000000" w:rsidR="00000000" w:rsidRPr="00000000">
              <w:rPr>
                <w:sz w:val="18"/>
                <w:szCs w:val="18"/>
                <w:rtl w:val="0"/>
              </w:rPr>
              <w:t xml:space="preserve">11'h008:Data &lt;= 16'b00110_00000000011;</w:t>
            </w:r>
          </w:p>
          <w:p w:rsidR="00000000" w:rsidDel="00000000" w:rsidP="00000000" w:rsidRDefault="00000000" w:rsidRPr="00000000" w14:paraId="000000B0">
            <w:pPr>
              <w:contextualSpacing w:val="0"/>
              <w:rPr>
                <w:sz w:val="18"/>
                <w:szCs w:val="18"/>
              </w:rPr>
            </w:pPr>
            <w:r w:rsidDel="00000000" w:rsidR="00000000" w:rsidRPr="00000000">
              <w:rPr>
                <w:sz w:val="18"/>
                <w:szCs w:val="18"/>
                <w:rtl w:val="0"/>
              </w:rPr>
              <w:t xml:space="preserve">11'h009:Data &lt;= 16'b00000_00000000000;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rPr>
                <w:sz w:val="18"/>
                <w:szCs w:val="18"/>
              </w:rPr>
            </w:pPr>
            <w:r w:rsidDel="00000000" w:rsidR="00000000" w:rsidRPr="00000000">
              <w:rPr>
                <w:sz w:val="18"/>
                <w:szCs w:val="18"/>
                <w:rtl w:val="0"/>
              </w:rPr>
              <w:t xml:space="preserve">Se carga en ACC el valor de la posición 0 de mem.</w:t>
            </w:r>
          </w:p>
          <w:p w:rsidR="00000000" w:rsidDel="00000000" w:rsidP="00000000" w:rsidRDefault="00000000" w:rsidRPr="00000000" w14:paraId="000000B2">
            <w:pPr>
              <w:contextualSpacing w:val="0"/>
              <w:rPr>
                <w:sz w:val="18"/>
                <w:szCs w:val="18"/>
              </w:rPr>
            </w:pPr>
            <w:r w:rsidDel="00000000" w:rsidR="00000000" w:rsidRPr="00000000">
              <w:rPr>
                <w:sz w:val="18"/>
                <w:szCs w:val="18"/>
                <w:rtl w:val="0"/>
              </w:rPr>
              <w:t xml:space="preserve">Se suma en valor de ACC y 8.</w:t>
            </w:r>
          </w:p>
          <w:p w:rsidR="00000000" w:rsidDel="00000000" w:rsidP="00000000" w:rsidRDefault="00000000" w:rsidRPr="00000000" w14:paraId="000000B3">
            <w:pPr>
              <w:contextualSpacing w:val="0"/>
              <w:rPr>
                <w:sz w:val="18"/>
                <w:szCs w:val="18"/>
              </w:rPr>
            </w:pPr>
            <w:r w:rsidDel="00000000" w:rsidR="00000000" w:rsidRPr="00000000">
              <w:rPr>
                <w:sz w:val="18"/>
                <w:szCs w:val="18"/>
                <w:rtl w:val="0"/>
              </w:rPr>
              <w:t xml:space="preserve">Se guarda ACC en la posición 1 de mem.</w:t>
            </w:r>
          </w:p>
          <w:p w:rsidR="00000000" w:rsidDel="00000000" w:rsidP="00000000" w:rsidRDefault="00000000" w:rsidRPr="00000000" w14:paraId="000000B4">
            <w:pPr>
              <w:contextualSpacing w:val="0"/>
              <w:rPr>
                <w:sz w:val="18"/>
                <w:szCs w:val="18"/>
              </w:rPr>
            </w:pPr>
            <w:r w:rsidDel="00000000" w:rsidR="00000000" w:rsidRPr="00000000">
              <w:rPr>
                <w:sz w:val="18"/>
                <w:szCs w:val="18"/>
                <w:rtl w:val="0"/>
              </w:rPr>
              <w:t xml:space="preserve">Se resta ACC y 2.</w:t>
            </w:r>
          </w:p>
          <w:p w:rsidR="00000000" w:rsidDel="00000000" w:rsidP="00000000" w:rsidRDefault="00000000" w:rsidRPr="00000000" w14:paraId="000000B5">
            <w:pPr>
              <w:contextualSpacing w:val="0"/>
              <w:rPr>
                <w:sz w:val="18"/>
                <w:szCs w:val="18"/>
              </w:rPr>
            </w:pPr>
            <w:r w:rsidDel="00000000" w:rsidR="00000000" w:rsidRPr="00000000">
              <w:rPr>
                <w:sz w:val="18"/>
                <w:szCs w:val="18"/>
                <w:rtl w:val="0"/>
              </w:rPr>
              <w:t xml:space="preserve">Se guarda ACC en la posición 0 de mem.</w:t>
            </w:r>
          </w:p>
          <w:p w:rsidR="00000000" w:rsidDel="00000000" w:rsidP="00000000" w:rsidRDefault="00000000" w:rsidRPr="00000000" w14:paraId="000000B6">
            <w:pPr>
              <w:contextualSpacing w:val="0"/>
              <w:rPr>
                <w:sz w:val="18"/>
                <w:szCs w:val="18"/>
              </w:rPr>
            </w:pPr>
            <w:r w:rsidDel="00000000" w:rsidR="00000000" w:rsidRPr="00000000">
              <w:rPr>
                <w:sz w:val="18"/>
                <w:szCs w:val="18"/>
                <w:rtl w:val="0"/>
              </w:rPr>
              <w:t xml:space="preserve">Se carga en ACC el valor de la posición 4 de mem.</w:t>
            </w:r>
          </w:p>
          <w:p w:rsidR="00000000" w:rsidDel="00000000" w:rsidP="00000000" w:rsidRDefault="00000000" w:rsidRPr="00000000" w14:paraId="000000B7">
            <w:pPr>
              <w:contextualSpacing w:val="0"/>
              <w:rPr>
                <w:sz w:val="18"/>
                <w:szCs w:val="18"/>
              </w:rPr>
            </w:pPr>
            <w:r w:rsidDel="00000000" w:rsidR="00000000" w:rsidRPr="00000000">
              <w:rPr>
                <w:sz w:val="18"/>
                <w:szCs w:val="18"/>
                <w:rtl w:val="0"/>
              </w:rPr>
              <w:t xml:space="preserve">Se suma ACC y el valor de la posición 0 de mem.</w:t>
            </w:r>
          </w:p>
          <w:p w:rsidR="00000000" w:rsidDel="00000000" w:rsidP="00000000" w:rsidRDefault="00000000" w:rsidRPr="00000000" w14:paraId="000000B8">
            <w:pPr>
              <w:contextualSpacing w:val="0"/>
              <w:rPr>
                <w:sz w:val="18"/>
                <w:szCs w:val="18"/>
              </w:rPr>
            </w:pPr>
            <w:r w:rsidDel="00000000" w:rsidR="00000000" w:rsidRPr="00000000">
              <w:rPr>
                <w:sz w:val="18"/>
                <w:szCs w:val="18"/>
                <w:rtl w:val="0"/>
              </w:rPr>
              <w:t xml:space="preserve">Se resta ACC y el valor de la posición 3 de mem.</w:t>
            </w:r>
          </w:p>
          <w:p w:rsidR="00000000" w:rsidDel="00000000" w:rsidP="00000000" w:rsidRDefault="00000000" w:rsidRPr="00000000" w14:paraId="000000B9">
            <w:pPr>
              <w:contextualSpacing w:val="0"/>
              <w:rPr>
                <w:sz w:val="18"/>
                <w:szCs w:val="18"/>
              </w:rPr>
            </w:pPr>
            <w:r w:rsidDel="00000000" w:rsidR="00000000" w:rsidRPr="00000000">
              <w:rPr>
                <w:sz w:val="18"/>
                <w:szCs w:val="18"/>
                <w:rtl w:val="0"/>
              </w:rPr>
              <w:t xml:space="preserve">Finaliza 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sz w:val="18"/>
                <w:szCs w:val="18"/>
              </w:rPr>
            </w:pPr>
            <w:r w:rsidDel="00000000" w:rsidR="00000000" w:rsidRPr="00000000">
              <w:rPr>
                <w:sz w:val="18"/>
                <w:szCs w:val="18"/>
                <w:rtl w:val="0"/>
              </w:rPr>
              <w:t xml:space="preserve">10</w:t>
            </w:r>
          </w:p>
          <w:p w:rsidR="00000000" w:rsidDel="00000000" w:rsidP="00000000" w:rsidRDefault="00000000" w:rsidRPr="00000000" w14:paraId="000000BB">
            <w:pPr>
              <w:contextualSpacing w:val="0"/>
              <w:rPr>
                <w:sz w:val="18"/>
                <w:szCs w:val="18"/>
              </w:rPr>
            </w:pPr>
            <w:r w:rsidDel="00000000" w:rsidR="00000000" w:rsidRPr="00000000">
              <w:rPr>
                <w:sz w:val="18"/>
                <w:szCs w:val="18"/>
                <w:rtl w:val="0"/>
              </w:rPr>
              <w:t xml:space="preserve">18</w:t>
            </w:r>
          </w:p>
          <w:p w:rsidR="00000000" w:rsidDel="00000000" w:rsidP="00000000" w:rsidRDefault="00000000" w:rsidRPr="00000000" w14:paraId="000000BC">
            <w:pPr>
              <w:contextualSpacing w:val="0"/>
              <w:rPr>
                <w:sz w:val="18"/>
                <w:szCs w:val="18"/>
              </w:rPr>
            </w:pPr>
            <w:r w:rsidDel="00000000" w:rsidR="00000000" w:rsidRPr="00000000">
              <w:rPr>
                <w:sz w:val="18"/>
                <w:szCs w:val="18"/>
                <w:rtl w:val="0"/>
              </w:rPr>
              <w:t xml:space="preserve">18</w:t>
            </w:r>
          </w:p>
          <w:p w:rsidR="00000000" w:rsidDel="00000000" w:rsidP="00000000" w:rsidRDefault="00000000" w:rsidRPr="00000000" w14:paraId="000000BD">
            <w:pPr>
              <w:contextualSpacing w:val="0"/>
              <w:rPr>
                <w:sz w:val="18"/>
                <w:szCs w:val="18"/>
              </w:rPr>
            </w:pPr>
            <w:r w:rsidDel="00000000" w:rsidR="00000000" w:rsidRPr="00000000">
              <w:rPr>
                <w:sz w:val="18"/>
                <w:szCs w:val="18"/>
                <w:rtl w:val="0"/>
              </w:rPr>
              <w:t xml:space="preserve">16</w:t>
            </w:r>
          </w:p>
          <w:p w:rsidR="00000000" w:rsidDel="00000000" w:rsidP="00000000" w:rsidRDefault="00000000" w:rsidRPr="00000000" w14:paraId="000000BE">
            <w:pPr>
              <w:contextualSpacing w:val="0"/>
              <w:rPr>
                <w:sz w:val="18"/>
                <w:szCs w:val="18"/>
              </w:rPr>
            </w:pPr>
            <w:r w:rsidDel="00000000" w:rsidR="00000000" w:rsidRPr="00000000">
              <w:rPr>
                <w:sz w:val="18"/>
                <w:szCs w:val="18"/>
                <w:rtl w:val="0"/>
              </w:rPr>
              <w:t xml:space="preserve">16</w:t>
            </w:r>
          </w:p>
          <w:p w:rsidR="00000000" w:rsidDel="00000000" w:rsidP="00000000" w:rsidRDefault="00000000" w:rsidRPr="00000000" w14:paraId="000000BF">
            <w:pPr>
              <w:contextualSpacing w:val="0"/>
              <w:rPr>
                <w:sz w:val="18"/>
                <w:szCs w:val="18"/>
              </w:rPr>
            </w:pPr>
            <w:r w:rsidDel="00000000" w:rsidR="00000000" w:rsidRPr="00000000">
              <w:rPr>
                <w:sz w:val="18"/>
                <w:szCs w:val="18"/>
                <w:rtl w:val="0"/>
              </w:rPr>
              <w:t xml:space="preserve">12</w:t>
            </w:r>
          </w:p>
          <w:p w:rsidR="00000000" w:rsidDel="00000000" w:rsidP="00000000" w:rsidRDefault="00000000" w:rsidRPr="00000000" w14:paraId="000000C0">
            <w:pPr>
              <w:contextualSpacing w:val="0"/>
              <w:rPr>
                <w:sz w:val="18"/>
                <w:szCs w:val="18"/>
              </w:rPr>
            </w:pPr>
            <w:r w:rsidDel="00000000" w:rsidR="00000000" w:rsidRPr="00000000">
              <w:rPr>
                <w:sz w:val="18"/>
                <w:szCs w:val="18"/>
                <w:rtl w:val="0"/>
              </w:rPr>
              <w:t xml:space="preserve">28</w:t>
            </w:r>
          </w:p>
          <w:p w:rsidR="00000000" w:rsidDel="00000000" w:rsidP="00000000" w:rsidRDefault="00000000" w:rsidRPr="00000000" w14:paraId="000000C1">
            <w:pPr>
              <w:contextualSpacing w:val="0"/>
              <w:rPr>
                <w:sz w:val="18"/>
                <w:szCs w:val="18"/>
              </w:rPr>
            </w:pPr>
            <w:r w:rsidDel="00000000" w:rsidR="00000000" w:rsidRPr="00000000">
              <w:rPr>
                <w:sz w:val="18"/>
                <w:szCs w:val="18"/>
                <w:rtl w:val="0"/>
              </w:rPr>
              <w:t xml:space="preserve">26</w:t>
            </w:r>
          </w:p>
          <w:p w:rsidR="00000000" w:rsidDel="00000000" w:rsidP="00000000" w:rsidRDefault="00000000" w:rsidRPr="00000000" w14:paraId="000000C2">
            <w:pPr>
              <w:contextualSpacing w:val="0"/>
              <w:rPr>
                <w:sz w:val="18"/>
                <w:szCs w:val="18"/>
              </w:rPr>
            </w:pPr>
            <w:r w:rsidDel="00000000" w:rsidR="00000000" w:rsidRPr="00000000">
              <w:rPr>
                <w:sz w:val="18"/>
                <w:szCs w:val="18"/>
                <w:rtl w:val="0"/>
              </w:rPr>
              <w:t xml:space="preserve">26</w:t>
            </w:r>
          </w:p>
        </w:tc>
      </w:tr>
    </w:tbl>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drawing>
          <wp:inline distB="114300" distT="114300" distL="114300" distR="114300">
            <wp:extent cx="5925185" cy="2214563"/>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25185"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Heading1"/>
        <w:contextualSpacing w:val="0"/>
        <w:rPr/>
      </w:pPr>
      <w:bookmarkStart w:colFirst="0" w:colLast="0" w:name="_e68wa9y5ninf" w:id="22"/>
      <w:bookmarkEnd w:id="22"/>
      <w:r w:rsidDel="00000000" w:rsidR="00000000" w:rsidRPr="00000000">
        <w:rPr>
          <w:rtl w:val="0"/>
        </w:rPr>
        <w:t xml:space="preserve">Conclusión</w:t>
      </w:r>
    </w:p>
    <w:p w:rsidR="00000000" w:rsidDel="00000000" w:rsidP="00000000" w:rsidRDefault="00000000" w:rsidRPr="00000000" w14:paraId="000000D9">
      <w:pPr>
        <w:contextualSpacing w:val="0"/>
        <w:rPr/>
      </w:pPr>
      <w:r w:rsidDel="00000000" w:rsidR="00000000" w:rsidRPr="00000000">
        <w:rPr>
          <w:rtl w:val="0"/>
        </w:rPr>
        <w:t xml:space="preserve">En el presente informe se logró implementar un procesador básico, el cual toma una instrucción de una memoria, la decodifica y setea las señales correspondientes para obtener un resultado esperado. En cada iteración se incrementa en uno un registro denominado PC que se utiliza para buscar la siguiente instrucción, de esta forma el sistema se vuelve autónomo y solo le enviamos una señal mediante la comunicación UART para que comience la ejecución.</w:t>
      </w:r>
    </w:p>
    <w:p w:rsidR="00000000" w:rsidDel="00000000" w:rsidP="00000000" w:rsidRDefault="00000000" w:rsidRPr="00000000" w14:paraId="000000DA">
      <w:pPr>
        <w:contextualSpacing w:val="0"/>
        <w:rPr/>
      </w:pPr>
      <w:r w:rsidDel="00000000" w:rsidR="00000000" w:rsidRPr="00000000">
        <w:rPr>
          <w:rtl w:val="0"/>
        </w:rPr>
        <w:t xml:space="preserve">Con este trabajo práctico se entendió la importancia de las señales de control y del sincronismo entre ellas, lo que nos brinda un mejor entendimiento de la arquitectura de un procesador complejo y la posibilidad de implementar un pipeline en el siguiente trabajo.    </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1"/>
        <w:contextualSpacing w:val="0"/>
        <w:rPr/>
      </w:pPr>
      <w:bookmarkStart w:colFirst="0" w:colLast="0" w:name="_ugigsb3k844f" w:id="23"/>
      <w:bookmarkEnd w:id="23"/>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contextualSpacing w:val="0"/>
        <w:rPr/>
      </w:pPr>
      <w:bookmarkStart w:colFirst="0" w:colLast="0" w:name="_qtxigmlagb8" w:id="24"/>
      <w:bookmarkEnd w:id="24"/>
      <w:r w:rsidDel="00000000" w:rsidR="00000000" w:rsidRPr="00000000">
        <w:rPr>
          <w:rtl w:val="0"/>
        </w:rPr>
        <w:t xml:space="preserve">Anexo</w:t>
      </w:r>
    </w:p>
    <w:p w:rsidR="00000000" w:rsidDel="00000000" w:rsidP="00000000" w:rsidRDefault="00000000" w:rsidRPr="00000000" w14:paraId="000000F4">
      <w:pPr>
        <w:contextualSpacing w:val="0"/>
        <w:rPr/>
      </w:pPr>
      <w:r w:rsidDel="00000000" w:rsidR="00000000" w:rsidRPr="00000000">
        <w:rPr>
          <w:rtl w:val="0"/>
        </w:rPr>
        <w:t xml:space="preserve">Set de Instrucciones del BIP I y II</w:t>
      </w:r>
    </w:p>
    <w:p w:rsidR="00000000" w:rsidDel="00000000" w:rsidP="00000000" w:rsidRDefault="00000000" w:rsidRPr="00000000" w14:paraId="000000F5">
      <w:pPr>
        <w:contextualSpacing w:val="0"/>
        <w:rPr/>
      </w:pPr>
      <w:r w:rsidDel="00000000" w:rsidR="00000000" w:rsidRPr="00000000">
        <w:rPr/>
        <w:drawing>
          <wp:inline distB="114300" distT="114300" distL="114300" distR="114300">
            <wp:extent cx="5929313" cy="4398542"/>
            <wp:effectExtent b="0" l="0" r="0" t="0"/>
            <wp:docPr id="6" name="image13.png"/>
            <a:graphic>
              <a:graphicData uri="http://schemas.openxmlformats.org/drawingml/2006/picture">
                <pic:pic>
                  <pic:nvPicPr>
                    <pic:cNvPr id="0" name="image13.png"/>
                    <pic:cNvPicPr preferRelativeResize="0"/>
                  </pic:nvPicPr>
                  <pic:blipFill>
                    <a:blip r:embed="rId21"/>
                    <a:srcRect b="0" l="830" r="830" t="0"/>
                    <a:stretch>
                      <a:fillRect/>
                    </a:stretch>
                  </pic:blipFill>
                  <pic:spPr>
                    <a:xfrm>
                      <a:off x="0" y="0"/>
                      <a:ext cx="5929313" cy="439854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Instrucciones en assembler</w:t>
      </w:r>
    </w:p>
    <w:p w:rsidR="00000000" w:rsidDel="00000000" w:rsidP="00000000" w:rsidRDefault="00000000" w:rsidRPr="00000000" w14:paraId="000000F8">
      <w:pPr>
        <w:contextualSpacing w:val="0"/>
        <w:rPr/>
      </w:pPr>
      <w:r w:rsidDel="00000000" w:rsidR="00000000" w:rsidRPr="00000000">
        <w:rPr/>
        <w:drawing>
          <wp:inline distB="114300" distT="114300" distL="114300" distR="114300">
            <wp:extent cx="4010025" cy="5715000"/>
            <wp:effectExtent b="0" l="0" r="0" t="0"/>
            <wp:docPr id="7" name="image11.png"/>
            <a:graphic>
              <a:graphicData uri="http://schemas.openxmlformats.org/drawingml/2006/picture">
                <pic:pic>
                  <pic:nvPicPr>
                    <pic:cNvPr id="0" name="image11.png"/>
                    <pic:cNvPicPr preferRelativeResize="0"/>
                  </pic:nvPicPr>
                  <pic:blipFill>
                    <a:blip r:embed="rId22"/>
                    <a:srcRect b="1119" l="0" r="0" t="2966"/>
                    <a:stretch>
                      <a:fillRect/>
                    </a:stretch>
                  </pic:blipFill>
                  <pic:spPr>
                    <a:xfrm>
                      <a:off x="0" y="0"/>
                      <a:ext cx="401002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22" Type="http://schemas.openxmlformats.org/officeDocument/2006/relationships/image" Target="media/image11.png"/><Relationship Id="rId10" Type="http://schemas.openxmlformats.org/officeDocument/2006/relationships/image" Target="media/image12.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iasmanero@gmail.com" TargetMode="External"/><Relationship Id="rId15" Type="http://schemas.openxmlformats.org/officeDocument/2006/relationships/image" Target="media/image3.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png"/><Relationship Id="rId18" Type="http://schemas.openxmlformats.org/officeDocument/2006/relationships/image" Target="media/image7.png"/><Relationship Id="rId7" Type="http://schemas.openxmlformats.org/officeDocument/2006/relationships/hyperlink" Target="mailto:santiagoarodriguez@gmail.com" TargetMode="External"/><Relationship Id="rId8" Type="http://schemas.openxmlformats.org/officeDocument/2006/relationships/hyperlink" Target="mailto:egtiss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