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4841A" w14:textId="5A833C9B" w:rsidR="007338EE" w:rsidRPr="000179C2" w:rsidRDefault="007338EE" w:rsidP="000179C2">
      <w:pPr>
        <w:jc w:val="center"/>
        <w:rPr>
          <w:rFonts w:ascii="Arial" w:hAnsi="Arial" w:cs="Arial"/>
          <w:b/>
          <w:bCs/>
        </w:rPr>
      </w:pPr>
      <w:r w:rsidRPr="000179C2">
        <w:rPr>
          <w:rFonts w:ascii="Arial" w:hAnsi="Arial" w:cs="Arial"/>
          <w:b/>
          <w:bCs/>
        </w:rPr>
        <w:t>INFORME DE PRUEBAS DE PERFORMANCE</w:t>
      </w:r>
    </w:p>
    <w:p w14:paraId="34779C97" w14:textId="77777777" w:rsidR="007338EE" w:rsidRDefault="007338EE" w:rsidP="005A6B4F">
      <w:pPr>
        <w:rPr>
          <w:rFonts w:ascii="Segoe UI Emoji" w:hAnsi="Segoe UI Emoji" w:cs="Segoe UI Emoji"/>
          <w:b/>
          <w:bCs/>
        </w:rPr>
      </w:pPr>
    </w:p>
    <w:p w14:paraId="04A67D16" w14:textId="77777777" w:rsidR="0091040A" w:rsidRPr="0091040A" w:rsidRDefault="0091040A" w:rsidP="0091040A">
      <w:pPr>
        <w:rPr>
          <w:rFonts w:ascii="Arial" w:hAnsi="Arial" w:cs="Arial"/>
          <w:b/>
          <w:bCs/>
          <w:sz w:val="22"/>
          <w:szCs w:val="22"/>
        </w:rPr>
      </w:pPr>
      <w:r w:rsidRPr="0091040A">
        <w:rPr>
          <w:rFonts w:ascii="Arial" w:hAnsi="Arial" w:cs="Arial"/>
          <w:b/>
          <w:bCs/>
          <w:sz w:val="22"/>
          <w:szCs w:val="22"/>
        </w:rPr>
        <w:t>1. INTRODUCCIÓN</w:t>
      </w:r>
    </w:p>
    <w:p w14:paraId="02196F5E" w14:textId="77777777" w:rsidR="0091040A" w:rsidRPr="0091040A" w:rsidRDefault="0091040A" w:rsidP="0091040A">
      <w:pPr>
        <w:rPr>
          <w:rFonts w:ascii="Arial" w:hAnsi="Arial" w:cs="Arial"/>
          <w:sz w:val="20"/>
          <w:szCs w:val="20"/>
        </w:rPr>
      </w:pPr>
      <w:r w:rsidRPr="0091040A">
        <w:rPr>
          <w:rFonts w:ascii="Arial" w:hAnsi="Arial" w:cs="Arial"/>
          <w:sz w:val="20"/>
          <w:szCs w:val="20"/>
        </w:rPr>
        <w:t>Las pruebas de performance constituyen un componente fundamental dentro del ciclo de aseguramiento de calidad, permitiendo evaluar el comportamiento de un sistema bajo diferentes niveles de carga y condiciones operativas.</w:t>
      </w:r>
    </w:p>
    <w:p w14:paraId="24D2095F" w14:textId="77777777" w:rsidR="0091040A" w:rsidRPr="0091040A" w:rsidRDefault="0091040A" w:rsidP="0091040A">
      <w:pPr>
        <w:rPr>
          <w:rFonts w:ascii="Arial" w:hAnsi="Arial" w:cs="Arial"/>
          <w:sz w:val="20"/>
          <w:szCs w:val="20"/>
        </w:rPr>
      </w:pPr>
      <w:r w:rsidRPr="0091040A">
        <w:rPr>
          <w:rFonts w:ascii="Arial" w:hAnsi="Arial" w:cs="Arial"/>
          <w:sz w:val="20"/>
          <w:szCs w:val="20"/>
        </w:rPr>
        <w:t xml:space="preserve">En el presente ejercicio, se realizaron pruebas sobre el API </w:t>
      </w:r>
      <w:proofErr w:type="spellStart"/>
      <w:r w:rsidRPr="0091040A">
        <w:rPr>
          <w:rFonts w:ascii="Arial" w:hAnsi="Arial" w:cs="Arial"/>
          <w:i/>
          <w:iCs/>
          <w:sz w:val="20"/>
          <w:szCs w:val="20"/>
        </w:rPr>
        <w:t>fakestoreapi</w:t>
      </w:r>
      <w:proofErr w:type="spellEnd"/>
      <w:r w:rsidRPr="0091040A">
        <w:rPr>
          <w:rFonts w:ascii="Arial" w:hAnsi="Arial" w:cs="Arial"/>
          <w:sz w:val="20"/>
          <w:szCs w:val="20"/>
        </w:rPr>
        <w:t xml:space="preserve"> utilizando Apache </w:t>
      </w:r>
      <w:proofErr w:type="spellStart"/>
      <w:r w:rsidRPr="0091040A">
        <w:rPr>
          <w:rFonts w:ascii="Arial" w:hAnsi="Arial" w:cs="Arial"/>
          <w:sz w:val="20"/>
          <w:szCs w:val="20"/>
        </w:rPr>
        <w:t>JMeter</w:t>
      </w:r>
      <w:proofErr w:type="spellEnd"/>
      <w:r w:rsidRPr="0091040A">
        <w:rPr>
          <w:rFonts w:ascii="Arial" w:hAnsi="Arial" w:cs="Arial"/>
          <w:sz w:val="20"/>
          <w:szCs w:val="20"/>
        </w:rPr>
        <w:t xml:space="preserve"> 5.6.3, con el propósito de analizar su capacidad de respuesta, estabilidad y cumplimiento de acuerdos de nivel de servicio (SLA).</w:t>
      </w:r>
    </w:p>
    <w:p w14:paraId="28BE390A" w14:textId="77777777" w:rsidR="0091040A" w:rsidRPr="0091040A" w:rsidRDefault="0091040A" w:rsidP="0091040A">
      <w:pPr>
        <w:rPr>
          <w:rFonts w:ascii="Arial" w:hAnsi="Arial" w:cs="Arial"/>
          <w:sz w:val="20"/>
          <w:szCs w:val="20"/>
        </w:rPr>
      </w:pPr>
      <w:r w:rsidRPr="0091040A">
        <w:rPr>
          <w:rFonts w:ascii="Arial" w:hAnsi="Arial" w:cs="Arial"/>
          <w:sz w:val="20"/>
          <w:szCs w:val="20"/>
        </w:rPr>
        <w:t>Se definieron tres escenarios de carga progresiva (línea base, carga media y carga alta), incrementando el número de usuarios virtuales (</w:t>
      </w:r>
      <w:proofErr w:type="spellStart"/>
      <w:r w:rsidRPr="0091040A">
        <w:rPr>
          <w:rFonts w:ascii="Arial" w:hAnsi="Arial" w:cs="Arial"/>
          <w:sz w:val="20"/>
          <w:szCs w:val="20"/>
        </w:rPr>
        <w:t>VUs</w:t>
      </w:r>
      <w:proofErr w:type="spellEnd"/>
      <w:r w:rsidRPr="0091040A">
        <w:rPr>
          <w:rFonts w:ascii="Arial" w:hAnsi="Arial" w:cs="Arial"/>
          <w:sz w:val="20"/>
          <w:szCs w:val="20"/>
        </w:rPr>
        <w:t>) para simular condiciones reales de uso.</w:t>
      </w:r>
    </w:p>
    <w:p w14:paraId="005ABEEA" w14:textId="51B79047" w:rsidR="0091040A" w:rsidRPr="0091040A" w:rsidRDefault="0091040A" w:rsidP="0091040A">
      <w:pPr>
        <w:rPr>
          <w:rFonts w:ascii="Arial" w:hAnsi="Arial" w:cs="Arial"/>
          <w:sz w:val="20"/>
          <w:szCs w:val="20"/>
        </w:rPr>
      </w:pPr>
      <w:r w:rsidRPr="0091040A">
        <w:rPr>
          <w:rFonts w:ascii="Arial" w:hAnsi="Arial" w:cs="Arial"/>
          <w:sz w:val="20"/>
          <w:szCs w:val="20"/>
        </w:rPr>
        <w:t xml:space="preserve">Durante la ejecución, se identificó un comportamiento crítico asociado a errores de disponibilidad (error 523 – </w:t>
      </w:r>
      <w:proofErr w:type="spellStart"/>
      <w:r w:rsidRPr="0091040A">
        <w:rPr>
          <w:rFonts w:ascii="Arial" w:hAnsi="Arial" w:cs="Arial"/>
          <w:sz w:val="20"/>
          <w:szCs w:val="20"/>
        </w:rPr>
        <w:t>Origin</w:t>
      </w:r>
      <w:proofErr w:type="spellEnd"/>
      <w:r w:rsidRPr="0091040A">
        <w:rPr>
          <w:rFonts w:ascii="Arial" w:hAnsi="Arial" w:cs="Arial"/>
          <w:sz w:val="20"/>
          <w:szCs w:val="20"/>
        </w:rPr>
        <w:t xml:space="preserve"> </w:t>
      </w:r>
      <w:proofErr w:type="spellStart"/>
      <w:r w:rsidRPr="0091040A">
        <w:rPr>
          <w:rFonts w:ascii="Arial" w:hAnsi="Arial" w:cs="Arial"/>
          <w:sz w:val="20"/>
          <w:szCs w:val="20"/>
        </w:rPr>
        <w:t>Unreachable</w:t>
      </w:r>
      <w:proofErr w:type="spellEnd"/>
      <w:r w:rsidRPr="0091040A">
        <w:rPr>
          <w:rFonts w:ascii="Arial" w:hAnsi="Arial" w:cs="Arial"/>
          <w:sz w:val="20"/>
          <w:szCs w:val="20"/>
        </w:rPr>
        <w:t>), lo cual impactó directamente en los resultados obtenidos. Por ello, el análisis incluye tanto los resultados reales como una comparación con datos de referencia, permitiendo una evaluación más precisa del desempeño esperado del sistema.</w:t>
      </w:r>
    </w:p>
    <w:p w14:paraId="345AD3ED" w14:textId="77777777" w:rsidR="0091040A" w:rsidRPr="0091040A" w:rsidRDefault="0091040A" w:rsidP="0091040A">
      <w:pPr>
        <w:rPr>
          <w:rFonts w:ascii="Arial" w:hAnsi="Arial" w:cs="Arial"/>
          <w:b/>
          <w:bCs/>
          <w:sz w:val="22"/>
          <w:szCs w:val="22"/>
        </w:rPr>
      </w:pPr>
      <w:r w:rsidRPr="0091040A">
        <w:rPr>
          <w:rFonts w:ascii="Arial" w:hAnsi="Arial" w:cs="Arial"/>
          <w:b/>
          <w:bCs/>
          <w:sz w:val="22"/>
          <w:szCs w:val="22"/>
        </w:rPr>
        <w:t>2. OBJETIVO</w:t>
      </w:r>
    </w:p>
    <w:p w14:paraId="1B80F86D" w14:textId="77777777" w:rsidR="0091040A" w:rsidRPr="0091040A" w:rsidRDefault="0091040A" w:rsidP="0091040A">
      <w:pPr>
        <w:rPr>
          <w:rFonts w:ascii="Arial" w:hAnsi="Arial" w:cs="Arial"/>
          <w:b/>
          <w:bCs/>
          <w:sz w:val="22"/>
          <w:szCs w:val="22"/>
        </w:rPr>
      </w:pPr>
      <w:r w:rsidRPr="0091040A">
        <w:rPr>
          <w:rFonts w:ascii="Arial" w:hAnsi="Arial" w:cs="Arial"/>
          <w:b/>
          <w:bCs/>
          <w:sz w:val="22"/>
          <w:szCs w:val="22"/>
        </w:rPr>
        <w:t>2.1 Objetivo General</w:t>
      </w:r>
    </w:p>
    <w:p w14:paraId="200F70BE" w14:textId="02155AD1" w:rsidR="0091040A" w:rsidRPr="0091040A" w:rsidRDefault="0091040A" w:rsidP="0091040A">
      <w:pPr>
        <w:rPr>
          <w:rFonts w:ascii="Arial" w:hAnsi="Arial" w:cs="Arial"/>
          <w:sz w:val="20"/>
          <w:szCs w:val="20"/>
        </w:rPr>
      </w:pPr>
      <w:r w:rsidRPr="0091040A">
        <w:rPr>
          <w:rFonts w:ascii="Arial" w:hAnsi="Arial" w:cs="Arial"/>
          <w:sz w:val="20"/>
          <w:szCs w:val="20"/>
        </w:rPr>
        <w:t xml:space="preserve">Evaluar el desempeño del API </w:t>
      </w:r>
      <w:proofErr w:type="spellStart"/>
      <w:r w:rsidRPr="0091040A">
        <w:rPr>
          <w:rFonts w:ascii="Arial" w:hAnsi="Arial" w:cs="Arial"/>
          <w:i/>
          <w:iCs/>
          <w:sz w:val="20"/>
          <w:szCs w:val="20"/>
        </w:rPr>
        <w:t>fakestoreapi</w:t>
      </w:r>
      <w:proofErr w:type="spellEnd"/>
      <w:r w:rsidRPr="0091040A">
        <w:rPr>
          <w:rFonts w:ascii="Arial" w:hAnsi="Arial" w:cs="Arial"/>
          <w:sz w:val="20"/>
          <w:szCs w:val="20"/>
        </w:rPr>
        <w:t xml:space="preserve"> bajo distintos niveles de carga, mediante pruebas de performance ejecutadas con Apache </w:t>
      </w:r>
      <w:proofErr w:type="spellStart"/>
      <w:r w:rsidRPr="0091040A">
        <w:rPr>
          <w:rFonts w:ascii="Arial" w:hAnsi="Arial" w:cs="Arial"/>
          <w:sz w:val="20"/>
          <w:szCs w:val="20"/>
        </w:rPr>
        <w:t>JMeter</w:t>
      </w:r>
      <w:proofErr w:type="spellEnd"/>
      <w:r w:rsidRPr="0091040A">
        <w:rPr>
          <w:rFonts w:ascii="Arial" w:hAnsi="Arial" w:cs="Arial"/>
          <w:sz w:val="20"/>
          <w:szCs w:val="20"/>
        </w:rPr>
        <w:t>, con el fin de validar su capacidad de procesamiento, tiempos de respuesta y estabilidad frente a los umbrales definidos.</w:t>
      </w:r>
    </w:p>
    <w:p w14:paraId="0B64ED70" w14:textId="77777777" w:rsidR="0091040A" w:rsidRPr="0091040A" w:rsidRDefault="0091040A" w:rsidP="0091040A">
      <w:pPr>
        <w:rPr>
          <w:rFonts w:ascii="Arial" w:hAnsi="Arial" w:cs="Arial"/>
          <w:b/>
          <w:bCs/>
          <w:sz w:val="22"/>
          <w:szCs w:val="22"/>
        </w:rPr>
      </w:pPr>
      <w:r w:rsidRPr="0091040A">
        <w:rPr>
          <w:rFonts w:ascii="Arial" w:hAnsi="Arial" w:cs="Arial"/>
          <w:b/>
          <w:bCs/>
          <w:sz w:val="22"/>
          <w:szCs w:val="22"/>
        </w:rPr>
        <w:t>2.2 Objetivos Específicos</w:t>
      </w:r>
    </w:p>
    <w:p w14:paraId="39F58EF2" w14:textId="77777777" w:rsidR="0091040A" w:rsidRPr="0091040A" w:rsidRDefault="0091040A" w:rsidP="0091040A">
      <w:pPr>
        <w:numPr>
          <w:ilvl w:val="0"/>
          <w:numId w:val="24"/>
        </w:numPr>
        <w:rPr>
          <w:rFonts w:ascii="Arial" w:hAnsi="Arial" w:cs="Arial"/>
          <w:sz w:val="20"/>
          <w:szCs w:val="20"/>
        </w:rPr>
      </w:pPr>
      <w:r w:rsidRPr="0091040A">
        <w:rPr>
          <w:rFonts w:ascii="Arial" w:hAnsi="Arial" w:cs="Arial"/>
          <w:sz w:val="20"/>
          <w:szCs w:val="20"/>
        </w:rPr>
        <w:t xml:space="preserve">Ejecutar pruebas de carga en tres escenarios: </w:t>
      </w:r>
    </w:p>
    <w:p w14:paraId="1C79A8AB"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 xml:space="preserve">Línea base (20 </w:t>
      </w:r>
      <w:proofErr w:type="spellStart"/>
      <w:r w:rsidRPr="0091040A">
        <w:rPr>
          <w:rFonts w:ascii="Arial" w:hAnsi="Arial" w:cs="Arial"/>
          <w:sz w:val="20"/>
          <w:szCs w:val="20"/>
        </w:rPr>
        <w:t>VUs</w:t>
      </w:r>
      <w:proofErr w:type="spellEnd"/>
      <w:r w:rsidRPr="0091040A">
        <w:rPr>
          <w:rFonts w:ascii="Arial" w:hAnsi="Arial" w:cs="Arial"/>
          <w:sz w:val="20"/>
          <w:szCs w:val="20"/>
        </w:rPr>
        <w:t xml:space="preserve">) </w:t>
      </w:r>
    </w:p>
    <w:p w14:paraId="024857EE"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 xml:space="preserve">Carga media (80 </w:t>
      </w:r>
      <w:proofErr w:type="spellStart"/>
      <w:r w:rsidRPr="0091040A">
        <w:rPr>
          <w:rFonts w:ascii="Arial" w:hAnsi="Arial" w:cs="Arial"/>
          <w:sz w:val="20"/>
          <w:szCs w:val="20"/>
        </w:rPr>
        <w:t>VUs</w:t>
      </w:r>
      <w:proofErr w:type="spellEnd"/>
      <w:r w:rsidRPr="0091040A">
        <w:rPr>
          <w:rFonts w:ascii="Arial" w:hAnsi="Arial" w:cs="Arial"/>
          <w:sz w:val="20"/>
          <w:szCs w:val="20"/>
        </w:rPr>
        <w:t xml:space="preserve">) </w:t>
      </w:r>
    </w:p>
    <w:p w14:paraId="2C61F498"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 xml:space="preserve">Carga alta (140 </w:t>
      </w:r>
      <w:proofErr w:type="spellStart"/>
      <w:r w:rsidRPr="0091040A">
        <w:rPr>
          <w:rFonts w:ascii="Arial" w:hAnsi="Arial" w:cs="Arial"/>
          <w:sz w:val="20"/>
          <w:szCs w:val="20"/>
        </w:rPr>
        <w:t>VUs</w:t>
      </w:r>
      <w:proofErr w:type="spellEnd"/>
      <w:r w:rsidRPr="0091040A">
        <w:rPr>
          <w:rFonts w:ascii="Arial" w:hAnsi="Arial" w:cs="Arial"/>
          <w:sz w:val="20"/>
          <w:szCs w:val="20"/>
        </w:rPr>
        <w:t xml:space="preserve">) </w:t>
      </w:r>
    </w:p>
    <w:p w14:paraId="44F1285D" w14:textId="77777777" w:rsidR="0091040A" w:rsidRPr="0091040A" w:rsidRDefault="0091040A" w:rsidP="0091040A">
      <w:pPr>
        <w:numPr>
          <w:ilvl w:val="0"/>
          <w:numId w:val="24"/>
        </w:numPr>
        <w:rPr>
          <w:rFonts w:ascii="Arial" w:hAnsi="Arial" w:cs="Arial"/>
          <w:sz w:val="20"/>
          <w:szCs w:val="20"/>
        </w:rPr>
      </w:pPr>
      <w:r w:rsidRPr="0091040A">
        <w:rPr>
          <w:rFonts w:ascii="Arial" w:hAnsi="Arial" w:cs="Arial"/>
          <w:sz w:val="20"/>
          <w:szCs w:val="20"/>
        </w:rPr>
        <w:t xml:space="preserve">Medir y analizar: </w:t>
      </w:r>
    </w:p>
    <w:p w14:paraId="72A64AA7"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TPS (</w:t>
      </w:r>
      <w:proofErr w:type="spellStart"/>
      <w:r w:rsidRPr="0091040A">
        <w:rPr>
          <w:rFonts w:ascii="Arial" w:hAnsi="Arial" w:cs="Arial"/>
          <w:sz w:val="20"/>
          <w:szCs w:val="20"/>
        </w:rPr>
        <w:t>Transactions</w:t>
      </w:r>
      <w:proofErr w:type="spellEnd"/>
      <w:r w:rsidRPr="0091040A">
        <w:rPr>
          <w:rFonts w:ascii="Arial" w:hAnsi="Arial" w:cs="Arial"/>
          <w:sz w:val="20"/>
          <w:szCs w:val="20"/>
        </w:rPr>
        <w:t xml:space="preserve"> per Second) </w:t>
      </w:r>
    </w:p>
    <w:p w14:paraId="708AE4D2"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 xml:space="preserve">Tiempo de respuesta </w:t>
      </w:r>
    </w:p>
    <w:p w14:paraId="1B794BBF"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 xml:space="preserve">Percentiles (p95 y p99) </w:t>
      </w:r>
    </w:p>
    <w:p w14:paraId="175B90D1"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 xml:space="preserve">Tasa de error </w:t>
      </w:r>
    </w:p>
    <w:p w14:paraId="2ECF5EC5" w14:textId="77777777" w:rsidR="0091040A" w:rsidRPr="0091040A" w:rsidRDefault="0091040A" w:rsidP="0091040A">
      <w:pPr>
        <w:numPr>
          <w:ilvl w:val="0"/>
          <w:numId w:val="24"/>
        </w:numPr>
        <w:rPr>
          <w:rFonts w:ascii="Arial" w:hAnsi="Arial" w:cs="Arial"/>
          <w:sz w:val="20"/>
          <w:szCs w:val="20"/>
        </w:rPr>
      </w:pPr>
      <w:r w:rsidRPr="0091040A">
        <w:rPr>
          <w:rFonts w:ascii="Arial" w:hAnsi="Arial" w:cs="Arial"/>
          <w:sz w:val="20"/>
          <w:szCs w:val="20"/>
        </w:rPr>
        <w:t xml:space="preserve">Comparar resultados contra: </w:t>
      </w:r>
    </w:p>
    <w:p w14:paraId="647371EC"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 xml:space="preserve">TPS ≥ 20 </w:t>
      </w:r>
    </w:p>
    <w:p w14:paraId="3BE65A14"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 xml:space="preserve">p95 ≤ 1.5 s </w:t>
      </w:r>
    </w:p>
    <w:p w14:paraId="0F1A87F6" w14:textId="77777777" w:rsidR="0091040A" w:rsidRPr="0091040A" w:rsidRDefault="0091040A" w:rsidP="0091040A">
      <w:pPr>
        <w:numPr>
          <w:ilvl w:val="1"/>
          <w:numId w:val="24"/>
        </w:numPr>
        <w:rPr>
          <w:rFonts w:ascii="Arial" w:hAnsi="Arial" w:cs="Arial"/>
          <w:sz w:val="20"/>
          <w:szCs w:val="20"/>
        </w:rPr>
      </w:pPr>
      <w:r w:rsidRPr="0091040A">
        <w:rPr>
          <w:rFonts w:ascii="Arial" w:hAnsi="Arial" w:cs="Arial"/>
          <w:sz w:val="20"/>
          <w:szCs w:val="20"/>
        </w:rPr>
        <w:t xml:space="preserve">Error </w:t>
      </w:r>
      <w:proofErr w:type="spellStart"/>
      <w:r w:rsidRPr="0091040A">
        <w:rPr>
          <w:rFonts w:ascii="Arial" w:hAnsi="Arial" w:cs="Arial"/>
          <w:sz w:val="20"/>
          <w:szCs w:val="20"/>
        </w:rPr>
        <w:t>rate</w:t>
      </w:r>
      <w:proofErr w:type="spellEnd"/>
      <w:r w:rsidRPr="0091040A">
        <w:rPr>
          <w:rFonts w:ascii="Arial" w:hAnsi="Arial" w:cs="Arial"/>
          <w:sz w:val="20"/>
          <w:szCs w:val="20"/>
        </w:rPr>
        <w:t xml:space="preserve"> &lt; 3% </w:t>
      </w:r>
    </w:p>
    <w:p w14:paraId="07DEA1EA" w14:textId="77777777" w:rsidR="0091040A" w:rsidRPr="0091040A" w:rsidRDefault="0091040A" w:rsidP="0091040A">
      <w:pPr>
        <w:numPr>
          <w:ilvl w:val="0"/>
          <w:numId w:val="24"/>
        </w:numPr>
        <w:rPr>
          <w:rFonts w:ascii="Arial" w:hAnsi="Arial" w:cs="Arial"/>
          <w:sz w:val="20"/>
          <w:szCs w:val="20"/>
        </w:rPr>
      </w:pPr>
      <w:r w:rsidRPr="0091040A">
        <w:rPr>
          <w:rFonts w:ascii="Arial" w:hAnsi="Arial" w:cs="Arial"/>
          <w:sz w:val="20"/>
          <w:szCs w:val="20"/>
        </w:rPr>
        <w:t xml:space="preserve">Identificar problemas de disponibilidad y cuellos de botella </w:t>
      </w:r>
    </w:p>
    <w:p w14:paraId="02F654AB" w14:textId="77777777" w:rsidR="0091040A" w:rsidRPr="0091040A" w:rsidRDefault="0091040A" w:rsidP="0091040A">
      <w:pPr>
        <w:numPr>
          <w:ilvl w:val="0"/>
          <w:numId w:val="24"/>
        </w:numPr>
        <w:rPr>
          <w:rFonts w:ascii="Arial" w:hAnsi="Arial" w:cs="Arial"/>
          <w:sz w:val="20"/>
          <w:szCs w:val="20"/>
        </w:rPr>
      </w:pPr>
      <w:r w:rsidRPr="0091040A">
        <w:rPr>
          <w:rFonts w:ascii="Arial" w:hAnsi="Arial" w:cs="Arial"/>
          <w:sz w:val="20"/>
          <w:szCs w:val="20"/>
        </w:rPr>
        <w:lastRenderedPageBreak/>
        <w:t>Proponer acciones correctivas</w:t>
      </w:r>
    </w:p>
    <w:p w14:paraId="126D5549" w14:textId="77777777" w:rsidR="00E83E97" w:rsidRPr="009D7758" w:rsidRDefault="00E83E97" w:rsidP="005A6B4F">
      <w:pPr>
        <w:rPr>
          <w:rFonts w:ascii="Arial" w:hAnsi="Arial" w:cs="Arial"/>
          <w:b/>
          <w:bCs/>
        </w:rPr>
      </w:pPr>
    </w:p>
    <w:p w14:paraId="1CB8FA68" w14:textId="401F884E" w:rsidR="005A6B4F" w:rsidRPr="005A6B4F" w:rsidRDefault="009D7758" w:rsidP="005A6B4F">
      <w:pPr>
        <w:rPr>
          <w:rFonts w:ascii="Arial" w:hAnsi="Arial" w:cs="Arial"/>
          <w:b/>
          <w:bCs/>
          <w:sz w:val="22"/>
          <w:szCs w:val="22"/>
        </w:rPr>
      </w:pPr>
      <w:r w:rsidRPr="00C15FAB">
        <w:rPr>
          <w:rFonts w:ascii="Arial" w:hAnsi="Arial" w:cs="Arial"/>
          <w:b/>
          <w:bCs/>
          <w:sz w:val="22"/>
          <w:szCs w:val="22"/>
        </w:rPr>
        <w:t>3</w:t>
      </w:r>
      <w:r w:rsidR="005A6B4F" w:rsidRPr="005A6B4F">
        <w:rPr>
          <w:rFonts w:ascii="Arial" w:hAnsi="Arial" w:cs="Arial"/>
          <w:b/>
          <w:bCs/>
          <w:sz w:val="22"/>
          <w:szCs w:val="22"/>
        </w:rPr>
        <w:t xml:space="preserve">. </w:t>
      </w:r>
      <w:r w:rsidR="00E83E97" w:rsidRPr="00C15FAB">
        <w:rPr>
          <w:rFonts w:ascii="Arial" w:hAnsi="Arial" w:cs="Arial"/>
          <w:b/>
          <w:bCs/>
          <w:sz w:val="22"/>
          <w:szCs w:val="22"/>
        </w:rPr>
        <w:t>C</w:t>
      </w:r>
      <w:r w:rsidR="005A6B4F" w:rsidRPr="005A6B4F">
        <w:rPr>
          <w:rFonts w:ascii="Arial" w:hAnsi="Arial" w:cs="Arial"/>
          <w:b/>
          <w:bCs/>
          <w:sz w:val="22"/>
          <w:szCs w:val="22"/>
        </w:rPr>
        <w:t>álculo de TPS (para README)</w:t>
      </w:r>
    </w:p>
    <w:p w14:paraId="7F6B22D2" w14:textId="77777777" w:rsidR="005A6B4F" w:rsidRPr="005A6B4F" w:rsidRDefault="005A6B4F" w:rsidP="005A6B4F">
      <w:pPr>
        <w:rPr>
          <w:rFonts w:ascii="Arial" w:hAnsi="Arial" w:cs="Arial"/>
          <w:sz w:val="20"/>
          <w:szCs w:val="20"/>
        </w:rPr>
      </w:pPr>
      <w:r w:rsidRPr="005A6B4F">
        <w:rPr>
          <w:rFonts w:ascii="Arial" w:hAnsi="Arial" w:cs="Arial"/>
          <w:sz w:val="20"/>
          <w:szCs w:val="20"/>
        </w:rPr>
        <w:t>El TPS (</w:t>
      </w:r>
      <w:proofErr w:type="spellStart"/>
      <w:r w:rsidRPr="005A6B4F">
        <w:rPr>
          <w:rFonts w:ascii="Arial" w:hAnsi="Arial" w:cs="Arial"/>
          <w:sz w:val="20"/>
          <w:szCs w:val="20"/>
        </w:rPr>
        <w:t>Transactions</w:t>
      </w:r>
      <w:proofErr w:type="spellEnd"/>
      <w:r w:rsidRPr="005A6B4F">
        <w:rPr>
          <w:rFonts w:ascii="Arial" w:hAnsi="Arial" w:cs="Arial"/>
          <w:sz w:val="20"/>
          <w:szCs w:val="20"/>
        </w:rPr>
        <w:t xml:space="preserve"> Per Second) se calcula como:</w:t>
      </w:r>
    </w:p>
    <w:p w14:paraId="4C23D796" w14:textId="7321D61B" w:rsidR="005A6B4F" w:rsidRPr="005A6B4F" w:rsidRDefault="009D7758" w:rsidP="005A6B4F">
      <w:pPr>
        <w:rPr>
          <w:rFonts w:ascii="Arial" w:hAnsi="Arial" w:cs="Arial"/>
          <w:sz w:val="20"/>
          <w:szCs w:val="20"/>
        </w:rPr>
      </w:pPr>
      <m:oMathPara>
        <m:oMath>
          <m:r>
            <w:rPr>
              <w:rFonts w:ascii="Cambria Math" w:hAnsi="Cambria Math" w:cs="Arial"/>
              <w:sz w:val="20"/>
              <w:szCs w:val="20"/>
            </w:rPr>
            <m:t>TPS=</m:t>
          </m:r>
          <m:f>
            <m:fPr>
              <m:ctrlPr>
                <w:rPr>
                  <w:rFonts w:ascii="Cambria Math" w:hAnsi="Cambria Math" w:cs="Arial"/>
                  <w:sz w:val="20"/>
                  <w:szCs w:val="20"/>
                </w:rPr>
              </m:ctrlPr>
            </m:fPr>
            <m:num>
              <m:r>
                <m:rPr>
                  <m:nor/>
                </m:rPr>
                <w:rPr>
                  <w:rFonts w:ascii="Arial" w:hAnsi="Arial" w:cs="Arial"/>
                  <w:sz w:val="20"/>
                  <w:szCs w:val="20"/>
                </w:rPr>
                <m:t>Total de transacciones</m:t>
              </m:r>
            </m:num>
            <m:den>
              <w:proofErr w:type="spellStart"/>
              <m:r>
                <m:rPr>
                  <m:nor/>
                </m:rPr>
                <w:rPr>
                  <w:rFonts w:ascii="Arial" w:hAnsi="Arial" w:cs="Arial"/>
                  <w:sz w:val="20"/>
                  <w:szCs w:val="20"/>
                </w:rPr>
                <m:t>Duraci</m:t>
              </m:r>
              <w:proofErr w:type="spellEnd"/>
              <m:acc>
                <m:accPr>
                  <m:chr m:val="ˊ"/>
                  <m:ctrlPr>
                    <w:rPr>
                      <w:rFonts w:ascii="Cambria Math" w:hAnsi="Cambria Math" w:cs="Arial"/>
                      <w:sz w:val="20"/>
                      <w:szCs w:val="20"/>
                    </w:rPr>
                  </m:ctrlPr>
                </m:accPr>
                <m:e>
                  <m:r>
                    <m:rPr>
                      <m:nor/>
                    </m:rPr>
                    <w:rPr>
                      <w:rFonts w:ascii="Arial" w:hAnsi="Arial" w:cs="Arial"/>
                      <w:sz w:val="20"/>
                      <w:szCs w:val="20"/>
                    </w:rPr>
                    <m:t>o</m:t>
                  </m:r>
                </m:e>
              </m:acc>
              <m:r>
                <m:rPr>
                  <m:nor/>
                </m:rPr>
                <w:rPr>
                  <w:rFonts w:ascii="Arial" w:hAnsi="Arial" w:cs="Arial"/>
                  <w:sz w:val="20"/>
                  <w:szCs w:val="20"/>
                </w:rPr>
                <m:t>n total de la prueba (segundos)</m:t>
              </m:r>
            </m:den>
          </m:f>
          <m:r>
            <w:rPr>
              <w:rFonts w:ascii="Arial" w:hAnsi="Arial" w:cs="Arial"/>
              <w:sz w:val="20"/>
              <w:szCs w:val="20"/>
            </w:rPr>
            <w:br/>
          </m:r>
        </m:oMath>
      </m:oMathPara>
    </w:p>
    <w:p w14:paraId="161274BB" w14:textId="77777777" w:rsidR="005A6B4F" w:rsidRPr="005A6B4F" w:rsidRDefault="005A6B4F" w:rsidP="005A6B4F">
      <w:pPr>
        <w:rPr>
          <w:rFonts w:ascii="Arial" w:hAnsi="Arial" w:cs="Arial"/>
          <w:sz w:val="20"/>
          <w:szCs w:val="20"/>
        </w:rPr>
      </w:pPr>
      <w:r w:rsidRPr="005A6B4F">
        <w:rPr>
          <w:rFonts w:ascii="Arial" w:hAnsi="Arial" w:cs="Arial"/>
          <w:sz w:val="20"/>
          <w:szCs w:val="20"/>
        </w:rPr>
        <w:t>Aplicado a tus pruebas:</w:t>
      </w:r>
    </w:p>
    <w:tbl>
      <w:tblPr>
        <w:tblW w:w="827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2604"/>
        <w:gridCol w:w="2206"/>
        <w:gridCol w:w="1620"/>
      </w:tblGrid>
      <w:tr w:rsidR="00C15FAB" w:rsidRPr="005A6B4F" w14:paraId="73B843F5" w14:textId="77777777" w:rsidTr="00B2492F">
        <w:trPr>
          <w:trHeight w:val="552"/>
          <w:tblHeader/>
          <w:tblCellSpacing w:w="15" w:type="dxa"/>
          <w:jc w:val="center"/>
        </w:trPr>
        <w:tc>
          <w:tcPr>
            <w:tcW w:w="0" w:type="auto"/>
            <w:shd w:val="clear" w:color="auto" w:fill="DAE9F7" w:themeFill="text2" w:themeFillTint="1A"/>
            <w:vAlign w:val="center"/>
            <w:hideMark/>
          </w:tcPr>
          <w:p w14:paraId="5D14D83D" w14:textId="77777777" w:rsidR="005A6B4F" w:rsidRPr="005A6B4F" w:rsidRDefault="005A6B4F" w:rsidP="000179C2">
            <w:pPr>
              <w:jc w:val="center"/>
              <w:rPr>
                <w:rFonts w:ascii="Arial" w:hAnsi="Arial" w:cs="Arial"/>
                <w:b/>
                <w:bCs/>
                <w:sz w:val="20"/>
                <w:szCs w:val="20"/>
              </w:rPr>
            </w:pPr>
            <w:r w:rsidRPr="005A6B4F">
              <w:rPr>
                <w:rFonts w:ascii="Arial" w:hAnsi="Arial" w:cs="Arial"/>
                <w:b/>
                <w:bCs/>
                <w:sz w:val="20"/>
                <w:szCs w:val="20"/>
              </w:rPr>
              <w:t>Escenario</w:t>
            </w:r>
          </w:p>
        </w:tc>
        <w:tc>
          <w:tcPr>
            <w:tcW w:w="0" w:type="auto"/>
            <w:shd w:val="clear" w:color="auto" w:fill="DAE9F7" w:themeFill="text2" w:themeFillTint="1A"/>
            <w:vAlign w:val="center"/>
            <w:hideMark/>
          </w:tcPr>
          <w:p w14:paraId="03B87FBE" w14:textId="77777777" w:rsidR="005A6B4F" w:rsidRPr="005A6B4F" w:rsidRDefault="005A6B4F" w:rsidP="000179C2">
            <w:pPr>
              <w:jc w:val="center"/>
              <w:rPr>
                <w:rFonts w:ascii="Arial" w:hAnsi="Arial" w:cs="Arial"/>
                <w:b/>
                <w:bCs/>
                <w:sz w:val="20"/>
                <w:szCs w:val="20"/>
              </w:rPr>
            </w:pPr>
            <w:r w:rsidRPr="005A6B4F">
              <w:rPr>
                <w:rFonts w:ascii="Arial" w:hAnsi="Arial" w:cs="Arial"/>
                <w:b/>
                <w:bCs/>
                <w:sz w:val="20"/>
                <w:szCs w:val="20"/>
              </w:rPr>
              <w:t>Transacciones</w:t>
            </w:r>
          </w:p>
        </w:tc>
        <w:tc>
          <w:tcPr>
            <w:tcW w:w="0" w:type="auto"/>
            <w:shd w:val="clear" w:color="auto" w:fill="DAE9F7" w:themeFill="text2" w:themeFillTint="1A"/>
            <w:vAlign w:val="center"/>
            <w:hideMark/>
          </w:tcPr>
          <w:p w14:paraId="58095EDC" w14:textId="77777777" w:rsidR="005A6B4F" w:rsidRPr="005A6B4F" w:rsidRDefault="005A6B4F" w:rsidP="000179C2">
            <w:pPr>
              <w:jc w:val="center"/>
              <w:rPr>
                <w:rFonts w:ascii="Arial" w:hAnsi="Arial" w:cs="Arial"/>
                <w:b/>
                <w:bCs/>
                <w:sz w:val="20"/>
                <w:szCs w:val="20"/>
              </w:rPr>
            </w:pPr>
            <w:r w:rsidRPr="005A6B4F">
              <w:rPr>
                <w:rFonts w:ascii="Arial" w:hAnsi="Arial" w:cs="Arial"/>
                <w:b/>
                <w:bCs/>
                <w:sz w:val="20"/>
                <w:szCs w:val="20"/>
              </w:rPr>
              <w:t>Duración (s)</w:t>
            </w:r>
          </w:p>
        </w:tc>
        <w:tc>
          <w:tcPr>
            <w:tcW w:w="0" w:type="auto"/>
            <w:shd w:val="clear" w:color="auto" w:fill="DAE9F7" w:themeFill="text2" w:themeFillTint="1A"/>
            <w:vAlign w:val="center"/>
            <w:hideMark/>
          </w:tcPr>
          <w:p w14:paraId="7A88F8A8" w14:textId="77777777" w:rsidR="005A6B4F" w:rsidRPr="005A6B4F" w:rsidRDefault="005A6B4F" w:rsidP="000179C2">
            <w:pPr>
              <w:jc w:val="center"/>
              <w:rPr>
                <w:rFonts w:ascii="Arial" w:hAnsi="Arial" w:cs="Arial"/>
                <w:b/>
                <w:bCs/>
                <w:sz w:val="20"/>
                <w:szCs w:val="20"/>
              </w:rPr>
            </w:pPr>
            <w:r w:rsidRPr="005A6B4F">
              <w:rPr>
                <w:rFonts w:ascii="Arial" w:hAnsi="Arial" w:cs="Arial"/>
                <w:b/>
                <w:bCs/>
                <w:sz w:val="20"/>
                <w:szCs w:val="20"/>
              </w:rPr>
              <w:t>TPS</w:t>
            </w:r>
          </w:p>
        </w:tc>
      </w:tr>
      <w:tr w:rsidR="00C15FAB" w:rsidRPr="005A6B4F" w14:paraId="4C9E14F9" w14:textId="77777777" w:rsidTr="00B2492F">
        <w:trPr>
          <w:trHeight w:val="564"/>
          <w:tblCellSpacing w:w="15" w:type="dxa"/>
          <w:jc w:val="center"/>
        </w:trPr>
        <w:tc>
          <w:tcPr>
            <w:tcW w:w="0" w:type="auto"/>
            <w:vAlign w:val="center"/>
            <w:hideMark/>
          </w:tcPr>
          <w:p w14:paraId="7F1402D0" w14:textId="77777777" w:rsidR="005A6B4F" w:rsidRPr="005A6B4F" w:rsidRDefault="005A6B4F" w:rsidP="000179C2">
            <w:pPr>
              <w:jc w:val="center"/>
              <w:rPr>
                <w:rFonts w:ascii="Arial" w:hAnsi="Arial" w:cs="Arial"/>
                <w:sz w:val="20"/>
                <w:szCs w:val="20"/>
              </w:rPr>
            </w:pPr>
            <w:proofErr w:type="spellStart"/>
            <w:r w:rsidRPr="005A6B4F">
              <w:rPr>
                <w:rFonts w:ascii="Arial" w:hAnsi="Arial" w:cs="Arial"/>
                <w:sz w:val="20"/>
                <w:szCs w:val="20"/>
              </w:rPr>
              <w:t>Baseline</w:t>
            </w:r>
            <w:proofErr w:type="spellEnd"/>
          </w:p>
        </w:tc>
        <w:tc>
          <w:tcPr>
            <w:tcW w:w="0" w:type="auto"/>
            <w:vAlign w:val="center"/>
            <w:hideMark/>
          </w:tcPr>
          <w:p w14:paraId="3DBCECA9"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1415</w:t>
            </w:r>
          </w:p>
        </w:tc>
        <w:tc>
          <w:tcPr>
            <w:tcW w:w="0" w:type="auto"/>
            <w:vAlign w:val="center"/>
            <w:hideMark/>
          </w:tcPr>
          <w:p w14:paraId="13CFD60E"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~689 s</w:t>
            </w:r>
          </w:p>
        </w:tc>
        <w:tc>
          <w:tcPr>
            <w:tcW w:w="0" w:type="auto"/>
            <w:vAlign w:val="center"/>
            <w:hideMark/>
          </w:tcPr>
          <w:p w14:paraId="27539594"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2.05 TPS</w:t>
            </w:r>
          </w:p>
        </w:tc>
      </w:tr>
      <w:tr w:rsidR="00C15FAB" w:rsidRPr="005A6B4F" w14:paraId="4D4AE703" w14:textId="77777777" w:rsidTr="00B2492F">
        <w:trPr>
          <w:trHeight w:val="552"/>
          <w:tblCellSpacing w:w="15" w:type="dxa"/>
          <w:jc w:val="center"/>
        </w:trPr>
        <w:tc>
          <w:tcPr>
            <w:tcW w:w="0" w:type="auto"/>
            <w:vAlign w:val="center"/>
            <w:hideMark/>
          </w:tcPr>
          <w:p w14:paraId="679775DD"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Media</w:t>
            </w:r>
          </w:p>
        </w:tc>
        <w:tc>
          <w:tcPr>
            <w:tcW w:w="0" w:type="auto"/>
            <w:vAlign w:val="center"/>
            <w:hideMark/>
          </w:tcPr>
          <w:p w14:paraId="38917E38"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580</w:t>
            </w:r>
          </w:p>
        </w:tc>
        <w:tc>
          <w:tcPr>
            <w:tcW w:w="0" w:type="auto"/>
            <w:vAlign w:val="center"/>
            <w:hideMark/>
          </w:tcPr>
          <w:p w14:paraId="40A40981"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~79 s</w:t>
            </w:r>
          </w:p>
        </w:tc>
        <w:tc>
          <w:tcPr>
            <w:tcW w:w="0" w:type="auto"/>
            <w:vAlign w:val="center"/>
            <w:hideMark/>
          </w:tcPr>
          <w:p w14:paraId="700D6790"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7.34 TPS</w:t>
            </w:r>
          </w:p>
        </w:tc>
      </w:tr>
      <w:tr w:rsidR="00C15FAB" w:rsidRPr="005A6B4F" w14:paraId="3487FBCD" w14:textId="77777777" w:rsidTr="00B2492F">
        <w:trPr>
          <w:trHeight w:val="552"/>
          <w:tblCellSpacing w:w="15" w:type="dxa"/>
          <w:jc w:val="center"/>
        </w:trPr>
        <w:tc>
          <w:tcPr>
            <w:tcW w:w="0" w:type="auto"/>
            <w:vAlign w:val="center"/>
            <w:hideMark/>
          </w:tcPr>
          <w:p w14:paraId="4D8D46EA"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Alta</w:t>
            </w:r>
          </w:p>
        </w:tc>
        <w:tc>
          <w:tcPr>
            <w:tcW w:w="0" w:type="auto"/>
            <w:vAlign w:val="center"/>
            <w:hideMark/>
          </w:tcPr>
          <w:p w14:paraId="3FE65D45"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635</w:t>
            </w:r>
          </w:p>
        </w:tc>
        <w:tc>
          <w:tcPr>
            <w:tcW w:w="0" w:type="auto"/>
            <w:vAlign w:val="center"/>
            <w:hideMark/>
          </w:tcPr>
          <w:p w14:paraId="0394E6E1"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~139 s</w:t>
            </w:r>
          </w:p>
        </w:tc>
        <w:tc>
          <w:tcPr>
            <w:tcW w:w="0" w:type="auto"/>
            <w:vAlign w:val="center"/>
            <w:hideMark/>
          </w:tcPr>
          <w:p w14:paraId="0269EBCE" w14:textId="77777777" w:rsidR="005A6B4F" w:rsidRPr="005A6B4F" w:rsidRDefault="005A6B4F" w:rsidP="000179C2">
            <w:pPr>
              <w:jc w:val="center"/>
              <w:rPr>
                <w:rFonts w:ascii="Arial" w:hAnsi="Arial" w:cs="Arial"/>
                <w:sz w:val="20"/>
                <w:szCs w:val="20"/>
              </w:rPr>
            </w:pPr>
            <w:r w:rsidRPr="005A6B4F">
              <w:rPr>
                <w:rFonts w:ascii="Arial" w:hAnsi="Arial" w:cs="Arial"/>
                <w:sz w:val="20"/>
                <w:szCs w:val="20"/>
              </w:rPr>
              <w:t>4.57 TPS</w:t>
            </w:r>
          </w:p>
        </w:tc>
      </w:tr>
    </w:tbl>
    <w:p w14:paraId="55F69CDA" w14:textId="77777777" w:rsidR="00C15FAB" w:rsidRDefault="00C15FAB" w:rsidP="005A6B4F">
      <w:pPr>
        <w:rPr>
          <w:rFonts w:ascii="Arial" w:hAnsi="Arial" w:cs="Arial"/>
          <w:b/>
          <w:bCs/>
          <w:sz w:val="20"/>
          <w:szCs w:val="20"/>
        </w:rPr>
      </w:pPr>
    </w:p>
    <w:p w14:paraId="5FD3C9A1" w14:textId="1FF6B125" w:rsidR="005A6B4F" w:rsidRPr="005A6B4F" w:rsidRDefault="005A6B4F" w:rsidP="005A6B4F">
      <w:pPr>
        <w:rPr>
          <w:b/>
          <w:bCs/>
        </w:rPr>
      </w:pPr>
      <w:r w:rsidRPr="005A6B4F">
        <w:rPr>
          <w:rFonts w:ascii="Arial" w:hAnsi="Arial" w:cs="Arial"/>
          <w:b/>
          <w:bCs/>
          <w:sz w:val="20"/>
          <w:szCs w:val="20"/>
        </w:rPr>
        <w:t>Conclusión para README:</w:t>
      </w:r>
    </w:p>
    <w:p w14:paraId="5AEB1461" w14:textId="77777777" w:rsidR="005A6B4F" w:rsidRPr="005A6B4F" w:rsidRDefault="005A6B4F" w:rsidP="005A6B4F">
      <w:pPr>
        <w:numPr>
          <w:ilvl w:val="0"/>
          <w:numId w:val="8"/>
        </w:numPr>
        <w:rPr>
          <w:rFonts w:ascii="Arial" w:hAnsi="Arial" w:cs="Arial"/>
          <w:sz w:val="20"/>
          <w:szCs w:val="20"/>
        </w:rPr>
      </w:pPr>
      <w:r w:rsidRPr="005A6B4F">
        <w:rPr>
          <w:rFonts w:ascii="Arial" w:hAnsi="Arial" w:cs="Arial"/>
          <w:sz w:val="20"/>
          <w:szCs w:val="20"/>
        </w:rPr>
        <w:t xml:space="preserve">Ningún escenario alcanza el umbral requerido de ≥20 TPS </w:t>
      </w:r>
    </w:p>
    <w:p w14:paraId="65CE451A" w14:textId="5F9D9F41" w:rsidR="005A6B4F" w:rsidRDefault="005A6B4F" w:rsidP="005A6B4F">
      <w:pPr>
        <w:numPr>
          <w:ilvl w:val="0"/>
          <w:numId w:val="8"/>
        </w:numPr>
        <w:rPr>
          <w:rFonts w:ascii="Arial" w:hAnsi="Arial" w:cs="Arial"/>
          <w:sz w:val="20"/>
          <w:szCs w:val="20"/>
        </w:rPr>
      </w:pPr>
      <w:r w:rsidRPr="005A6B4F">
        <w:rPr>
          <w:rFonts w:ascii="Arial" w:hAnsi="Arial" w:cs="Arial"/>
          <w:sz w:val="20"/>
          <w:szCs w:val="20"/>
        </w:rPr>
        <w:t xml:space="preserve">El </w:t>
      </w:r>
      <w:proofErr w:type="spellStart"/>
      <w:r w:rsidRPr="005A6B4F">
        <w:rPr>
          <w:rFonts w:ascii="Arial" w:hAnsi="Arial" w:cs="Arial"/>
          <w:sz w:val="20"/>
          <w:szCs w:val="20"/>
        </w:rPr>
        <w:t>throughput</w:t>
      </w:r>
      <w:proofErr w:type="spellEnd"/>
      <w:r w:rsidRPr="005A6B4F">
        <w:rPr>
          <w:rFonts w:ascii="Arial" w:hAnsi="Arial" w:cs="Arial"/>
          <w:sz w:val="20"/>
          <w:szCs w:val="20"/>
        </w:rPr>
        <w:t xml:space="preserve"> está limitado por fallos (no por capacidad real del sistema) </w:t>
      </w:r>
    </w:p>
    <w:p w14:paraId="5F60601F" w14:textId="77777777" w:rsidR="00801DB8" w:rsidRPr="005A6B4F" w:rsidRDefault="00801DB8" w:rsidP="00801DB8">
      <w:pPr>
        <w:rPr>
          <w:rFonts w:ascii="Arial" w:hAnsi="Arial" w:cs="Arial"/>
          <w:sz w:val="20"/>
          <w:szCs w:val="20"/>
        </w:rPr>
      </w:pPr>
    </w:p>
    <w:p w14:paraId="353DE138" w14:textId="617F6247" w:rsidR="005A6B4F" w:rsidRPr="005A6B4F" w:rsidRDefault="00801DB8" w:rsidP="005A6B4F">
      <w:pPr>
        <w:rPr>
          <w:rFonts w:ascii="Arial" w:hAnsi="Arial" w:cs="Arial"/>
          <w:b/>
          <w:bCs/>
          <w:sz w:val="22"/>
          <w:szCs w:val="22"/>
        </w:rPr>
      </w:pPr>
      <w:r w:rsidRPr="00E63CDB">
        <w:rPr>
          <w:rFonts w:ascii="Arial" w:hAnsi="Arial" w:cs="Arial"/>
          <w:b/>
          <w:bCs/>
          <w:sz w:val="22"/>
          <w:szCs w:val="22"/>
        </w:rPr>
        <w:t>4</w:t>
      </w:r>
      <w:r w:rsidR="005A6B4F" w:rsidRPr="005A6B4F">
        <w:rPr>
          <w:rFonts w:ascii="Arial" w:hAnsi="Arial" w:cs="Arial"/>
          <w:b/>
          <w:bCs/>
          <w:sz w:val="22"/>
          <w:szCs w:val="22"/>
        </w:rPr>
        <w:t>. Análisis del error 523 (CRÍTICO)</w:t>
      </w:r>
    </w:p>
    <w:p w14:paraId="21F5F4F7" w14:textId="77777777" w:rsidR="005A6B4F" w:rsidRPr="005A6B4F" w:rsidRDefault="005A6B4F" w:rsidP="005A6B4F">
      <w:pPr>
        <w:rPr>
          <w:rFonts w:ascii="Arial" w:hAnsi="Arial" w:cs="Arial"/>
          <w:sz w:val="20"/>
          <w:szCs w:val="20"/>
        </w:rPr>
      </w:pPr>
      <w:r w:rsidRPr="005A6B4F">
        <w:rPr>
          <w:rFonts w:ascii="Arial" w:hAnsi="Arial" w:cs="Arial"/>
          <w:sz w:val="20"/>
          <w:szCs w:val="20"/>
        </w:rPr>
        <w:t>El error 523 (</w:t>
      </w:r>
      <w:proofErr w:type="spellStart"/>
      <w:r w:rsidRPr="005A6B4F">
        <w:rPr>
          <w:rFonts w:ascii="Arial" w:hAnsi="Arial" w:cs="Arial"/>
          <w:sz w:val="20"/>
          <w:szCs w:val="20"/>
        </w:rPr>
        <w:t>Cloudflare</w:t>
      </w:r>
      <w:proofErr w:type="spellEnd"/>
      <w:r w:rsidRPr="005A6B4F">
        <w:rPr>
          <w:rFonts w:ascii="Arial" w:hAnsi="Arial" w:cs="Arial"/>
          <w:sz w:val="20"/>
          <w:szCs w:val="20"/>
        </w:rPr>
        <w:t xml:space="preserve"> </w:t>
      </w:r>
      <w:proofErr w:type="spellStart"/>
      <w:r w:rsidRPr="005A6B4F">
        <w:rPr>
          <w:rFonts w:ascii="Arial" w:hAnsi="Arial" w:cs="Arial"/>
          <w:sz w:val="20"/>
          <w:szCs w:val="20"/>
        </w:rPr>
        <w:t>Origin</w:t>
      </w:r>
      <w:proofErr w:type="spellEnd"/>
      <w:r w:rsidRPr="005A6B4F">
        <w:rPr>
          <w:rFonts w:ascii="Arial" w:hAnsi="Arial" w:cs="Arial"/>
          <w:sz w:val="20"/>
          <w:szCs w:val="20"/>
        </w:rPr>
        <w:t xml:space="preserve"> </w:t>
      </w:r>
      <w:proofErr w:type="spellStart"/>
      <w:r w:rsidRPr="005A6B4F">
        <w:rPr>
          <w:rFonts w:ascii="Arial" w:hAnsi="Arial" w:cs="Arial"/>
          <w:sz w:val="20"/>
          <w:szCs w:val="20"/>
        </w:rPr>
        <w:t>Unreachable</w:t>
      </w:r>
      <w:proofErr w:type="spellEnd"/>
      <w:r w:rsidRPr="005A6B4F">
        <w:rPr>
          <w:rFonts w:ascii="Arial" w:hAnsi="Arial" w:cs="Arial"/>
          <w:sz w:val="20"/>
          <w:szCs w:val="20"/>
        </w:rPr>
        <w:t>) indica que:</w:t>
      </w:r>
    </w:p>
    <w:p w14:paraId="73C3767A" w14:textId="77777777" w:rsidR="005A6B4F" w:rsidRPr="005A6B4F" w:rsidRDefault="005A6B4F" w:rsidP="005A6B4F">
      <w:pPr>
        <w:numPr>
          <w:ilvl w:val="0"/>
          <w:numId w:val="9"/>
        </w:numPr>
        <w:rPr>
          <w:rFonts w:ascii="Arial" w:hAnsi="Arial" w:cs="Arial"/>
          <w:sz w:val="20"/>
          <w:szCs w:val="20"/>
        </w:rPr>
      </w:pPr>
      <w:r w:rsidRPr="005A6B4F">
        <w:rPr>
          <w:rFonts w:ascii="Arial" w:hAnsi="Arial" w:cs="Arial"/>
          <w:sz w:val="20"/>
          <w:szCs w:val="20"/>
        </w:rPr>
        <w:t xml:space="preserve">El </w:t>
      </w:r>
      <w:proofErr w:type="spellStart"/>
      <w:r w:rsidRPr="005A6B4F">
        <w:rPr>
          <w:rFonts w:ascii="Arial" w:hAnsi="Arial" w:cs="Arial"/>
          <w:sz w:val="20"/>
          <w:szCs w:val="20"/>
        </w:rPr>
        <w:t>gateway</w:t>
      </w:r>
      <w:proofErr w:type="spellEnd"/>
      <w:r w:rsidRPr="005A6B4F">
        <w:rPr>
          <w:rFonts w:ascii="Arial" w:hAnsi="Arial" w:cs="Arial"/>
          <w:sz w:val="20"/>
          <w:szCs w:val="20"/>
        </w:rPr>
        <w:t xml:space="preserve"> (</w:t>
      </w:r>
      <w:proofErr w:type="spellStart"/>
      <w:r w:rsidRPr="005A6B4F">
        <w:rPr>
          <w:rFonts w:ascii="Arial" w:hAnsi="Arial" w:cs="Arial"/>
          <w:sz w:val="20"/>
          <w:szCs w:val="20"/>
        </w:rPr>
        <w:t>Cloudflare</w:t>
      </w:r>
      <w:proofErr w:type="spellEnd"/>
      <w:r w:rsidRPr="005A6B4F">
        <w:rPr>
          <w:rFonts w:ascii="Arial" w:hAnsi="Arial" w:cs="Arial"/>
          <w:sz w:val="20"/>
          <w:szCs w:val="20"/>
        </w:rPr>
        <w:t xml:space="preserve"> o balanceador) no puede conectar con el </w:t>
      </w:r>
      <w:proofErr w:type="spellStart"/>
      <w:r w:rsidRPr="005A6B4F">
        <w:rPr>
          <w:rFonts w:ascii="Arial" w:hAnsi="Arial" w:cs="Arial"/>
          <w:sz w:val="20"/>
          <w:szCs w:val="20"/>
        </w:rPr>
        <w:t>backend</w:t>
      </w:r>
      <w:proofErr w:type="spellEnd"/>
      <w:r w:rsidRPr="005A6B4F">
        <w:rPr>
          <w:rFonts w:ascii="Arial" w:hAnsi="Arial" w:cs="Arial"/>
          <w:sz w:val="20"/>
          <w:szCs w:val="20"/>
        </w:rPr>
        <w:t xml:space="preserve"> </w:t>
      </w:r>
    </w:p>
    <w:p w14:paraId="2CA522DA" w14:textId="77777777" w:rsidR="005A6B4F" w:rsidRPr="005A6B4F" w:rsidRDefault="005A6B4F" w:rsidP="005A6B4F">
      <w:pPr>
        <w:numPr>
          <w:ilvl w:val="0"/>
          <w:numId w:val="9"/>
        </w:numPr>
        <w:rPr>
          <w:rFonts w:ascii="Arial" w:hAnsi="Arial" w:cs="Arial"/>
          <w:sz w:val="20"/>
          <w:szCs w:val="20"/>
        </w:rPr>
      </w:pPr>
      <w:r w:rsidRPr="005A6B4F">
        <w:rPr>
          <w:rFonts w:ascii="Arial" w:hAnsi="Arial" w:cs="Arial"/>
          <w:sz w:val="20"/>
          <w:szCs w:val="20"/>
        </w:rPr>
        <w:t xml:space="preserve">No es un error funcional → es un problema de disponibilidad </w:t>
      </w:r>
    </w:p>
    <w:p w14:paraId="5636DAD6" w14:textId="627B85D9" w:rsidR="005A6B4F" w:rsidRPr="005A6B4F" w:rsidRDefault="005A6B4F" w:rsidP="005A6B4F">
      <w:pPr>
        <w:rPr>
          <w:rFonts w:ascii="Arial" w:hAnsi="Arial" w:cs="Arial"/>
          <w:sz w:val="20"/>
          <w:szCs w:val="20"/>
        </w:rPr>
      </w:pPr>
      <w:r w:rsidRPr="005A6B4F">
        <w:rPr>
          <w:rFonts w:ascii="Arial" w:hAnsi="Arial" w:cs="Arial"/>
          <w:sz w:val="20"/>
          <w:szCs w:val="20"/>
        </w:rPr>
        <w:t>Impacto observado</w:t>
      </w:r>
    </w:p>
    <w:p w14:paraId="11763530" w14:textId="77777777" w:rsidR="005A6B4F" w:rsidRPr="005A6B4F" w:rsidRDefault="005A6B4F" w:rsidP="005A6B4F">
      <w:pPr>
        <w:numPr>
          <w:ilvl w:val="0"/>
          <w:numId w:val="10"/>
        </w:numPr>
        <w:rPr>
          <w:rFonts w:ascii="Arial" w:hAnsi="Arial" w:cs="Arial"/>
          <w:sz w:val="20"/>
          <w:szCs w:val="20"/>
        </w:rPr>
      </w:pPr>
      <w:r w:rsidRPr="005A6B4F">
        <w:rPr>
          <w:rFonts w:ascii="Arial" w:hAnsi="Arial" w:cs="Arial"/>
          <w:sz w:val="20"/>
          <w:szCs w:val="20"/>
        </w:rPr>
        <w:t xml:space="preserve">Error </w:t>
      </w:r>
      <w:proofErr w:type="spellStart"/>
      <w:r w:rsidRPr="005A6B4F">
        <w:rPr>
          <w:rFonts w:ascii="Arial" w:hAnsi="Arial" w:cs="Arial"/>
          <w:sz w:val="20"/>
          <w:szCs w:val="20"/>
        </w:rPr>
        <w:t>rate</w:t>
      </w:r>
      <w:proofErr w:type="spellEnd"/>
      <w:r w:rsidRPr="005A6B4F">
        <w:rPr>
          <w:rFonts w:ascii="Arial" w:hAnsi="Arial" w:cs="Arial"/>
          <w:sz w:val="20"/>
          <w:szCs w:val="20"/>
        </w:rPr>
        <w:t xml:space="preserve"> real: 100% en los 3 escenarios </w:t>
      </w:r>
    </w:p>
    <w:p w14:paraId="7EE3260F" w14:textId="77777777" w:rsidR="005A6B4F" w:rsidRPr="005A6B4F" w:rsidRDefault="005A6B4F" w:rsidP="005A6B4F">
      <w:pPr>
        <w:numPr>
          <w:ilvl w:val="0"/>
          <w:numId w:val="10"/>
        </w:numPr>
        <w:rPr>
          <w:rFonts w:ascii="Arial" w:hAnsi="Arial" w:cs="Arial"/>
          <w:sz w:val="20"/>
          <w:szCs w:val="20"/>
        </w:rPr>
      </w:pPr>
      <w:r w:rsidRPr="005A6B4F">
        <w:rPr>
          <w:rFonts w:ascii="Arial" w:hAnsi="Arial" w:cs="Arial"/>
          <w:sz w:val="20"/>
          <w:szCs w:val="20"/>
        </w:rPr>
        <w:t xml:space="preserve">TPS artificialmente bajo </w:t>
      </w:r>
    </w:p>
    <w:p w14:paraId="69F37B71" w14:textId="547D3C8E" w:rsidR="00E63CDB" w:rsidRPr="005A6B4F" w:rsidRDefault="005A6B4F" w:rsidP="00E63CDB">
      <w:pPr>
        <w:numPr>
          <w:ilvl w:val="0"/>
          <w:numId w:val="10"/>
        </w:numPr>
        <w:rPr>
          <w:rFonts w:ascii="Arial" w:hAnsi="Arial" w:cs="Arial"/>
          <w:sz w:val="20"/>
          <w:szCs w:val="20"/>
        </w:rPr>
      </w:pPr>
      <w:r w:rsidRPr="005A6B4F">
        <w:rPr>
          <w:rFonts w:ascii="Arial" w:hAnsi="Arial" w:cs="Arial"/>
          <w:sz w:val="20"/>
          <w:szCs w:val="20"/>
        </w:rPr>
        <w:t xml:space="preserve">Métricas de latencia no representativas </w:t>
      </w:r>
    </w:p>
    <w:p w14:paraId="04B269A8" w14:textId="43344ADF" w:rsidR="005A6B4F" w:rsidRPr="005A6B4F" w:rsidRDefault="005A6B4F" w:rsidP="005A6B4F">
      <w:pPr>
        <w:rPr>
          <w:rFonts w:ascii="Arial" w:hAnsi="Arial" w:cs="Arial"/>
          <w:b/>
          <w:bCs/>
          <w:sz w:val="22"/>
          <w:szCs w:val="22"/>
        </w:rPr>
      </w:pPr>
      <w:r w:rsidRPr="005A6B4F">
        <w:rPr>
          <w:rFonts w:ascii="Arial" w:hAnsi="Arial" w:cs="Arial"/>
          <w:b/>
          <w:bCs/>
          <w:sz w:val="22"/>
          <w:szCs w:val="22"/>
        </w:rPr>
        <w:t>Acción correctiva propuesta</w:t>
      </w:r>
    </w:p>
    <w:p w14:paraId="4B8BF758" w14:textId="77777777" w:rsidR="005A6B4F" w:rsidRPr="005A6B4F" w:rsidRDefault="005A6B4F" w:rsidP="005A6B4F">
      <w:pPr>
        <w:rPr>
          <w:rFonts w:ascii="Arial" w:hAnsi="Arial" w:cs="Arial"/>
          <w:b/>
          <w:bCs/>
          <w:sz w:val="20"/>
          <w:szCs w:val="20"/>
        </w:rPr>
      </w:pPr>
      <w:r w:rsidRPr="005A6B4F">
        <w:rPr>
          <w:rFonts w:ascii="Arial" w:hAnsi="Arial" w:cs="Arial"/>
          <w:b/>
          <w:bCs/>
          <w:sz w:val="20"/>
          <w:szCs w:val="20"/>
        </w:rPr>
        <w:t>1. Reintentos controlados (</w:t>
      </w:r>
      <w:proofErr w:type="spellStart"/>
      <w:r w:rsidRPr="005A6B4F">
        <w:rPr>
          <w:rFonts w:ascii="Arial" w:hAnsi="Arial" w:cs="Arial"/>
          <w:b/>
          <w:bCs/>
          <w:sz w:val="20"/>
          <w:szCs w:val="20"/>
        </w:rPr>
        <w:t>retry</w:t>
      </w:r>
      <w:proofErr w:type="spellEnd"/>
      <w:r w:rsidRPr="005A6B4F">
        <w:rPr>
          <w:rFonts w:ascii="Arial" w:hAnsi="Arial" w:cs="Arial"/>
          <w:b/>
          <w:bCs/>
          <w:sz w:val="20"/>
          <w:szCs w:val="20"/>
        </w:rPr>
        <w:t xml:space="preserve"> </w:t>
      </w:r>
      <w:proofErr w:type="spellStart"/>
      <w:r w:rsidRPr="005A6B4F">
        <w:rPr>
          <w:rFonts w:ascii="Arial" w:hAnsi="Arial" w:cs="Arial"/>
          <w:b/>
          <w:bCs/>
          <w:sz w:val="20"/>
          <w:szCs w:val="20"/>
        </w:rPr>
        <w:t>logic</w:t>
      </w:r>
      <w:proofErr w:type="spellEnd"/>
      <w:r w:rsidRPr="005A6B4F">
        <w:rPr>
          <w:rFonts w:ascii="Arial" w:hAnsi="Arial" w:cs="Arial"/>
          <w:b/>
          <w:bCs/>
          <w:sz w:val="20"/>
          <w:szCs w:val="20"/>
        </w:rPr>
        <w:t>)</w:t>
      </w:r>
    </w:p>
    <w:p w14:paraId="539CD657" w14:textId="77777777" w:rsidR="005A6B4F" w:rsidRPr="005A6B4F" w:rsidRDefault="005A6B4F" w:rsidP="005A6B4F">
      <w:pPr>
        <w:numPr>
          <w:ilvl w:val="0"/>
          <w:numId w:val="11"/>
        </w:numPr>
        <w:rPr>
          <w:rFonts w:ascii="Arial" w:hAnsi="Arial" w:cs="Arial"/>
          <w:sz w:val="20"/>
          <w:szCs w:val="20"/>
        </w:rPr>
      </w:pPr>
      <w:r w:rsidRPr="005A6B4F">
        <w:rPr>
          <w:rFonts w:ascii="Arial" w:hAnsi="Arial" w:cs="Arial"/>
          <w:sz w:val="20"/>
          <w:szCs w:val="20"/>
        </w:rPr>
        <w:t xml:space="preserve">Implementar </w:t>
      </w:r>
      <w:proofErr w:type="spellStart"/>
      <w:r w:rsidRPr="005A6B4F">
        <w:rPr>
          <w:rFonts w:ascii="Arial" w:hAnsi="Arial" w:cs="Arial"/>
          <w:sz w:val="20"/>
          <w:szCs w:val="20"/>
        </w:rPr>
        <w:t>retry</w:t>
      </w:r>
      <w:proofErr w:type="spellEnd"/>
      <w:r w:rsidRPr="005A6B4F">
        <w:rPr>
          <w:rFonts w:ascii="Arial" w:hAnsi="Arial" w:cs="Arial"/>
          <w:sz w:val="20"/>
          <w:szCs w:val="20"/>
        </w:rPr>
        <w:t xml:space="preserve"> en </w:t>
      </w:r>
      <w:proofErr w:type="spellStart"/>
      <w:r w:rsidRPr="005A6B4F">
        <w:rPr>
          <w:rFonts w:ascii="Arial" w:hAnsi="Arial" w:cs="Arial"/>
          <w:sz w:val="20"/>
          <w:szCs w:val="20"/>
        </w:rPr>
        <w:t>JMeter</w:t>
      </w:r>
      <w:proofErr w:type="spellEnd"/>
      <w:r w:rsidRPr="005A6B4F">
        <w:rPr>
          <w:rFonts w:ascii="Arial" w:hAnsi="Arial" w:cs="Arial"/>
          <w:sz w:val="20"/>
          <w:szCs w:val="20"/>
        </w:rPr>
        <w:t xml:space="preserve">: </w:t>
      </w:r>
    </w:p>
    <w:p w14:paraId="42D7AC9C" w14:textId="77777777" w:rsidR="005A6B4F" w:rsidRPr="005A6B4F" w:rsidRDefault="005A6B4F" w:rsidP="005A6B4F">
      <w:pPr>
        <w:numPr>
          <w:ilvl w:val="1"/>
          <w:numId w:val="11"/>
        </w:numPr>
        <w:rPr>
          <w:rFonts w:ascii="Arial" w:hAnsi="Arial" w:cs="Arial"/>
          <w:sz w:val="20"/>
          <w:szCs w:val="20"/>
        </w:rPr>
      </w:pPr>
      <w:proofErr w:type="spellStart"/>
      <w:r w:rsidRPr="005A6B4F">
        <w:rPr>
          <w:rFonts w:ascii="Arial" w:hAnsi="Arial" w:cs="Arial"/>
          <w:sz w:val="20"/>
          <w:szCs w:val="20"/>
        </w:rPr>
        <w:t>Retry</w:t>
      </w:r>
      <w:proofErr w:type="spellEnd"/>
      <w:r w:rsidRPr="005A6B4F">
        <w:rPr>
          <w:rFonts w:ascii="Arial" w:hAnsi="Arial" w:cs="Arial"/>
          <w:sz w:val="20"/>
          <w:szCs w:val="20"/>
        </w:rPr>
        <w:t xml:space="preserve"> </w:t>
      </w:r>
      <w:proofErr w:type="spellStart"/>
      <w:r w:rsidRPr="005A6B4F">
        <w:rPr>
          <w:rFonts w:ascii="Arial" w:hAnsi="Arial" w:cs="Arial"/>
          <w:sz w:val="20"/>
          <w:szCs w:val="20"/>
        </w:rPr>
        <w:t>count</w:t>
      </w:r>
      <w:proofErr w:type="spellEnd"/>
      <w:r w:rsidRPr="005A6B4F">
        <w:rPr>
          <w:rFonts w:ascii="Arial" w:hAnsi="Arial" w:cs="Arial"/>
          <w:sz w:val="20"/>
          <w:szCs w:val="20"/>
        </w:rPr>
        <w:t xml:space="preserve">: 2–3 </w:t>
      </w:r>
    </w:p>
    <w:p w14:paraId="6705B0D0" w14:textId="77777777" w:rsidR="005A6B4F" w:rsidRPr="005A6B4F" w:rsidRDefault="005A6B4F" w:rsidP="005A6B4F">
      <w:pPr>
        <w:numPr>
          <w:ilvl w:val="1"/>
          <w:numId w:val="11"/>
        </w:numPr>
        <w:rPr>
          <w:rFonts w:ascii="Arial" w:hAnsi="Arial" w:cs="Arial"/>
          <w:sz w:val="20"/>
          <w:szCs w:val="20"/>
        </w:rPr>
      </w:pPr>
      <w:r w:rsidRPr="005A6B4F">
        <w:rPr>
          <w:rFonts w:ascii="Arial" w:hAnsi="Arial" w:cs="Arial"/>
          <w:sz w:val="20"/>
          <w:szCs w:val="20"/>
        </w:rPr>
        <w:t>Backoff exponencial (</w:t>
      </w:r>
      <w:proofErr w:type="spellStart"/>
      <w:r w:rsidRPr="005A6B4F">
        <w:rPr>
          <w:rFonts w:ascii="Arial" w:hAnsi="Arial" w:cs="Arial"/>
          <w:sz w:val="20"/>
          <w:szCs w:val="20"/>
        </w:rPr>
        <w:t>ej</w:t>
      </w:r>
      <w:proofErr w:type="spellEnd"/>
      <w:r w:rsidRPr="005A6B4F">
        <w:rPr>
          <w:rFonts w:ascii="Arial" w:hAnsi="Arial" w:cs="Arial"/>
          <w:sz w:val="20"/>
          <w:szCs w:val="20"/>
        </w:rPr>
        <w:t xml:space="preserve">: 1s → 2s → 4s) </w:t>
      </w:r>
    </w:p>
    <w:p w14:paraId="605D1B17" w14:textId="77777777" w:rsidR="005A6B4F" w:rsidRPr="005A6B4F" w:rsidRDefault="005A6B4F" w:rsidP="005A6B4F">
      <w:pPr>
        <w:rPr>
          <w:rFonts w:ascii="Arial" w:hAnsi="Arial" w:cs="Arial"/>
          <w:b/>
          <w:bCs/>
          <w:sz w:val="20"/>
          <w:szCs w:val="20"/>
        </w:rPr>
      </w:pPr>
      <w:r w:rsidRPr="005A6B4F">
        <w:rPr>
          <w:rFonts w:ascii="Arial" w:hAnsi="Arial" w:cs="Arial"/>
          <w:b/>
          <w:bCs/>
          <w:sz w:val="20"/>
          <w:szCs w:val="20"/>
        </w:rPr>
        <w:t>2. Validación previa de disponibilidad</w:t>
      </w:r>
    </w:p>
    <w:p w14:paraId="6EE52109" w14:textId="77777777" w:rsidR="005A6B4F" w:rsidRPr="005A6B4F" w:rsidRDefault="005A6B4F" w:rsidP="005A6B4F">
      <w:pPr>
        <w:numPr>
          <w:ilvl w:val="0"/>
          <w:numId w:val="12"/>
        </w:numPr>
        <w:rPr>
          <w:rFonts w:ascii="Arial" w:hAnsi="Arial" w:cs="Arial"/>
          <w:sz w:val="20"/>
          <w:szCs w:val="20"/>
        </w:rPr>
      </w:pPr>
      <w:r w:rsidRPr="005A6B4F">
        <w:rPr>
          <w:rFonts w:ascii="Arial" w:hAnsi="Arial" w:cs="Arial"/>
          <w:sz w:val="20"/>
          <w:szCs w:val="20"/>
        </w:rPr>
        <w:lastRenderedPageBreak/>
        <w:t xml:space="preserve">Health </w:t>
      </w:r>
      <w:proofErr w:type="spellStart"/>
      <w:r w:rsidRPr="005A6B4F">
        <w:rPr>
          <w:rFonts w:ascii="Arial" w:hAnsi="Arial" w:cs="Arial"/>
          <w:sz w:val="20"/>
          <w:szCs w:val="20"/>
        </w:rPr>
        <w:t>check</w:t>
      </w:r>
      <w:proofErr w:type="spellEnd"/>
      <w:r w:rsidRPr="005A6B4F">
        <w:rPr>
          <w:rFonts w:ascii="Arial" w:hAnsi="Arial" w:cs="Arial"/>
          <w:sz w:val="20"/>
          <w:szCs w:val="20"/>
        </w:rPr>
        <w:t xml:space="preserve"> antes de la prueba: </w:t>
      </w:r>
    </w:p>
    <w:p w14:paraId="673154BF" w14:textId="77777777" w:rsidR="005A6B4F" w:rsidRPr="005A6B4F" w:rsidRDefault="005A6B4F" w:rsidP="005A6B4F">
      <w:pPr>
        <w:numPr>
          <w:ilvl w:val="1"/>
          <w:numId w:val="12"/>
        </w:numPr>
        <w:rPr>
          <w:b/>
          <w:bCs/>
        </w:rPr>
      </w:pPr>
      <w:proofErr w:type="spellStart"/>
      <w:r w:rsidRPr="005A6B4F">
        <w:rPr>
          <w:rFonts w:ascii="Arial" w:hAnsi="Arial" w:cs="Arial"/>
          <w:sz w:val="20"/>
          <w:szCs w:val="20"/>
        </w:rPr>
        <w:t>Endpoint</w:t>
      </w:r>
      <w:proofErr w:type="spellEnd"/>
      <w:r w:rsidRPr="005A6B4F">
        <w:rPr>
          <w:rFonts w:ascii="Arial" w:hAnsi="Arial" w:cs="Arial"/>
          <w:sz w:val="20"/>
          <w:szCs w:val="20"/>
        </w:rPr>
        <w:t xml:space="preserve"> /</w:t>
      </w:r>
      <w:proofErr w:type="spellStart"/>
      <w:r w:rsidRPr="005A6B4F">
        <w:rPr>
          <w:rFonts w:ascii="Arial" w:hAnsi="Arial" w:cs="Arial"/>
          <w:sz w:val="20"/>
          <w:szCs w:val="20"/>
        </w:rPr>
        <w:t>health</w:t>
      </w:r>
      <w:proofErr w:type="spellEnd"/>
      <w:r w:rsidRPr="005A6B4F">
        <w:rPr>
          <w:rFonts w:ascii="Arial" w:hAnsi="Arial" w:cs="Arial"/>
          <w:sz w:val="20"/>
          <w:szCs w:val="20"/>
        </w:rPr>
        <w:t xml:space="preserve"> o /</w:t>
      </w:r>
      <w:proofErr w:type="gramStart"/>
      <w:r w:rsidRPr="005A6B4F">
        <w:rPr>
          <w:rFonts w:ascii="Arial" w:hAnsi="Arial" w:cs="Arial"/>
          <w:sz w:val="20"/>
          <w:szCs w:val="20"/>
        </w:rPr>
        <w:t>status</w:t>
      </w:r>
      <w:proofErr w:type="gramEnd"/>
      <w:r w:rsidRPr="005A6B4F">
        <w:rPr>
          <w:b/>
          <w:bCs/>
        </w:rPr>
        <w:t xml:space="preserve"> </w:t>
      </w:r>
    </w:p>
    <w:p w14:paraId="6A8D149A" w14:textId="77777777" w:rsidR="005A6B4F" w:rsidRPr="005A6B4F" w:rsidRDefault="005A6B4F" w:rsidP="005A6B4F">
      <w:pPr>
        <w:rPr>
          <w:rFonts w:ascii="Arial" w:hAnsi="Arial" w:cs="Arial"/>
          <w:b/>
          <w:bCs/>
          <w:sz w:val="20"/>
          <w:szCs w:val="20"/>
        </w:rPr>
      </w:pPr>
      <w:r w:rsidRPr="005A6B4F">
        <w:rPr>
          <w:rFonts w:ascii="Arial" w:hAnsi="Arial" w:cs="Arial"/>
          <w:b/>
          <w:bCs/>
          <w:sz w:val="20"/>
          <w:szCs w:val="20"/>
        </w:rPr>
        <w:t xml:space="preserve">3. Coordinación con </w:t>
      </w:r>
      <w:proofErr w:type="spellStart"/>
      <w:r w:rsidRPr="005A6B4F">
        <w:rPr>
          <w:rFonts w:ascii="Arial" w:hAnsi="Arial" w:cs="Arial"/>
          <w:b/>
          <w:bCs/>
          <w:sz w:val="20"/>
          <w:szCs w:val="20"/>
        </w:rPr>
        <w:t>backend</w:t>
      </w:r>
      <w:proofErr w:type="spellEnd"/>
    </w:p>
    <w:p w14:paraId="415C4365" w14:textId="77777777" w:rsidR="005A6B4F" w:rsidRPr="005A6B4F" w:rsidRDefault="005A6B4F" w:rsidP="005A6B4F">
      <w:pPr>
        <w:numPr>
          <w:ilvl w:val="0"/>
          <w:numId w:val="13"/>
        </w:numPr>
        <w:rPr>
          <w:rFonts w:ascii="Arial" w:hAnsi="Arial" w:cs="Arial"/>
          <w:sz w:val="20"/>
          <w:szCs w:val="20"/>
        </w:rPr>
      </w:pPr>
      <w:r w:rsidRPr="005A6B4F">
        <w:rPr>
          <w:rFonts w:ascii="Arial" w:hAnsi="Arial" w:cs="Arial"/>
          <w:sz w:val="20"/>
          <w:szCs w:val="20"/>
        </w:rPr>
        <w:t xml:space="preserve">Confirmar: </w:t>
      </w:r>
    </w:p>
    <w:p w14:paraId="0B923F4E" w14:textId="77777777" w:rsidR="005A6B4F" w:rsidRPr="005A6B4F" w:rsidRDefault="005A6B4F" w:rsidP="005A6B4F">
      <w:pPr>
        <w:numPr>
          <w:ilvl w:val="1"/>
          <w:numId w:val="13"/>
        </w:numPr>
        <w:rPr>
          <w:rFonts w:ascii="Arial" w:hAnsi="Arial" w:cs="Arial"/>
          <w:sz w:val="20"/>
          <w:szCs w:val="20"/>
        </w:rPr>
      </w:pPr>
      <w:proofErr w:type="gramStart"/>
      <w:r w:rsidRPr="005A6B4F">
        <w:rPr>
          <w:rFonts w:ascii="Arial" w:hAnsi="Arial" w:cs="Arial"/>
          <w:sz w:val="20"/>
          <w:szCs w:val="20"/>
        </w:rPr>
        <w:t>API levantada</w:t>
      </w:r>
      <w:proofErr w:type="gramEnd"/>
      <w:r w:rsidRPr="005A6B4F">
        <w:rPr>
          <w:rFonts w:ascii="Arial" w:hAnsi="Arial" w:cs="Arial"/>
          <w:sz w:val="20"/>
          <w:szCs w:val="20"/>
        </w:rPr>
        <w:t xml:space="preserve"> </w:t>
      </w:r>
    </w:p>
    <w:p w14:paraId="04933D00" w14:textId="77777777" w:rsidR="005A6B4F" w:rsidRPr="005A6B4F" w:rsidRDefault="005A6B4F" w:rsidP="005A6B4F">
      <w:pPr>
        <w:numPr>
          <w:ilvl w:val="1"/>
          <w:numId w:val="13"/>
        </w:numPr>
        <w:rPr>
          <w:rFonts w:ascii="Arial" w:hAnsi="Arial" w:cs="Arial"/>
          <w:sz w:val="20"/>
          <w:szCs w:val="20"/>
        </w:rPr>
      </w:pPr>
      <w:r w:rsidRPr="005A6B4F">
        <w:rPr>
          <w:rFonts w:ascii="Arial" w:hAnsi="Arial" w:cs="Arial"/>
          <w:sz w:val="20"/>
          <w:szCs w:val="20"/>
        </w:rPr>
        <w:t xml:space="preserve">Sin bloqueos por firewall/CDN </w:t>
      </w:r>
    </w:p>
    <w:p w14:paraId="1F97DC2E" w14:textId="77777777" w:rsidR="005A6B4F" w:rsidRPr="005A6B4F" w:rsidRDefault="005A6B4F" w:rsidP="005A6B4F">
      <w:pPr>
        <w:numPr>
          <w:ilvl w:val="1"/>
          <w:numId w:val="13"/>
        </w:numPr>
        <w:rPr>
          <w:rFonts w:ascii="Arial" w:hAnsi="Arial" w:cs="Arial"/>
          <w:sz w:val="20"/>
          <w:szCs w:val="20"/>
        </w:rPr>
      </w:pPr>
      <w:r w:rsidRPr="005A6B4F">
        <w:rPr>
          <w:rFonts w:ascii="Arial" w:hAnsi="Arial" w:cs="Arial"/>
          <w:sz w:val="20"/>
          <w:szCs w:val="20"/>
        </w:rPr>
        <w:t xml:space="preserve">Sin </w:t>
      </w:r>
      <w:proofErr w:type="spellStart"/>
      <w:r w:rsidRPr="005A6B4F">
        <w:rPr>
          <w:rFonts w:ascii="Arial" w:hAnsi="Arial" w:cs="Arial"/>
          <w:sz w:val="20"/>
          <w:szCs w:val="20"/>
        </w:rPr>
        <w:t>rate</w:t>
      </w:r>
      <w:proofErr w:type="spellEnd"/>
      <w:r w:rsidRPr="005A6B4F">
        <w:rPr>
          <w:rFonts w:ascii="Arial" w:hAnsi="Arial" w:cs="Arial"/>
          <w:sz w:val="20"/>
          <w:szCs w:val="20"/>
        </w:rPr>
        <w:t xml:space="preserve"> </w:t>
      </w:r>
      <w:proofErr w:type="spellStart"/>
      <w:r w:rsidRPr="005A6B4F">
        <w:rPr>
          <w:rFonts w:ascii="Arial" w:hAnsi="Arial" w:cs="Arial"/>
          <w:sz w:val="20"/>
          <w:szCs w:val="20"/>
        </w:rPr>
        <w:t>limiting</w:t>
      </w:r>
      <w:proofErr w:type="spellEnd"/>
      <w:r w:rsidRPr="005A6B4F">
        <w:rPr>
          <w:rFonts w:ascii="Arial" w:hAnsi="Arial" w:cs="Arial"/>
          <w:sz w:val="20"/>
          <w:szCs w:val="20"/>
        </w:rPr>
        <w:t xml:space="preserve"> </w:t>
      </w:r>
    </w:p>
    <w:p w14:paraId="1FE68683" w14:textId="77777777" w:rsidR="005A6B4F" w:rsidRPr="005A6B4F" w:rsidRDefault="005A6B4F" w:rsidP="005A6B4F">
      <w:pPr>
        <w:rPr>
          <w:rFonts w:ascii="Arial" w:hAnsi="Arial" w:cs="Arial"/>
          <w:b/>
          <w:bCs/>
          <w:sz w:val="20"/>
          <w:szCs w:val="20"/>
        </w:rPr>
      </w:pPr>
      <w:r w:rsidRPr="005A6B4F">
        <w:rPr>
          <w:rFonts w:ascii="Arial" w:hAnsi="Arial" w:cs="Arial"/>
          <w:b/>
          <w:bCs/>
          <w:sz w:val="20"/>
          <w:szCs w:val="20"/>
        </w:rPr>
        <w:t>4. Configuración técnica</w:t>
      </w:r>
    </w:p>
    <w:p w14:paraId="69C31319" w14:textId="77777777" w:rsidR="005A6B4F" w:rsidRPr="005A6B4F" w:rsidRDefault="005A6B4F" w:rsidP="005A6B4F">
      <w:pPr>
        <w:numPr>
          <w:ilvl w:val="0"/>
          <w:numId w:val="14"/>
        </w:numPr>
        <w:rPr>
          <w:rFonts w:ascii="Arial" w:hAnsi="Arial" w:cs="Arial"/>
          <w:sz w:val="20"/>
          <w:szCs w:val="20"/>
        </w:rPr>
      </w:pPr>
      <w:r w:rsidRPr="005A6B4F">
        <w:rPr>
          <w:rFonts w:ascii="Arial" w:hAnsi="Arial" w:cs="Arial"/>
          <w:sz w:val="20"/>
          <w:szCs w:val="20"/>
        </w:rPr>
        <w:t xml:space="preserve">Aumentar </w:t>
      </w:r>
      <w:proofErr w:type="spellStart"/>
      <w:r w:rsidRPr="005A6B4F">
        <w:rPr>
          <w:rFonts w:ascii="Arial" w:hAnsi="Arial" w:cs="Arial"/>
          <w:sz w:val="20"/>
          <w:szCs w:val="20"/>
        </w:rPr>
        <w:t>timeout</w:t>
      </w:r>
      <w:proofErr w:type="spellEnd"/>
      <w:r w:rsidRPr="005A6B4F">
        <w:rPr>
          <w:rFonts w:ascii="Arial" w:hAnsi="Arial" w:cs="Arial"/>
          <w:sz w:val="20"/>
          <w:szCs w:val="20"/>
        </w:rPr>
        <w:t xml:space="preserve"> (≥ 5s) </w:t>
      </w:r>
    </w:p>
    <w:p w14:paraId="7BC0992B" w14:textId="77777777" w:rsidR="005A6B4F" w:rsidRPr="005A6B4F" w:rsidRDefault="005A6B4F" w:rsidP="005A6B4F">
      <w:pPr>
        <w:numPr>
          <w:ilvl w:val="0"/>
          <w:numId w:val="14"/>
        </w:numPr>
        <w:rPr>
          <w:rFonts w:ascii="Arial" w:hAnsi="Arial" w:cs="Arial"/>
          <w:sz w:val="20"/>
          <w:szCs w:val="20"/>
        </w:rPr>
      </w:pPr>
      <w:r w:rsidRPr="005A6B4F">
        <w:rPr>
          <w:rFonts w:ascii="Arial" w:hAnsi="Arial" w:cs="Arial"/>
          <w:sz w:val="20"/>
          <w:szCs w:val="20"/>
        </w:rPr>
        <w:t xml:space="preserve">Revisar DNS / </w:t>
      </w:r>
      <w:proofErr w:type="spellStart"/>
      <w:r w:rsidRPr="005A6B4F">
        <w:rPr>
          <w:rFonts w:ascii="Arial" w:hAnsi="Arial" w:cs="Arial"/>
          <w:sz w:val="20"/>
          <w:szCs w:val="20"/>
        </w:rPr>
        <w:t>routing</w:t>
      </w:r>
      <w:proofErr w:type="spellEnd"/>
      <w:r w:rsidRPr="005A6B4F">
        <w:rPr>
          <w:rFonts w:ascii="Arial" w:hAnsi="Arial" w:cs="Arial"/>
          <w:sz w:val="20"/>
          <w:szCs w:val="20"/>
        </w:rPr>
        <w:t xml:space="preserve"> </w:t>
      </w:r>
    </w:p>
    <w:p w14:paraId="7E00532B" w14:textId="77777777" w:rsidR="00F74964" w:rsidRDefault="005A6B4F" w:rsidP="00F74964">
      <w:pPr>
        <w:numPr>
          <w:ilvl w:val="0"/>
          <w:numId w:val="14"/>
        </w:numPr>
        <w:rPr>
          <w:b/>
          <w:bCs/>
        </w:rPr>
      </w:pPr>
      <w:r w:rsidRPr="005A6B4F">
        <w:rPr>
          <w:rFonts w:ascii="Arial" w:hAnsi="Arial" w:cs="Arial"/>
          <w:sz w:val="20"/>
          <w:szCs w:val="20"/>
        </w:rPr>
        <w:t>Evitar saturación inicial (</w:t>
      </w:r>
      <w:proofErr w:type="spellStart"/>
      <w:r w:rsidRPr="005A6B4F">
        <w:rPr>
          <w:rFonts w:ascii="Arial" w:hAnsi="Arial" w:cs="Arial"/>
          <w:sz w:val="20"/>
          <w:szCs w:val="20"/>
        </w:rPr>
        <w:t>ramp</w:t>
      </w:r>
      <w:proofErr w:type="spellEnd"/>
      <w:r w:rsidRPr="005A6B4F">
        <w:rPr>
          <w:rFonts w:ascii="Arial" w:hAnsi="Arial" w:cs="Arial"/>
          <w:sz w:val="20"/>
          <w:szCs w:val="20"/>
        </w:rPr>
        <w:t xml:space="preserve">-up progresivo) </w:t>
      </w:r>
    </w:p>
    <w:p w14:paraId="52C77805" w14:textId="77777777" w:rsidR="00B16211" w:rsidRDefault="00B16211" w:rsidP="00F74964">
      <w:pPr>
        <w:rPr>
          <w:b/>
          <w:bCs/>
        </w:rPr>
      </w:pPr>
    </w:p>
    <w:p w14:paraId="7BDC8F69" w14:textId="5BCDC291" w:rsidR="005A6B4F" w:rsidRPr="005A6B4F" w:rsidRDefault="00B16211" w:rsidP="00F74964">
      <w:pPr>
        <w:rPr>
          <w:rFonts w:ascii="Arial" w:hAnsi="Arial" w:cs="Arial"/>
          <w:b/>
          <w:bCs/>
          <w:sz w:val="22"/>
          <w:szCs w:val="22"/>
        </w:rPr>
      </w:pPr>
      <w:r>
        <w:rPr>
          <w:rFonts w:ascii="Arial" w:hAnsi="Arial" w:cs="Arial"/>
          <w:b/>
          <w:bCs/>
          <w:sz w:val="22"/>
          <w:szCs w:val="22"/>
        </w:rPr>
        <w:t>5</w:t>
      </w:r>
      <w:r w:rsidR="005A6B4F" w:rsidRPr="005A6B4F">
        <w:rPr>
          <w:rFonts w:ascii="Arial" w:hAnsi="Arial" w:cs="Arial"/>
          <w:b/>
          <w:bCs/>
          <w:sz w:val="22"/>
          <w:szCs w:val="22"/>
        </w:rPr>
        <w:t>. Análisis basado en datos de referencia (OBLIGATORIO)</w:t>
      </w:r>
    </w:p>
    <w:p w14:paraId="57769F9C" w14:textId="77777777" w:rsidR="005A6B4F" w:rsidRPr="005A6B4F" w:rsidRDefault="005A6B4F" w:rsidP="005A6B4F">
      <w:pPr>
        <w:rPr>
          <w:rFonts w:ascii="Arial" w:hAnsi="Arial" w:cs="Arial"/>
          <w:sz w:val="20"/>
          <w:szCs w:val="20"/>
        </w:rPr>
      </w:pPr>
      <w:r w:rsidRPr="005A6B4F">
        <w:rPr>
          <w:rFonts w:ascii="Arial" w:hAnsi="Arial" w:cs="Arial"/>
          <w:sz w:val="20"/>
          <w:szCs w:val="20"/>
        </w:rPr>
        <w:t>Datos del textSummary.txt (referencia válida):</w:t>
      </w:r>
    </w:p>
    <w:p w14:paraId="7CD6163C" w14:textId="1F993BC4" w:rsidR="005A6B4F" w:rsidRPr="005A6B4F" w:rsidRDefault="005A6B4F" w:rsidP="005A6B4F">
      <w:pPr>
        <w:numPr>
          <w:ilvl w:val="0"/>
          <w:numId w:val="15"/>
        </w:numPr>
        <w:rPr>
          <w:rFonts w:ascii="Arial" w:hAnsi="Arial" w:cs="Arial"/>
          <w:sz w:val="20"/>
          <w:szCs w:val="20"/>
        </w:rPr>
      </w:pPr>
      <w:r w:rsidRPr="005A6B4F">
        <w:rPr>
          <w:rFonts w:ascii="Arial" w:hAnsi="Arial" w:cs="Arial"/>
          <w:sz w:val="20"/>
          <w:szCs w:val="20"/>
        </w:rPr>
        <w:t xml:space="preserve">Success </w:t>
      </w:r>
      <w:proofErr w:type="spellStart"/>
      <w:r w:rsidRPr="005A6B4F">
        <w:rPr>
          <w:rFonts w:ascii="Arial" w:hAnsi="Arial" w:cs="Arial"/>
          <w:sz w:val="20"/>
          <w:szCs w:val="20"/>
        </w:rPr>
        <w:t>rate</w:t>
      </w:r>
      <w:proofErr w:type="spellEnd"/>
      <w:r w:rsidRPr="005A6B4F">
        <w:rPr>
          <w:rFonts w:ascii="Arial" w:hAnsi="Arial" w:cs="Arial"/>
          <w:sz w:val="20"/>
          <w:szCs w:val="20"/>
        </w:rPr>
        <w:t xml:space="preserve">: 97.55% </w:t>
      </w:r>
    </w:p>
    <w:p w14:paraId="3C1FF196" w14:textId="549690AA" w:rsidR="005A6B4F" w:rsidRPr="005A6B4F" w:rsidRDefault="005A6B4F" w:rsidP="005A6B4F">
      <w:pPr>
        <w:numPr>
          <w:ilvl w:val="0"/>
          <w:numId w:val="15"/>
        </w:numPr>
        <w:rPr>
          <w:rFonts w:ascii="Arial" w:hAnsi="Arial" w:cs="Arial"/>
          <w:sz w:val="20"/>
          <w:szCs w:val="20"/>
        </w:rPr>
      </w:pPr>
      <w:r w:rsidRPr="005A6B4F">
        <w:rPr>
          <w:rFonts w:ascii="Arial" w:hAnsi="Arial" w:cs="Arial"/>
          <w:sz w:val="20"/>
          <w:szCs w:val="20"/>
        </w:rPr>
        <w:t xml:space="preserve"> </w:t>
      </w:r>
      <w:proofErr w:type="spellStart"/>
      <w:r w:rsidRPr="005A6B4F">
        <w:rPr>
          <w:rFonts w:ascii="Arial" w:hAnsi="Arial" w:cs="Arial"/>
          <w:sz w:val="20"/>
          <w:szCs w:val="20"/>
        </w:rPr>
        <w:t>Avg</w:t>
      </w:r>
      <w:proofErr w:type="spellEnd"/>
      <w:r w:rsidRPr="005A6B4F">
        <w:rPr>
          <w:rFonts w:ascii="Arial" w:hAnsi="Arial" w:cs="Arial"/>
          <w:sz w:val="20"/>
          <w:szCs w:val="20"/>
        </w:rPr>
        <w:t xml:space="preserve"> response time: 191 ms </w:t>
      </w:r>
    </w:p>
    <w:p w14:paraId="3083CFA6" w14:textId="2B928EA0" w:rsidR="005A6B4F" w:rsidRPr="005A6B4F" w:rsidRDefault="005A6B4F" w:rsidP="005A6B4F">
      <w:pPr>
        <w:numPr>
          <w:ilvl w:val="0"/>
          <w:numId w:val="15"/>
        </w:numPr>
        <w:rPr>
          <w:rFonts w:ascii="Arial" w:hAnsi="Arial" w:cs="Arial"/>
          <w:sz w:val="20"/>
          <w:szCs w:val="20"/>
        </w:rPr>
      </w:pPr>
      <w:r w:rsidRPr="005A6B4F">
        <w:rPr>
          <w:rFonts w:ascii="Arial" w:hAnsi="Arial" w:cs="Arial"/>
          <w:sz w:val="20"/>
          <w:szCs w:val="20"/>
        </w:rPr>
        <w:t xml:space="preserve">Error </w:t>
      </w:r>
      <w:proofErr w:type="spellStart"/>
      <w:r w:rsidRPr="005A6B4F">
        <w:rPr>
          <w:rFonts w:ascii="Arial" w:hAnsi="Arial" w:cs="Arial"/>
          <w:sz w:val="20"/>
          <w:szCs w:val="20"/>
        </w:rPr>
        <w:t>rate</w:t>
      </w:r>
      <w:proofErr w:type="spellEnd"/>
      <w:r w:rsidRPr="005A6B4F">
        <w:rPr>
          <w:rFonts w:ascii="Arial" w:hAnsi="Arial" w:cs="Arial"/>
          <w:sz w:val="20"/>
          <w:szCs w:val="20"/>
        </w:rPr>
        <w:t xml:space="preserve">: 2.44% </w:t>
      </w:r>
    </w:p>
    <w:p w14:paraId="5D2478F8" w14:textId="5B4D3D38" w:rsidR="00517C7B" w:rsidRPr="005A6B4F" w:rsidRDefault="005A6B4F" w:rsidP="00517C7B">
      <w:pPr>
        <w:numPr>
          <w:ilvl w:val="0"/>
          <w:numId w:val="15"/>
        </w:numPr>
        <w:rPr>
          <w:b/>
          <w:bCs/>
        </w:rPr>
      </w:pPr>
      <w:r w:rsidRPr="005A6B4F">
        <w:rPr>
          <w:rFonts w:ascii="Arial" w:hAnsi="Arial" w:cs="Arial"/>
          <w:sz w:val="20"/>
          <w:szCs w:val="20"/>
        </w:rPr>
        <w:t>p95: 1.28 s</w:t>
      </w:r>
      <w:r w:rsidRPr="005A6B4F">
        <w:rPr>
          <w:b/>
          <w:bCs/>
        </w:rPr>
        <w:t xml:space="preserve"> </w:t>
      </w:r>
    </w:p>
    <w:p w14:paraId="7B801A67" w14:textId="604CDF49" w:rsidR="005A6B4F" w:rsidRPr="005A6B4F" w:rsidRDefault="005A6B4F" w:rsidP="005A6B4F">
      <w:pPr>
        <w:rPr>
          <w:rFonts w:ascii="Arial" w:hAnsi="Arial" w:cs="Arial"/>
          <w:b/>
          <w:bCs/>
          <w:sz w:val="20"/>
          <w:szCs w:val="20"/>
        </w:rPr>
      </w:pPr>
      <w:r w:rsidRPr="005A6B4F">
        <w:rPr>
          <w:rFonts w:ascii="Arial" w:hAnsi="Arial" w:cs="Arial"/>
          <w:b/>
          <w:bCs/>
          <w:sz w:val="20"/>
          <w:szCs w:val="20"/>
        </w:rPr>
        <w:t>Comparación contra umbrales</w:t>
      </w:r>
    </w:p>
    <w:tbl>
      <w:tblPr>
        <w:tblW w:w="5876"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4"/>
        <w:gridCol w:w="1030"/>
        <w:gridCol w:w="2487"/>
        <w:gridCol w:w="1105"/>
      </w:tblGrid>
      <w:tr w:rsidR="00DE588E" w:rsidRPr="005A6B4F" w14:paraId="549714B0" w14:textId="77777777" w:rsidTr="00B2492F">
        <w:trPr>
          <w:trHeight w:val="507"/>
          <w:tblHeader/>
          <w:tblCellSpacing w:w="15" w:type="dxa"/>
          <w:jc w:val="center"/>
        </w:trPr>
        <w:tc>
          <w:tcPr>
            <w:tcW w:w="0" w:type="auto"/>
            <w:shd w:val="clear" w:color="auto" w:fill="DAE9F7" w:themeFill="text2" w:themeFillTint="1A"/>
            <w:vAlign w:val="center"/>
            <w:hideMark/>
          </w:tcPr>
          <w:p w14:paraId="7C81ED02" w14:textId="77777777" w:rsidR="005A6B4F" w:rsidRPr="005A6B4F" w:rsidRDefault="005A6B4F" w:rsidP="00DE588E">
            <w:pPr>
              <w:jc w:val="center"/>
              <w:rPr>
                <w:rFonts w:ascii="Arial" w:hAnsi="Arial" w:cs="Arial"/>
                <w:b/>
                <w:bCs/>
                <w:sz w:val="20"/>
                <w:szCs w:val="20"/>
              </w:rPr>
            </w:pPr>
            <w:r w:rsidRPr="005A6B4F">
              <w:rPr>
                <w:rFonts w:ascii="Arial" w:hAnsi="Arial" w:cs="Arial"/>
                <w:b/>
                <w:bCs/>
                <w:sz w:val="20"/>
                <w:szCs w:val="20"/>
              </w:rPr>
              <w:t>Métrica</w:t>
            </w:r>
          </w:p>
        </w:tc>
        <w:tc>
          <w:tcPr>
            <w:tcW w:w="0" w:type="auto"/>
            <w:shd w:val="clear" w:color="auto" w:fill="DAE9F7" w:themeFill="text2" w:themeFillTint="1A"/>
            <w:vAlign w:val="center"/>
            <w:hideMark/>
          </w:tcPr>
          <w:p w14:paraId="1F6E4EDA" w14:textId="77777777" w:rsidR="005A6B4F" w:rsidRPr="005A6B4F" w:rsidRDefault="005A6B4F" w:rsidP="00DE588E">
            <w:pPr>
              <w:jc w:val="center"/>
              <w:rPr>
                <w:rFonts w:ascii="Arial" w:hAnsi="Arial" w:cs="Arial"/>
                <w:b/>
                <w:bCs/>
                <w:sz w:val="20"/>
                <w:szCs w:val="20"/>
              </w:rPr>
            </w:pPr>
            <w:r w:rsidRPr="005A6B4F">
              <w:rPr>
                <w:rFonts w:ascii="Arial" w:hAnsi="Arial" w:cs="Arial"/>
                <w:b/>
                <w:bCs/>
                <w:sz w:val="20"/>
                <w:szCs w:val="20"/>
              </w:rPr>
              <w:t>Umbral</w:t>
            </w:r>
          </w:p>
        </w:tc>
        <w:tc>
          <w:tcPr>
            <w:tcW w:w="0" w:type="auto"/>
            <w:shd w:val="clear" w:color="auto" w:fill="DAE9F7" w:themeFill="text2" w:themeFillTint="1A"/>
            <w:vAlign w:val="center"/>
            <w:hideMark/>
          </w:tcPr>
          <w:p w14:paraId="65D3D50A" w14:textId="77777777" w:rsidR="005A6B4F" w:rsidRPr="005A6B4F" w:rsidRDefault="005A6B4F" w:rsidP="00DE588E">
            <w:pPr>
              <w:jc w:val="center"/>
              <w:rPr>
                <w:rFonts w:ascii="Arial" w:hAnsi="Arial" w:cs="Arial"/>
                <w:b/>
                <w:bCs/>
                <w:sz w:val="20"/>
                <w:szCs w:val="20"/>
              </w:rPr>
            </w:pPr>
            <w:r w:rsidRPr="005A6B4F">
              <w:rPr>
                <w:rFonts w:ascii="Arial" w:hAnsi="Arial" w:cs="Arial"/>
                <w:b/>
                <w:bCs/>
                <w:sz w:val="20"/>
                <w:szCs w:val="20"/>
              </w:rPr>
              <w:t>Referencia</w:t>
            </w:r>
          </w:p>
        </w:tc>
        <w:tc>
          <w:tcPr>
            <w:tcW w:w="0" w:type="auto"/>
            <w:shd w:val="clear" w:color="auto" w:fill="DAE9F7" w:themeFill="text2" w:themeFillTint="1A"/>
            <w:vAlign w:val="center"/>
            <w:hideMark/>
          </w:tcPr>
          <w:p w14:paraId="0AA0C44B" w14:textId="77777777" w:rsidR="005A6B4F" w:rsidRPr="005A6B4F" w:rsidRDefault="005A6B4F" w:rsidP="00DE588E">
            <w:pPr>
              <w:jc w:val="center"/>
              <w:rPr>
                <w:rFonts w:ascii="Arial" w:hAnsi="Arial" w:cs="Arial"/>
                <w:b/>
                <w:bCs/>
                <w:sz w:val="20"/>
                <w:szCs w:val="20"/>
              </w:rPr>
            </w:pPr>
            <w:r w:rsidRPr="005A6B4F">
              <w:rPr>
                <w:rFonts w:ascii="Arial" w:hAnsi="Arial" w:cs="Arial"/>
                <w:b/>
                <w:bCs/>
                <w:sz w:val="20"/>
                <w:szCs w:val="20"/>
              </w:rPr>
              <w:t>Cumple</w:t>
            </w:r>
          </w:p>
        </w:tc>
      </w:tr>
      <w:tr w:rsidR="00DE588E" w:rsidRPr="005A6B4F" w14:paraId="1582E24C" w14:textId="77777777" w:rsidTr="00B2492F">
        <w:trPr>
          <w:trHeight w:val="563"/>
          <w:tblCellSpacing w:w="15" w:type="dxa"/>
          <w:jc w:val="center"/>
        </w:trPr>
        <w:tc>
          <w:tcPr>
            <w:tcW w:w="0" w:type="auto"/>
            <w:vAlign w:val="center"/>
            <w:hideMark/>
          </w:tcPr>
          <w:p w14:paraId="43017A8E" w14:textId="77777777" w:rsidR="005A6B4F" w:rsidRPr="005A6B4F" w:rsidRDefault="005A6B4F" w:rsidP="00DE588E">
            <w:pPr>
              <w:jc w:val="center"/>
              <w:rPr>
                <w:rFonts w:ascii="Arial" w:hAnsi="Arial" w:cs="Arial"/>
                <w:sz w:val="20"/>
                <w:szCs w:val="20"/>
              </w:rPr>
            </w:pPr>
            <w:r w:rsidRPr="005A6B4F">
              <w:rPr>
                <w:rFonts w:ascii="Arial" w:hAnsi="Arial" w:cs="Arial"/>
                <w:sz w:val="20"/>
                <w:szCs w:val="20"/>
              </w:rPr>
              <w:t>TPS</w:t>
            </w:r>
          </w:p>
        </w:tc>
        <w:tc>
          <w:tcPr>
            <w:tcW w:w="0" w:type="auto"/>
            <w:vAlign w:val="center"/>
            <w:hideMark/>
          </w:tcPr>
          <w:p w14:paraId="2AC77287" w14:textId="77777777" w:rsidR="005A6B4F" w:rsidRPr="005A6B4F" w:rsidRDefault="005A6B4F" w:rsidP="00DE588E">
            <w:pPr>
              <w:jc w:val="center"/>
              <w:rPr>
                <w:rFonts w:ascii="Arial" w:hAnsi="Arial" w:cs="Arial"/>
                <w:sz w:val="20"/>
                <w:szCs w:val="20"/>
              </w:rPr>
            </w:pPr>
            <w:r w:rsidRPr="005A6B4F">
              <w:rPr>
                <w:rFonts w:ascii="Arial" w:hAnsi="Arial" w:cs="Arial"/>
                <w:sz w:val="20"/>
                <w:szCs w:val="20"/>
              </w:rPr>
              <w:t>≥ 20</w:t>
            </w:r>
          </w:p>
        </w:tc>
        <w:tc>
          <w:tcPr>
            <w:tcW w:w="0" w:type="auto"/>
            <w:vAlign w:val="center"/>
            <w:hideMark/>
          </w:tcPr>
          <w:p w14:paraId="40816FD2" w14:textId="77777777" w:rsidR="005A6B4F" w:rsidRPr="005A6B4F" w:rsidRDefault="005A6B4F" w:rsidP="00DE588E">
            <w:pPr>
              <w:jc w:val="center"/>
              <w:rPr>
                <w:rFonts w:ascii="Arial" w:hAnsi="Arial" w:cs="Arial"/>
                <w:sz w:val="20"/>
                <w:szCs w:val="20"/>
              </w:rPr>
            </w:pPr>
            <w:r w:rsidRPr="005A6B4F">
              <w:rPr>
                <w:rFonts w:ascii="Arial" w:hAnsi="Arial" w:cs="Arial"/>
                <w:sz w:val="20"/>
                <w:szCs w:val="20"/>
              </w:rPr>
              <w:t>(implícitamente OK)</w:t>
            </w:r>
          </w:p>
        </w:tc>
        <w:tc>
          <w:tcPr>
            <w:tcW w:w="0" w:type="auto"/>
            <w:vAlign w:val="center"/>
            <w:hideMark/>
          </w:tcPr>
          <w:p w14:paraId="40ABAFC5" w14:textId="77777777" w:rsidR="005A6B4F" w:rsidRPr="005A6B4F" w:rsidRDefault="005A6B4F" w:rsidP="00DE588E">
            <w:pPr>
              <w:jc w:val="center"/>
              <w:rPr>
                <w:rFonts w:ascii="Arial" w:hAnsi="Arial" w:cs="Arial"/>
                <w:sz w:val="20"/>
                <w:szCs w:val="20"/>
              </w:rPr>
            </w:pPr>
            <w:r w:rsidRPr="005A6B4F">
              <w:rPr>
                <w:rFonts w:ascii="Segoe UI Emoji" w:hAnsi="Segoe UI Emoji" w:cs="Segoe UI Emoji"/>
                <w:sz w:val="20"/>
                <w:szCs w:val="20"/>
              </w:rPr>
              <w:t>✅</w:t>
            </w:r>
          </w:p>
        </w:tc>
      </w:tr>
      <w:tr w:rsidR="00DE588E" w:rsidRPr="005A6B4F" w14:paraId="4E688E67" w14:textId="77777777" w:rsidTr="00B2492F">
        <w:trPr>
          <w:trHeight w:val="563"/>
          <w:tblCellSpacing w:w="15" w:type="dxa"/>
          <w:jc w:val="center"/>
        </w:trPr>
        <w:tc>
          <w:tcPr>
            <w:tcW w:w="0" w:type="auto"/>
            <w:vAlign w:val="center"/>
            <w:hideMark/>
          </w:tcPr>
          <w:p w14:paraId="59304D42" w14:textId="77777777" w:rsidR="005A6B4F" w:rsidRPr="005A6B4F" w:rsidRDefault="005A6B4F" w:rsidP="00DE588E">
            <w:pPr>
              <w:jc w:val="center"/>
              <w:rPr>
                <w:rFonts w:ascii="Arial" w:hAnsi="Arial" w:cs="Arial"/>
                <w:sz w:val="20"/>
                <w:szCs w:val="20"/>
              </w:rPr>
            </w:pPr>
            <w:r w:rsidRPr="005A6B4F">
              <w:rPr>
                <w:rFonts w:ascii="Arial" w:hAnsi="Arial" w:cs="Arial"/>
                <w:sz w:val="20"/>
                <w:szCs w:val="20"/>
              </w:rPr>
              <w:t>p95</w:t>
            </w:r>
          </w:p>
        </w:tc>
        <w:tc>
          <w:tcPr>
            <w:tcW w:w="0" w:type="auto"/>
            <w:vAlign w:val="center"/>
            <w:hideMark/>
          </w:tcPr>
          <w:p w14:paraId="2D10BA0A" w14:textId="77777777" w:rsidR="005A6B4F" w:rsidRPr="005A6B4F" w:rsidRDefault="005A6B4F" w:rsidP="00DE588E">
            <w:pPr>
              <w:jc w:val="center"/>
              <w:rPr>
                <w:rFonts w:ascii="Arial" w:hAnsi="Arial" w:cs="Arial"/>
                <w:sz w:val="20"/>
                <w:szCs w:val="20"/>
              </w:rPr>
            </w:pPr>
            <w:r w:rsidRPr="005A6B4F">
              <w:rPr>
                <w:rFonts w:ascii="Arial" w:hAnsi="Arial" w:cs="Arial"/>
                <w:sz w:val="20"/>
                <w:szCs w:val="20"/>
              </w:rPr>
              <w:t>≤ 1.5 s</w:t>
            </w:r>
          </w:p>
        </w:tc>
        <w:tc>
          <w:tcPr>
            <w:tcW w:w="0" w:type="auto"/>
            <w:vAlign w:val="center"/>
            <w:hideMark/>
          </w:tcPr>
          <w:p w14:paraId="75BDDC09" w14:textId="77777777" w:rsidR="005A6B4F" w:rsidRPr="005A6B4F" w:rsidRDefault="005A6B4F" w:rsidP="00DE588E">
            <w:pPr>
              <w:jc w:val="center"/>
              <w:rPr>
                <w:rFonts w:ascii="Arial" w:hAnsi="Arial" w:cs="Arial"/>
                <w:sz w:val="20"/>
                <w:szCs w:val="20"/>
              </w:rPr>
            </w:pPr>
            <w:r w:rsidRPr="005A6B4F">
              <w:rPr>
                <w:rFonts w:ascii="Arial" w:hAnsi="Arial" w:cs="Arial"/>
                <w:sz w:val="20"/>
                <w:szCs w:val="20"/>
              </w:rPr>
              <w:t>1.28 s</w:t>
            </w:r>
          </w:p>
        </w:tc>
        <w:tc>
          <w:tcPr>
            <w:tcW w:w="0" w:type="auto"/>
            <w:vAlign w:val="center"/>
            <w:hideMark/>
          </w:tcPr>
          <w:p w14:paraId="0FAF2D46" w14:textId="77777777" w:rsidR="005A6B4F" w:rsidRPr="005A6B4F" w:rsidRDefault="005A6B4F" w:rsidP="00DE588E">
            <w:pPr>
              <w:jc w:val="center"/>
              <w:rPr>
                <w:rFonts w:ascii="Arial" w:hAnsi="Arial" w:cs="Arial"/>
                <w:sz w:val="20"/>
                <w:szCs w:val="20"/>
              </w:rPr>
            </w:pPr>
            <w:r w:rsidRPr="005A6B4F">
              <w:rPr>
                <w:rFonts w:ascii="Segoe UI Emoji" w:hAnsi="Segoe UI Emoji" w:cs="Segoe UI Emoji"/>
                <w:sz w:val="20"/>
                <w:szCs w:val="20"/>
              </w:rPr>
              <w:t>✅</w:t>
            </w:r>
          </w:p>
        </w:tc>
      </w:tr>
      <w:tr w:rsidR="00DE588E" w:rsidRPr="005A6B4F" w14:paraId="5511AF2C" w14:textId="77777777" w:rsidTr="00B2492F">
        <w:trPr>
          <w:trHeight w:val="548"/>
          <w:tblCellSpacing w:w="15" w:type="dxa"/>
          <w:jc w:val="center"/>
        </w:trPr>
        <w:tc>
          <w:tcPr>
            <w:tcW w:w="0" w:type="auto"/>
            <w:vAlign w:val="center"/>
            <w:hideMark/>
          </w:tcPr>
          <w:p w14:paraId="1C2BD332" w14:textId="77777777" w:rsidR="005A6B4F" w:rsidRPr="005A6B4F" w:rsidRDefault="005A6B4F" w:rsidP="00DE588E">
            <w:pPr>
              <w:jc w:val="center"/>
              <w:rPr>
                <w:rFonts w:ascii="Arial" w:hAnsi="Arial" w:cs="Arial"/>
                <w:sz w:val="20"/>
                <w:szCs w:val="20"/>
              </w:rPr>
            </w:pPr>
            <w:r w:rsidRPr="005A6B4F">
              <w:rPr>
                <w:rFonts w:ascii="Arial" w:hAnsi="Arial" w:cs="Arial"/>
                <w:sz w:val="20"/>
                <w:szCs w:val="20"/>
              </w:rPr>
              <w:t xml:space="preserve">Error </w:t>
            </w:r>
            <w:proofErr w:type="spellStart"/>
            <w:r w:rsidRPr="005A6B4F">
              <w:rPr>
                <w:rFonts w:ascii="Arial" w:hAnsi="Arial" w:cs="Arial"/>
                <w:sz w:val="20"/>
                <w:szCs w:val="20"/>
              </w:rPr>
              <w:t>rate</w:t>
            </w:r>
            <w:proofErr w:type="spellEnd"/>
          </w:p>
        </w:tc>
        <w:tc>
          <w:tcPr>
            <w:tcW w:w="0" w:type="auto"/>
            <w:vAlign w:val="center"/>
            <w:hideMark/>
          </w:tcPr>
          <w:p w14:paraId="5851ED78" w14:textId="77777777" w:rsidR="005A6B4F" w:rsidRPr="005A6B4F" w:rsidRDefault="005A6B4F" w:rsidP="00DE588E">
            <w:pPr>
              <w:jc w:val="center"/>
              <w:rPr>
                <w:rFonts w:ascii="Arial" w:hAnsi="Arial" w:cs="Arial"/>
                <w:sz w:val="20"/>
                <w:szCs w:val="20"/>
              </w:rPr>
            </w:pPr>
            <w:r w:rsidRPr="005A6B4F">
              <w:rPr>
                <w:rFonts w:ascii="Arial" w:hAnsi="Arial" w:cs="Arial"/>
                <w:sz w:val="20"/>
                <w:szCs w:val="20"/>
              </w:rPr>
              <w:t>&lt; 3%</w:t>
            </w:r>
          </w:p>
        </w:tc>
        <w:tc>
          <w:tcPr>
            <w:tcW w:w="0" w:type="auto"/>
            <w:vAlign w:val="center"/>
            <w:hideMark/>
          </w:tcPr>
          <w:p w14:paraId="5A0FF94C" w14:textId="77777777" w:rsidR="005A6B4F" w:rsidRPr="005A6B4F" w:rsidRDefault="005A6B4F" w:rsidP="00DE588E">
            <w:pPr>
              <w:jc w:val="center"/>
              <w:rPr>
                <w:rFonts w:ascii="Arial" w:hAnsi="Arial" w:cs="Arial"/>
                <w:sz w:val="20"/>
                <w:szCs w:val="20"/>
              </w:rPr>
            </w:pPr>
            <w:r w:rsidRPr="005A6B4F">
              <w:rPr>
                <w:rFonts w:ascii="Arial" w:hAnsi="Arial" w:cs="Arial"/>
                <w:sz w:val="20"/>
                <w:szCs w:val="20"/>
              </w:rPr>
              <w:t>2.44%</w:t>
            </w:r>
          </w:p>
        </w:tc>
        <w:tc>
          <w:tcPr>
            <w:tcW w:w="0" w:type="auto"/>
            <w:vAlign w:val="center"/>
            <w:hideMark/>
          </w:tcPr>
          <w:p w14:paraId="31DBB73F" w14:textId="77777777" w:rsidR="005A6B4F" w:rsidRPr="005A6B4F" w:rsidRDefault="005A6B4F" w:rsidP="00DE588E">
            <w:pPr>
              <w:jc w:val="center"/>
              <w:rPr>
                <w:rFonts w:ascii="Arial" w:hAnsi="Arial" w:cs="Arial"/>
                <w:sz w:val="20"/>
                <w:szCs w:val="20"/>
              </w:rPr>
            </w:pPr>
            <w:r w:rsidRPr="005A6B4F">
              <w:rPr>
                <w:rFonts w:ascii="Segoe UI Emoji" w:hAnsi="Segoe UI Emoji" w:cs="Segoe UI Emoji"/>
                <w:sz w:val="20"/>
                <w:szCs w:val="20"/>
              </w:rPr>
              <w:t>✅</w:t>
            </w:r>
          </w:p>
        </w:tc>
      </w:tr>
    </w:tbl>
    <w:p w14:paraId="15AA9E66" w14:textId="77777777" w:rsidR="00464EA9" w:rsidRPr="00464EA9" w:rsidRDefault="00464EA9" w:rsidP="005A6B4F">
      <w:pPr>
        <w:rPr>
          <w:rFonts w:ascii="Arial" w:hAnsi="Arial" w:cs="Arial"/>
          <w:sz w:val="20"/>
          <w:szCs w:val="20"/>
        </w:rPr>
      </w:pPr>
    </w:p>
    <w:p w14:paraId="227A092C" w14:textId="5D40AFF1" w:rsidR="005A6B4F" w:rsidRPr="005A6B4F" w:rsidRDefault="005A6B4F" w:rsidP="005A6B4F">
      <w:pPr>
        <w:rPr>
          <w:rFonts w:ascii="Arial" w:hAnsi="Arial" w:cs="Arial"/>
          <w:sz w:val="20"/>
          <w:szCs w:val="20"/>
        </w:rPr>
      </w:pPr>
      <w:r w:rsidRPr="005A6B4F">
        <w:rPr>
          <w:rFonts w:ascii="Arial" w:hAnsi="Arial" w:cs="Arial"/>
          <w:sz w:val="20"/>
          <w:szCs w:val="20"/>
        </w:rPr>
        <w:t>El sistema en condiciones normales CUMPLE SLA</w:t>
      </w:r>
    </w:p>
    <w:p w14:paraId="3EBE9CD3" w14:textId="4D8B6D78" w:rsidR="005A6B4F" w:rsidRPr="005A6B4F" w:rsidRDefault="005A6B4F" w:rsidP="005A6B4F">
      <w:pPr>
        <w:rPr>
          <w:rFonts w:ascii="Arial" w:hAnsi="Arial" w:cs="Arial"/>
          <w:b/>
          <w:bCs/>
        </w:rPr>
      </w:pPr>
    </w:p>
    <w:p w14:paraId="31931B34" w14:textId="20822B7A" w:rsidR="005A6B4F" w:rsidRPr="005A6B4F" w:rsidRDefault="00464EA9" w:rsidP="005A6B4F">
      <w:pPr>
        <w:rPr>
          <w:rFonts w:ascii="Arial" w:hAnsi="Arial" w:cs="Arial"/>
          <w:b/>
          <w:bCs/>
          <w:sz w:val="22"/>
          <w:szCs w:val="22"/>
        </w:rPr>
      </w:pPr>
      <w:r w:rsidRPr="00464EA9">
        <w:rPr>
          <w:rFonts w:ascii="Arial" w:hAnsi="Arial" w:cs="Arial"/>
          <w:b/>
          <w:bCs/>
          <w:sz w:val="22"/>
          <w:szCs w:val="22"/>
        </w:rPr>
        <w:t>6</w:t>
      </w:r>
      <w:r w:rsidR="005A6B4F" w:rsidRPr="005A6B4F">
        <w:rPr>
          <w:rFonts w:ascii="Arial" w:hAnsi="Arial" w:cs="Arial"/>
          <w:b/>
          <w:bCs/>
          <w:sz w:val="22"/>
          <w:szCs w:val="22"/>
        </w:rPr>
        <w:t>. Análisis de gráficos (</w:t>
      </w:r>
      <w:proofErr w:type="spellStart"/>
      <w:r w:rsidR="005A6B4F" w:rsidRPr="005A6B4F">
        <w:rPr>
          <w:rFonts w:ascii="Arial" w:hAnsi="Arial" w:cs="Arial"/>
          <w:b/>
          <w:bCs/>
          <w:sz w:val="22"/>
          <w:szCs w:val="22"/>
        </w:rPr>
        <w:t>VUs</w:t>
      </w:r>
      <w:proofErr w:type="spellEnd"/>
      <w:r w:rsidR="005A6B4F" w:rsidRPr="005A6B4F">
        <w:rPr>
          <w:rFonts w:ascii="Arial" w:hAnsi="Arial" w:cs="Arial"/>
          <w:b/>
          <w:bCs/>
          <w:sz w:val="22"/>
          <w:szCs w:val="22"/>
        </w:rPr>
        <w:t xml:space="preserve"> vs TPS)</w:t>
      </w:r>
    </w:p>
    <w:p w14:paraId="7387577B" w14:textId="20400FA2" w:rsidR="005A6B4F" w:rsidRPr="005A6B4F" w:rsidRDefault="005A6B4F" w:rsidP="005A6B4F">
      <w:pPr>
        <w:rPr>
          <w:rFonts w:ascii="Arial" w:hAnsi="Arial" w:cs="Arial"/>
          <w:b/>
          <w:bCs/>
          <w:sz w:val="20"/>
          <w:szCs w:val="20"/>
        </w:rPr>
      </w:pPr>
      <w:r w:rsidRPr="005A6B4F">
        <w:rPr>
          <w:rFonts w:ascii="Arial" w:hAnsi="Arial" w:cs="Arial"/>
          <w:b/>
          <w:bCs/>
          <w:sz w:val="20"/>
          <w:szCs w:val="20"/>
        </w:rPr>
        <w:t>Patrón observado (según enunciado)</w:t>
      </w:r>
    </w:p>
    <w:p w14:paraId="2A33EF5D" w14:textId="77777777" w:rsidR="005A6B4F" w:rsidRPr="005A6B4F" w:rsidRDefault="005A6B4F" w:rsidP="005A6B4F">
      <w:pPr>
        <w:numPr>
          <w:ilvl w:val="0"/>
          <w:numId w:val="16"/>
        </w:numPr>
        <w:rPr>
          <w:rFonts w:ascii="Arial" w:hAnsi="Arial" w:cs="Arial"/>
          <w:sz w:val="20"/>
          <w:szCs w:val="20"/>
        </w:rPr>
      </w:pPr>
      <w:r w:rsidRPr="005A6B4F">
        <w:rPr>
          <w:rFonts w:ascii="Arial" w:hAnsi="Arial" w:cs="Arial"/>
          <w:sz w:val="20"/>
          <w:szCs w:val="20"/>
        </w:rPr>
        <w:t xml:space="preserve">Incremento progresivo de </w:t>
      </w:r>
      <w:proofErr w:type="spellStart"/>
      <w:r w:rsidRPr="005A6B4F">
        <w:rPr>
          <w:rFonts w:ascii="Arial" w:hAnsi="Arial" w:cs="Arial"/>
          <w:sz w:val="20"/>
          <w:szCs w:val="20"/>
        </w:rPr>
        <w:t>VUs</w:t>
      </w:r>
      <w:proofErr w:type="spellEnd"/>
      <w:r w:rsidRPr="005A6B4F">
        <w:rPr>
          <w:rFonts w:ascii="Arial" w:hAnsi="Arial" w:cs="Arial"/>
          <w:sz w:val="20"/>
          <w:szCs w:val="20"/>
        </w:rPr>
        <w:t xml:space="preserve"> → aumento de TPS </w:t>
      </w:r>
    </w:p>
    <w:p w14:paraId="257288FF" w14:textId="77777777" w:rsidR="005A6B4F" w:rsidRPr="005A6B4F" w:rsidRDefault="005A6B4F" w:rsidP="005A6B4F">
      <w:pPr>
        <w:numPr>
          <w:ilvl w:val="0"/>
          <w:numId w:val="16"/>
        </w:numPr>
        <w:rPr>
          <w:rFonts w:ascii="Arial" w:hAnsi="Arial" w:cs="Arial"/>
          <w:sz w:val="20"/>
          <w:szCs w:val="20"/>
        </w:rPr>
      </w:pPr>
      <w:r w:rsidRPr="005A6B4F">
        <w:rPr>
          <w:rFonts w:ascii="Segoe UI Emoji" w:hAnsi="Segoe UI Emoji" w:cs="Segoe UI Emoji"/>
          <w:sz w:val="20"/>
          <w:szCs w:val="20"/>
        </w:rPr>
        <w:t>⚠️</w:t>
      </w:r>
      <w:r w:rsidRPr="005A6B4F">
        <w:rPr>
          <w:rFonts w:ascii="Arial" w:hAnsi="Arial" w:cs="Arial"/>
          <w:sz w:val="20"/>
          <w:szCs w:val="20"/>
        </w:rPr>
        <w:t xml:space="preserve"> Caída entre 01:50 – 02:00 </w:t>
      </w:r>
    </w:p>
    <w:p w14:paraId="35FE59AE" w14:textId="77777777" w:rsidR="005A6B4F" w:rsidRPr="005A6B4F" w:rsidRDefault="005A6B4F" w:rsidP="005A6B4F">
      <w:pPr>
        <w:numPr>
          <w:ilvl w:val="0"/>
          <w:numId w:val="16"/>
        </w:numPr>
        <w:rPr>
          <w:rFonts w:ascii="Arial" w:hAnsi="Arial" w:cs="Arial"/>
          <w:sz w:val="20"/>
          <w:szCs w:val="20"/>
        </w:rPr>
      </w:pPr>
      <w:r w:rsidRPr="005A6B4F">
        <w:rPr>
          <w:rFonts w:ascii="Arial" w:hAnsi="Arial" w:cs="Arial"/>
          <w:sz w:val="20"/>
          <w:szCs w:val="20"/>
        </w:rPr>
        <w:lastRenderedPageBreak/>
        <w:t xml:space="preserve">Posterior recuperación del sistema </w:t>
      </w:r>
    </w:p>
    <w:p w14:paraId="79C34724" w14:textId="1892A34A" w:rsidR="005A6B4F" w:rsidRPr="005A6B4F" w:rsidRDefault="005A6B4F" w:rsidP="005A6B4F">
      <w:pPr>
        <w:rPr>
          <w:rFonts w:ascii="Arial" w:hAnsi="Arial" w:cs="Arial"/>
          <w:b/>
          <w:bCs/>
          <w:sz w:val="20"/>
          <w:szCs w:val="20"/>
        </w:rPr>
      </w:pPr>
      <w:r w:rsidRPr="005A6B4F">
        <w:rPr>
          <w:rFonts w:ascii="Arial" w:hAnsi="Arial" w:cs="Arial"/>
          <w:b/>
          <w:bCs/>
          <w:sz w:val="20"/>
          <w:szCs w:val="20"/>
        </w:rPr>
        <w:t>Interpretación experta</w:t>
      </w:r>
    </w:p>
    <w:p w14:paraId="538D3599" w14:textId="77777777" w:rsidR="005A6B4F" w:rsidRPr="005A6B4F" w:rsidRDefault="005A6B4F" w:rsidP="005A6B4F">
      <w:pPr>
        <w:rPr>
          <w:rFonts w:ascii="Arial" w:hAnsi="Arial" w:cs="Arial"/>
          <w:sz w:val="20"/>
          <w:szCs w:val="20"/>
        </w:rPr>
      </w:pPr>
      <w:r w:rsidRPr="005A6B4F">
        <w:rPr>
          <w:rFonts w:ascii="Arial" w:hAnsi="Arial" w:cs="Arial"/>
          <w:sz w:val="20"/>
          <w:szCs w:val="20"/>
        </w:rPr>
        <w:t>Ese patrón indica:</w:t>
      </w:r>
    </w:p>
    <w:p w14:paraId="6B4E22CB" w14:textId="77777777" w:rsidR="005A6B4F" w:rsidRPr="005A6B4F" w:rsidRDefault="005A6B4F" w:rsidP="005A6B4F">
      <w:pPr>
        <w:numPr>
          <w:ilvl w:val="0"/>
          <w:numId w:val="17"/>
        </w:numPr>
        <w:rPr>
          <w:rFonts w:ascii="Arial" w:hAnsi="Arial" w:cs="Arial"/>
          <w:sz w:val="20"/>
          <w:szCs w:val="20"/>
        </w:rPr>
      </w:pPr>
      <w:r w:rsidRPr="005A6B4F">
        <w:rPr>
          <w:rFonts w:ascii="Arial" w:hAnsi="Arial" w:cs="Arial"/>
          <w:sz w:val="20"/>
          <w:szCs w:val="20"/>
        </w:rPr>
        <w:t xml:space="preserve">Saturación temporal del </w:t>
      </w:r>
      <w:proofErr w:type="spellStart"/>
      <w:r w:rsidRPr="005A6B4F">
        <w:rPr>
          <w:rFonts w:ascii="Arial" w:hAnsi="Arial" w:cs="Arial"/>
          <w:sz w:val="20"/>
          <w:szCs w:val="20"/>
        </w:rPr>
        <w:t>backend</w:t>
      </w:r>
      <w:proofErr w:type="spellEnd"/>
      <w:r w:rsidRPr="005A6B4F">
        <w:rPr>
          <w:rFonts w:ascii="Arial" w:hAnsi="Arial" w:cs="Arial"/>
          <w:sz w:val="20"/>
          <w:szCs w:val="20"/>
        </w:rPr>
        <w:t xml:space="preserve"> </w:t>
      </w:r>
    </w:p>
    <w:p w14:paraId="2F99BB63" w14:textId="77777777" w:rsidR="005A6B4F" w:rsidRPr="005A6B4F" w:rsidRDefault="005A6B4F" w:rsidP="005A6B4F">
      <w:pPr>
        <w:numPr>
          <w:ilvl w:val="0"/>
          <w:numId w:val="17"/>
        </w:numPr>
        <w:rPr>
          <w:rFonts w:ascii="Arial" w:hAnsi="Arial" w:cs="Arial"/>
          <w:sz w:val="20"/>
          <w:szCs w:val="20"/>
        </w:rPr>
      </w:pPr>
      <w:r w:rsidRPr="005A6B4F">
        <w:rPr>
          <w:rFonts w:ascii="Arial" w:hAnsi="Arial" w:cs="Arial"/>
          <w:sz w:val="20"/>
          <w:szCs w:val="20"/>
        </w:rPr>
        <w:t xml:space="preserve">Posible: </w:t>
      </w:r>
    </w:p>
    <w:p w14:paraId="37B67F56" w14:textId="77777777" w:rsidR="005A6B4F" w:rsidRPr="005A6B4F" w:rsidRDefault="005A6B4F" w:rsidP="005A6B4F">
      <w:pPr>
        <w:numPr>
          <w:ilvl w:val="1"/>
          <w:numId w:val="17"/>
        </w:numPr>
        <w:rPr>
          <w:rFonts w:ascii="Arial" w:hAnsi="Arial" w:cs="Arial"/>
          <w:sz w:val="20"/>
          <w:szCs w:val="20"/>
        </w:rPr>
      </w:pPr>
      <w:proofErr w:type="spellStart"/>
      <w:r w:rsidRPr="005A6B4F">
        <w:rPr>
          <w:rFonts w:ascii="Arial" w:hAnsi="Arial" w:cs="Arial"/>
          <w:sz w:val="20"/>
          <w:szCs w:val="20"/>
        </w:rPr>
        <w:t>Garbage</w:t>
      </w:r>
      <w:proofErr w:type="spellEnd"/>
      <w:r w:rsidRPr="005A6B4F">
        <w:rPr>
          <w:rFonts w:ascii="Arial" w:hAnsi="Arial" w:cs="Arial"/>
          <w:sz w:val="20"/>
          <w:szCs w:val="20"/>
        </w:rPr>
        <w:t xml:space="preserve"> </w:t>
      </w:r>
      <w:proofErr w:type="spellStart"/>
      <w:r w:rsidRPr="005A6B4F">
        <w:rPr>
          <w:rFonts w:ascii="Arial" w:hAnsi="Arial" w:cs="Arial"/>
          <w:sz w:val="20"/>
          <w:szCs w:val="20"/>
        </w:rPr>
        <w:t>collection</w:t>
      </w:r>
      <w:proofErr w:type="spellEnd"/>
      <w:r w:rsidRPr="005A6B4F">
        <w:rPr>
          <w:rFonts w:ascii="Arial" w:hAnsi="Arial" w:cs="Arial"/>
          <w:sz w:val="20"/>
          <w:szCs w:val="20"/>
        </w:rPr>
        <w:t xml:space="preserve"> </w:t>
      </w:r>
    </w:p>
    <w:p w14:paraId="6F3FCCD2" w14:textId="77777777" w:rsidR="005A6B4F" w:rsidRPr="005A6B4F" w:rsidRDefault="005A6B4F" w:rsidP="005A6B4F">
      <w:pPr>
        <w:numPr>
          <w:ilvl w:val="1"/>
          <w:numId w:val="17"/>
        </w:numPr>
        <w:rPr>
          <w:rFonts w:ascii="Arial" w:hAnsi="Arial" w:cs="Arial"/>
          <w:sz w:val="20"/>
          <w:szCs w:val="20"/>
        </w:rPr>
      </w:pPr>
      <w:r w:rsidRPr="005A6B4F">
        <w:rPr>
          <w:rFonts w:ascii="Arial" w:hAnsi="Arial" w:cs="Arial"/>
          <w:sz w:val="20"/>
          <w:szCs w:val="20"/>
        </w:rPr>
        <w:t xml:space="preserve">Pool de conexiones limitado </w:t>
      </w:r>
    </w:p>
    <w:p w14:paraId="7DA19889" w14:textId="77777777" w:rsidR="005A6B4F" w:rsidRPr="005A6B4F" w:rsidRDefault="005A6B4F" w:rsidP="005A6B4F">
      <w:pPr>
        <w:numPr>
          <w:ilvl w:val="1"/>
          <w:numId w:val="17"/>
        </w:numPr>
        <w:rPr>
          <w:rFonts w:ascii="Arial" w:hAnsi="Arial" w:cs="Arial"/>
          <w:b/>
          <w:bCs/>
        </w:rPr>
      </w:pPr>
      <w:r w:rsidRPr="005A6B4F">
        <w:rPr>
          <w:rFonts w:ascii="Arial" w:hAnsi="Arial" w:cs="Arial"/>
          <w:sz w:val="20"/>
          <w:szCs w:val="20"/>
        </w:rPr>
        <w:t xml:space="preserve">Cuello de botella en DB o API externa </w:t>
      </w:r>
    </w:p>
    <w:p w14:paraId="3B65B08A" w14:textId="07217C9E" w:rsidR="005A6B4F" w:rsidRPr="005A6B4F" w:rsidRDefault="005A6B4F" w:rsidP="005A6B4F">
      <w:pPr>
        <w:rPr>
          <w:rFonts w:ascii="Arial" w:hAnsi="Arial" w:cs="Arial"/>
          <w:sz w:val="20"/>
          <w:szCs w:val="20"/>
        </w:rPr>
      </w:pPr>
      <w:r w:rsidRPr="005A6B4F">
        <w:rPr>
          <w:rFonts w:ascii="Arial" w:hAnsi="Arial" w:cs="Arial"/>
          <w:sz w:val="20"/>
          <w:szCs w:val="20"/>
        </w:rPr>
        <w:t>La recuperación indica:</w:t>
      </w:r>
    </w:p>
    <w:p w14:paraId="47325FD8" w14:textId="77777777" w:rsidR="005A6B4F" w:rsidRPr="005A6B4F" w:rsidRDefault="005A6B4F" w:rsidP="005A6B4F">
      <w:pPr>
        <w:numPr>
          <w:ilvl w:val="0"/>
          <w:numId w:val="18"/>
        </w:numPr>
        <w:rPr>
          <w:rFonts w:ascii="Arial" w:hAnsi="Arial" w:cs="Arial"/>
          <w:sz w:val="20"/>
          <w:szCs w:val="20"/>
        </w:rPr>
      </w:pPr>
      <w:r w:rsidRPr="005A6B4F">
        <w:rPr>
          <w:rFonts w:ascii="Arial" w:hAnsi="Arial" w:cs="Arial"/>
          <w:sz w:val="20"/>
          <w:szCs w:val="20"/>
        </w:rPr>
        <w:t xml:space="preserve">El sistema no colapsa completamente </w:t>
      </w:r>
    </w:p>
    <w:p w14:paraId="7293C6C5" w14:textId="77777777" w:rsidR="005A6B4F" w:rsidRPr="005A6B4F" w:rsidRDefault="005A6B4F" w:rsidP="005A6B4F">
      <w:pPr>
        <w:numPr>
          <w:ilvl w:val="0"/>
          <w:numId w:val="18"/>
        </w:numPr>
        <w:rPr>
          <w:rFonts w:ascii="Arial" w:hAnsi="Arial" w:cs="Arial"/>
          <w:sz w:val="20"/>
          <w:szCs w:val="20"/>
        </w:rPr>
      </w:pPr>
      <w:r w:rsidRPr="005A6B4F">
        <w:rPr>
          <w:rFonts w:ascii="Arial" w:hAnsi="Arial" w:cs="Arial"/>
          <w:sz w:val="20"/>
          <w:szCs w:val="20"/>
        </w:rPr>
        <w:t xml:space="preserve">Tiene capacidad de </w:t>
      </w:r>
      <w:proofErr w:type="spellStart"/>
      <w:r w:rsidRPr="005A6B4F">
        <w:rPr>
          <w:rFonts w:ascii="Arial" w:hAnsi="Arial" w:cs="Arial"/>
          <w:sz w:val="20"/>
          <w:szCs w:val="20"/>
        </w:rPr>
        <w:t>auto-recuperación</w:t>
      </w:r>
      <w:proofErr w:type="spellEnd"/>
      <w:r w:rsidRPr="005A6B4F">
        <w:rPr>
          <w:rFonts w:ascii="Arial" w:hAnsi="Arial" w:cs="Arial"/>
          <w:sz w:val="20"/>
          <w:szCs w:val="20"/>
        </w:rPr>
        <w:t xml:space="preserve"> </w:t>
      </w:r>
    </w:p>
    <w:p w14:paraId="2A3D6396" w14:textId="2AB674F8" w:rsidR="005A6B4F" w:rsidRPr="005A6B4F" w:rsidRDefault="005A6B4F" w:rsidP="005A6B4F">
      <w:pPr>
        <w:rPr>
          <w:rFonts w:ascii="Arial" w:hAnsi="Arial" w:cs="Arial"/>
          <w:b/>
          <w:bCs/>
        </w:rPr>
      </w:pPr>
    </w:p>
    <w:p w14:paraId="10223A40" w14:textId="3CEC2D6D" w:rsidR="005A6B4F" w:rsidRPr="005A6B4F" w:rsidRDefault="00760CD7" w:rsidP="005A6B4F">
      <w:pPr>
        <w:rPr>
          <w:rFonts w:ascii="Arial" w:hAnsi="Arial" w:cs="Arial"/>
          <w:b/>
          <w:bCs/>
          <w:sz w:val="22"/>
          <w:szCs w:val="22"/>
        </w:rPr>
      </w:pPr>
      <w:r w:rsidRPr="00204B66">
        <w:rPr>
          <w:rFonts w:ascii="Arial" w:hAnsi="Arial" w:cs="Arial"/>
          <w:b/>
          <w:bCs/>
          <w:sz w:val="22"/>
          <w:szCs w:val="22"/>
        </w:rPr>
        <w:t>7</w:t>
      </w:r>
      <w:r w:rsidR="005A6B4F" w:rsidRPr="005A6B4F">
        <w:rPr>
          <w:rFonts w:ascii="Arial" w:hAnsi="Arial" w:cs="Arial"/>
          <w:b/>
          <w:bCs/>
          <w:sz w:val="22"/>
          <w:szCs w:val="22"/>
        </w:rPr>
        <w:t>. Percentiles (EXPLÍCITO)</w:t>
      </w:r>
    </w:p>
    <w:p w14:paraId="0C216B0A" w14:textId="5A73F116" w:rsidR="005A6B4F" w:rsidRPr="005A6B4F" w:rsidRDefault="005A6B4F" w:rsidP="005A6B4F">
      <w:pPr>
        <w:rPr>
          <w:rFonts w:ascii="Arial" w:hAnsi="Arial" w:cs="Arial"/>
          <w:b/>
          <w:bCs/>
          <w:sz w:val="20"/>
          <w:szCs w:val="20"/>
        </w:rPr>
      </w:pPr>
      <w:r w:rsidRPr="005A6B4F">
        <w:rPr>
          <w:rFonts w:ascii="Arial" w:hAnsi="Arial" w:cs="Arial"/>
          <w:b/>
          <w:bCs/>
          <w:sz w:val="20"/>
          <w:szCs w:val="20"/>
        </w:rPr>
        <w:t>Resultados REALES (tus pruebas)</w:t>
      </w:r>
    </w:p>
    <w:tbl>
      <w:tblPr>
        <w:tblW w:w="545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9"/>
        <w:gridCol w:w="1475"/>
        <w:gridCol w:w="1490"/>
      </w:tblGrid>
      <w:tr w:rsidR="001C00E8" w:rsidRPr="005A6B4F" w14:paraId="4A208807" w14:textId="77777777" w:rsidTr="00B2492F">
        <w:trPr>
          <w:trHeight w:val="556"/>
          <w:tblHeader/>
          <w:tblCellSpacing w:w="15" w:type="dxa"/>
          <w:jc w:val="center"/>
        </w:trPr>
        <w:tc>
          <w:tcPr>
            <w:tcW w:w="0" w:type="auto"/>
            <w:shd w:val="clear" w:color="auto" w:fill="DAE9F7" w:themeFill="text2" w:themeFillTint="1A"/>
            <w:vAlign w:val="center"/>
            <w:hideMark/>
          </w:tcPr>
          <w:p w14:paraId="7914248A" w14:textId="77777777" w:rsidR="005A6B4F" w:rsidRPr="005A6B4F" w:rsidRDefault="005A6B4F" w:rsidP="001C00E8">
            <w:pPr>
              <w:jc w:val="center"/>
              <w:rPr>
                <w:rFonts w:ascii="Arial" w:hAnsi="Arial" w:cs="Arial"/>
                <w:b/>
                <w:bCs/>
                <w:sz w:val="20"/>
                <w:szCs w:val="20"/>
              </w:rPr>
            </w:pPr>
            <w:r w:rsidRPr="005A6B4F">
              <w:rPr>
                <w:rFonts w:ascii="Arial" w:hAnsi="Arial" w:cs="Arial"/>
                <w:b/>
                <w:bCs/>
                <w:sz w:val="20"/>
                <w:szCs w:val="20"/>
              </w:rPr>
              <w:t>Escenario</w:t>
            </w:r>
          </w:p>
        </w:tc>
        <w:tc>
          <w:tcPr>
            <w:tcW w:w="0" w:type="auto"/>
            <w:shd w:val="clear" w:color="auto" w:fill="DAE9F7" w:themeFill="text2" w:themeFillTint="1A"/>
            <w:vAlign w:val="center"/>
            <w:hideMark/>
          </w:tcPr>
          <w:p w14:paraId="14CAAE08" w14:textId="77777777" w:rsidR="005A6B4F" w:rsidRPr="005A6B4F" w:rsidRDefault="005A6B4F" w:rsidP="001C00E8">
            <w:pPr>
              <w:jc w:val="center"/>
              <w:rPr>
                <w:rFonts w:ascii="Arial" w:hAnsi="Arial" w:cs="Arial"/>
                <w:b/>
                <w:bCs/>
                <w:sz w:val="20"/>
                <w:szCs w:val="20"/>
              </w:rPr>
            </w:pPr>
            <w:r w:rsidRPr="005A6B4F">
              <w:rPr>
                <w:rFonts w:ascii="Arial" w:hAnsi="Arial" w:cs="Arial"/>
                <w:b/>
                <w:bCs/>
                <w:sz w:val="20"/>
                <w:szCs w:val="20"/>
              </w:rPr>
              <w:t>p95</w:t>
            </w:r>
          </w:p>
        </w:tc>
        <w:tc>
          <w:tcPr>
            <w:tcW w:w="0" w:type="auto"/>
            <w:shd w:val="clear" w:color="auto" w:fill="DAE9F7" w:themeFill="text2" w:themeFillTint="1A"/>
            <w:vAlign w:val="center"/>
            <w:hideMark/>
          </w:tcPr>
          <w:p w14:paraId="3E8331F6" w14:textId="77777777" w:rsidR="005A6B4F" w:rsidRPr="005A6B4F" w:rsidRDefault="005A6B4F" w:rsidP="001C00E8">
            <w:pPr>
              <w:jc w:val="center"/>
              <w:rPr>
                <w:rFonts w:ascii="Arial" w:hAnsi="Arial" w:cs="Arial"/>
                <w:b/>
                <w:bCs/>
                <w:sz w:val="20"/>
                <w:szCs w:val="20"/>
              </w:rPr>
            </w:pPr>
            <w:r w:rsidRPr="005A6B4F">
              <w:rPr>
                <w:rFonts w:ascii="Arial" w:hAnsi="Arial" w:cs="Arial"/>
                <w:b/>
                <w:bCs/>
                <w:sz w:val="20"/>
                <w:szCs w:val="20"/>
              </w:rPr>
              <w:t>p99</w:t>
            </w:r>
          </w:p>
        </w:tc>
      </w:tr>
      <w:tr w:rsidR="001C00E8" w:rsidRPr="005A6B4F" w14:paraId="253C78CA" w14:textId="77777777" w:rsidTr="00B2492F">
        <w:trPr>
          <w:trHeight w:val="541"/>
          <w:tblCellSpacing w:w="15" w:type="dxa"/>
          <w:jc w:val="center"/>
        </w:trPr>
        <w:tc>
          <w:tcPr>
            <w:tcW w:w="0" w:type="auto"/>
            <w:vAlign w:val="center"/>
            <w:hideMark/>
          </w:tcPr>
          <w:p w14:paraId="5D0F5054" w14:textId="77777777" w:rsidR="005A6B4F" w:rsidRPr="005A6B4F" w:rsidRDefault="005A6B4F" w:rsidP="001C00E8">
            <w:pPr>
              <w:jc w:val="center"/>
              <w:rPr>
                <w:rFonts w:ascii="Arial" w:hAnsi="Arial" w:cs="Arial"/>
                <w:sz w:val="20"/>
                <w:szCs w:val="20"/>
              </w:rPr>
            </w:pPr>
            <w:proofErr w:type="spellStart"/>
            <w:r w:rsidRPr="005A6B4F">
              <w:rPr>
                <w:rFonts w:ascii="Arial" w:hAnsi="Arial" w:cs="Arial"/>
                <w:sz w:val="20"/>
                <w:szCs w:val="20"/>
              </w:rPr>
              <w:t>Baseline</w:t>
            </w:r>
            <w:proofErr w:type="spellEnd"/>
          </w:p>
        </w:tc>
        <w:tc>
          <w:tcPr>
            <w:tcW w:w="0" w:type="auto"/>
            <w:vAlign w:val="center"/>
            <w:hideMark/>
          </w:tcPr>
          <w:p w14:paraId="2F8993EA" w14:textId="77777777" w:rsidR="005A6B4F" w:rsidRPr="005A6B4F" w:rsidRDefault="005A6B4F" w:rsidP="001C00E8">
            <w:pPr>
              <w:jc w:val="center"/>
              <w:rPr>
                <w:rFonts w:ascii="Arial" w:hAnsi="Arial" w:cs="Arial"/>
                <w:sz w:val="20"/>
                <w:szCs w:val="20"/>
              </w:rPr>
            </w:pPr>
            <w:r w:rsidRPr="005A6B4F">
              <w:rPr>
                <w:rFonts w:ascii="Arial" w:hAnsi="Arial" w:cs="Arial"/>
                <w:sz w:val="20"/>
                <w:szCs w:val="20"/>
              </w:rPr>
              <w:t>1.60 s</w:t>
            </w:r>
          </w:p>
        </w:tc>
        <w:tc>
          <w:tcPr>
            <w:tcW w:w="0" w:type="auto"/>
            <w:vAlign w:val="center"/>
            <w:hideMark/>
          </w:tcPr>
          <w:p w14:paraId="4BFC32FA" w14:textId="77777777" w:rsidR="005A6B4F" w:rsidRPr="005A6B4F" w:rsidRDefault="005A6B4F" w:rsidP="001C00E8">
            <w:pPr>
              <w:jc w:val="center"/>
              <w:rPr>
                <w:rFonts w:ascii="Arial" w:hAnsi="Arial" w:cs="Arial"/>
                <w:sz w:val="20"/>
                <w:szCs w:val="20"/>
              </w:rPr>
            </w:pPr>
            <w:r w:rsidRPr="005A6B4F">
              <w:rPr>
                <w:rFonts w:ascii="Arial" w:hAnsi="Arial" w:cs="Arial"/>
                <w:sz w:val="20"/>
                <w:szCs w:val="20"/>
              </w:rPr>
              <w:t>1.75 s</w:t>
            </w:r>
          </w:p>
        </w:tc>
      </w:tr>
      <w:tr w:rsidR="001C00E8" w:rsidRPr="005A6B4F" w14:paraId="37F96972" w14:textId="77777777" w:rsidTr="00B2492F">
        <w:trPr>
          <w:trHeight w:val="556"/>
          <w:tblCellSpacing w:w="15" w:type="dxa"/>
          <w:jc w:val="center"/>
        </w:trPr>
        <w:tc>
          <w:tcPr>
            <w:tcW w:w="0" w:type="auto"/>
            <w:vAlign w:val="center"/>
            <w:hideMark/>
          </w:tcPr>
          <w:p w14:paraId="1BF29A4D" w14:textId="77777777" w:rsidR="005A6B4F" w:rsidRPr="005A6B4F" w:rsidRDefault="005A6B4F" w:rsidP="001C00E8">
            <w:pPr>
              <w:jc w:val="center"/>
              <w:rPr>
                <w:rFonts w:ascii="Arial" w:hAnsi="Arial" w:cs="Arial"/>
                <w:sz w:val="20"/>
                <w:szCs w:val="20"/>
              </w:rPr>
            </w:pPr>
            <w:r w:rsidRPr="005A6B4F">
              <w:rPr>
                <w:rFonts w:ascii="Arial" w:hAnsi="Arial" w:cs="Arial"/>
                <w:sz w:val="20"/>
                <w:szCs w:val="20"/>
              </w:rPr>
              <w:t>Media</w:t>
            </w:r>
          </w:p>
        </w:tc>
        <w:tc>
          <w:tcPr>
            <w:tcW w:w="0" w:type="auto"/>
            <w:vAlign w:val="center"/>
            <w:hideMark/>
          </w:tcPr>
          <w:p w14:paraId="4516494C" w14:textId="77777777" w:rsidR="005A6B4F" w:rsidRPr="005A6B4F" w:rsidRDefault="005A6B4F" w:rsidP="001C00E8">
            <w:pPr>
              <w:jc w:val="center"/>
              <w:rPr>
                <w:rFonts w:ascii="Arial" w:hAnsi="Arial" w:cs="Arial"/>
                <w:sz w:val="20"/>
                <w:szCs w:val="20"/>
              </w:rPr>
            </w:pPr>
            <w:r w:rsidRPr="005A6B4F">
              <w:rPr>
                <w:rFonts w:ascii="Arial" w:hAnsi="Arial" w:cs="Arial"/>
                <w:sz w:val="20"/>
                <w:szCs w:val="20"/>
              </w:rPr>
              <w:t>1.61 s</w:t>
            </w:r>
          </w:p>
        </w:tc>
        <w:tc>
          <w:tcPr>
            <w:tcW w:w="0" w:type="auto"/>
            <w:vAlign w:val="center"/>
            <w:hideMark/>
          </w:tcPr>
          <w:p w14:paraId="0306D3D6" w14:textId="77777777" w:rsidR="005A6B4F" w:rsidRPr="005A6B4F" w:rsidRDefault="005A6B4F" w:rsidP="001C00E8">
            <w:pPr>
              <w:jc w:val="center"/>
              <w:rPr>
                <w:rFonts w:ascii="Arial" w:hAnsi="Arial" w:cs="Arial"/>
                <w:sz w:val="20"/>
                <w:szCs w:val="20"/>
              </w:rPr>
            </w:pPr>
            <w:r w:rsidRPr="005A6B4F">
              <w:rPr>
                <w:rFonts w:ascii="Arial" w:hAnsi="Arial" w:cs="Arial"/>
                <w:sz w:val="20"/>
                <w:szCs w:val="20"/>
              </w:rPr>
              <w:t>1.78 s</w:t>
            </w:r>
          </w:p>
        </w:tc>
      </w:tr>
      <w:tr w:rsidR="001C00E8" w:rsidRPr="005A6B4F" w14:paraId="59B4EC11" w14:textId="77777777" w:rsidTr="00B2492F">
        <w:trPr>
          <w:trHeight w:val="556"/>
          <w:tblCellSpacing w:w="15" w:type="dxa"/>
          <w:jc w:val="center"/>
        </w:trPr>
        <w:tc>
          <w:tcPr>
            <w:tcW w:w="0" w:type="auto"/>
            <w:vAlign w:val="center"/>
            <w:hideMark/>
          </w:tcPr>
          <w:p w14:paraId="764F16CD" w14:textId="77777777" w:rsidR="005A6B4F" w:rsidRPr="005A6B4F" w:rsidRDefault="005A6B4F" w:rsidP="001C00E8">
            <w:pPr>
              <w:jc w:val="center"/>
              <w:rPr>
                <w:rFonts w:ascii="Arial" w:hAnsi="Arial" w:cs="Arial"/>
                <w:sz w:val="20"/>
                <w:szCs w:val="20"/>
              </w:rPr>
            </w:pPr>
            <w:r w:rsidRPr="005A6B4F">
              <w:rPr>
                <w:rFonts w:ascii="Arial" w:hAnsi="Arial" w:cs="Arial"/>
                <w:sz w:val="20"/>
                <w:szCs w:val="20"/>
              </w:rPr>
              <w:t>Alta</w:t>
            </w:r>
          </w:p>
        </w:tc>
        <w:tc>
          <w:tcPr>
            <w:tcW w:w="0" w:type="auto"/>
            <w:vAlign w:val="center"/>
            <w:hideMark/>
          </w:tcPr>
          <w:p w14:paraId="532AA5E4" w14:textId="77777777" w:rsidR="005A6B4F" w:rsidRPr="005A6B4F" w:rsidRDefault="005A6B4F" w:rsidP="001C00E8">
            <w:pPr>
              <w:jc w:val="center"/>
              <w:rPr>
                <w:rFonts w:ascii="Arial" w:hAnsi="Arial" w:cs="Arial"/>
                <w:sz w:val="20"/>
                <w:szCs w:val="20"/>
              </w:rPr>
            </w:pPr>
            <w:r w:rsidRPr="005A6B4F">
              <w:rPr>
                <w:rFonts w:ascii="Arial" w:hAnsi="Arial" w:cs="Arial"/>
                <w:sz w:val="20"/>
                <w:szCs w:val="20"/>
              </w:rPr>
              <w:t>1.60 s</w:t>
            </w:r>
          </w:p>
        </w:tc>
        <w:tc>
          <w:tcPr>
            <w:tcW w:w="0" w:type="auto"/>
            <w:vAlign w:val="center"/>
            <w:hideMark/>
          </w:tcPr>
          <w:p w14:paraId="262AF991" w14:textId="77777777" w:rsidR="005A6B4F" w:rsidRPr="005A6B4F" w:rsidRDefault="005A6B4F" w:rsidP="001C00E8">
            <w:pPr>
              <w:jc w:val="center"/>
              <w:rPr>
                <w:rFonts w:ascii="Arial" w:hAnsi="Arial" w:cs="Arial"/>
                <w:sz w:val="20"/>
                <w:szCs w:val="20"/>
              </w:rPr>
            </w:pPr>
            <w:r w:rsidRPr="005A6B4F">
              <w:rPr>
                <w:rFonts w:ascii="Arial" w:hAnsi="Arial" w:cs="Arial"/>
                <w:sz w:val="20"/>
                <w:szCs w:val="20"/>
              </w:rPr>
              <w:t>1.73 s</w:t>
            </w:r>
          </w:p>
        </w:tc>
      </w:tr>
    </w:tbl>
    <w:p w14:paraId="304611D3" w14:textId="77777777" w:rsidR="001C00E8" w:rsidRDefault="001C00E8" w:rsidP="005A6B4F">
      <w:pPr>
        <w:rPr>
          <w:rFonts w:ascii="Segoe UI Emoji" w:hAnsi="Segoe UI Emoji" w:cs="Segoe UI Emoji"/>
          <w:b/>
          <w:bCs/>
        </w:rPr>
      </w:pPr>
    </w:p>
    <w:p w14:paraId="5062EA7C" w14:textId="67518EEA" w:rsidR="005A6B4F" w:rsidRDefault="005A6B4F" w:rsidP="005A6B4F">
      <w:pPr>
        <w:rPr>
          <w:rFonts w:ascii="Arial" w:hAnsi="Arial" w:cs="Arial"/>
          <w:sz w:val="20"/>
          <w:szCs w:val="20"/>
        </w:rPr>
      </w:pPr>
      <w:r w:rsidRPr="005A6B4F">
        <w:rPr>
          <w:rFonts w:ascii="Arial" w:hAnsi="Arial" w:cs="Arial"/>
          <w:sz w:val="20"/>
          <w:szCs w:val="20"/>
        </w:rPr>
        <w:t>No cumplen completamente el SLA (p95 ≤ 1.5s)</w:t>
      </w:r>
    </w:p>
    <w:p w14:paraId="632C4897" w14:textId="77777777" w:rsidR="007A2193" w:rsidRPr="005A6B4F" w:rsidRDefault="007A2193" w:rsidP="005A6B4F">
      <w:pPr>
        <w:rPr>
          <w:rFonts w:ascii="Arial" w:hAnsi="Arial" w:cs="Arial"/>
          <w:sz w:val="20"/>
          <w:szCs w:val="20"/>
        </w:rPr>
      </w:pPr>
    </w:p>
    <w:p w14:paraId="7DCA6B7D" w14:textId="0E813129" w:rsidR="005A6B4F" w:rsidRPr="005A6B4F" w:rsidRDefault="005A6B4F" w:rsidP="005A6B4F">
      <w:pPr>
        <w:rPr>
          <w:rFonts w:ascii="Arial" w:hAnsi="Arial" w:cs="Arial"/>
          <w:b/>
          <w:bCs/>
          <w:sz w:val="20"/>
          <w:szCs w:val="20"/>
        </w:rPr>
      </w:pPr>
      <w:r w:rsidRPr="005A6B4F">
        <w:rPr>
          <w:rFonts w:ascii="Arial" w:hAnsi="Arial" w:cs="Arial"/>
          <w:b/>
          <w:bCs/>
          <w:sz w:val="20"/>
          <w:szCs w:val="20"/>
        </w:rPr>
        <w:t>Referencia correcta</w:t>
      </w:r>
    </w:p>
    <w:p w14:paraId="598A8F72" w14:textId="5F58DD28" w:rsidR="005A6B4F" w:rsidRPr="005A6B4F" w:rsidRDefault="005A6B4F" w:rsidP="005A6B4F">
      <w:pPr>
        <w:numPr>
          <w:ilvl w:val="0"/>
          <w:numId w:val="19"/>
        </w:numPr>
        <w:rPr>
          <w:rFonts w:ascii="Arial" w:hAnsi="Arial" w:cs="Arial"/>
          <w:b/>
          <w:bCs/>
          <w:sz w:val="20"/>
          <w:szCs w:val="20"/>
        </w:rPr>
      </w:pPr>
      <w:r w:rsidRPr="005A6B4F">
        <w:rPr>
          <w:rFonts w:ascii="Arial" w:hAnsi="Arial" w:cs="Arial"/>
          <w:b/>
          <w:bCs/>
          <w:sz w:val="20"/>
          <w:szCs w:val="20"/>
        </w:rPr>
        <w:t xml:space="preserve">p95: 1.28 s </w:t>
      </w:r>
    </w:p>
    <w:p w14:paraId="33ADFE21" w14:textId="77777777" w:rsidR="005A6B4F" w:rsidRPr="005A6B4F" w:rsidRDefault="005A6B4F" w:rsidP="005A6B4F">
      <w:pPr>
        <w:numPr>
          <w:ilvl w:val="0"/>
          <w:numId w:val="19"/>
        </w:numPr>
        <w:rPr>
          <w:rFonts w:ascii="Arial" w:hAnsi="Arial" w:cs="Arial"/>
          <w:b/>
          <w:bCs/>
          <w:sz w:val="20"/>
          <w:szCs w:val="20"/>
        </w:rPr>
      </w:pPr>
      <w:r w:rsidRPr="005A6B4F">
        <w:rPr>
          <w:rFonts w:ascii="Arial" w:hAnsi="Arial" w:cs="Arial"/>
          <w:b/>
          <w:bCs/>
          <w:sz w:val="20"/>
          <w:szCs w:val="20"/>
        </w:rPr>
        <w:t xml:space="preserve">p99: (implícitamente menor a ~1.5–1.7s) </w:t>
      </w:r>
    </w:p>
    <w:p w14:paraId="34FAF92D" w14:textId="17F20B30" w:rsidR="005A6B4F" w:rsidRPr="005A6B4F" w:rsidRDefault="005A6B4F" w:rsidP="005A6B4F">
      <w:pPr>
        <w:rPr>
          <w:rFonts w:ascii="Arial" w:hAnsi="Arial" w:cs="Arial"/>
          <w:b/>
          <w:bCs/>
        </w:rPr>
      </w:pPr>
      <w:r w:rsidRPr="005A6B4F">
        <w:rPr>
          <w:rFonts w:ascii="Arial" w:hAnsi="Arial" w:cs="Arial"/>
          <w:b/>
          <w:bCs/>
          <w:sz w:val="20"/>
          <w:szCs w:val="20"/>
        </w:rPr>
        <w:t>Cumple performance aceptable</w:t>
      </w:r>
    </w:p>
    <w:p w14:paraId="1B360E3D" w14:textId="57AB125D" w:rsidR="005A6B4F" w:rsidRPr="005A6B4F" w:rsidRDefault="005A6B4F" w:rsidP="005A6B4F">
      <w:pPr>
        <w:rPr>
          <w:rFonts w:ascii="Arial" w:hAnsi="Arial" w:cs="Arial"/>
          <w:b/>
          <w:bCs/>
        </w:rPr>
      </w:pPr>
    </w:p>
    <w:p w14:paraId="03CCFA4E" w14:textId="5CFDB96E" w:rsidR="005A6B4F" w:rsidRPr="005A6B4F" w:rsidRDefault="0097072F" w:rsidP="005A6B4F">
      <w:pPr>
        <w:rPr>
          <w:rFonts w:ascii="Arial" w:hAnsi="Arial" w:cs="Arial"/>
          <w:b/>
          <w:bCs/>
          <w:sz w:val="22"/>
          <w:szCs w:val="22"/>
        </w:rPr>
      </w:pPr>
      <w:r w:rsidRPr="0097072F">
        <w:rPr>
          <w:rFonts w:ascii="Segoe UI Emoji" w:hAnsi="Segoe UI Emoji" w:cs="Segoe UI Emoji"/>
          <w:b/>
          <w:bCs/>
          <w:sz w:val="22"/>
          <w:szCs w:val="22"/>
        </w:rPr>
        <w:t>8</w:t>
      </w:r>
      <w:r w:rsidR="005A6B4F" w:rsidRPr="005A6B4F">
        <w:rPr>
          <w:rFonts w:ascii="Arial" w:hAnsi="Arial" w:cs="Arial"/>
          <w:b/>
          <w:bCs/>
          <w:sz w:val="22"/>
          <w:szCs w:val="22"/>
        </w:rPr>
        <w:t>. Conclusión REAL (sin maquillar)</w:t>
      </w:r>
    </w:p>
    <w:p w14:paraId="69AB2207" w14:textId="2FA09994" w:rsidR="005A6B4F" w:rsidRPr="005A6B4F" w:rsidRDefault="005A6B4F" w:rsidP="005A6B4F">
      <w:pPr>
        <w:rPr>
          <w:rFonts w:ascii="Arial" w:hAnsi="Arial" w:cs="Arial"/>
          <w:sz w:val="20"/>
          <w:szCs w:val="20"/>
        </w:rPr>
      </w:pPr>
      <w:r w:rsidRPr="005A6B4F">
        <w:rPr>
          <w:rFonts w:ascii="Arial" w:hAnsi="Arial" w:cs="Arial"/>
          <w:sz w:val="20"/>
          <w:szCs w:val="20"/>
        </w:rPr>
        <w:t>Estado actual (tus ejecuciones)</w:t>
      </w:r>
    </w:p>
    <w:p w14:paraId="65456060" w14:textId="77777777" w:rsidR="005A6B4F" w:rsidRPr="005A6B4F" w:rsidRDefault="005A6B4F" w:rsidP="005A6B4F">
      <w:pPr>
        <w:numPr>
          <w:ilvl w:val="0"/>
          <w:numId w:val="20"/>
        </w:numPr>
        <w:rPr>
          <w:rFonts w:ascii="Arial" w:hAnsi="Arial" w:cs="Arial"/>
          <w:sz w:val="20"/>
          <w:szCs w:val="20"/>
        </w:rPr>
      </w:pPr>
      <w:r w:rsidRPr="005A6B4F">
        <w:rPr>
          <w:rFonts w:ascii="Arial" w:hAnsi="Arial" w:cs="Arial"/>
          <w:sz w:val="20"/>
          <w:szCs w:val="20"/>
        </w:rPr>
        <w:t xml:space="preserve">Error </w:t>
      </w:r>
      <w:proofErr w:type="spellStart"/>
      <w:r w:rsidRPr="005A6B4F">
        <w:rPr>
          <w:rFonts w:ascii="Arial" w:hAnsi="Arial" w:cs="Arial"/>
          <w:sz w:val="20"/>
          <w:szCs w:val="20"/>
        </w:rPr>
        <w:t>rate</w:t>
      </w:r>
      <w:proofErr w:type="spellEnd"/>
      <w:r w:rsidRPr="005A6B4F">
        <w:rPr>
          <w:rFonts w:ascii="Arial" w:hAnsi="Arial" w:cs="Arial"/>
          <w:sz w:val="20"/>
          <w:szCs w:val="20"/>
        </w:rPr>
        <w:t xml:space="preserve">: 100% (CRÍTICO) </w:t>
      </w:r>
    </w:p>
    <w:p w14:paraId="318F2A0D" w14:textId="77777777" w:rsidR="005A6B4F" w:rsidRPr="005A6B4F" w:rsidRDefault="005A6B4F" w:rsidP="005A6B4F">
      <w:pPr>
        <w:numPr>
          <w:ilvl w:val="0"/>
          <w:numId w:val="20"/>
        </w:numPr>
        <w:rPr>
          <w:rFonts w:ascii="Arial" w:hAnsi="Arial" w:cs="Arial"/>
          <w:sz w:val="20"/>
          <w:szCs w:val="20"/>
        </w:rPr>
      </w:pPr>
      <w:r w:rsidRPr="005A6B4F">
        <w:rPr>
          <w:rFonts w:ascii="Arial" w:hAnsi="Arial" w:cs="Arial"/>
          <w:sz w:val="20"/>
          <w:szCs w:val="20"/>
        </w:rPr>
        <w:t xml:space="preserve">TPS: muy por debajo del objetivo </w:t>
      </w:r>
    </w:p>
    <w:p w14:paraId="5C4D1322" w14:textId="77777777" w:rsidR="005A6B4F" w:rsidRPr="005A6B4F" w:rsidRDefault="005A6B4F" w:rsidP="005A6B4F">
      <w:pPr>
        <w:numPr>
          <w:ilvl w:val="0"/>
          <w:numId w:val="20"/>
        </w:numPr>
        <w:rPr>
          <w:rFonts w:ascii="Arial" w:hAnsi="Arial" w:cs="Arial"/>
          <w:sz w:val="20"/>
          <w:szCs w:val="20"/>
        </w:rPr>
      </w:pPr>
      <w:r w:rsidRPr="005A6B4F">
        <w:rPr>
          <w:rFonts w:ascii="Arial" w:hAnsi="Arial" w:cs="Arial"/>
          <w:sz w:val="20"/>
          <w:szCs w:val="20"/>
        </w:rPr>
        <w:lastRenderedPageBreak/>
        <w:t xml:space="preserve">p95: ligeramente fuera de SLA </w:t>
      </w:r>
    </w:p>
    <w:p w14:paraId="13E3D419" w14:textId="77777777" w:rsidR="005A6B4F" w:rsidRPr="005A6B4F" w:rsidRDefault="005A6B4F" w:rsidP="005A6B4F">
      <w:pPr>
        <w:numPr>
          <w:ilvl w:val="0"/>
          <w:numId w:val="20"/>
        </w:numPr>
        <w:rPr>
          <w:rFonts w:ascii="Arial" w:hAnsi="Arial" w:cs="Arial"/>
          <w:sz w:val="20"/>
          <w:szCs w:val="20"/>
        </w:rPr>
      </w:pPr>
      <w:r w:rsidRPr="005A6B4F">
        <w:rPr>
          <w:rFonts w:ascii="Arial" w:hAnsi="Arial" w:cs="Arial"/>
          <w:sz w:val="20"/>
          <w:szCs w:val="20"/>
        </w:rPr>
        <w:t xml:space="preserve">Sistema NO evaluable correctamente </w:t>
      </w:r>
    </w:p>
    <w:p w14:paraId="264C8745" w14:textId="46E098E3" w:rsidR="005A6B4F" w:rsidRPr="005A6B4F" w:rsidRDefault="005A6B4F" w:rsidP="005A6B4F">
      <w:pPr>
        <w:rPr>
          <w:rFonts w:ascii="Arial" w:hAnsi="Arial" w:cs="Arial"/>
          <w:b/>
          <w:bCs/>
        </w:rPr>
      </w:pPr>
      <w:r w:rsidRPr="005A6B4F">
        <w:rPr>
          <w:rFonts w:ascii="Arial" w:hAnsi="Arial" w:cs="Arial"/>
          <w:sz w:val="20"/>
          <w:szCs w:val="20"/>
        </w:rPr>
        <w:t>No se puede validar performance con API caída</w:t>
      </w:r>
    </w:p>
    <w:p w14:paraId="3DD08D89" w14:textId="77777777" w:rsidR="0097072F" w:rsidRDefault="0097072F" w:rsidP="005A6B4F">
      <w:pPr>
        <w:rPr>
          <w:rFonts w:ascii="Arial" w:hAnsi="Arial" w:cs="Arial"/>
          <w:b/>
          <w:bCs/>
        </w:rPr>
      </w:pPr>
    </w:p>
    <w:p w14:paraId="2A6C73C5" w14:textId="1C532C20" w:rsidR="005A6B4F" w:rsidRPr="005A6B4F" w:rsidRDefault="005A6B4F" w:rsidP="005A6B4F">
      <w:pPr>
        <w:rPr>
          <w:rFonts w:ascii="Arial" w:hAnsi="Arial" w:cs="Arial"/>
          <w:b/>
          <w:bCs/>
          <w:sz w:val="20"/>
          <w:szCs w:val="20"/>
        </w:rPr>
      </w:pPr>
      <w:r w:rsidRPr="005A6B4F">
        <w:rPr>
          <w:rFonts w:ascii="Arial" w:hAnsi="Arial" w:cs="Arial"/>
          <w:b/>
          <w:bCs/>
          <w:sz w:val="20"/>
          <w:szCs w:val="20"/>
        </w:rPr>
        <w:t>Estado esperado (referencia válida)</w:t>
      </w:r>
    </w:p>
    <w:p w14:paraId="1DA2219D" w14:textId="77777777" w:rsidR="005A6B4F" w:rsidRPr="005A6B4F" w:rsidRDefault="005A6B4F" w:rsidP="005A6B4F">
      <w:pPr>
        <w:numPr>
          <w:ilvl w:val="0"/>
          <w:numId w:val="21"/>
        </w:numPr>
        <w:rPr>
          <w:rFonts w:ascii="Arial" w:hAnsi="Arial" w:cs="Arial"/>
          <w:sz w:val="20"/>
          <w:szCs w:val="20"/>
        </w:rPr>
      </w:pPr>
      <w:r w:rsidRPr="005A6B4F">
        <w:rPr>
          <w:rFonts w:ascii="Arial" w:hAnsi="Arial" w:cs="Arial"/>
          <w:sz w:val="20"/>
          <w:szCs w:val="20"/>
        </w:rPr>
        <w:t xml:space="preserve">Sistema: </w:t>
      </w:r>
    </w:p>
    <w:p w14:paraId="6FF03DBA" w14:textId="77777777" w:rsidR="005A6B4F" w:rsidRPr="005A6B4F" w:rsidRDefault="005A6B4F" w:rsidP="005A6B4F">
      <w:pPr>
        <w:numPr>
          <w:ilvl w:val="1"/>
          <w:numId w:val="21"/>
        </w:numPr>
        <w:rPr>
          <w:rFonts w:ascii="Arial" w:hAnsi="Arial" w:cs="Arial"/>
          <w:sz w:val="20"/>
          <w:szCs w:val="20"/>
        </w:rPr>
      </w:pPr>
      <w:r w:rsidRPr="005A6B4F">
        <w:rPr>
          <w:rFonts w:ascii="Arial" w:hAnsi="Arial" w:cs="Arial"/>
          <w:sz w:val="20"/>
          <w:szCs w:val="20"/>
        </w:rPr>
        <w:t xml:space="preserve">Cumple TPS ≥ 20 </w:t>
      </w:r>
    </w:p>
    <w:p w14:paraId="6E7D0386" w14:textId="77777777" w:rsidR="005A6B4F" w:rsidRPr="005A6B4F" w:rsidRDefault="005A6B4F" w:rsidP="005A6B4F">
      <w:pPr>
        <w:numPr>
          <w:ilvl w:val="1"/>
          <w:numId w:val="21"/>
        </w:numPr>
        <w:rPr>
          <w:rFonts w:ascii="Arial" w:hAnsi="Arial" w:cs="Arial"/>
          <w:sz w:val="20"/>
          <w:szCs w:val="20"/>
        </w:rPr>
      </w:pPr>
      <w:r w:rsidRPr="005A6B4F">
        <w:rPr>
          <w:rFonts w:ascii="Arial" w:hAnsi="Arial" w:cs="Arial"/>
          <w:sz w:val="20"/>
          <w:szCs w:val="20"/>
        </w:rPr>
        <w:t xml:space="preserve">Cumple p95 ≤ 1.5s </w:t>
      </w:r>
    </w:p>
    <w:p w14:paraId="4CFD2EBB" w14:textId="77777777" w:rsidR="005A6B4F" w:rsidRPr="005A6B4F" w:rsidRDefault="005A6B4F" w:rsidP="005A6B4F">
      <w:pPr>
        <w:numPr>
          <w:ilvl w:val="1"/>
          <w:numId w:val="21"/>
        </w:numPr>
        <w:rPr>
          <w:rFonts w:ascii="Arial" w:hAnsi="Arial" w:cs="Arial"/>
          <w:sz w:val="20"/>
          <w:szCs w:val="20"/>
        </w:rPr>
      </w:pPr>
      <w:r w:rsidRPr="005A6B4F">
        <w:rPr>
          <w:rFonts w:ascii="Arial" w:hAnsi="Arial" w:cs="Arial"/>
          <w:sz w:val="20"/>
          <w:szCs w:val="20"/>
        </w:rPr>
        <w:t xml:space="preserve">Error </w:t>
      </w:r>
      <w:proofErr w:type="spellStart"/>
      <w:r w:rsidRPr="005A6B4F">
        <w:rPr>
          <w:rFonts w:ascii="Arial" w:hAnsi="Arial" w:cs="Arial"/>
          <w:sz w:val="20"/>
          <w:szCs w:val="20"/>
        </w:rPr>
        <w:t>rate</w:t>
      </w:r>
      <w:proofErr w:type="spellEnd"/>
      <w:r w:rsidRPr="005A6B4F">
        <w:rPr>
          <w:rFonts w:ascii="Arial" w:hAnsi="Arial" w:cs="Arial"/>
          <w:sz w:val="20"/>
          <w:szCs w:val="20"/>
        </w:rPr>
        <w:t xml:space="preserve"> aceptable (&lt;3%) </w:t>
      </w:r>
    </w:p>
    <w:p w14:paraId="27F689F0" w14:textId="78174052" w:rsidR="005A6B4F" w:rsidRPr="005A6B4F" w:rsidRDefault="005A6B4F" w:rsidP="005A6B4F">
      <w:pPr>
        <w:rPr>
          <w:rFonts w:ascii="Arial" w:hAnsi="Arial" w:cs="Arial"/>
          <w:b/>
          <w:bCs/>
        </w:rPr>
      </w:pPr>
    </w:p>
    <w:p w14:paraId="38167309" w14:textId="7474FE3A" w:rsidR="005A6B4F" w:rsidRPr="005A6B4F" w:rsidRDefault="00B5506B" w:rsidP="005A6B4F">
      <w:pPr>
        <w:rPr>
          <w:rFonts w:ascii="Arial" w:hAnsi="Arial" w:cs="Arial"/>
          <w:b/>
          <w:bCs/>
          <w:sz w:val="22"/>
          <w:szCs w:val="22"/>
        </w:rPr>
      </w:pPr>
      <w:r w:rsidRPr="00B5506B">
        <w:rPr>
          <w:rFonts w:ascii="Segoe UI Emoji" w:hAnsi="Segoe UI Emoji" w:cs="Segoe UI Emoji"/>
          <w:b/>
          <w:bCs/>
          <w:sz w:val="22"/>
          <w:szCs w:val="22"/>
        </w:rPr>
        <w:t>8</w:t>
      </w:r>
      <w:r w:rsidR="005A6B4F" w:rsidRPr="005A6B4F">
        <w:rPr>
          <w:rFonts w:ascii="Arial" w:hAnsi="Arial" w:cs="Arial"/>
          <w:b/>
          <w:bCs/>
          <w:sz w:val="22"/>
          <w:szCs w:val="22"/>
        </w:rPr>
        <w:t>. Recomendación clave (alineada al enunciado)</w:t>
      </w:r>
    </w:p>
    <w:p w14:paraId="5047F89C" w14:textId="4749EA9C" w:rsidR="005A6B4F" w:rsidRPr="005A6B4F" w:rsidRDefault="005A6B4F" w:rsidP="005A6B4F">
      <w:pPr>
        <w:rPr>
          <w:rFonts w:ascii="Arial" w:hAnsi="Arial" w:cs="Arial"/>
          <w:sz w:val="20"/>
          <w:szCs w:val="20"/>
        </w:rPr>
      </w:pPr>
      <w:r w:rsidRPr="005A6B4F">
        <w:rPr>
          <w:rFonts w:ascii="Arial" w:hAnsi="Arial" w:cs="Arial"/>
          <w:b/>
          <w:bCs/>
        </w:rPr>
        <w:t xml:space="preserve"> </w:t>
      </w:r>
      <w:r w:rsidRPr="005A6B4F">
        <w:rPr>
          <w:rFonts w:ascii="Arial" w:hAnsi="Arial" w:cs="Arial"/>
          <w:sz w:val="20"/>
          <w:szCs w:val="20"/>
        </w:rPr>
        <w:t>Ajustes de carga</w:t>
      </w:r>
    </w:p>
    <w:p w14:paraId="7419586D" w14:textId="77777777" w:rsidR="005A6B4F" w:rsidRPr="005A6B4F" w:rsidRDefault="005A6B4F" w:rsidP="005A6B4F">
      <w:pPr>
        <w:numPr>
          <w:ilvl w:val="0"/>
          <w:numId w:val="22"/>
        </w:numPr>
        <w:rPr>
          <w:rFonts w:ascii="Arial" w:hAnsi="Arial" w:cs="Arial"/>
          <w:sz w:val="20"/>
          <w:szCs w:val="20"/>
        </w:rPr>
      </w:pPr>
      <w:r w:rsidRPr="005A6B4F">
        <w:rPr>
          <w:rFonts w:ascii="Arial" w:hAnsi="Arial" w:cs="Arial"/>
          <w:sz w:val="20"/>
          <w:szCs w:val="20"/>
        </w:rPr>
        <w:t xml:space="preserve">Incrementar </w:t>
      </w:r>
      <w:proofErr w:type="spellStart"/>
      <w:r w:rsidRPr="005A6B4F">
        <w:rPr>
          <w:rFonts w:ascii="Arial" w:hAnsi="Arial" w:cs="Arial"/>
          <w:sz w:val="20"/>
          <w:szCs w:val="20"/>
        </w:rPr>
        <w:t>VUs</w:t>
      </w:r>
      <w:proofErr w:type="spellEnd"/>
      <w:r w:rsidRPr="005A6B4F">
        <w:rPr>
          <w:rFonts w:ascii="Arial" w:hAnsi="Arial" w:cs="Arial"/>
          <w:sz w:val="20"/>
          <w:szCs w:val="20"/>
        </w:rPr>
        <w:t xml:space="preserve"> hasta ~140 usuarios </w:t>
      </w:r>
    </w:p>
    <w:p w14:paraId="0B62530C" w14:textId="77777777" w:rsidR="005A6B4F" w:rsidRPr="005A6B4F" w:rsidRDefault="005A6B4F" w:rsidP="005A6B4F">
      <w:pPr>
        <w:numPr>
          <w:ilvl w:val="0"/>
          <w:numId w:val="22"/>
        </w:numPr>
        <w:rPr>
          <w:rFonts w:ascii="Arial" w:hAnsi="Arial" w:cs="Arial"/>
          <w:sz w:val="20"/>
          <w:szCs w:val="20"/>
        </w:rPr>
      </w:pPr>
      <w:r w:rsidRPr="005A6B4F">
        <w:rPr>
          <w:rFonts w:ascii="Arial" w:hAnsi="Arial" w:cs="Arial"/>
          <w:sz w:val="20"/>
          <w:szCs w:val="20"/>
        </w:rPr>
        <w:t xml:space="preserve">Configurar: </w:t>
      </w:r>
    </w:p>
    <w:p w14:paraId="5618BA2A" w14:textId="77777777" w:rsidR="005A6B4F" w:rsidRPr="005A6B4F" w:rsidRDefault="005A6B4F" w:rsidP="005A6B4F">
      <w:pPr>
        <w:numPr>
          <w:ilvl w:val="1"/>
          <w:numId w:val="22"/>
        </w:numPr>
        <w:rPr>
          <w:rFonts w:ascii="Arial" w:hAnsi="Arial" w:cs="Arial"/>
          <w:sz w:val="20"/>
          <w:szCs w:val="20"/>
        </w:rPr>
      </w:pPr>
      <w:r w:rsidRPr="005A6B4F">
        <w:rPr>
          <w:rFonts w:ascii="Arial" w:hAnsi="Arial" w:cs="Arial"/>
          <w:sz w:val="20"/>
          <w:szCs w:val="20"/>
        </w:rPr>
        <w:t xml:space="preserve">Ramp-up progresivo </w:t>
      </w:r>
    </w:p>
    <w:p w14:paraId="0DAAD00D" w14:textId="77777777" w:rsidR="005A6B4F" w:rsidRPr="005A6B4F" w:rsidRDefault="005A6B4F" w:rsidP="005A6B4F">
      <w:pPr>
        <w:numPr>
          <w:ilvl w:val="1"/>
          <w:numId w:val="22"/>
        </w:numPr>
        <w:rPr>
          <w:rFonts w:ascii="Arial" w:hAnsi="Arial" w:cs="Arial"/>
          <w:sz w:val="20"/>
          <w:szCs w:val="20"/>
        </w:rPr>
      </w:pPr>
      <w:r w:rsidRPr="005A6B4F">
        <w:rPr>
          <w:rFonts w:ascii="Arial" w:hAnsi="Arial" w:cs="Arial"/>
          <w:sz w:val="20"/>
          <w:szCs w:val="20"/>
        </w:rPr>
        <w:t xml:space="preserve">Duración suficiente (&gt;5 min) </w:t>
      </w:r>
    </w:p>
    <w:p w14:paraId="6CFC40B0" w14:textId="77777777" w:rsidR="005A6B4F" w:rsidRPr="005A6B4F" w:rsidRDefault="005A6B4F" w:rsidP="005A6B4F">
      <w:pPr>
        <w:numPr>
          <w:ilvl w:val="0"/>
          <w:numId w:val="22"/>
        </w:numPr>
        <w:rPr>
          <w:rFonts w:ascii="Arial" w:hAnsi="Arial" w:cs="Arial"/>
          <w:sz w:val="20"/>
          <w:szCs w:val="20"/>
        </w:rPr>
      </w:pPr>
      <w:r w:rsidRPr="005A6B4F">
        <w:rPr>
          <w:rFonts w:ascii="Arial" w:hAnsi="Arial" w:cs="Arial"/>
          <w:sz w:val="20"/>
          <w:szCs w:val="20"/>
        </w:rPr>
        <w:t xml:space="preserve">Objetivo: </w:t>
      </w:r>
    </w:p>
    <w:p w14:paraId="244A8218" w14:textId="77777777" w:rsidR="005A6B4F" w:rsidRPr="005A6B4F" w:rsidRDefault="005A6B4F" w:rsidP="005A6B4F">
      <w:pPr>
        <w:numPr>
          <w:ilvl w:val="1"/>
          <w:numId w:val="22"/>
        </w:numPr>
        <w:rPr>
          <w:rFonts w:ascii="Arial" w:hAnsi="Arial" w:cs="Arial"/>
          <w:sz w:val="20"/>
          <w:szCs w:val="20"/>
        </w:rPr>
      </w:pPr>
      <w:r w:rsidRPr="005A6B4F">
        <w:rPr>
          <w:rFonts w:ascii="Arial" w:hAnsi="Arial" w:cs="Arial"/>
          <w:sz w:val="20"/>
          <w:szCs w:val="20"/>
        </w:rPr>
        <w:t xml:space="preserve">Alcanzar ≥20 TPS </w:t>
      </w:r>
    </w:p>
    <w:p w14:paraId="596DAAC2" w14:textId="79BA401B" w:rsidR="005A6B4F" w:rsidRPr="005A6B4F" w:rsidRDefault="005A6B4F" w:rsidP="005A6B4F">
      <w:pPr>
        <w:rPr>
          <w:rFonts w:ascii="Arial" w:hAnsi="Arial" w:cs="Arial"/>
          <w:b/>
          <w:bCs/>
        </w:rPr>
      </w:pPr>
    </w:p>
    <w:p w14:paraId="5F3CBEB9" w14:textId="4D396687" w:rsidR="005A6B4F" w:rsidRPr="005A6B4F" w:rsidRDefault="00B5506B" w:rsidP="005A6B4F">
      <w:pPr>
        <w:rPr>
          <w:rFonts w:ascii="Arial" w:hAnsi="Arial" w:cs="Arial"/>
          <w:b/>
          <w:bCs/>
          <w:sz w:val="22"/>
          <w:szCs w:val="22"/>
        </w:rPr>
      </w:pPr>
      <w:r>
        <w:rPr>
          <w:rFonts w:ascii="Arial" w:hAnsi="Arial" w:cs="Arial"/>
          <w:b/>
          <w:bCs/>
          <w:sz w:val="22"/>
          <w:szCs w:val="22"/>
        </w:rPr>
        <w:t>9</w:t>
      </w:r>
      <w:r w:rsidR="005A6B4F" w:rsidRPr="005A6B4F">
        <w:rPr>
          <w:rFonts w:ascii="Arial" w:hAnsi="Arial" w:cs="Arial"/>
          <w:b/>
          <w:bCs/>
          <w:sz w:val="22"/>
          <w:szCs w:val="22"/>
        </w:rPr>
        <w:t xml:space="preserve">. </w:t>
      </w:r>
      <w:proofErr w:type="gramStart"/>
      <w:r w:rsidR="005A6B4F" w:rsidRPr="005A6B4F">
        <w:rPr>
          <w:rFonts w:ascii="Arial" w:hAnsi="Arial" w:cs="Arial"/>
          <w:b/>
          <w:bCs/>
          <w:sz w:val="22"/>
          <w:szCs w:val="22"/>
        </w:rPr>
        <w:t>Conclusión final</w:t>
      </w:r>
      <w:proofErr w:type="gramEnd"/>
      <w:r w:rsidR="005A6B4F" w:rsidRPr="005A6B4F">
        <w:rPr>
          <w:rFonts w:ascii="Arial" w:hAnsi="Arial" w:cs="Arial"/>
          <w:b/>
          <w:bCs/>
          <w:sz w:val="22"/>
          <w:szCs w:val="22"/>
        </w:rPr>
        <w:t xml:space="preserve"> (para informe)</w:t>
      </w:r>
    </w:p>
    <w:p w14:paraId="386DAEC7" w14:textId="77777777" w:rsidR="005A6B4F" w:rsidRPr="005A6B4F" w:rsidRDefault="005A6B4F" w:rsidP="005A6B4F">
      <w:pPr>
        <w:numPr>
          <w:ilvl w:val="0"/>
          <w:numId w:val="23"/>
        </w:numPr>
        <w:rPr>
          <w:rFonts w:ascii="Arial" w:hAnsi="Arial" w:cs="Arial"/>
          <w:sz w:val="20"/>
          <w:szCs w:val="20"/>
        </w:rPr>
      </w:pPr>
      <w:r w:rsidRPr="005A6B4F">
        <w:rPr>
          <w:rFonts w:ascii="Arial" w:hAnsi="Arial" w:cs="Arial"/>
          <w:sz w:val="20"/>
          <w:szCs w:val="20"/>
        </w:rPr>
        <w:t xml:space="preserve">Las pruebas ejecutadas presentan un 100% de error </w:t>
      </w:r>
      <w:proofErr w:type="spellStart"/>
      <w:r w:rsidRPr="005A6B4F">
        <w:rPr>
          <w:rFonts w:ascii="Arial" w:hAnsi="Arial" w:cs="Arial"/>
          <w:sz w:val="20"/>
          <w:szCs w:val="20"/>
        </w:rPr>
        <w:t>rate</w:t>
      </w:r>
      <w:proofErr w:type="spellEnd"/>
      <w:r w:rsidRPr="005A6B4F">
        <w:rPr>
          <w:rFonts w:ascii="Arial" w:hAnsi="Arial" w:cs="Arial"/>
          <w:sz w:val="20"/>
          <w:szCs w:val="20"/>
        </w:rPr>
        <w:t xml:space="preserve"> debido a error 523, lo que invalida los resultados de performance. </w:t>
      </w:r>
    </w:p>
    <w:p w14:paraId="62D6CD86" w14:textId="77777777" w:rsidR="005A6B4F" w:rsidRPr="005A6B4F" w:rsidRDefault="005A6B4F" w:rsidP="005A6B4F">
      <w:pPr>
        <w:numPr>
          <w:ilvl w:val="0"/>
          <w:numId w:val="23"/>
        </w:numPr>
        <w:rPr>
          <w:rFonts w:ascii="Arial" w:hAnsi="Arial" w:cs="Arial"/>
          <w:sz w:val="20"/>
          <w:szCs w:val="20"/>
        </w:rPr>
      </w:pPr>
      <w:r w:rsidRPr="005A6B4F">
        <w:rPr>
          <w:rFonts w:ascii="Arial" w:hAnsi="Arial" w:cs="Arial"/>
          <w:sz w:val="20"/>
          <w:szCs w:val="20"/>
        </w:rPr>
        <w:t xml:space="preserve">El sistema no fue correctamente evaluado bajo condiciones reales. </w:t>
      </w:r>
    </w:p>
    <w:p w14:paraId="65978796" w14:textId="77777777" w:rsidR="005A6B4F" w:rsidRPr="005A6B4F" w:rsidRDefault="005A6B4F" w:rsidP="005A6B4F">
      <w:pPr>
        <w:numPr>
          <w:ilvl w:val="0"/>
          <w:numId w:val="23"/>
        </w:numPr>
        <w:rPr>
          <w:rFonts w:ascii="Arial" w:hAnsi="Arial" w:cs="Arial"/>
          <w:sz w:val="20"/>
          <w:szCs w:val="20"/>
        </w:rPr>
      </w:pPr>
      <w:r w:rsidRPr="005A6B4F">
        <w:rPr>
          <w:rFonts w:ascii="Arial" w:hAnsi="Arial" w:cs="Arial"/>
          <w:sz w:val="20"/>
          <w:szCs w:val="20"/>
        </w:rPr>
        <w:t xml:space="preserve">Según los datos de referencia, el sistema sí cumple los SLA definidos. </w:t>
      </w:r>
    </w:p>
    <w:p w14:paraId="013973A4" w14:textId="77777777" w:rsidR="005A6B4F" w:rsidRPr="005A6B4F" w:rsidRDefault="005A6B4F" w:rsidP="005A6B4F">
      <w:pPr>
        <w:numPr>
          <w:ilvl w:val="0"/>
          <w:numId w:val="23"/>
        </w:numPr>
        <w:rPr>
          <w:rFonts w:ascii="Arial" w:hAnsi="Arial" w:cs="Arial"/>
          <w:sz w:val="20"/>
          <w:szCs w:val="20"/>
        </w:rPr>
      </w:pPr>
      <w:r w:rsidRPr="005A6B4F">
        <w:rPr>
          <w:rFonts w:ascii="Arial" w:hAnsi="Arial" w:cs="Arial"/>
          <w:sz w:val="20"/>
          <w:szCs w:val="20"/>
        </w:rPr>
        <w:t xml:space="preserve">Se requiere: </w:t>
      </w:r>
    </w:p>
    <w:p w14:paraId="14160E82" w14:textId="77777777" w:rsidR="005A6B4F" w:rsidRPr="005A6B4F" w:rsidRDefault="005A6B4F" w:rsidP="005A6B4F">
      <w:pPr>
        <w:numPr>
          <w:ilvl w:val="1"/>
          <w:numId w:val="23"/>
        </w:numPr>
        <w:rPr>
          <w:rFonts w:ascii="Arial" w:hAnsi="Arial" w:cs="Arial"/>
          <w:sz w:val="20"/>
          <w:szCs w:val="20"/>
        </w:rPr>
      </w:pPr>
      <w:r w:rsidRPr="005A6B4F">
        <w:rPr>
          <w:rFonts w:ascii="Arial" w:hAnsi="Arial" w:cs="Arial"/>
          <w:sz w:val="20"/>
          <w:szCs w:val="20"/>
        </w:rPr>
        <w:t xml:space="preserve">Corrección de disponibilidad de la API </w:t>
      </w:r>
    </w:p>
    <w:p w14:paraId="2D373FFC" w14:textId="77777777" w:rsidR="005A6B4F" w:rsidRPr="005A6B4F" w:rsidRDefault="005A6B4F" w:rsidP="005A6B4F">
      <w:pPr>
        <w:numPr>
          <w:ilvl w:val="1"/>
          <w:numId w:val="23"/>
        </w:numPr>
        <w:rPr>
          <w:rFonts w:ascii="Arial" w:hAnsi="Arial" w:cs="Arial"/>
          <w:sz w:val="20"/>
          <w:szCs w:val="20"/>
        </w:rPr>
      </w:pPr>
      <w:proofErr w:type="spellStart"/>
      <w:r w:rsidRPr="005A6B4F">
        <w:rPr>
          <w:rFonts w:ascii="Arial" w:hAnsi="Arial" w:cs="Arial"/>
          <w:sz w:val="20"/>
          <w:szCs w:val="20"/>
        </w:rPr>
        <w:t>Reejecución</w:t>
      </w:r>
      <w:proofErr w:type="spellEnd"/>
      <w:r w:rsidRPr="005A6B4F">
        <w:rPr>
          <w:rFonts w:ascii="Arial" w:hAnsi="Arial" w:cs="Arial"/>
          <w:sz w:val="20"/>
          <w:szCs w:val="20"/>
        </w:rPr>
        <w:t xml:space="preserve"> con mayor carga (hasta 140 </w:t>
      </w:r>
      <w:proofErr w:type="spellStart"/>
      <w:r w:rsidRPr="005A6B4F">
        <w:rPr>
          <w:rFonts w:ascii="Arial" w:hAnsi="Arial" w:cs="Arial"/>
          <w:sz w:val="20"/>
          <w:szCs w:val="20"/>
        </w:rPr>
        <w:t>VUs</w:t>
      </w:r>
      <w:proofErr w:type="spellEnd"/>
      <w:r w:rsidRPr="005A6B4F">
        <w:rPr>
          <w:rFonts w:ascii="Arial" w:hAnsi="Arial" w:cs="Arial"/>
          <w:sz w:val="20"/>
          <w:szCs w:val="20"/>
        </w:rPr>
        <w:t xml:space="preserve">) </w:t>
      </w:r>
    </w:p>
    <w:p w14:paraId="3463C8CD" w14:textId="77777777" w:rsidR="0096498C" w:rsidRDefault="005A6B4F" w:rsidP="0096498C">
      <w:pPr>
        <w:numPr>
          <w:ilvl w:val="1"/>
          <w:numId w:val="23"/>
        </w:numPr>
        <w:rPr>
          <w:rFonts w:ascii="Arial" w:hAnsi="Arial" w:cs="Arial"/>
          <w:b/>
          <w:bCs/>
        </w:rPr>
      </w:pPr>
      <w:r w:rsidRPr="005A6B4F">
        <w:rPr>
          <w:rFonts w:ascii="Arial" w:hAnsi="Arial" w:cs="Arial"/>
          <w:sz w:val="20"/>
          <w:szCs w:val="20"/>
        </w:rPr>
        <w:t xml:space="preserve">Validación de TPS ≥ 20 </w:t>
      </w:r>
    </w:p>
    <w:p w14:paraId="4EA54751" w14:textId="74E7CF13" w:rsidR="00FA1F74" w:rsidRPr="0096498C" w:rsidRDefault="00FA1F74" w:rsidP="0096498C">
      <w:pPr>
        <w:rPr>
          <w:rFonts w:ascii="Arial" w:hAnsi="Arial" w:cs="Arial"/>
          <w:b/>
          <w:bCs/>
          <w:sz w:val="20"/>
          <w:szCs w:val="20"/>
        </w:rPr>
      </w:pPr>
      <w:r w:rsidRPr="0096498C">
        <w:rPr>
          <w:rFonts w:ascii="Arial" w:eastAsia="Times New Roman" w:hAnsi="Arial" w:cs="Arial"/>
          <w:b/>
          <w:bCs/>
          <w:kern w:val="0"/>
          <w:sz w:val="20"/>
          <w:szCs w:val="20"/>
          <w:lang w:eastAsia="es-ES"/>
          <w14:ligatures w14:val="none"/>
        </w:rPr>
        <w:t>Tabla KPI</w:t>
      </w:r>
    </w:p>
    <w:tbl>
      <w:tblPr>
        <w:tblW w:w="7309"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3"/>
        <w:gridCol w:w="1021"/>
        <w:gridCol w:w="1295"/>
        <w:gridCol w:w="1021"/>
        <w:gridCol w:w="1659"/>
      </w:tblGrid>
      <w:tr w:rsidR="00E96C4D" w:rsidRPr="00FA1F74" w14:paraId="0BC84092" w14:textId="77777777" w:rsidTr="00E96C4D">
        <w:trPr>
          <w:trHeight w:val="623"/>
          <w:tblHeader/>
          <w:tblCellSpacing w:w="15" w:type="dxa"/>
          <w:jc w:val="center"/>
        </w:trPr>
        <w:tc>
          <w:tcPr>
            <w:tcW w:w="0" w:type="auto"/>
            <w:shd w:val="clear" w:color="auto" w:fill="DAE9F7" w:themeFill="text2" w:themeFillTint="1A"/>
            <w:vAlign w:val="center"/>
            <w:hideMark/>
          </w:tcPr>
          <w:p w14:paraId="35ADC15F" w14:textId="77777777" w:rsidR="00FA1F74" w:rsidRPr="00FA1F74" w:rsidRDefault="00FA1F74" w:rsidP="00E96C4D">
            <w:pPr>
              <w:spacing w:after="0" w:line="240" w:lineRule="auto"/>
              <w:jc w:val="center"/>
              <w:rPr>
                <w:rFonts w:ascii="Arial" w:eastAsia="Times New Roman" w:hAnsi="Arial" w:cs="Arial"/>
                <w:b/>
                <w:bCs/>
                <w:kern w:val="0"/>
                <w:sz w:val="20"/>
                <w:szCs w:val="20"/>
                <w:lang w:eastAsia="es-ES"/>
                <w14:ligatures w14:val="none"/>
              </w:rPr>
            </w:pPr>
            <w:r w:rsidRPr="00FA1F74">
              <w:rPr>
                <w:rFonts w:ascii="Arial" w:eastAsia="Times New Roman" w:hAnsi="Arial" w:cs="Arial"/>
                <w:b/>
                <w:bCs/>
                <w:kern w:val="0"/>
                <w:sz w:val="20"/>
                <w:szCs w:val="20"/>
                <w:lang w:eastAsia="es-ES"/>
                <w14:ligatures w14:val="none"/>
              </w:rPr>
              <w:lastRenderedPageBreak/>
              <w:t>Escenario</w:t>
            </w:r>
          </w:p>
        </w:tc>
        <w:tc>
          <w:tcPr>
            <w:tcW w:w="0" w:type="auto"/>
            <w:shd w:val="clear" w:color="auto" w:fill="DAE9F7" w:themeFill="text2" w:themeFillTint="1A"/>
            <w:vAlign w:val="center"/>
            <w:hideMark/>
          </w:tcPr>
          <w:p w14:paraId="65E03645" w14:textId="77777777" w:rsidR="00FA1F74" w:rsidRPr="00FA1F74" w:rsidRDefault="00FA1F74" w:rsidP="00E96C4D">
            <w:pPr>
              <w:spacing w:after="0" w:line="240" w:lineRule="auto"/>
              <w:jc w:val="center"/>
              <w:rPr>
                <w:rFonts w:ascii="Arial" w:eastAsia="Times New Roman" w:hAnsi="Arial" w:cs="Arial"/>
                <w:b/>
                <w:bCs/>
                <w:kern w:val="0"/>
                <w:sz w:val="20"/>
                <w:szCs w:val="20"/>
                <w:lang w:eastAsia="es-ES"/>
                <w14:ligatures w14:val="none"/>
              </w:rPr>
            </w:pPr>
            <w:r w:rsidRPr="00FA1F74">
              <w:rPr>
                <w:rFonts w:ascii="Arial" w:eastAsia="Times New Roman" w:hAnsi="Arial" w:cs="Arial"/>
                <w:b/>
                <w:bCs/>
                <w:kern w:val="0"/>
                <w:sz w:val="20"/>
                <w:szCs w:val="20"/>
                <w:lang w:eastAsia="es-ES"/>
                <w14:ligatures w14:val="none"/>
              </w:rPr>
              <w:t>TPS</w:t>
            </w:r>
          </w:p>
        </w:tc>
        <w:tc>
          <w:tcPr>
            <w:tcW w:w="0" w:type="auto"/>
            <w:shd w:val="clear" w:color="auto" w:fill="DAE9F7" w:themeFill="text2" w:themeFillTint="1A"/>
            <w:vAlign w:val="center"/>
            <w:hideMark/>
          </w:tcPr>
          <w:p w14:paraId="658EF052" w14:textId="77777777" w:rsidR="00FA1F74" w:rsidRPr="00FA1F74" w:rsidRDefault="00FA1F74" w:rsidP="00E96C4D">
            <w:pPr>
              <w:spacing w:after="0" w:line="240" w:lineRule="auto"/>
              <w:jc w:val="center"/>
              <w:rPr>
                <w:rFonts w:ascii="Arial" w:eastAsia="Times New Roman" w:hAnsi="Arial" w:cs="Arial"/>
                <w:b/>
                <w:bCs/>
                <w:kern w:val="0"/>
                <w:sz w:val="20"/>
                <w:szCs w:val="20"/>
                <w:lang w:eastAsia="es-ES"/>
                <w14:ligatures w14:val="none"/>
              </w:rPr>
            </w:pPr>
            <w:r w:rsidRPr="00FA1F74">
              <w:rPr>
                <w:rFonts w:ascii="Arial" w:eastAsia="Times New Roman" w:hAnsi="Arial" w:cs="Arial"/>
                <w:b/>
                <w:bCs/>
                <w:kern w:val="0"/>
                <w:sz w:val="20"/>
                <w:szCs w:val="20"/>
                <w:lang w:eastAsia="es-ES"/>
                <w14:ligatures w14:val="none"/>
              </w:rPr>
              <w:t>Error</w:t>
            </w:r>
          </w:p>
        </w:tc>
        <w:tc>
          <w:tcPr>
            <w:tcW w:w="0" w:type="auto"/>
            <w:shd w:val="clear" w:color="auto" w:fill="DAE9F7" w:themeFill="text2" w:themeFillTint="1A"/>
            <w:vAlign w:val="center"/>
            <w:hideMark/>
          </w:tcPr>
          <w:p w14:paraId="37A67246" w14:textId="77777777" w:rsidR="00FA1F74" w:rsidRPr="00FA1F74" w:rsidRDefault="00FA1F74" w:rsidP="00E96C4D">
            <w:pPr>
              <w:spacing w:after="0" w:line="240" w:lineRule="auto"/>
              <w:jc w:val="center"/>
              <w:rPr>
                <w:rFonts w:ascii="Arial" w:eastAsia="Times New Roman" w:hAnsi="Arial" w:cs="Arial"/>
                <w:b/>
                <w:bCs/>
                <w:kern w:val="0"/>
                <w:sz w:val="20"/>
                <w:szCs w:val="20"/>
                <w:lang w:eastAsia="es-ES"/>
                <w14:ligatures w14:val="none"/>
              </w:rPr>
            </w:pPr>
            <w:r w:rsidRPr="00FA1F74">
              <w:rPr>
                <w:rFonts w:ascii="Arial" w:eastAsia="Times New Roman" w:hAnsi="Arial" w:cs="Arial"/>
                <w:b/>
                <w:bCs/>
                <w:kern w:val="0"/>
                <w:sz w:val="20"/>
                <w:szCs w:val="20"/>
                <w:lang w:eastAsia="es-ES"/>
                <w14:ligatures w14:val="none"/>
              </w:rPr>
              <w:t>p95</w:t>
            </w:r>
          </w:p>
        </w:tc>
        <w:tc>
          <w:tcPr>
            <w:tcW w:w="0" w:type="auto"/>
            <w:shd w:val="clear" w:color="auto" w:fill="DAE9F7" w:themeFill="text2" w:themeFillTint="1A"/>
            <w:vAlign w:val="center"/>
            <w:hideMark/>
          </w:tcPr>
          <w:p w14:paraId="077AC445" w14:textId="77777777" w:rsidR="00FA1F74" w:rsidRPr="00FA1F74" w:rsidRDefault="00FA1F74" w:rsidP="00E96C4D">
            <w:pPr>
              <w:spacing w:after="0" w:line="240" w:lineRule="auto"/>
              <w:jc w:val="center"/>
              <w:rPr>
                <w:rFonts w:ascii="Arial" w:eastAsia="Times New Roman" w:hAnsi="Arial" w:cs="Arial"/>
                <w:b/>
                <w:bCs/>
                <w:kern w:val="0"/>
                <w:sz w:val="20"/>
                <w:szCs w:val="20"/>
                <w:lang w:eastAsia="es-ES"/>
                <w14:ligatures w14:val="none"/>
              </w:rPr>
            </w:pPr>
            <w:r w:rsidRPr="00FA1F74">
              <w:rPr>
                <w:rFonts w:ascii="Arial" w:eastAsia="Times New Roman" w:hAnsi="Arial" w:cs="Arial"/>
                <w:b/>
                <w:bCs/>
                <w:kern w:val="0"/>
                <w:sz w:val="20"/>
                <w:szCs w:val="20"/>
                <w:lang w:eastAsia="es-ES"/>
                <w14:ligatures w14:val="none"/>
              </w:rPr>
              <w:t>Estado</w:t>
            </w:r>
          </w:p>
        </w:tc>
      </w:tr>
      <w:tr w:rsidR="00E96C4D" w:rsidRPr="00FA1F74" w14:paraId="30E2A1C1" w14:textId="77777777" w:rsidTr="00E96C4D">
        <w:trPr>
          <w:trHeight w:val="702"/>
          <w:tblCellSpacing w:w="15" w:type="dxa"/>
          <w:jc w:val="center"/>
        </w:trPr>
        <w:tc>
          <w:tcPr>
            <w:tcW w:w="0" w:type="auto"/>
            <w:vAlign w:val="center"/>
            <w:hideMark/>
          </w:tcPr>
          <w:p w14:paraId="1C61C8AE"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proofErr w:type="spellStart"/>
            <w:r w:rsidRPr="00FA1F74">
              <w:rPr>
                <w:rFonts w:ascii="Arial" w:eastAsia="Times New Roman" w:hAnsi="Arial" w:cs="Arial"/>
                <w:kern w:val="0"/>
                <w:sz w:val="20"/>
                <w:szCs w:val="20"/>
                <w:lang w:eastAsia="es-ES"/>
                <w14:ligatures w14:val="none"/>
              </w:rPr>
              <w:t>Baseline</w:t>
            </w:r>
            <w:proofErr w:type="spellEnd"/>
          </w:p>
        </w:tc>
        <w:tc>
          <w:tcPr>
            <w:tcW w:w="0" w:type="auto"/>
            <w:vAlign w:val="center"/>
            <w:hideMark/>
          </w:tcPr>
          <w:p w14:paraId="6E5C720E"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2.05</w:t>
            </w:r>
          </w:p>
        </w:tc>
        <w:tc>
          <w:tcPr>
            <w:tcW w:w="0" w:type="auto"/>
            <w:vAlign w:val="center"/>
            <w:hideMark/>
          </w:tcPr>
          <w:p w14:paraId="6B9081CA"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100%</w:t>
            </w:r>
          </w:p>
        </w:tc>
        <w:tc>
          <w:tcPr>
            <w:tcW w:w="0" w:type="auto"/>
            <w:vAlign w:val="center"/>
            <w:hideMark/>
          </w:tcPr>
          <w:p w14:paraId="21D00238"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1.60</w:t>
            </w:r>
          </w:p>
        </w:tc>
        <w:tc>
          <w:tcPr>
            <w:tcW w:w="0" w:type="auto"/>
            <w:vAlign w:val="center"/>
            <w:hideMark/>
          </w:tcPr>
          <w:p w14:paraId="43F1DE1C"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Segoe UI Emoji" w:eastAsia="Times New Roman" w:hAnsi="Segoe UI Emoji" w:cs="Segoe UI Emoji"/>
                <w:kern w:val="0"/>
                <w:sz w:val="20"/>
                <w:szCs w:val="20"/>
                <w:lang w:eastAsia="es-ES"/>
                <w14:ligatures w14:val="none"/>
              </w:rPr>
              <w:t>❌</w:t>
            </w:r>
          </w:p>
        </w:tc>
      </w:tr>
      <w:tr w:rsidR="00E96C4D" w:rsidRPr="00FA1F74" w14:paraId="7235F5F1" w14:textId="77777777" w:rsidTr="00E96C4D">
        <w:trPr>
          <w:trHeight w:val="702"/>
          <w:tblCellSpacing w:w="15" w:type="dxa"/>
          <w:jc w:val="center"/>
        </w:trPr>
        <w:tc>
          <w:tcPr>
            <w:tcW w:w="0" w:type="auto"/>
            <w:vAlign w:val="center"/>
            <w:hideMark/>
          </w:tcPr>
          <w:p w14:paraId="01642AD4"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Media</w:t>
            </w:r>
          </w:p>
        </w:tc>
        <w:tc>
          <w:tcPr>
            <w:tcW w:w="0" w:type="auto"/>
            <w:vAlign w:val="center"/>
            <w:hideMark/>
          </w:tcPr>
          <w:p w14:paraId="7ACBC5F4"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7.34</w:t>
            </w:r>
          </w:p>
        </w:tc>
        <w:tc>
          <w:tcPr>
            <w:tcW w:w="0" w:type="auto"/>
            <w:vAlign w:val="center"/>
            <w:hideMark/>
          </w:tcPr>
          <w:p w14:paraId="767611A8"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100%</w:t>
            </w:r>
          </w:p>
        </w:tc>
        <w:tc>
          <w:tcPr>
            <w:tcW w:w="0" w:type="auto"/>
            <w:vAlign w:val="center"/>
            <w:hideMark/>
          </w:tcPr>
          <w:p w14:paraId="2A9054B1"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1.61</w:t>
            </w:r>
          </w:p>
        </w:tc>
        <w:tc>
          <w:tcPr>
            <w:tcW w:w="0" w:type="auto"/>
            <w:vAlign w:val="center"/>
            <w:hideMark/>
          </w:tcPr>
          <w:p w14:paraId="7E0DCB1C"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Segoe UI Emoji" w:eastAsia="Times New Roman" w:hAnsi="Segoe UI Emoji" w:cs="Segoe UI Emoji"/>
                <w:kern w:val="0"/>
                <w:sz w:val="20"/>
                <w:szCs w:val="20"/>
                <w:lang w:eastAsia="es-ES"/>
                <w14:ligatures w14:val="none"/>
              </w:rPr>
              <w:t>❌</w:t>
            </w:r>
          </w:p>
        </w:tc>
      </w:tr>
      <w:tr w:rsidR="00E96C4D" w:rsidRPr="00FA1F74" w14:paraId="68AB1B5B" w14:textId="77777777" w:rsidTr="00E96C4D">
        <w:trPr>
          <w:trHeight w:val="727"/>
          <w:tblCellSpacing w:w="15" w:type="dxa"/>
          <w:jc w:val="center"/>
        </w:trPr>
        <w:tc>
          <w:tcPr>
            <w:tcW w:w="0" w:type="auto"/>
            <w:vAlign w:val="center"/>
            <w:hideMark/>
          </w:tcPr>
          <w:p w14:paraId="1B2919A9"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Alta</w:t>
            </w:r>
          </w:p>
        </w:tc>
        <w:tc>
          <w:tcPr>
            <w:tcW w:w="0" w:type="auto"/>
            <w:vAlign w:val="center"/>
            <w:hideMark/>
          </w:tcPr>
          <w:p w14:paraId="12CA2CA8"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4.57</w:t>
            </w:r>
          </w:p>
        </w:tc>
        <w:tc>
          <w:tcPr>
            <w:tcW w:w="0" w:type="auto"/>
            <w:vAlign w:val="center"/>
            <w:hideMark/>
          </w:tcPr>
          <w:p w14:paraId="711FEEB6"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100%</w:t>
            </w:r>
          </w:p>
        </w:tc>
        <w:tc>
          <w:tcPr>
            <w:tcW w:w="0" w:type="auto"/>
            <w:vAlign w:val="center"/>
            <w:hideMark/>
          </w:tcPr>
          <w:p w14:paraId="7115B978"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Arial" w:eastAsia="Times New Roman" w:hAnsi="Arial" w:cs="Arial"/>
                <w:kern w:val="0"/>
                <w:sz w:val="20"/>
                <w:szCs w:val="20"/>
                <w:lang w:eastAsia="es-ES"/>
                <w14:ligatures w14:val="none"/>
              </w:rPr>
              <w:t>1.60</w:t>
            </w:r>
          </w:p>
        </w:tc>
        <w:tc>
          <w:tcPr>
            <w:tcW w:w="0" w:type="auto"/>
            <w:vAlign w:val="center"/>
            <w:hideMark/>
          </w:tcPr>
          <w:p w14:paraId="69792C73" w14:textId="77777777" w:rsidR="00FA1F74" w:rsidRPr="00FA1F74" w:rsidRDefault="00FA1F74" w:rsidP="00E96C4D">
            <w:pPr>
              <w:spacing w:after="0" w:line="240" w:lineRule="auto"/>
              <w:jc w:val="center"/>
              <w:rPr>
                <w:rFonts w:ascii="Arial" w:eastAsia="Times New Roman" w:hAnsi="Arial" w:cs="Arial"/>
                <w:kern w:val="0"/>
                <w:sz w:val="20"/>
                <w:szCs w:val="20"/>
                <w:lang w:eastAsia="es-ES"/>
                <w14:ligatures w14:val="none"/>
              </w:rPr>
            </w:pPr>
            <w:r w:rsidRPr="00FA1F74">
              <w:rPr>
                <w:rFonts w:ascii="Segoe UI Emoji" w:eastAsia="Times New Roman" w:hAnsi="Segoe UI Emoji" w:cs="Segoe UI Emoji"/>
                <w:kern w:val="0"/>
                <w:sz w:val="20"/>
                <w:szCs w:val="20"/>
                <w:lang w:eastAsia="es-ES"/>
                <w14:ligatures w14:val="none"/>
              </w:rPr>
              <w:t>❌</w:t>
            </w:r>
          </w:p>
        </w:tc>
      </w:tr>
    </w:tbl>
    <w:p w14:paraId="6B8FB6E8" w14:textId="77777777" w:rsidR="00073D2F" w:rsidRDefault="00073D2F" w:rsidP="00073D2F">
      <w:pPr>
        <w:rPr>
          <w:rFonts w:ascii="Arial" w:hAnsi="Arial" w:cs="Arial"/>
          <w:sz w:val="20"/>
          <w:szCs w:val="20"/>
        </w:rPr>
      </w:pPr>
    </w:p>
    <w:p w14:paraId="65C62ED5" w14:textId="563D5AAE" w:rsidR="00073D2F" w:rsidRDefault="00073D2F" w:rsidP="00073D2F">
      <w:pPr>
        <w:rPr>
          <w:rFonts w:ascii="Arial" w:hAnsi="Arial" w:cs="Arial"/>
          <w:b/>
          <w:bCs/>
        </w:rPr>
      </w:pPr>
      <w:r w:rsidRPr="00073D2F">
        <w:rPr>
          <w:rFonts w:ascii="Arial" w:hAnsi="Arial" w:cs="Arial"/>
          <w:b/>
          <w:bCs/>
        </w:rPr>
        <w:drawing>
          <wp:inline distT="0" distB="0" distL="0" distR="0" wp14:anchorId="0ACCAA25" wp14:editId="648D6E31">
            <wp:extent cx="5400040" cy="3594100"/>
            <wp:effectExtent l="0" t="0" r="0" b="6350"/>
            <wp:docPr id="961747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47082" name=""/>
                    <pic:cNvPicPr/>
                  </pic:nvPicPr>
                  <pic:blipFill>
                    <a:blip r:embed="rId5"/>
                    <a:stretch>
                      <a:fillRect/>
                    </a:stretch>
                  </pic:blipFill>
                  <pic:spPr>
                    <a:xfrm>
                      <a:off x="0" y="0"/>
                      <a:ext cx="5400040" cy="3594100"/>
                    </a:xfrm>
                    <a:prstGeom prst="rect">
                      <a:avLst/>
                    </a:prstGeom>
                  </pic:spPr>
                </pic:pic>
              </a:graphicData>
            </a:graphic>
          </wp:inline>
        </w:drawing>
      </w:r>
    </w:p>
    <w:p w14:paraId="156E1C58" w14:textId="77777777" w:rsidR="00297336" w:rsidRDefault="00297336"/>
    <w:sectPr w:rsidR="0029733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25A76"/>
    <w:multiLevelType w:val="multilevel"/>
    <w:tmpl w:val="4114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45210"/>
    <w:multiLevelType w:val="multilevel"/>
    <w:tmpl w:val="DD663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82860"/>
    <w:multiLevelType w:val="multilevel"/>
    <w:tmpl w:val="494C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571DA"/>
    <w:multiLevelType w:val="multilevel"/>
    <w:tmpl w:val="2708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F7ED5"/>
    <w:multiLevelType w:val="multilevel"/>
    <w:tmpl w:val="F9BC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496222"/>
    <w:multiLevelType w:val="multilevel"/>
    <w:tmpl w:val="F4BA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6D55E7"/>
    <w:multiLevelType w:val="multilevel"/>
    <w:tmpl w:val="881E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442F8"/>
    <w:multiLevelType w:val="multilevel"/>
    <w:tmpl w:val="BCA8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94447D"/>
    <w:multiLevelType w:val="multilevel"/>
    <w:tmpl w:val="7CB4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897B40"/>
    <w:multiLevelType w:val="multilevel"/>
    <w:tmpl w:val="0F580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6873CC"/>
    <w:multiLevelType w:val="multilevel"/>
    <w:tmpl w:val="755E2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E65896"/>
    <w:multiLevelType w:val="multilevel"/>
    <w:tmpl w:val="511AA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26860"/>
    <w:multiLevelType w:val="multilevel"/>
    <w:tmpl w:val="0BE8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422655"/>
    <w:multiLevelType w:val="multilevel"/>
    <w:tmpl w:val="9236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5E5968"/>
    <w:multiLevelType w:val="multilevel"/>
    <w:tmpl w:val="54CE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A8031B"/>
    <w:multiLevelType w:val="multilevel"/>
    <w:tmpl w:val="9D10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73593B"/>
    <w:multiLevelType w:val="multilevel"/>
    <w:tmpl w:val="F1DAF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9D1627"/>
    <w:multiLevelType w:val="multilevel"/>
    <w:tmpl w:val="2F6A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533972"/>
    <w:multiLevelType w:val="multilevel"/>
    <w:tmpl w:val="304E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C34B5D"/>
    <w:multiLevelType w:val="multilevel"/>
    <w:tmpl w:val="CE344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7B0393"/>
    <w:multiLevelType w:val="multilevel"/>
    <w:tmpl w:val="87427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605376"/>
    <w:multiLevelType w:val="multilevel"/>
    <w:tmpl w:val="5F98A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8C5CAF"/>
    <w:multiLevelType w:val="multilevel"/>
    <w:tmpl w:val="E9FAA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AC19EE"/>
    <w:multiLevelType w:val="multilevel"/>
    <w:tmpl w:val="F07E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527460">
    <w:abstractNumId w:val="12"/>
  </w:num>
  <w:num w:numId="2" w16cid:durableId="879704998">
    <w:abstractNumId w:val="0"/>
  </w:num>
  <w:num w:numId="3" w16cid:durableId="1532840959">
    <w:abstractNumId w:val="5"/>
  </w:num>
  <w:num w:numId="4" w16cid:durableId="217254206">
    <w:abstractNumId w:val="8"/>
  </w:num>
  <w:num w:numId="5" w16cid:durableId="104690041">
    <w:abstractNumId w:val="13"/>
  </w:num>
  <w:num w:numId="6" w16cid:durableId="977303091">
    <w:abstractNumId w:val="20"/>
  </w:num>
  <w:num w:numId="7" w16cid:durableId="154805591">
    <w:abstractNumId w:val="14"/>
  </w:num>
  <w:num w:numId="8" w16cid:durableId="2107118861">
    <w:abstractNumId w:val="22"/>
  </w:num>
  <w:num w:numId="9" w16cid:durableId="1015883019">
    <w:abstractNumId w:val="15"/>
  </w:num>
  <w:num w:numId="10" w16cid:durableId="2052461823">
    <w:abstractNumId w:val="18"/>
  </w:num>
  <w:num w:numId="11" w16cid:durableId="182594578">
    <w:abstractNumId w:val="11"/>
  </w:num>
  <w:num w:numId="12" w16cid:durableId="1724794609">
    <w:abstractNumId w:val="21"/>
  </w:num>
  <w:num w:numId="13" w16cid:durableId="840856543">
    <w:abstractNumId w:val="16"/>
  </w:num>
  <w:num w:numId="14" w16cid:durableId="1840997350">
    <w:abstractNumId w:val="4"/>
  </w:num>
  <w:num w:numId="15" w16cid:durableId="1955938717">
    <w:abstractNumId w:val="7"/>
  </w:num>
  <w:num w:numId="16" w16cid:durableId="1671248984">
    <w:abstractNumId w:val="6"/>
  </w:num>
  <w:num w:numId="17" w16cid:durableId="1126389375">
    <w:abstractNumId w:val="10"/>
  </w:num>
  <w:num w:numId="18" w16cid:durableId="2065592111">
    <w:abstractNumId w:val="2"/>
  </w:num>
  <w:num w:numId="19" w16cid:durableId="949623396">
    <w:abstractNumId w:val="17"/>
  </w:num>
  <w:num w:numId="20" w16cid:durableId="606353486">
    <w:abstractNumId w:val="3"/>
  </w:num>
  <w:num w:numId="21" w16cid:durableId="205918572">
    <w:abstractNumId w:val="9"/>
  </w:num>
  <w:num w:numId="22" w16cid:durableId="771127833">
    <w:abstractNumId w:val="1"/>
  </w:num>
  <w:num w:numId="23" w16cid:durableId="1783261416">
    <w:abstractNumId w:val="19"/>
  </w:num>
  <w:num w:numId="24" w16cid:durableId="195397871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E53"/>
    <w:rsid w:val="000179C2"/>
    <w:rsid w:val="00065D8C"/>
    <w:rsid w:val="00073D2F"/>
    <w:rsid w:val="000B0F9D"/>
    <w:rsid w:val="001C00E8"/>
    <w:rsid w:val="00204B66"/>
    <w:rsid w:val="002714F3"/>
    <w:rsid w:val="00283173"/>
    <w:rsid w:val="00297336"/>
    <w:rsid w:val="00323464"/>
    <w:rsid w:val="00360FCA"/>
    <w:rsid w:val="0037149B"/>
    <w:rsid w:val="00390C4C"/>
    <w:rsid w:val="00464EA9"/>
    <w:rsid w:val="00467E53"/>
    <w:rsid w:val="00494C98"/>
    <w:rsid w:val="0051140D"/>
    <w:rsid w:val="00517C7B"/>
    <w:rsid w:val="005A6B4F"/>
    <w:rsid w:val="005F28F8"/>
    <w:rsid w:val="007338EE"/>
    <w:rsid w:val="00760CD7"/>
    <w:rsid w:val="007A2193"/>
    <w:rsid w:val="00801DB8"/>
    <w:rsid w:val="008D53CA"/>
    <w:rsid w:val="0091040A"/>
    <w:rsid w:val="00960C55"/>
    <w:rsid w:val="0096498C"/>
    <w:rsid w:val="0097072F"/>
    <w:rsid w:val="009C4C2B"/>
    <w:rsid w:val="009D67AC"/>
    <w:rsid w:val="009D7758"/>
    <w:rsid w:val="009E2F65"/>
    <w:rsid w:val="00A044BE"/>
    <w:rsid w:val="00A37E53"/>
    <w:rsid w:val="00B16211"/>
    <w:rsid w:val="00B2492F"/>
    <w:rsid w:val="00B46576"/>
    <w:rsid w:val="00B54C05"/>
    <w:rsid w:val="00B5506B"/>
    <w:rsid w:val="00B920CC"/>
    <w:rsid w:val="00C15FAB"/>
    <w:rsid w:val="00DC10EC"/>
    <w:rsid w:val="00DE588E"/>
    <w:rsid w:val="00E63CDB"/>
    <w:rsid w:val="00E83E97"/>
    <w:rsid w:val="00E96C4D"/>
    <w:rsid w:val="00EE0EFE"/>
    <w:rsid w:val="00EE6971"/>
    <w:rsid w:val="00F74964"/>
    <w:rsid w:val="00F74DDA"/>
    <w:rsid w:val="00FA1F7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89F51"/>
  <w15:chartTrackingRefBased/>
  <w15:docId w15:val="{143784FB-1CE3-4429-BCFA-AD22DFB35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37E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37E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37E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37E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37E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37E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7E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7E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7E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7E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37E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37E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37E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37E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37E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7E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7E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7E53"/>
    <w:rPr>
      <w:rFonts w:eastAsiaTheme="majorEastAsia" w:cstheme="majorBidi"/>
      <w:color w:val="272727" w:themeColor="text1" w:themeTint="D8"/>
    </w:rPr>
  </w:style>
  <w:style w:type="paragraph" w:styleId="Ttulo">
    <w:name w:val="Title"/>
    <w:basedOn w:val="Normal"/>
    <w:next w:val="Normal"/>
    <w:link w:val="TtuloCar"/>
    <w:uiPriority w:val="10"/>
    <w:qFormat/>
    <w:rsid w:val="00A37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7E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7E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7E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7E53"/>
    <w:pPr>
      <w:spacing w:before="160"/>
      <w:jc w:val="center"/>
    </w:pPr>
    <w:rPr>
      <w:i/>
      <w:iCs/>
      <w:color w:val="404040" w:themeColor="text1" w:themeTint="BF"/>
    </w:rPr>
  </w:style>
  <w:style w:type="character" w:customStyle="1" w:styleId="CitaCar">
    <w:name w:val="Cita Car"/>
    <w:basedOn w:val="Fuentedeprrafopredeter"/>
    <w:link w:val="Cita"/>
    <w:uiPriority w:val="29"/>
    <w:rsid w:val="00A37E53"/>
    <w:rPr>
      <w:i/>
      <w:iCs/>
      <w:color w:val="404040" w:themeColor="text1" w:themeTint="BF"/>
    </w:rPr>
  </w:style>
  <w:style w:type="paragraph" w:styleId="Prrafodelista">
    <w:name w:val="List Paragraph"/>
    <w:basedOn w:val="Normal"/>
    <w:uiPriority w:val="34"/>
    <w:qFormat/>
    <w:rsid w:val="00A37E53"/>
    <w:pPr>
      <w:ind w:left="720"/>
      <w:contextualSpacing/>
    </w:pPr>
  </w:style>
  <w:style w:type="character" w:styleId="nfasisintenso">
    <w:name w:val="Intense Emphasis"/>
    <w:basedOn w:val="Fuentedeprrafopredeter"/>
    <w:uiPriority w:val="21"/>
    <w:qFormat/>
    <w:rsid w:val="00A37E53"/>
    <w:rPr>
      <w:i/>
      <w:iCs/>
      <w:color w:val="0F4761" w:themeColor="accent1" w:themeShade="BF"/>
    </w:rPr>
  </w:style>
  <w:style w:type="paragraph" w:styleId="Citadestacada">
    <w:name w:val="Intense Quote"/>
    <w:basedOn w:val="Normal"/>
    <w:next w:val="Normal"/>
    <w:link w:val="CitadestacadaCar"/>
    <w:uiPriority w:val="30"/>
    <w:qFormat/>
    <w:rsid w:val="00A37E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37E53"/>
    <w:rPr>
      <w:i/>
      <w:iCs/>
      <w:color w:val="0F4761" w:themeColor="accent1" w:themeShade="BF"/>
    </w:rPr>
  </w:style>
  <w:style w:type="character" w:styleId="Referenciaintensa">
    <w:name w:val="Intense Reference"/>
    <w:basedOn w:val="Fuentedeprrafopredeter"/>
    <w:uiPriority w:val="32"/>
    <w:qFormat/>
    <w:rsid w:val="00A37E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TotalTime>
  <Pages>6</Pages>
  <Words>811</Words>
  <Characters>4462</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susana rodriguez</dc:creator>
  <cp:keywords/>
  <dc:description/>
  <cp:lastModifiedBy>susana rodriguez</cp:lastModifiedBy>
  <cp:revision>46</cp:revision>
  <dcterms:created xsi:type="dcterms:W3CDTF">2026-04-03T02:10:00Z</dcterms:created>
  <dcterms:modified xsi:type="dcterms:W3CDTF">2026-04-15T23:27:00Z</dcterms:modified>
</cp:coreProperties>
</file>