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BDC4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b/>
          <w:bCs/>
          <w:sz w:val="24"/>
          <w:szCs w:val="24"/>
          <w:u w:val="single" w:color="000000"/>
        </w:rPr>
        <w:t>MPACTO DE LA INCLUSIÓ</w:t>
      </w:r>
      <w:r>
        <w:rPr>
          <w:b/>
          <w:bCs/>
          <w:sz w:val="24"/>
          <w:szCs w:val="24"/>
          <w:u w:val="single" w:color="000000"/>
          <w:lang w:val="es-ES_tradnl"/>
        </w:rPr>
        <w:t>N FINANCIERA EN EL DESARROLLO DE LAS PYMES EN M</w:t>
      </w:r>
      <w:r>
        <w:rPr>
          <w:b/>
          <w:bCs/>
          <w:sz w:val="24"/>
          <w:szCs w:val="24"/>
          <w:u w:val="single" w:color="000000"/>
          <w:lang w:val="fr-FR"/>
        </w:rPr>
        <w:t>É</w:t>
      </w:r>
      <w:r>
        <w:rPr>
          <w:b/>
          <w:bCs/>
          <w:sz w:val="24"/>
          <w:szCs w:val="24"/>
          <w:u w:val="single" w:color="000000"/>
        </w:rPr>
        <w:t>XICO</w:t>
      </w:r>
      <w:r>
        <w:rPr>
          <w:sz w:val="24"/>
          <w:szCs w:val="24"/>
          <w:u w:color="000000"/>
        </w:rPr>
        <w:t> </w:t>
      </w:r>
    </w:p>
    <w:p w14:paraId="0D10CC51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 </w:t>
      </w:r>
    </w:p>
    <w:p w14:paraId="587AF72C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it-IT"/>
        </w:rPr>
        <w:t xml:space="preserve">Guillermo </w:t>
      </w:r>
      <w:r>
        <w:rPr>
          <w:sz w:val="24"/>
          <w:szCs w:val="24"/>
          <w:u w:color="000000"/>
        </w:rPr>
        <w:t>Ávila    –    </w:t>
      </w:r>
      <w:r>
        <w:rPr>
          <w:sz w:val="24"/>
          <w:szCs w:val="24"/>
          <w:u w:color="000000"/>
          <w:lang w:val="es-ES_tradnl"/>
        </w:rPr>
        <w:t xml:space="preserve">Pablo </w:t>
      </w:r>
      <w:proofErr w:type="spellStart"/>
      <w:r>
        <w:rPr>
          <w:sz w:val="24"/>
          <w:szCs w:val="24"/>
          <w:u w:color="000000"/>
          <w:lang w:val="es-ES_tradnl"/>
        </w:rPr>
        <w:t>Abiud</w:t>
      </w:r>
      <w:proofErr w:type="spellEnd"/>
      <w:r>
        <w:rPr>
          <w:sz w:val="24"/>
          <w:szCs w:val="24"/>
          <w:u w:color="000000"/>
        </w:rPr>
        <w:t>    –    Ximena Fernández    –    </w:t>
      </w:r>
      <w:r>
        <w:rPr>
          <w:sz w:val="24"/>
          <w:szCs w:val="24"/>
          <w:u w:color="000000"/>
          <w:lang w:val="pt-PT"/>
        </w:rPr>
        <w:t>Salvador Z</w:t>
      </w:r>
      <w:r>
        <w:rPr>
          <w:sz w:val="24"/>
          <w:szCs w:val="24"/>
          <w:u w:color="000000"/>
        </w:rPr>
        <w:t>árate</w:t>
      </w:r>
    </w:p>
    <w:p w14:paraId="00693239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 </w:t>
      </w:r>
    </w:p>
    <w:p w14:paraId="5EB86303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 </w:t>
      </w:r>
    </w:p>
    <w:p w14:paraId="62BB4DAB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b/>
          <w:bCs/>
          <w:sz w:val="24"/>
          <w:szCs w:val="24"/>
          <w:u w:val="single" w:color="000000"/>
        </w:rPr>
        <w:t>OBJETIVO</w:t>
      </w:r>
    </w:p>
    <w:p w14:paraId="727F45B2" w14:textId="1D9CB7A1" w:rsidR="00CA69E0" w:rsidRPr="004F77F9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  <w:lang w:val="es-ES_tradnl"/>
        </w:rPr>
      </w:pPr>
      <w:r>
        <w:rPr>
          <w:sz w:val="24"/>
          <w:szCs w:val="24"/>
          <w:u w:color="000000"/>
          <w:lang w:val="es-ES_tradnl"/>
        </w:rPr>
        <w:t xml:space="preserve">Analizar el impacto de la presencia de instituciones y herramientas </w:t>
      </w:r>
      <w:r>
        <w:rPr>
          <w:sz w:val="24"/>
          <w:szCs w:val="24"/>
          <w:u w:color="000000"/>
          <w:lang w:val="es-ES_tradnl"/>
        </w:rPr>
        <w:t>financieras sobre la creación y desarrollo de pequeñas y medianas empresa</w:t>
      </w:r>
      <w:r w:rsidR="004F77F9">
        <w:rPr>
          <w:sz w:val="24"/>
          <w:szCs w:val="24"/>
          <w:u w:color="000000"/>
          <w:lang w:val="es-ES_tradnl"/>
        </w:rPr>
        <w:t>s a nivel municipio</w:t>
      </w:r>
      <w:r>
        <w:rPr>
          <w:sz w:val="24"/>
          <w:szCs w:val="24"/>
          <w:u w:color="000000"/>
          <w:lang w:val="es-ES_tradnl"/>
        </w:rPr>
        <w:t xml:space="preserve"> en M</w:t>
      </w:r>
      <w:r>
        <w:rPr>
          <w:sz w:val="24"/>
          <w:szCs w:val="24"/>
          <w:u w:color="000000"/>
          <w:lang w:val="fr-FR"/>
        </w:rPr>
        <w:t>é</w:t>
      </w:r>
      <w:proofErr w:type="spellStart"/>
      <w:r>
        <w:rPr>
          <w:sz w:val="24"/>
          <w:szCs w:val="24"/>
          <w:u w:color="000000"/>
          <w:lang w:val="es-ES_tradnl"/>
        </w:rPr>
        <w:t>xico</w:t>
      </w:r>
      <w:proofErr w:type="spellEnd"/>
      <w:r w:rsidR="004F77F9">
        <w:rPr>
          <w:sz w:val="24"/>
          <w:szCs w:val="24"/>
          <w:u w:color="000000"/>
          <w:lang w:val="es-ES_tradnl"/>
        </w:rPr>
        <w:t xml:space="preserve"> comparando la cobertura bancaria y financiera con la cantidad de empresas menores a 30 empleados en cada uno de los municipios del país</w:t>
      </w:r>
      <w:r>
        <w:rPr>
          <w:sz w:val="24"/>
          <w:szCs w:val="24"/>
          <w:u w:color="000000"/>
        </w:rPr>
        <w:t> </w:t>
      </w:r>
      <w:r w:rsidR="004F77F9">
        <w:rPr>
          <w:sz w:val="24"/>
          <w:szCs w:val="24"/>
          <w:u w:color="000000"/>
        </w:rPr>
        <w:t>y analizando si esto tiene alguna relación con el índice de rezago social en dicho municipio.</w:t>
      </w:r>
    </w:p>
    <w:p w14:paraId="17A1A49E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val="single" w:color="000000"/>
        </w:rPr>
      </w:pPr>
      <w:r>
        <w:rPr>
          <w:b/>
          <w:bCs/>
          <w:sz w:val="24"/>
          <w:szCs w:val="24"/>
          <w:u w:val="single" w:color="000000"/>
          <w:lang w:val="de-DE"/>
        </w:rPr>
        <w:t>FUENTES DE INFORMACI</w:t>
      </w:r>
      <w:r>
        <w:rPr>
          <w:b/>
          <w:bCs/>
          <w:sz w:val="24"/>
          <w:szCs w:val="24"/>
          <w:u w:val="single" w:color="000000"/>
        </w:rPr>
        <w:t>ÓN</w:t>
      </w:r>
    </w:p>
    <w:p w14:paraId="2F350B0E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de-DE"/>
        </w:rPr>
        <w:t>·     DENUE</w:t>
      </w:r>
    </w:p>
    <w:p w14:paraId="13BCA063" w14:textId="6B5E2760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de-DE"/>
        </w:rPr>
        <w:t>·     </w:t>
      </w:r>
      <w:r w:rsidR="004F77F9">
        <w:rPr>
          <w:sz w:val="24"/>
          <w:szCs w:val="24"/>
          <w:u w:color="000000"/>
          <w:lang w:val="es-ES_tradnl"/>
        </w:rPr>
        <w:t>Índice de Rezago Social</w:t>
      </w:r>
      <w:r>
        <w:rPr>
          <w:sz w:val="24"/>
          <w:szCs w:val="24"/>
          <w:u w:color="000000"/>
          <w:lang w:val="es-ES_tradnl"/>
        </w:rPr>
        <w:t xml:space="preserve"> de CONEVAL</w:t>
      </w:r>
    </w:p>
    <w:p w14:paraId="4661BFFE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de-DE"/>
        </w:rPr>
        <w:t>·     </w:t>
      </w:r>
      <w:r>
        <w:rPr>
          <w:sz w:val="24"/>
          <w:szCs w:val="24"/>
          <w:u w:color="000000"/>
          <w:lang w:val="es-ES_tradnl"/>
        </w:rPr>
        <w:t xml:space="preserve">Base de inclusión </w:t>
      </w:r>
      <w:r>
        <w:rPr>
          <w:sz w:val="24"/>
          <w:szCs w:val="24"/>
          <w:u w:color="000000"/>
          <w:lang w:val="es-ES_tradnl"/>
        </w:rPr>
        <w:t xml:space="preserve">Financiera de la </w:t>
      </w:r>
      <w:proofErr w:type="spellStart"/>
      <w:r>
        <w:rPr>
          <w:sz w:val="24"/>
          <w:szCs w:val="24"/>
          <w:u w:color="000000"/>
          <w:lang w:val="es-ES_tradnl"/>
        </w:rPr>
        <w:t>Comisió</w:t>
      </w:r>
      <w:proofErr w:type="spellEnd"/>
      <w:r>
        <w:rPr>
          <w:sz w:val="24"/>
          <w:szCs w:val="24"/>
          <w:u w:color="000000"/>
          <w:lang w:val="pt-PT"/>
        </w:rPr>
        <w:t>n Nacional Bancaria de Valores</w:t>
      </w:r>
    </w:p>
    <w:p w14:paraId="2F0F5ECC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7BB484AF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val="single" w:color="000000"/>
        </w:rPr>
      </w:pPr>
      <w:r>
        <w:rPr>
          <w:b/>
          <w:bCs/>
          <w:sz w:val="24"/>
          <w:szCs w:val="24"/>
          <w:u w:val="single" w:color="000000"/>
          <w:lang w:val="es-ES_tradnl"/>
        </w:rPr>
        <w:t>GLOSARIO</w:t>
      </w:r>
    </w:p>
    <w:p w14:paraId="57531FD7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2AF95519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n-US"/>
        </w:rPr>
        <w:t>INCLUSION FINANICERA</w:t>
      </w:r>
    </w:p>
    <w:p w14:paraId="3A425954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>La inclusión financiera significa, para personas f</w:t>
      </w:r>
      <w:r>
        <w:rPr>
          <w:sz w:val="24"/>
          <w:szCs w:val="24"/>
          <w:u w:color="000000"/>
        </w:rPr>
        <w:t>í</w:t>
      </w:r>
      <w:r>
        <w:rPr>
          <w:sz w:val="24"/>
          <w:szCs w:val="24"/>
          <w:u w:color="000000"/>
          <w:lang w:val="es-ES_tradnl"/>
        </w:rPr>
        <w:t xml:space="preserve">sicas y empresas, tener acceso a productos financieros </w:t>
      </w:r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es-ES_tradnl"/>
        </w:rPr>
        <w:t xml:space="preserve">tiles y asequibles que satisfagan sus necesidades </w:t>
      </w:r>
      <w:r>
        <w:rPr>
          <w:sz w:val="24"/>
          <w:szCs w:val="24"/>
          <w:u w:color="000000"/>
          <w:lang w:val="en-US"/>
        </w:rPr>
        <w:t>—</w:t>
      </w:r>
      <w:r>
        <w:rPr>
          <w:sz w:val="24"/>
          <w:szCs w:val="24"/>
          <w:u w:color="000000"/>
          <w:lang w:val="es-ES_tradnl"/>
        </w:rPr>
        <w:t>transaccion</w:t>
      </w:r>
      <w:r>
        <w:rPr>
          <w:sz w:val="24"/>
          <w:szCs w:val="24"/>
          <w:u w:color="000000"/>
          <w:lang w:val="es-ES_tradnl"/>
        </w:rPr>
        <w:t xml:space="preserve">es, pagos, ahorros, </w:t>
      </w:r>
      <w:proofErr w:type="spellStart"/>
      <w:r>
        <w:rPr>
          <w:sz w:val="24"/>
          <w:szCs w:val="24"/>
          <w:u w:color="000000"/>
          <w:lang w:val="es-ES_tradnl"/>
        </w:rPr>
        <w:t>cr</w:t>
      </w:r>
      <w:proofErr w:type="spellEnd"/>
      <w:r>
        <w:rPr>
          <w:sz w:val="24"/>
          <w:szCs w:val="24"/>
          <w:u w:color="000000"/>
          <w:lang w:val="fr-FR"/>
        </w:rPr>
        <w:t>é</w:t>
      </w:r>
      <w:r>
        <w:rPr>
          <w:sz w:val="24"/>
          <w:szCs w:val="24"/>
          <w:u w:color="000000"/>
          <w:lang w:val="es-ES_tradnl"/>
        </w:rPr>
        <w:t>dito y seguro</w:t>
      </w:r>
      <w:r>
        <w:rPr>
          <w:sz w:val="24"/>
          <w:szCs w:val="24"/>
          <w:u w:color="000000"/>
          <w:lang w:val="en-US"/>
        </w:rPr>
        <w:t xml:space="preserve">— </w:t>
      </w:r>
      <w:r>
        <w:rPr>
          <w:sz w:val="24"/>
          <w:szCs w:val="24"/>
          <w:u w:color="000000"/>
          <w:lang w:val="es-ES_tradnl"/>
        </w:rPr>
        <w:t>prestados de manera responsable y sostenible. Banco Mundial</w:t>
      </w:r>
    </w:p>
    <w:p w14:paraId="1E69BCAA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  <w:lang w:val="es-ES_tradnl"/>
        </w:rPr>
      </w:pPr>
      <w:r>
        <w:rPr>
          <w:sz w:val="24"/>
          <w:szCs w:val="24"/>
          <w:u w:color="000000"/>
          <w:lang w:val="es-ES_tradnl"/>
        </w:rPr>
        <w:t xml:space="preserve">Cantidad de servicios financieros disponibles en el municipio </w:t>
      </w:r>
    </w:p>
    <w:p w14:paraId="597794BB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5B91B501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>DESARROLLLO DE PYMES (PEQUEÑAS Y MEDIANAS EMPRESAS)</w:t>
      </w:r>
    </w:p>
    <w:p w14:paraId="7FD9D6DA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 xml:space="preserve">PEQUEÑAS: Las </w:t>
      </w:r>
      <w:proofErr w:type="spellStart"/>
      <w:r>
        <w:rPr>
          <w:sz w:val="24"/>
          <w:szCs w:val="24"/>
          <w:u w:color="000000"/>
          <w:lang w:val="es-ES_tradnl"/>
        </w:rPr>
        <w:t>pequeñ</w:t>
      </w:r>
      <w:proofErr w:type="spellEnd"/>
      <w:r>
        <w:rPr>
          <w:sz w:val="24"/>
          <w:szCs w:val="24"/>
          <w:u w:color="000000"/>
        </w:rPr>
        <w:t>as </w:t>
      </w:r>
      <w:r>
        <w:rPr>
          <w:sz w:val="24"/>
          <w:szCs w:val="24"/>
          <w:u w:color="000000"/>
          <w:lang w:val="es-ES_tradnl"/>
        </w:rPr>
        <w:t>empresas son aquell</w:t>
      </w:r>
      <w:r>
        <w:rPr>
          <w:sz w:val="24"/>
          <w:szCs w:val="24"/>
          <w:u w:color="000000"/>
          <w:lang w:val="es-ES_tradnl"/>
        </w:rPr>
        <w:t>os negocios dedicados al comercio,</w:t>
      </w:r>
      <w:r>
        <w:rPr>
          <w:sz w:val="24"/>
          <w:szCs w:val="24"/>
          <w:u w:color="000000"/>
        </w:rPr>
        <w:t> </w:t>
      </w:r>
      <w:r>
        <w:rPr>
          <w:sz w:val="24"/>
          <w:szCs w:val="24"/>
          <w:u w:color="000000"/>
          <w:lang w:val="es-ES_tradnl"/>
        </w:rPr>
        <w:t>que tiene entre 11 y 30 trabajadores o generan ventas anuales superiores a los 4 millones y hasta 100 millones de pesos.</w:t>
      </w:r>
    </w:p>
    <w:p w14:paraId="6314742F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  <w:lang w:val="es-ES_tradnl"/>
        </w:rPr>
      </w:pPr>
      <w:r>
        <w:rPr>
          <w:sz w:val="24"/>
          <w:szCs w:val="24"/>
          <w:u w:color="000000"/>
          <w:lang w:val="es-ES_tradnl"/>
        </w:rPr>
        <w:t xml:space="preserve">Otra definición: Clasificación de las unidades </w:t>
      </w:r>
      <w:proofErr w:type="spellStart"/>
      <w:r>
        <w:rPr>
          <w:sz w:val="24"/>
          <w:szCs w:val="24"/>
          <w:u w:color="000000"/>
          <w:lang w:val="es-ES_tradnl"/>
        </w:rPr>
        <w:t>econó</w:t>
      </w:r>
      <w:proofErr w:type="spellEnd"/>
      <w:r>
        <w:rPr>
          <w:sz w:val="24"/>
          <w:szCs w:val="24"/>
          <w:u w:color="000000"/>
          <w:lang w:val="pt-PT"/>
        </w:rPr>
        <w:t>micas seg</w:t>
      </w:r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es-ES_tradnl"/>
        </w:rPr>
        <w:t>n el n</w:t>
      </w:r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es-ES_tradnl"/>
        </w:rPr>
        <w:t>mero de trabajadores que labora</w:t>
      </w:r>
      <w:r>
        <w:rPr>
          <w:sz w:val="24"/>
          <w:szCs w:val="24"/>
          <w:u w:color="000000"/>
          <w:lang w:val="es-ES_tradnl"/>
        </w:rPr>
        <w:t xml:space="preserve">n en el establecimiento y </w:t>
      </w:r>
      <w:proofErr w:type="spellStart"/>
      <w:r>
        <w:rPr>
          <w:sz w:val="24"/>
          <w:szCs w:val="24"/>
          <w:u w:color="000000"/>
          <w:lang w:val="es-ES_tradnl"/>
        </w:rPr>
        <w:t>seg</w:t>
      </w:r>
      <w:proofErr w:type="spellEnd"/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es-ES_tradnl"/>
        </w:rPr>
        <w:t>n sector económico al que se dedican: de 16 a 50 para el sector industrial; de 6 a 15 en el sector comercial y de 6 a 50 en el sector servicios.</w:t>
      </w:r>
    </w:p>
    <w:p w14:paraId="22BA2D2E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 xml:space="preserve">MEDIANAS: Las medianas empresas son los negocios dedicados al comercio que tiene </w:t>
      </w:r>
      <w:r>
        <w:rPr>
          <w:sz w:val="24"/>
          <w:szCs w:val="24"/>
          <w:u w:color="000000"/>
          <w:lang w:val="es-ES_tradnl"/>
        </w:rPr>
        <w:t>desde 31 hasta 100 trabajadores,</w:t>
      </w:r>
      <w:r>
        <w:rPr>
          <w:sz w:val="24"/>
          <w:szCs w:val="24"/>
          <w:u w:color="000000"/>
        </w:rPr>
        <w:t> y </w:t>
      </w:r>
      <w:r>
        <w:rPr>
          <w:sz w:val="24"/>
          <w:szCs w:val="24"/>
          <w:u w:color="000000"/>
          <w:lang w:val="es-ES_tradnl"/>
        </w:rPr>
        <w:t>generan anualmente ventas que van desde los 100 millones y pueden superar hasta 250 millones de Giro de comercio</w:t>
      </w:r>
    </w:p>
    <w:p w14:paraId="5B640C16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</w:rPr>
      </w:pPr>
      <w:proofErr w:type="spellStart"/>
      <w:r>
        <w:rPr>
          <w:sz w:val="24"/>
          <w:szCs w:val="24"/>
          <w:u w:color="000000"/>
        </w:rPr>
        <w:t>Nú</w:t>
      </w:r>
      <w:proofErr w:type="spellEnd"/>
      <w:r>
        <w:rPr>
          <w:sz w:val="24"/>
          <w:szCs w:val="24"/>
          <w:u w:color="000000"/>
          <w:lang w:val="es-ES_tradnl"/>
        </w:rPr>
        <w:t>mero de empleados por empresa</w:t>
      </w:r>
    </w:p>
    <w:p w14:paraId="283081AF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  <w:lang w:val="es-ES_tradnl"/>
        </w:rPr>
      </w:pPr>
      <w:r>
        <w:rPr>
          <w:sz w:val="24"/>
          <w:szCs w:val="24"/>
          <w:u w:color="000000"/>
          <w:lang w:val="es-ES_tradnl"/>
        </w:rPr>
        <w:t>Ventas anuales en millones de pesos (MDP) por empresa</w:t>
      </w:r>
    </w:p>
    <w:p w14:paraId="67EBDA4F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5E22EA54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de-DE"/>
        </w:rPr>
        <w:t>MARGINCAION (RESAGO SOCIAL)</w:t>
      </w:r>
    </w:p>
    <w:p w14:paraId="7C848C5A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n-US"/>
        </w:rPr>
        <w:t>CONEVAL define el</w:t>
      </w:r>
      <w:r>
        <w:rPr>
          <w:sz w:val="24"/>
          <w:szCs w:val="24"/>
          <w:u w:color="000000"/>
        </w:rPr>
        <w:t> </w:t>
      </w:r>
      <w:r>
        <w:rPr>
          <w:b/>
          <w:bCs/>
          <w:sz w:val="24"/>
          <w:szCs w:val="24"/>
          <w:u w:color="000000"/>
        </w:rPr>
        <w:t>Í</w:t>
      </w:r>
      <w:r>
        <w:rPr>
          <w:b/>
          <w:bCs/>
          <w:sz w:val="24"/>
          <w:szCs w:val="24"/>
          <w:u w:color="000000"/>
          <w:lang w:val="pt-PT"/>
        </w:rPr>
        <w:t>ndice de Rezago Social (IRS)</w:t>
      </w:r>
      <w:r>
        <w:rPr>
          <w:sz w:val="24"/>
          <w:szCs w:val="24"/>
          <w:u w:color="000000"/>
        </w:rPr>
        <w:t> </w:t>
      </w:r>
      <w:r>
        <w:rPr>
          <w:sz w:val="24"/>
          <w:szCs w:val="24"/>
          <w:u w:color="000000"/>
          <w:lang w:val="es-ES_tradnl"/>
        </w:rPr>
        <w:t xml:space="preserve">como una medida en la que un solo </w:t>
      </w:r>
      <w:r>
        <w:rPr>
          <w:sz w:val="24"/>
          <w:szCs w:val="24"/>
          <w:u w:color="000000"/>
        </w:rPr>
        <w:t>í</w:t>
      </w:r>
      <w:proofErr w:type="spellStart"/>
      <w:r>
        <w:rPr>
          <w:sz w:val="24"/>
          <w:szCs w:val="24"/>
          <w:u w:color="000000"/>
          <w:lang w:val="es-ES_tradnl"/>
        </w:rPr>
        <w:t>ndice</w:t>
      </w:r>
      <w:proofErr w:type="spellEnd"/>
      <w:r>
        <w:rPr>
          <w:sz w:val="24"/>
          <w:szCs w:val="24"/>
          <w:u w:color="000000"/>
          <w:lang w:val="es-ES_tradnl"/>
        </w:rPr>
        <w:t xml:space="preserve"> agrega variables de educación, de acceso a servicios de salud, de servicios b</w:t>
      </w:r>
      <w:r>
        <w:rPr>
          <w:sz w:val="24"/>
          <w:szCs w:val="24"/>
          <w:u w:color="000000"/>
        </w:rPr>
        <w:t>á</w:t>
      </w:r>
      <w:proofErr w:type="spellStart"/>
      <w:r>
        <w:rPr>
          <w:sz w:val="24"/>
          <w:szCs w:val="24"/>
          <w:u w:color="000000"/>
          <w:lang w:val="es-ES_tradnl"/>
        </w:rPr>
        <w:t>sicos</w:t>
      </w:r>
      <w:proofErr w:type="spellEnd"/>
      <w:r>
        <w:rPr>
          <w:sz w:val="24"/>
          <w:szCs w:val="24"/>
          <w:u w:color="000000"/>
          <w:lang w:val="es-ES_tradnl"/>
        </w:rPr>
        <w:t xml:space="preserve"> en la vivienda, de calidad y espacios en la misma, y de</w:t>
      </w:r>
      <w:r>
        <w:rPr>
          <w:sz w:val="24"/>
          <w:szCs w:val="24"/>
          <w:u w:color="000000"/>
          <w:lang w:val="es-ES_tradnl"/>
        </w:rPr>
        <w:t xml:space="preserve"> activos en el hogar. Es decir, proporciona el resumen de cuatro carencias sociales de la medición de pobreza </w:t>
      </w:r>
      <w:r>
        <w:rPr>
          <w:sz w:val="24"/>
          <w:szCs w:val="24"/>
          <w:u w:color="000000"/>
          <w:lang w:val="es-ES_tradnl"/>
        </w:rPr>
        <w:lastRenderedPageBreak/>
        <w:t>del CONEVAL: rezago educativo, acceso a los servicios de salud, acceso a los servicios b</w:t>
      </w:r>
      <w:r>
        <w:rPr>
          <w:sz w:val="24"/>
          <w:szCs w:val="24"/>
          <w:u w:color="000000"/>
        </w:rPr>
        <w:t>á</w:t>
      </w:r>
      <w:proofErr w:type="spellStart"/>
      <w:r>
        <w:rPr>
          <w:sz w:val="24"/>
          <w:szCs w:val="24"/>
          <w:u w:color="000000"/>
          <w:lang w:val="es-ES_tradnl"/>
        </w:rPr>
        <w:t>sicos</w:t>
      </w:r>
      <w:proofErr w:type="spellEnd"/>
      <w:r>
        <w:rPr>
          <w:sz w:val="24"/>
          <w:szCs w:val="24"/>
          <w:u w:color="000000"/>
          <w:lang w:val="es-ES_tradnl"/>
        </w:rPr>
        <w:t xml:space="preserve"> en la vivienda y la calidad y espacios en la vivien</w:t>
      </w:r>
      <w:r>
        <w:rPr>
          <w:sz w:val="24"/>
          <w:szCs w:val="24"/>
          <w:u w:color="000000"/>
          <w:lang w:val="es-ES_tradnl"/>
        </w:rPr>
        <w:t>da.</w:t>
      </w:r>
    </w:p>
    <w:p w14:paraId="040951DC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 xml:space="preserve"> - El IRS es un </w:t>
      </w:r>
      <w:r>
        <w:rPr>
          <w:sz w:val="24"/>
          <w:szCs w:val="24"/>
          <w:u w:color="000000"/>
        </w:rPr>
        <w:t>í</w:t>
      </w:r>
      <w:r>
        <w:rPr>
          <w:sz w:val="24"/>
          <w:szCs w:val="24"/>
          <w:u w:color="000000"/>
          <w:lang w:val="it-IT"/>
        </w:rPr>
        <w:t xml:space="preserve">ndice </w:t>
      </w:r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it-IT"/>
        </w:rPr>
        <w:t>nico</w:t>
      </w:r>
    </w:p>
    <w:p w14:paraId="74960D75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6638B6F5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28CFBBF5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>SECTOR COMERCIAL</w:t>
      </w:r>
    </w:p>
    <w:p w14:paraId="446A6F82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>Clasificación de la actividad a la que se dedica una unid</w:t>
      </w:r>
      <w:r>
        <w:rPr>
          <w:sz w:val="24"/>
          <w:szCs w:val="24"/>
          <w:u w:color="000000"/>
          <w:lang w:val="es-ES_tradnl"/>
        </w:rPr>
        <w:t xml:space="preserve">ad </w:t>
      </w:r>
      <w:proofErr w:type="spellStart"/>
      <w:r>
        <w:rPr>
          <w:sz w:val="24"/>
          <w:szCs w:val="24"/>
          <w:u w:color="000000"/>
          <w:lang w:val="es-ES_tradnl"/>
        </w:rPr>
        <w:t>econó</w:t>
      </w:r>
      <w:proofErr w:type="spellEnd"/>
      <w:r>
        <w:rPr>
          <w:sz w:val="24"/>
          <w:szCs w:val="24"/>
          <w:u w:color="000000"/>
          <w:lang w:val="pt-PT"/>
        </w:rPr>
        <w:t>mica seg</w:t>
      </w:r>
      <w:r>
        <w:rPr>
          <w:sz w:val="24"/>
          <w:szCs w:val="24"/>
          <w:u w:color="000000"/>
        </w:rPr>
        <w:t>ú</w:t>
      </w:r>
      <w:r>
        <w:rPr>
          <w:sz w:val="24"/>
          <w:szCs w:val="24"/>
          <w:u w:color="000000"/>
          <w:lang w:val="it-IT"/>
        </w:rPr>
        <w:t>n la divisi</w:t>
      </w:r>
      <w:proofErr w:type="spellStart"/>
      <w:r>
        <w:rPr>
          <w:sz w:val="24"/>
          <w:szCs w:val="24"/>
          <w:u w:color="000000"/>
          <w:lang w:val="es-ES_tradnl"/>
        </w:rPr>
        <w:t>ón</w:t>
      </w:r>
      <w:proofErr w:type="spellEnd"/>
      <w:r>
        <w:rPr>
          <w:sz w:val="24"/>
          <w:szCs w:val="24"/>
          <w:u w:color="000000"/>
          <w:lang w:val="es-ES_tradnl"/>
        </w:rPr>
        <w:t xml:space="preserve"> del </w:t>
      </w:r>
      <w:r>
        <w:rPr>
          <w:sz w:val="24"/>
          <w:szCs w:val="24"/>
          <w:u w:color="000000"/>
        </w:rPr>
        <w:t xml:space="preserve">área </w:t>
      </w:r>
      <w:proofErr w:type="spellStart"/>
      <w:r>
        <w:rPr>
          <w:sz w:val="24"/>
          <w:szCs w:val="24"/>
          <w:u w:color="000000"/>
        </w:rPr>
        <w:t>econ</w:t>
      </w:r>
      <w:r>
        <w:rPr>
          <w:sz w:val="24"/>
          <w:szCs w:val="24"/>
          <w:u w:color="000000"/>
          <w:lang w:val="es-ES_tradnl"/>
        </w:rPr>
        <w:t>ómica</w:t>
      </w:r>
      <w:proofErr w:type="spellEnd"/>
      <w:r>
        <w:rPr>
          <w:sz w:val="24"/>
          <w:szCs w:val="24"/>
          <w:u w:color="000000"/>
          <w:lang w:val="es-ES_tradnl"/>
        </w:rPr>
        <w:t>: primaria (producción agropecuaria), secundaria (manufactura e industria) y terciaria (servicios).</w:t>
      </w:r>
    </w:p>
    <w:p w14:paraId="4244AF55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</w:rPr>
      </w:pPr>
      <w:proofErr w:type="spellStart"/>
      <w:r>
        <w:rPr>
          <w:sz w:val="24"/>
          <w:szCs w:val="24"/>
          <w:u w:color="000000"/>
        </w:rPr>
        <w:t>Area</w:t>
      </w:r>
      <w:proofErr w:type="spellEnd"/>
      <w:r>
        <w:rPr>
          <w:sz w:val="24"/>
          <w:szCs w:val="24"/>
          <w:u w:color="000000"/>
        </w:rPr>
        <w:t xml:space="preserve"> </w:t>
      </w:r>
      <w:proofErr w:type="spellStart"/>
      <w:r>
        <w:rPr>
          <w:sz w:val="24"/>
          <w:szCs w:val="24"/>
          <w:u w:color="000000"/>
        </w:rPr>
        <w:t>econ</w:t>
      </w:r>
      <w:r>
        <w:rPr>
          <w:sz w:val="24"/>
          <w:szCs w:val="24"/>
          <w:u w:color="000000"/>
          <w:lang w:val="es-ES_tradnl"/>
        </w:rPr>
        <w:t>ómica</w:t>
      </w:r>
      <w:proofErr w:type="spellEnd"/>
      <w:r>
        <w:rPr>
          <w:sz w:val="24"/>
          <w:szCs w:val="24"/>
          <w:u w:color="000000"/>
          <w:lang w:val="es-ES_tradnl"/>
        </w:rPr>
        <w:t xml:space="preserve"> (primaria, secundaria o terciaria) a la que se le dedica una unidad </w:t>
      </w:r>
      <w:proofErr w:type="spellStart"/>
      <w:r>
        <w:rPr>
          <w:sz w:val="24"/>
          <w:szCs w:val="24"/>
          <w:u w:color="000000"/>
          <w:lang w:val="es-ES_tradnl"/>
        </w:rPr>
        <w:t>econó</w:t>
      </w:r>
      <w:proofErr w:type="spellEnd"/>
      <w:r>
        <w:rPr>
          <w:sz w:val="24"/>
          <w:szCs w:val="24"/>
          <w:u w:color="000000"/>
          <w:lang w:val="it-IT"/>
        </w:rPr>
        <w:t>mica</w:t>
      </w:r>
    </w:p>
    <w:p w14:paraId="6007394D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102E2E9E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ZONA GEOGRAFI</w:t>
      </w:r>
      <w:r>
        <w:rPr>
          <w:sz w:val="24"/>
          <w:szCs w:val="24"/>
          <w:u w:color="000000"/>
        </w:rPr>
        <w:t>CA</w:t>
      </w:r>
    </w:p>
    <w:p w14:paraId="56BF2F99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  <w:lang w:val="pt-PT"/>
        </w:rPr>
      </w:pPr>
      <w:r>
        <w:rPr>
          <w:sz w:val="24"/>
          <w:szCs w:val="24"/>
          <w:u w:color="000000"/>
          <w:lang w:val="pt-PT"/>
        </w:rPr>
        <w:t>Estado</w:t>
      </w:r>
    </w:p>
    <w:p w14:paraId="7F91F65E" w14:textId="77777777" w:rsidR="00CA69E0" w:rsidRDefault="007B29C3">
      <w:pPr>
        <w:pStyle w:val="Default"/>
        <w:numPr>
          <w:ilvl w:val="0"/>
          <w:numId w:val="2"/>
        </w:numPr>
        <w:rPr>
          <w:sz w:val="24"/>
          <w:szCs w:val="24"/>
          <w:u w:color="000000"/>
          <w:lang w:val="es-ES_tradnl"/>
        </w:rPr>
      </w:pPr>
      <w:r>
        <w:rPr>
          <w:sz w:val="24"/>
          <w:szCs w:val="24"/>
          <w:u w:color="000000"/>
          <w:lang w:val="es-ES_tradnl"/>
        </w:rPr>
        <w:t>Identificador del INEGI</w:t>
      </w:r>
    </w:p>
    <w:p w14:paraId="1DA562AC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6CC710F6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2BE29B37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val="single" w:color="000000"/>
        </w:rPr>
      </w:pPr>
      <w:proofErr w:type="gramStart"/>
      <w:r>
        <w:rPr>
          <w:b/>
          <w:bCs/>
          <w:sz w:val="24"/>
          <w:szCs w:val="24"/>
          <w:u w:val="single" w:color="000000"/>
        </w:rPr>
        <w:t>PREGUNTAS A RESPONDER</w:t>
      </w:r>
      <w:proofErr w:type="gramEnd"/>
    </w:p>
    <w:p w14:paraId="2F694B8C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 </w:t>
      </w:r>
    </w:p>
    <w:p w14:paraId="75840708" w14:textId="2A361610" w:rsidR="00CA69E0" w:rsidRDefault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  <w:lang w:val="es-ES_tradnl"/>
        </w:rPr>
        <w:t xml:space="preserve">¿Hay alguna relación entre la </w:t>
      </w:r>
      <w:r>
        <w:rPr>
          <w:b/>
          <w:bCs/>
          <w:sz w:val="24"/>
          <w:szCs w:val="24"/>
          <w:u w:color="000000"/>
          <w:lang w:val="es-ES_tradnl"/>
        </w:rPr>
        <w:t>presencia de servicios financieros en los municipios y la cantidad</w:t>
      </w:r>
      <w:r>
        <w:rPr>
          <w:b/>
          <w:bCs/>
          <w:sz w:val="24"/>
          <w:szCs w:val="24"/>
          <w:u w:color="000000"/>
          <w:lang w:val="es-ES_tradnl"/>
        </w:rPr>
        <w:t xml:space="preserve"> de </w:t>
      </w:r>
      <w:proofErr w:type="spellStart"/>
      <w:r>
        <w:rPr>
          <w:b/>
          <w:bCs/>
          <w:sz w:val="24"/>
          <w:szCs w:val="24"/>
          <w:u w:color="000000"/>
          <w:lang w:val="es-ES_tradnl"/>
        </w:rPr>
        <w:t>PYMEs</w:t>
      </w:r>
      <w:proofErr w:type="spellEnd"/>
      <w:r>
        <w:rPr>
          <w:b/>
          <w:bCs/>
          <w:sz w:val="24"/>
          <w:szCs w:val="24"/>
          <w:u w:color="000000"/>
          <w:lang w:val="es-ES_tradnl"/>
        </w:rPr>
        <w:t>?</w:t>
      </w:r>
      <w:r w:rsidR="007B29C3">
        <w:rPr>
          <w:b/>
          <w:bCs/>
          <w:sz w:val="24"/>
          <w:szCs w:val="24"/>
          <w:u w:color="000000"/>
        </w:rPr>
        <w:t xml:space="preserve"> </w:t>
      </w:r>
    </w:p>
    <w:p w14:paraId="650EC18E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022443F9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bookmarkStart w:id="0" w:name="_Hlk31307596"/>
      <w:proofErr w:type="gramStart"/>
      <w:r>
        <w:rPr>
          <w:sz w:val="24"/>
          <w:szCs w:val="24"/>
          <w:u w:color="000000"/>
          <w:lang w:val="es-ES_tradnl"/>
        </w:rPr>
        <w:t>Variables a relacionar</w:t>
      </w:r>
      <w:proofErr w:type="gramEnd"/>
      <w:r>
        <w:rPr>
          <w:sz w:val="24"/>
          <w:szCs w:val="24"/>
          <w:u w:color="000000"/>
          <w:lang w:val="es-ES_tradnl"/>
        </w:rPr>
        <w:t>:</w:t>
      </w:r>
    </w:p>
    <w:p w14:paraId="445063B3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>Cantidad de servicios financieros disponibles en cada municipio</w:t>
      </w:r>
    </w:p>
    <w:p w14:paraId="1F19DA4B" w14:textId="1D9190F2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  <w:r>
        <w:rPr>
          <w:sz w:val="24"/>
          <w:szCs w:val="24"/>
          <w:u w:color="000000"/>
          <w:lang w:val="es-ES_tradnl"/>
        </w:rPr>
        <w:t xml:space="preserve">Cantidad de PYMES por </w:t>
      </w:r>
      <w:r>
        <w:rPr>
          <w:sz w:val="24"/>
          <w:szCs w:val="24"/>
          <w:u w:color="000000"/>
          <w:lang w:val="es-ES_tradnl"/>
        </w:rPr>
        <w:t>munici</w:t>
      </w:r>
      <w:r w:rsidR="004F77F9">
        <w:rPr>
          <w:sz w:val="24"/>
          <w:szCs w:val="24"/>
          <w:u w:color="000000"/>
          <w:lang w:val="es-ES_tradnl"/>
        </w:rPr>
        <w:t>pio</w:t>
      </w:r>
    </w:p>
    <w:bookmarkEnd w:id="0"/>
    <w:p w14:paraId="031C2676" w14:textId="74725B78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color="000000"/>
          <w:lang w:val="es-ES_tradnl"/>
        </w:rPr>
      </w:pPr>
    </w:p>
    <w:p w14:paraId="622BF657" w14:textId="77777777" w:rsidR="004F77F9" w:rsidRDefault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69FC3583" w14:textId="77777777" w:rsidR="00CA69E0" w:rsidRDefault="007B29C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  <w:sz w:val="24"/>
          <w:szCs w:val="24"/>
          <w:u w:color="000000"/>
        </w:rPr>
      </w:pPr>
      <w:r>
        <w:rPr>
          <w:b/>
          <w:bCs/>
          <w:sz w:val="24"/>
          <w:szCs w:val="24"/>
          <w:u w:color="000000"/>
          <w:lang w:val="es-ES_tradnl"/>
        </w:rPr>
        <w:t>¿Hay alguna relación entre la inclusión financiera y el sector comercial?</w:t>
      </w:r>
    </w:p>
    <w:p w14:paraId="0B9DC8B9" w14:textId="77777777" w:rsidR="00CA69E0" w:rsidRDefault="00CA69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  <w:u w:color="000000"/>
        </w:rPr>
      </w:pPr>
    </w:p>
    <w:p w14:paraId="69CEC610" w14:textId="77777777" w:rsidR="004F77F9" w:rsidRDefault="004F77F9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proofErr w:type="gramStart"/>
      <w:r>
        <w:t>Variables a relacionar</w:t>
      </w:r>
      <w:proofErr w:type="gramEnd"/>
      <w:r>
        <w:t>:</w:t>
      </w:r>
    </w:p>
    <w:p w14:paraId="3C9139DE" w14:textId="77777777" w:rsidR="004F77F9" w:rsidRDefault="004F77F9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r>
        <w:t>Cantidad de servicios financieros disponibles en cada municipio</w:t>
      </w:r>
    </w:p>
    <w:p w14:paraId="4D6B039B" w14:textId="1F2412CA" w:rsidR="00CA69E0" w:rsidRDefault="004F77F9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r>
        <w:t xml:space="preserve">Cantidad de </w:t>
      </w:r>
      <w:proofErr w:type="gramStart"/>
      <w:r>
        <w:t xml:space="preserve">PYMES </w:t>
      </w:r>
      <w:r w:rsidR="009E4AAA">
        <w:t xml:space="preserve"> relacionadas</w:t>
      </w:r>
      <w:proofErr w:type="gramEnd"/>
      <w:r w:rsidR="009E4AAA">
        <w:t xml:space="preserve"> con el comercio </w:t>
      </w:r>
      <w:r>
        <w:t>por municipio</w:t>
      </w:r>
    </w:p>
    <w:p w14:paraId="1ECE1815" w14:textId="6930226A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14:paraId="76A52867" w14:textId="3114F3A0" w:rsidR="009E4AAA" w:rsidRP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</w:rPr>
      </w:pPr>
      <w:r w:rsidRPr="009E4AAA">
        <w:rPr>
          <w:b/>
          <w:bCs/>
        </w:rPr>
        <w:t>¿Los municipios con mayor grado de rezago social tienen menor inclusión financiera?</w:t>
      </w:r>
    </w:p>
    <w:p w14:paraId="0BD30BD5" w14:textId="5D2CFF89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 xml:space="preserve"> </w:t>
      </w:r>
      <w:proofErr w:type="gramStart"/>
      <w:r>
        <w:t>Variables a Relacionar</w:t>
      </w:r>
      <w:proofErr w:type="gramEnd"/>
      <w:r>
        <w:t>:</w:t>
      </w:r>
    </w:p>
    <w:p w14:paraId="22541E03" w14:textId="61B801B1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>Cantidad de servicios financieros disponibles en cada municipio</w:t>
      </w:r>
    </w:p>
    <w:p w14:paraId="6B25DF88" w14:textId="14772714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  <w:r>
        <w:t>Índice de rezago social por municipio</w:t>
      </w:r>
    </w:p>
    <w:p w14:paraId="3A22E7DB" w14:textId="1EF04BB0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14:paraId="03945BA2" w14:textId="30E19058" w:rsidR="009E4AAA" w:rsidRP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b/>
          <w:bCs/>
        </w:rPr>
      </w:pPr>
      <w:r w:rsidRPr="009E4AAA">
        <w:rPr>
          <w:b/>
          <w:bCs/>
        </w:rPr>
        <w:t>¿En los municipios con mayor rezago social hay una menor presencia de PYMES?</w:t>
      </w:r>
    </w:p>
    <w:p w14:paraId="06CDC44C" w14:textId="77777777" w:rsidR="009E4AAA" w:rsidRDefault="009E4AAA" w:rsidP="009E4AA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</w:pPr>
    </w:p>
    <w:p w14:paraId="2B27563C" w14:textId="05029167" w:rsidR="009E4AAA" w:rsidRDefault="009E4AAA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r>
        <w:t>Cantidad de PYMES por municipio</w:t>
      </w:r>
    </w:p>
    <w:p w14:paraId="4E90DF41" w14:textId="155EBD30" w:rsidR="009E4AAA" w:rsidRDefault="009E4AAA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r>
        <w:t>Índice de rezago social por municipio</w:t>
      </w:r>
    </w:p>
    <w:p w14:paraId="6E8CA1EB" w14:textId="242C9927" w:rsidR="009E4AAA" w:rsidRDefault="009E4AAA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</w:p>
    <w:p w14:paraId="5DFC2C7B" w14:textId="77777777" w:rsidR="009E4AAA" w:rsidRDefault="009E4AAA" w:rsidP="004F77F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0"/>
      </w:pPr>
      <w:bookmarkStart w:id="1" w:name="_GoBack"/>
      <w:bookmarkEnd w:id="1"/>
    </w:p>
    <w:sectPr w:rsidR="009E4AA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46FEA" w14:textId="77777777" w:rsidR="007B29C3" w:rsidRDefault="007B29C3">
      <w:r>
        <w:separator/>
      </w:r>
    </w:p>
  </w:endnote>
  <w:endnote w:type="continuationSeparator" w:id="0">
    <w:p w14:paraId="67A3EF77" w14:textId="77777777" w:rsidR="007B29C3" w:rsidRDefault="007B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A30B" w14:textId="77777777" w:rsidR="00CA69E0" w:rsidRDefault="00CA69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A4307" w14:textId="77777777" w:rsidR="007B29C3" w:rsidRDefault="007B29C3">
      <w:r>
        <w:separator/>
      </w:r>
    </w:p>
  </w:footnote>
  <w:footnote w:type="continuationSeparator" w:id="0">
    <w:p w14:paraId="5AF2B395" w14:textId="77777777" w:rsidR="007B29C3" w:rsidRDefault="007B2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01F3" w14:textId="77777777" w:rsidR="00CA69E0" w:rsidRDefault="00CA69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6C5"/>
    <w:multiLevelType w:val="hybridMultilevel"/>
    <w:tmpl w:val="84FC456E"/>
    <w:styleLink w:val="Dash"/>
    <w:lvl w:ilvl="0" w:tplc="ECE49AA0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67E9AD2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D27EE472">
      <w:start w:val="1"/>
      <w:numFmt w:val="bullet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409B06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9DCCF66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AEE9F40">
      <w:start w:val="1"/>
      <w:numFmt w:val="bullet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880E928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0B6D75A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4E20494">
      <w:start w:val="1"/>
      <w:numFmt w:val="bullet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656D4ED6"/>
    <w:multiLevelType w:val="hybridMultilevel"/>
    <w:tmpl w:val="84FC456E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E0"/>
    <w:rsid w:val="004F77F9"/>
    <w:rsid w:val="007B29C3"/>
    <w:rsid w:val="009E4AAA"/>
    <w:rsid w:val="00B02DC7"/>
    <w:rsid w:val="00CA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C363"/>
  <w15:docId w15:val="{14FECD34-1CE9-476A-AC54-44FE406C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Ximena Fernandez</cp:lastModifiedBy>
  <cp:revision>2</cp:revision>
  <dcterms:created xsi:type="dcterms:W3CDTF">2020-01-31T01:53:00Z</dcterms:created>
  <dcterms:modified xsi:type="dcterms:W3CDTF">2020-01-31T02:25:00Z</dcterms:modified>
</cp:coreProperties>
</file>