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0"/>
          <w:bCs w:val="0"/>
          <w:sz w:val="24"/>
          <w:szCs w:val="24"/>
          <w:u w:val="non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</w:rPr>
        <w:t>MPACTO DE LA INCLUSI</w:t>
      </w:r>
      <w:r>
        <w:rPr>
          <w:b w:val="1"/>
          <w:bCs w:val="1"/>
          <w:sz w:val="24"/>
          <w:szCs w:val="24"/>
          <w:u w:val="single" w:color="000000"/>
          <w:rtl w:val="0"/>
        </w:rPr>
        <w:t>Ó</w:t>
      </w:r>
      <w:r>
        <w:rPr>
          <w:b w:val="1"/>
          <w:bCs w:val="1"/>
          <w:sz w:val="24"/>
          <w:szCs w:val="24"/>
          <w:u w:val="single" w:color="000000"/>
          <w:rtl w:val="0"/>
          <w:lang w:val="es-ES_tradnl"/>
        </w:rPr>
        <w:t>N FINANCIERA EN EL DESARROLLO DE LAS PYMES EN M</w:t>
      </w:r>
      <w:r>
        <w:rPr>
          <w:b w:val="1"/>
          <w:bCs w:val="1"/>
          <w:sz w:val="24"/>
          <w:szCs w:val="24"/>
          <w:u w:val="single" w:color="000000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 w:color="000000"/>
          <w:rtl w:val="0"/>
        </w:rPr>
        <w:t>XICO</w:t>
      </w:r>
      <w:r>
        <w:rPr>
          <w:b w:val="0"/>
          <w:bCs w:val="0"/>
          <w:sz w:val="24"/>
          <w:szCs w:val="24"/>
          <w:u w:val="none" w:color="000000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it-IT"/>
        </w:rPr>
        <w:t xml:space="preserve">Guillermo </w:t>
      </w:r>
      <w:r>
        <w:rPr>
          <w:sz w:val="24"/>
          <w:szCs w:val="24"/>
          <w:u w:color="000000"/>
          <w:rtl w:val="0"/>
        </w:rPr>
        <w:t>Á</w:t>
      </w:r>
      <w:r>
        <w:rPr>
          <w:sz w:val="24"/>
          <w:szCs w:val="24"/>
          <w:u w:color="000000"/>
          <w:rtl w:val="0"/>
        </w:rPr>
        <w:t>vila</w:t>
      </w:r>
      <w:r>
        <w:rPr>
          <w:sz w:val="24"/>
          <w:szCs w:val="24"/>
          <w:u w:color="000000"/>
          <w:rtl w:val="0"/>
        </w:rPr>
        <w:t>    –    </w:t>
      </w:r>
      <w:r>
        <w:rPr>
          <w:sz w:val="24"/>
          <w:szCs w:val="24"/>
          <w:u w:color="000000"/>
          <w:rtl w:val="0"/>
          <w:lang w:val="es-ES_tradnl"/>
        </w:rPr>
        <w:t>Pablo Abiud</w:t>
      </w:r>
      <w:r>
        <w:rPr>
          <w:sz w:val="24"/>
          <w:szCs w:val="24"/>
          <w:u w:color="000000"/>
          <w:rtl w:val="0"/>
        </w:rPr>
        <w:t>    –    </w:t>
      </w:r>
      <w:r>
        <w:rPr>
          <w:sz w:val="24"/>
          <w:szCs w:val="24"/>
          <w:u w:color="000000"/>
          <w:rtl w:val="0"/>
        </w:rPr>
        <w:t>Ximena Fern</w:t>
      </w:r>
      <w:r>
        <w:rPr>
          <w:sz w:val="24"/>
          <w:szCs w:val="24"/>
          <w:u w:color="000000"/>
          <w:rtl w:val="0"/>
        </w:rPr>
        <w:t>á</w:t>
      </w:r>
      <w:r>
        <w:rPr>
          <w:sz w:val="24"/>
          <w:szCs w:val="24"/>
          <w:u w:color="000000"/>
          <w:rtl w:val="0"/>
        </w:rPr>
        <w:t>ndez</w:t>
      </w:r>
      <w:r>
        <w:rPr>
          <w:sz w:val="24"/>
          <w:szCs w:val="24"/>
          <w:u w:color="000000"/>
          <w:rtl w:val="0"/>
        </w:rPr>
        <w:t>    –    </w:t>
      </w:r>
      <w:r>
        <w:rPr>
          <w:sz w:val="24"/>
          <w:szCs w:val="24"/>
          <w:u w:color="000000"/>
          <w:rtl w:val="0"/>
          <w:lang w:val="pt-PT"/>
        </w:rPr>
        <w:t>Salvador Z</w:t>
      </w:r>
      <w:r>
        <w:rPr>
          <w:sz w:val="24"/>
          <w:szCs w:val="24"/>
          <w:u w:color="000000"/>
          <w:rtl w:val="0"/>
        </w:rPr>
        <w:t>á</w:t>
      </w:r>
      <w:r>
        <w:rPr>
          <w:sz w:val="24"/>
          <w:szCs w:val="24"/>
          <w:u w:color="000000"/>
          <w:rtl w:val="0"/>
        </w:rPr>
        <w:t>rate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0"/>
          <w:bCs w:val="0"/>
          <w:sz w:val="24"/>
          <w:szCs w:val="24"/>
          <w:u w:val="non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</w:rPr>
        <w:t>OBJETIVO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Analizar el impacto de la presencia de instituciones y herramientas financieras sobre la creaci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y desarrollo de peque</w:t>
      </w:r>
      <w:r>
        <w:rPr>
          <w:sz w:val="24"/>
          <w:szCs w:val="24"/>
          <w:u w:color="000000"/>
          <w:rtl w:val="0"/>
          <w:lang w:val="es-ES_tradnl"/>
        </w:rPr>
        <w:t>ñ</w:t>
      </w:r>
      <w:r>
        <w:rPr>
          <w:sz w:val="24"/>
          <w:szCs w:val="24"/>
          <w:u w:color="000000"/>
          <w:rtl w:val="0"/>
          <w:lang w:val="es-ES_tradnl"/>
        </w:rPr>
        <w:t>as y medianas empresas en M</w:t>
      </w:r>
      <w:r>
        <w:rPr>
          <w:sz w:val="24"/>
          <w:szCs w:val="24"/>
          <w:u w:color="000000"/>
          <w:rtl w:val="0"/>
          <w:lang w:val="fr-FR"/>
        </w:rPr>
        <w:t>é</w:t>
      </w:r>
      <w:r>
        <w:rPr>
          <w:sz w:val="24"/>
          <w:szCs w:val="24"/>
          <w:u w:color="000000"/>
          <w:rtl w:val="0"/>
          <w:lang w:val="es-ES_tradnl"/>
        </w:rPr>
        <w:t>xico. Evaluar distintos factores sociales relacionados con el emprendimiento y crecimiento empresarial, tales como mecanismos financieros para el financiamiento y obtenci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 xml:space="preserve">n de bienes, acceso a </w:t>
      </w:r>
      <w:r>
        <w:rPr>
          <w:sz w:val="24"/>
          <w:szCs w:val="24"/>
          <w:u w:color="000000"/>
          <w:rtl w:val="0"/>
          <w:lang w:val="fr-FR"/>
        </w:rPr>
        <w:t>é</w:t>
      </w:r>
      <w:r>
        <w:rPr>
          <w:sz w:val="24"/>
          <w:szCs w:val="24"/>
          <w:u w:color="000000"/>
          <w:rtl w:val="0"/>
          <w:lang w:val="pt-PT"/>
        </w:rPr>
        <w:t>stos, e indicadores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micos sociales como la empleabilidad, ingreso y giro comercial.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  <w:lang w:val="de-DE"/>
        </w:rPr>
        <w:t>FUENTES DE INFORMACI</w:t>
      </w:r>
      <w:r>
        <w:rPr>
          <w:b w:val="1"/>
          <w:bCs w:val="1"/>
          <w:sz w:val="24"/>
          <w:szCs w:val="24"/>
          <w:u w:val="single" w:color="000000"/>
          <w:rtl w:val="0"/>
        </w:rPr>
        <w:t>Ó</w:t>
      </w:r>
      <w:r>
        <w:rPr>
          <w:b w:val="1"/>
          <w:bCs w:val="1"/>
          <w:sz w:val="24"/>
          <w:szCs w:val="24"/>
          <w:u w:val="single" w:color="000000"/>
          <w:rtl w:val="0"/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de-DE"/>
        </w:rPr>
        <w:t>·     </w:t>
      </w:r>
      <w:r>
        <w:rPr>
          <w:sz w:val="24"/>
          <w:szCs w:val="24"/>
          <w:u w:color="000000"/>
          <w:rtl w:val="0"/>
          <w:lang w:val="de-DE"/>
        </w:rPr>
        <w:t>DENUE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de-DE"/>
        </w:rPr>
        <w:t>·     </w:t>
      </w:r>
      <w:r>
        <w:rPr>
          <w:sz w:val="24"/>
          <w:szCs w:val="24"/>
          <w:u w:color="000000"/>
          <w:rtl w:val="0"/>
          <w:lang w:val="es-ES_tradnl"/>
        </w:rPr>
        <w:t>Indicie de marginaci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de CONEVAL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de-DE"/>
        </w:rPr>
        <w:t>·     </w:t>
      </w:r>
      <w:r>
        <w:rPr>
          <w:sz w:val="24"/>
          <w:szCs w:val="24"/>
          <w:u w:color="000000"/>
          <w:rtl w:val="0"/>
          <w:lang w:val="es-ES_tradnl"/>
        </w:rPr>
        <w:t>Censo y Encuesta Intersesal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de-DE"/>
        </w:rPr>
        <w:t>·     </w:t>
      </w:r>
      <w:r>
        <w:rPr>
          <w:sz w:val="24"/>
          <w:szCs w:val="24"/>
          <w:u w:color="000000"/>
          <w:rtl w:val="0"/>
          <w:lang w:val="es-ES_tradnl"/>
        </w:rPr>
        <w:t>Base de inclusi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Financiera de la Comisi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pt-PT"/>
        </w:rPr>
        <w:t>n Nacional Bancaria de Valores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  <w:lang w:val="es-ES_tradnl"/>
        </w:rPr>
        <w:t>GLOSARIO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n-US"/>
        </w:rPr>
        <w:t>INCLUSION FINANICERA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La inclusi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financiera significa, para personas f</w:t>
      </w:r>
      <w:r>
        <w:rPr>
          <w:sz w:val="24"/>
          <w:szCs w:val="24"/>
          <w:u w:color="000000"/>
          <w:rtl w:val="0"/>
        </w:rPr>
        <w:t>í</w:t>
      </w:r>
      <w:r>
        <w:rPr>
          <w:sz w:val="24"/>
          <w:szCs w:val="24"/>
          <w:u w:color="000000"/>
          <w:rtl w:val="0"/>
          <w:lang w:val="es-ES_tradnl"/>
        </w:rPr>
        <w:t xml:space="preserve">sicas y empresas, tener acceso a productos financieros 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es-ES_tradnl"/>
        </w:rPr>
        <w:t xml:space="preserve">tiles y asequibles que satisfagan sus necesidades </w:t>
      </w:r>
      <w:r>
        <w:rPr>
          <w:sz w:val="24"/>
          <w:szCs w:val="24"/>
          <w:u w:color="000000"/>
          <w:rtl w:val="0"/>
          <w:lang w:val="en-US"/>
        </w:rPr>
        <w:t>—</w:t>
      </w:r>
      <w:r>
        <w:rPr>
          <w:sz w:val="24"/>
          <w:szCs w:val="24"/>
          <w:u w:color="000000"/>
          <w:rtl w:val="0"/>
          <w:lang w:val="es-ES_tradnl"/>
        </w:rPr>
        <w:t>transacciones, pagos, ahorros, cr</w:t>
      </w:r>
      <w:r>
        <w:rPr>
          <w:sz w:val="24"/>
          <w:szCs w:val="24"/>
          <w:u w:color="000000"/>
          <w:rtl w:val="0"/>
          <w:lang w:val="fr-FR"/>
        </w:rPr>
        <w:t>é</w:t>
      </w:r>
      <w:r>
        <w:rPr>
          <w:sz w:val="24"/>
          <w:szCs w:val="24"/>
          <w:u w:color="000000"/>
          <w:rtl w:val="0"/>
          <w:lang w:val="es-ES_tradnl"/>
        </w:rPr>
        <w:t>dito y seguro</w:t>
      </w:r>
      <w:r>
        <w:rPr>
          <w:sz w:val="24"/>
          <w:szCs w:val="24"/>
          <w:u w:color="000000"/>
          <w:rtl w:val="0"/>
          <w:lang w:val="en-US"/>
        </w:rPr>
        <w:t xml:space="preserve">— </w:t>
      </w:r>
      <w:r>
        <w:rPr>
          <w:sz w:val="24"/>
          <w:szCs w:val="24"/>
          <w:u w:color="000000"/>
          <w:rtl w:val="0"/>
          <w:lang w:val="es-ES_tradnl"/>
        </w:rPr>
        <w:t>prestados de manera responsable y sostenible. Banco Mundial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  <w:lang w:val="es-ES_tradnl"/>
        </w:rPr>
      </w:pPr>
      <w:r>
        <w:rPr>
          <w:sz w:val="24"/>
          <w:szCs w:val="24"/>
          <w:u w:color="000000"/>
          <w:rtl w:val="0"/>
          <w:lang w:val="es-ES_tradnl"/>
        </w:rPr>
        <w:t xml:space="preserve">Cantidad de servicios financieros disponibles en el municipio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DESARROLLLO DE PYMES (PEQUE</w:t>
      </w:r>
      <w:r>
        <w:rPr>
          <w:sz w:val="24"/>
          <w:szCs w:val="24"/>
          <w:u w:color="000000"/>
          <w:rtl w:val="0"/>
          <w:lang w:val="es-ES_tradnl"/>
        </w:rPr>
        <w:t>Ñ</w:t>
      </w:r>
      <w:r>
        <w:rPr>
          <w:sz w:val="24"/>
          <w:szCs w:val="24"/>
          <w:u w:color="000000"/>
          <w:rtl w:val="0"/>
          <w:lang w:val="es-ES_tradnl"/>
        </w:rPr>
        <w:t>AS Y MEDIANAS EMPRESAS)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PEQUE</w:t>
      </w:r>
      <w:r>
        <w:rPr>
          <w:sz w:val="24"/>
          <w:szCs w:val="24"/>
          <w:u w:color="000000"/>
          <w:rtl w:val="0"/>
          <w:lang w:val="es-ES_tradnl"/>
        </w:rPr>
        <w:t>Ñ</w:t>
      </w:r>
      <w:r>
        <w:rPr>
          <w:sz w:val="24"/>
          <w:szCs w:val="24"/>
          <w:u w:color="000000"/>
          <w:rtl w:val="0"/>
          <w:lang w:val="es-ES_tradnl"/>
        </w:rPr>
        <w:t>AS: Las peque</w:t>
      </w:r>
      <w:r>
        <w:rPr>
          <w:sz w:val="24"/>
          <w:szCs w:val="24"/>
          <w:u w:color="000000"/>
          <w:rtl w:val="0"/>
          <w:lang w:val="es-ES_tradnl"/>
        </w:rPr>
        <w:t>ñ</w:t>
      </w:r>
      <w:r>
        <w:rPr>
          <w:sz w:val="24"/>
          <w:szCs w:val="24"/>
          <w:u w:color="000000"/>
          <w:rtl w:val="0"/>
        </w:rPr>
        <w:t>as</w:t>
      </w:r>
      <w:r>
        <w:rPr>
          <w:sz w:val="24"/>
          <w:szCs w:val="24"/>
          <w:u w:color="000000"/>
          <w:rtl w:val="0"/>
        </w:rPr>
        <w:t> </w:t>
      </w:r>
      <w:r>
        <w:rPr>
          <w:sz w:val="24"/>
          <w:szCs w:val="24"/>
          <w:u w:color="000000"/>
          <w:rtl w:val="0"/>
          <w:lang w:val="es-ES_tradnl"/>
        </w:rPr>
        <w:t>empresas son aquellos negocios dedicados al comercio,</w:t>
      </w:r>
      <w:r>
        <w:rPr>
          <w:sz w:val="24"/>
          <w:szCs w:val="24"/>
          <w:u w:color="000000"/>
          <w:rtl w:val="0"/>
        </w:rPr>
        <w:t> </w:t>
      </w:r>
      <w:r>
        <w:rPr>
          <w:sz w:val="24"/>
          <w:szCs w:val="24"/>
          <w:u w:color="000000"/>
          <w:rtl w:val="0"/>
          <w:lang w:val="es-ES_tradnl"/>
        </w:rPr>
        <w:t>que tiene entre 11 y 30 trabajadores o generan ventas anuales superiores a los 4 millones y hasta 100 millones de pesos.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  <w:lang w:val="es-ES_tradnl"/>
        </w:rPr>
      </w:pPr>
      <w:r>
        <w:rPr>
          <w:sz w:val="24"/>
          <w:szCs w:val="24"/>
          <w:u w:color="000000"/>
          <w:rtl w:val="0"/>
          <w:lang w:val="es-ES_tradnl"/>
        </w:rPr>
        <w:t>Otra definici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n: Clasificaci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de las unidades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pt-PT"/>
        </w:rPr>
        <w:t>micas seg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es-ES_tradnl"/>
        </w:rPr>
        <w:t>n el n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es-ES_tradnl"/>
        </w:rPr>
        <w:t>mero de trabajadores que laboran en el establecimiento y seg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es-ES_tradnl"/>
        </w:rPr>
        <w:t>n sector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mico al que se dedican: de 16 a 50 para el sector industrial; de 6 a 15 en el sector comercial y de 6 a 50 en el sector servicios.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MEDIANAS: Las medianas empresas son los negocios dedicados al comercio que tiene desde 31 hasta 100 trabajadores,</w:t>
      </w:r>
      <w:r>
        <w:rPr>
          <w:sz w:val="24"/>
          <w:szCs w:val="24"/>
          <w:u w:color="000000"/>
          <w:rtl w:val="0"/>
        </w:rPr>
        <w:t> </w:t>
      </w:r>
      <w:r>
        <w:rPr>
          <w:sz w:val="24"/>
          <w:szCs w:val="24"/>
          <w:u w:color="000000"/>
          <w:rtl w:val="0"/>
        </w:rPr>
        <w:t>y</w:t>
      </w:r>
      <w:r>
        <w:rPr>
          <w:sz w:val="24"/>
          <w:szCs w:val="24"/>
          <w:u w:color="000000"/>
          <w:rtl w:val="0"/>
        </w:rPr>
        <w:t> </w:t>
      </w:r>
      <w:r>
        <w:rPr>
          <w:sz w:val="24"/>
          <w:szCs w:val="24"/>
          <w:u w:color="000000"/>
          <w:rtl w:val="0"/>
          <w:lang w:val="es-ES_tradnl"/>
        </w:rPr>
        <w:t>generan anualmente ventas que van desde los 100 millones y pueden superar hasta 250 millones de Giro de comercio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N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es-ES_tradnl"/>
        </w:rPr>
        <w:t>mero de empleados por empresa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  <w:lang w:val="es-ES_tradnl"/>
        </w:rPr>
      </w:pPr>
      <w:r>
        <w:rPr>
          <w:sz w:val="24"/>
          <w:szCs w:val="24"/>
          <w:u w:color="000000"/>
          <w:rtl w:val="0"/>
          <w:lang w:val="es-ES_tradnl"/>
        </w:rPr>
        <w:t>Ventas anuales en millones de pesos (MDP) por empresa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de-DE"/>
        </w:rPr>
        <w:t>MARGINCAION (RESAGO SOCIAL)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n-US"/>
        </w:rPr>
        <w:t>CONEVAL define el</w:t>
      </w:r>
      <w:r>
        <w:rPr>
          <w:sz w:val="24"/>
          <w:szCs w:val="24"/>
          <w:u w:color="000000"/>
          <w:rtl w:val="0"/>
        </w:rPr>
        <w:t> </w:t>
      </w:r>
      <w:r>
        <w:rPr>
          <w:b w:val="1"/>
          <w:bCs w:val="1"/>
          <w:sz w:val="24"/>
          <w:szCs w:val="24"/>
          <w:u w:color="000000"/>
          <w:rtl w:val="0"/>
        </w:rPr>
        <w:t>Í</w:t>
      </w:r>
      <w:r>
        <w:rPr>
          <w:b w:val="1"/>
          <w:bCs w:val="1"/>
          <w:sz w:val="24"/>
          <w:szCs w:val="24"/>
          <w:u w:color="000000"/>
          <w:rtl w:val="0"/>
          <w:lang w:val="pt-PT"/>
        </w:rPr>
        <w:t>ndice de Rezago Social (IRS)</w:t>
      </w:r>
      <w:r>
        <w:rPr>
          <w:sz w:val="24"/>
          <w:szCs w:val="24"/>
          <w:u w:color="000000"/>
          <w:rtl w:val="0"/>
        </w:rPr>
        <w:t> </w:t>
      </w:r>
      <w:r>
        <w:rPr>
          <w:sz w:val="24"/>
          <w:szCs w:val="24"/>
          <w:u w:color="000000"/>
          <w:rtl w:val="0"/>
          <w:lang w:val="es-ES_tradnl"/>
        </w:rPr>
        <w:t xml:space="preserve">como una medida en la que un solo </w:t>
      </w:r>
      <w:r>
        <w:rPr>
          <w:sz w:val="24"/>
          <w:szCs w:val="24"/>
          <w:u w:color="000000"/>
          <w:rtl w:val="0"/>
        </w:rPr>
        <w:t>í</w:t>
      </w:r>
      <w:r>
        <w:rPr>
          <w:sz w:val="24"/>
          <w:szCs w:val="24"/>
          <w:u w:color="000000"/>
          <w:rtl w:val="0"/>
          <w:lang w:val="es-ES_tradnl"/>
        </w:rPr>
        <w:t>ndice agrega variables de educaci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n, de acceso a servicios de salud, de servicios b</w:t>
      </w:r>
      <w:r>
        <w:rPr>
          <w:sz w:val="24"/>
          <w:szCs w:val="24"/>
          <w:u w:color="000000"/>
          <w:rtl w:val="0"/>
        </w:rPr>
        <w:t>á</w:t>
      </w:r>
      <w:r>
        <w:rPr>
          <w:sz w:val="24"/>
          <w:szCs w:val="24"/>
          <w:u w:color="000000"/>
          <w:rtl w:val="0"/>
          <w:lang w:val="es-ES_tradnl"/>
        </w:rPr>
        <w:t>sicos en la vivienda, de calidad y espacios en la misma, y de activos en el hogar. Es decir, proporciona el resumen de cuatro carencias sociales de la medici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de pobreza del CONEVAL: rezago educativo, acceso a los servicios de salud, acceso a los servicios b</w:t>
      </w:r>
      <w:r>
        <w:rPr>
          <w:sz w:val="24"/>
          <w:szCs w:val="24"/>
          <w:u w:color="000000"/>
          <w:rtl w:val="0"/>
        </w:rPr>
        <w:t>á</w:t>
      </w:r>
      <w:r>
        <w:rPr>
          <w:sz w:val="24"/>
          <w:szCs w:val="24"/>
          <w:u w:color="000000"/>
          <w:rtl w:val="0"/>
          <w:lang w:val="es-ES_tradnl"/>
        </w:rPr>
        <w:t>sicos en la vivienda y la calidad y espacios en la vivienda.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 xml:space="preserve"> - El IRS es un </w:t>
      </w:r>
      <w:r>
        <w:rPr>
          <w:sz w:val="24"/>
          <w:szCs w:val="24"/>
          <w:u w:color="000000"/>
          <w:rtl w:val="0"/>
        </w:rPr>
        <w:t>í</w:t>
      </w:r>
      <w:r>
        <w:rPr>
          <w:sz w:val="24"/>
          <w:szCs w:val="24"/>
          <w:u w:color="000000"/>
          <w:rtl w:val="0"/>
          <w:lang w:val="it-IT"/>
        </w:rPr>
        <w:t xml:space="preserve">ndice 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it-IT"/>
        </w:rPr>
        <w:t>nico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da-DK"/>
        </w:rPr>
        <w:t xml:space="preserve">EMPLEABILIDAD POBLACIONAL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Es la persona que presta a otra, f</w:t>
      </w:r>
      <w:r>
        <w:rPr>
          <w:sz w:val="24"/>
          <w:szCs w:val="24"/>
          <w:u w:color="000000"/>
          <w:rtl w:val="0"/>
        </w:rPr>
        <w:t>í</w:t>
      </w:r>
      <w:r>
        <w:rPr>
          <w:sz w:val="24"/>
          <w:szCs w:val="24"/>
          <w:u w:color="000000"/>
          <w:rtl w:val="0"/>
          <w:lang w:val="es-ES_tradnl"/>
        </w:rPr>
        <w:t>sica o moral, un trabajo personal subordinado.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N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es-ES_tradnl"/>
        </w:rPr>
        <w:t>mero de habitantes por zona (municipio en nuestro caso) v Poblaci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nl-NL"/>
        </w:rPr>
        <w:t>n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pt-PT"/>
        </w:rPr>
        <w:t xml:space="preserve">micamente Activa (PEA)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N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es-ES_tradnl"/>
        </w:rPr>
        <w:t>mero de habitantes por zona (municipio en nuestro caso) v Poblaci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ocupada: Personas de 15 y m</w:t>
      </w:r>
      <w:r>
        <w:rPr>
          <w:sz w:val="24"/>
          <w:szCs w:val="24"/>
          <w:u w:color="000000"/>
          <w:rtl w:val="0"/>
        </w:rPr>
        <w:t>á</w:t>
      </w:r>
      <w:r>
        <w:rPr>
          <w:sz w:val="24"/>
          <w:szCs w:val="24"/>
          <w:u w:color="000000"/>
          <w:rtl w:val="0"/>
          <w:lang w:val="en-US"/>
        </w:rPr>
        <w:t>s a</w:t>
      </w:r>
      <w:r>
        <w:rPr>
          <w:sz w:val="24"/>
          <w:szCs w:val="24"/>
          <w:u w:color="000000"/>
          <w:rtl w:val="0"/>
          <w:lang w:val="es-ES_tradnl"/>
        </w:rPr>
        <w:t>ñ</w:t>
      </w:r>
      <w:r>
        <w:rPr>
          <w:sz w:val="24"/>
          <w:szCs w:val="24"/>
          <w:u w:color="000000"/>
          <w:rtl w:val="0"/>
          <w:lang w:val="es-ES_tradnl"/>
        </w:rPr>
        <w:t>os de edad que en la semana de referencia realizaron alguna actividad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mica durante al menos una hora. Incluye a los ocupados que ten</w:t>
      </w:r>
      <w:r>
        <w:rPr>
          <w:sz w:val="24"/>
          <w:szCs w:val="24"/>
          <w:u w:color="000000"/>
          <w:rtl w:val="0"/>
        </w:rPr>
        <w:t>í</w:t>
      </w:r>
      <w:r>
        <w:rPr>
          <w:sz w:val="24"/>
          <w:szCs w:val="24"/>
          <w:u w:color="000000"/>
          <w:rtl w:val="0"/>
          <w:lang w:val="es-ES_tradnl"/>
        </w:rPr>
        <w:t>an trabajo, pero no lo desempe</w:t>
      </w:r>
      <w:r>
        <w:rPr>
          <w:sz w:val="24"/>
          <w:szCs w:val="24"/>
          <w:u w:color="000000"/>
          <w:rtl w:val="0"/>
          <w:lang w:val="es-ES_tradnl"/>
        </w:rPr>
        <w:t>ñ</w:t>
      </w:r>
      <w:r>
        <w:rPr>
          <w:sz w:val="24"/>
          <w:szCs w:val="24"/>
          <w:u w:color="000000"/>
          <w:rtl w:val="0"/>
          <w:lang w:val="es-ES_tradnl"/>
        </w:rPr>
        <w:t>aron temporalmente por alguna raz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n, sin que por ello perdieran el v</w:t>
      </w:r>
      <w:r>
        <w:rPr>
          <w:sz w:val="24"/>
          <w:szCs w:val="24"/>
          <w:u w:color="000000"/>
          <w:rtl w:val="0"/>
        </w:rPr>
        <w:t>í</w:t>
      </w:r>
      <w:r>
        <w:rPr>
          <w:sz w:val="24"/>
          <w:szCs w:val="24"/>
          <w:u w:color="000000"/>
          <w:rtl w:val="0"/>
          <w:lang w:val="es-ES_tradnl"/>
        </w:rPr>
        <w:t>nculo laboral con este; as</w:t>
      </w:r>
      <w:r>
        <w:rPr>
          <w:sz w:val="24"/>
          <w:szCs w:val="24"/>
          <w:u w:color="000000"/>
          <w:rtl w:val="0"/>
        </w:rPr>
        <w:t xml:space="preserve">í </w:t>
      </w:r>
      <w:r>
        <w:rPr>
          <w:sz w:val="24"/>
          <w:szCs w:val="24"/>
          <w:u w:color="000000"/>
          <w:rtl w:val="0"/>
          <w:lang w:val="es-ES_tradnl"/>
        </w:rPr>
        <w:t>como a quienes ayudaron en alguna actividad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mica sin recibir un sueldo o salario.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INGRESO ECONOMICO POBLACIONAL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Percepci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monetaria que la poblaci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ocupada obtiene o recibe del trabajo que desempe</w:t>
      </w:r>
      <w:r>
        <w:rPr>
          <w:sz w:val="24"/>
          <w:szCs w:val="24"/>
          <w:u w:color="000000"/>
          <w:rtl w:val="0"/>
          <w:lang w:val="es-ES_tradnl"/>
        </w:rPr>
        <w:t xml:space="preserve">ñó </w:t>
      </w:r>
      <w:r>
        <w:rPr>
          <w:sz w:val="24"/>
          <w:szCs w:val="24"/>
          <w:u w:color="000000"/>
          <w:rtl w:val="0"/>
          <w:lang w:val="es-ES_tradnl"/>
        </w:rPr>
        <w:t>en la semana de referencia. Los ingresos se calculan en forma mensual.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  <w:lang w:val="es-ES_tradnl"/>
        </w:rPr>
      </w:pPr>
      <w:r>
        <w:rPr>
          <w:sz w:val="24"/>
          <w:szCs w:val="24"/>
          <w:u w:color="000000"/>
          <w:rtl w:val="0"/>
          <w:lang w:val="es-ES_tradnl"/>
        </w:rPr>
        <w:t>Ingresos promedio de la poblaci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 xml:space="preserve">n por municipio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SECTOR COMERCIAL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Clasificaci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de la actividad a la que se dedica una unidad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pt-PT"/>
        </w:rPr>
        <w:t>mica seg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it-IT"/>
        </w:rPr>
        <w:t>n la divisi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 xml:space="preserve">n del </w:t>
      </w:r>
      <w:r>
        <w:rPr>
          <w:sz w:val="24"/>
          <w:szCs w:val="24"/>
          <w:u w:color="000000"/>
          <w:rtl w:val="0"/>
        </w:rPr>
        <w:t>á</w:t>
      </w:r>
      <w:r>
        <w:rPr>
          <w:sz w:val="24"/>
          <w:szCs w:val="24"/>
          <w:u w:color="000000"/>
          <w:rtl w:val="0"/>
        </w:rPr>
        <w:t>rea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mica: primaria (producci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agropecuaria), secundaria (manufactura e industria) y terciaria (servicios).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Area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mica (primaria, secundaria o terciaria) a la que se le dedica una unidad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it-IT"/>
        </w:rPr>
        <w:t>mica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ZONA GEOGRAFICA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  <w:lang w:val="pt-PT"/>
        </w:rPr>
      </w:pPr>
      <w:r>
        <w:rPr>
          <w:sz w:val="24"/>
          <w:szCs w:val="24"/>
          <w:u w:color="000000"/>
          <w:rtl w:val="0"/>
          <w:lang w:val="pt-PT"/>
        </w:rPr>
        <w:t>Estado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color="000000"/>
          <w:rtl w:val="0"/>
          <w:lang w:val="es-ES_tradnl"/>
        </w:rPr>
      </w:pPr>
      <w:r>
        <w:rPr>
          <w:sz w:val="24"/>
          <w:szCs w:val="24"/>
          <w:u w:color="000000"/>
          <w:rtl w:val="0"/>
          <w:lang w:val="es-ES_tradnl"/>
        </w:rPr>
        <w:t>Identificador del INEGI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</w:rPr>
        <w:t>PREGUNTAS A RESPONDER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color="000000"/>
          <w:rtl w:val="0"/>
        </w:rPr>
      </w:pPr>
      <w:r>
        <w:rPr>
          <w:b w:val="1"/>
          <w:bCs w:val="1"/>
          <w:sz w:val="24"/>
          <w:szCs w:val="24"/>
          <w:u w:color="000000"/>
          <w:rtl w:val="0"/>
        </w:rPr>
        <w:t xml:space="preserve">A) 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Hay alguna relaci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entre la inclusi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financiera y la zona geogr</w:t>
      </w:r>
      <w:r>
        <w:rPr>
          <w:b w:val="1"/>
          <w:bCs w:val="1"/>
          <w:sz w:val="24"/>
          <w:szCs w:val="24"/>
          <w:u w:color="000000"/>
          <w:rtl w:val="0"/>
        </w:rPr>
        <w:t>á</w:t>
      </w:r>
      <w:r>
        <w:rPr>
          <w:b w:val="1"/>
          <w:bCs w:val="1"/>
          <w:sz w:val="24"/>
          <w:szCs w:val="24"/>
          <w:u w:color="000000"/>
          <w:rtl w:val="0"/>
          <w:lang w:val="zh-TW" w:eastAsia="zh-TW"/>
        </w:rPr>
        <w:t>fica?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Variables a relacionar: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Cantidad de servicios financieros disponibles en cada municipio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Cantidad de PYMES por municipio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Acceso a carreteras pavimentada por municipio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color="000000"/>
          <w:rtl w:val="0"/>
        </w:rPr>
      </w:pP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Hay alguna relaci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entre la inclusi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financiera y el creaci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de PYMEs?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Variables a relacionar: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“” </w:t>
      </w:r>
      <w:r>
        <w:rPr>
          <w:sz w:val="24"/>
          <w:szCs w:val="24"/>
          <w:u w:color="000000"/>
          <w:rtl w:val="0"/>
          <w:lang w:val="sv-SE"/>
        </w:rPr>
        <w:t>vs n</w:t>
      </w:r>
      <w:r>
        <w:rPr>
          <w:sz w:val="24"/>
          <w:szCs w:val="24"/>
          <w:u w:color="000000"/>
          <w:rtl w:val="0"/>
        </w:rPr>
        <w:t>ú</w:t>
      </w:r>
      <w:r>
        <w:rPr>
          <w:sz w:val="24"/>
          <w:szCs w:val="24"/>
          <w:u w:color="000000"/>
          <w:rtl w:val="0"/>
          <w:lang w:val="es-ES_tradnl"/>
        </w:rPr>
        <w:t>mero de PYMES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color="000000"/>
          <w:rtl w:val="0"/>
        </w:rPr>
      </w:pP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Hay alguna relaci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entre la inclusi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 xml:space="preserve">n financiera y el </w:t>
      </w:r>
      <w:r>
        <w:rPr>
          <w:b w:val="1"/>
          <w:bCs w:val="1"/>
          <w:sz w:val="24"/>
          <w:szCs w:val="24"/>
          <w:u w:color="000000"/>
          <w:rtl w:val="0"/>
        </w:rPr>
        <w:t>í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ndice de marginaci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zh-TW" w:eastAsia="zh-TW"/>
        </w:rPr>
        <w:t>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Variables a relacionar: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“” </w:t>
      </w:r>
      <w:r>
        <w:rPr>
          <w:sz w:val="24"/>
          <w:szCs w:val="24"/>
          <w:u w:color="000000"/>
          <w:rtl w:val="0"/>
        </w:rPr>
        <w:t xml:space="preserve">Vs </w:t>
      </w:r>
      <w:r>
        <w:rPr>
          <w:sz w:val="24"/>
          <w:szCs w:val="24"/>
          <w:u w:color="000000"/>
          <w:rtl w:val="0"/>
        </w:rPr>
        <w:t>Í</w:t>
      </w:r>
      <w:r>
        <w:rPr>
          <w:sz w:val="24"/>
          <w:szCs w:val="24"/>
          <w:u w:color="000000"/>
          <w:rtl w:val="0"/>
          <w:lang w:val="pt-PT"/>
        </w:rPr>
        <w:t>ndice de Rezago Social (IRS)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color="000000"/>
          <w:rtl w:val="0"/>
        </w:rPr>
      </w:pP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Hay alguna relaci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entre la inclusi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financiera y la empleabilidad poblacioinal?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Variables a relacionar: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“” </w:t>
      </w:r>
      <w:r>
        <w:rPr>
          <w:sz w:val="24"/>
          <w:szCs w:val="24"/>
          <w:u w:color="000000"/>
          <w:rtl w:val="0"/>
          <w:lang w:val="es-ES_tradnl"/>
        </w:rPr>
        <w:t>Vs Poblaci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nl-NL"/>
        </w:rPr>
        <w:t>n Econ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micamente Activa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“” </w:t>
      </w:r>
      <w:r>
        <w:rPr>
          <w:sz w:val="24"/>
          <w:szCs w:val="24"/>
          <w:u w:color="000000"/>
          <w:rtl w:val="0"/>
          <w:lang w:val="es-ES_tradnl"/>
        </w:rPr>
        <w:t>Vs Poblaci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Ocupada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color="000000"/>
          <w:rtl w:val="0"/>
        </w:rPr>
      </w:pP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Hay alguna relaci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entre la inclusi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financiera y el ingreso econ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mico poblacional?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Variables a relacionar: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“” </w:t>
      </w:r>
      <w:r>
        <w:rPr>
          <w:sz w:val="24"/>
          <w:szCs w:val="24"/>
          <w:u w:color="000000"/>
          <w:rtl w:val="0"/>
          <w:lang w:val="es-ES_tradnl"/>
        </w:rPr>
        <w:t>Vs Ingresos promedio de la poblaci</w:t>
      </w:r>
      <w:r>
        <w:rPr>
          <w:sz w:val="24"/>
          <w:szCs w:val="24"/>
          <w:u w:color="000000"/>
          <w:rtl w:val="0"/>
          <w:lang w:val="es-ES_tradnl"/>
        </w:rPr>
        <w:t>ó</w:t>
      </w:r>
      <w:r>
        <w:rPr>
          <w:sz w:val="24"/>
          <w:szCs w:val="24"/>
          <w:u w:color="000000"/>
          <w:rtl w:val="0"/>
          <w:lang w:val="es-ES_tradnl"/>
        </w:rPr>
        <w:t>n por municipio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color="000000"/>
          <w:rtl w:val="0"/>
        </w:rPr>
      </w:pP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Hay alguna relaci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entre la inclusi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n financiera y el sector comercial?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es-ES_tradnl"/>
        </w:rPr>
        <w:t>Variables a relacionar: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460" w:right="0" w:firstLine="0"/>
        <w:jc w:val="left"/>
        <w:rPr>
          <w:rtl w:val="0"/>
        </w:rPr>
      </w:pPr>
      <w:r>
        <w:rPr>
          <w:sz w:val="24"/>
          <w:szCs w:val="24"/>
          <w:u w:color="000000"/>
          <w:rtl w:val="0"/>
        </w:rPr>
        <w:t xml:space="preserve">“” </w:t>
      </w:r>
      <w:r>
        <w:rPr>
          <w:sz w:val="24"/>
          <w:szCs w:val="24"/>
          <w:u w:color="000000"/>
          <w:rtl w:val="0"/>
          <w:lang w:val="es-ES_tradnl"/>
        </w:rPr>
        <w:t>Vs sector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