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Ementa Completa do Curso</w:t>
        <w:br/>
        <w:t>Inteligência Artificial para Educadores da Rede Pública</w:t>
      </w:r>
    </w:p>
    <w:p>
      <w:r>
        <w:rPr>
          <w:b/>
        </w:rPr>
        <w:t>Objetivo Geral:</w:t>
        <w:br/>
      </w:r>
      <w:r>
        <w:t>Capacitar professores da rede pública municipal para utilização prática e ética da Inteligência Artificial na preparação de aulas, planejamento pedagógico, organização profissional, criatividade educacional e produção de materiais didáticos.</w:t>
      </w:r>
    </w:p>
    <w:p>
      <w:pPr>
        <w:pStyle w:val="Heading2"/>
      </w:pPr>
      <w:r>
        <w:t>Carga Horária</w:t>
      </w:r>
    </w:p>
    <w:p>
      <w:r>
        <w:t>20 horas presenciais com oficinas práticas.</w:t>
      </w:r>
    </w:p>
    <w:p>
      <w:pPr>
        <w:pStyle w:val="Heading2"/>
      </w:pPr>
      <w:r>
        <w:t>Modalidade</w:t>
      </w:r>
    </w:p>
    <w:p>
      <w:r>
        <w:t>Curso 100% presencial com atividades em laboratório e exercícios práticos.</w:t>
      </w:r>
    </w:p>
    <w:p>
      <w:pPr>
        <w:pStyle w:val="Heading2"/>
      </w:pPr>
      <w:r>
        <w:t>Público-Alvo</w:t>
      </w:r>
    </w:p>
    <w:p>
      <w:r>
        <w:t>Professores, coordenadores pedagógicos, diretores e profissionais da educação.</w:t>
      </w:r>
    </w:p>
    <w:p>
      <w:pPr>
        <w:pStyle w:val="Heading2"/>
      </w:pPr>
      <w:r>
        <w:t>Metodologia</w:t>
      </w:r>
    </w:p>
    <w:p>
      <w:r>
        <w:t>Exposição dialogada, oficinas práticas, estudos de caso, simulações reais e criação de materiais.</w:t>
      </w:r>
    </w:p>
    <w:p>
      <w:pPr>
        <w:pStyle w:val="Heading2"/>
      </w:pPr>
      <w:r>
        <w:t>Recursos</w:t>
      </w:r>
    </w:p>
    <w:p>
      <w:r>
        <w:t>Notebook, internet, projetor multimídia, apostila digital e ferramentas gratuitas de IA.</w:t>
      </w:r>
    </w:p>
    <w:p>
      <w:pPr>
        <w:pStyle w:val="Heading2"/>
      </w:pPr>
      <w:r>
        <w:t>Avaliação</w:t>
      </w:r>
    </w:p>
    <w:p>
      <w:r>
        <w:t>Participação nas oficinas, exercícios práticos e projeto final aplicado.</w:t>
      </w:r>
    </w:p>
    <w:p>
      <w:pPr>
        <w:pStyle w:val="Heading2"/>
      </w:pPr>
      <w:r>
        <w:t>Estrutura Curricular</w:t>
      </w:r>
    </w:p>
    <w:p>
      <w:pPr>
        <w:pStyle w:val="ListBullet"/>
      </w:pPr>
      <w:r>
        <w:rPr>
          <w:b/>
        </w:rPr>
        <w:t xml:space="preserve">Módulo 1: </w:t>
      </w:r>
      <w:r>
        <w:t>Introdução à Inteligência Artificial na Educação</w:t>
      </w:r>
    </w:p>
    <w:p>
      <w:pPr>
        <w:pStyle w:val="ListBullet"/>
      </w:pPr>
      <w:r>
        <w:rPr>
          <w:b/>
        </w:rPr>
        <w:t xml:space="preserve">Módulo 2: </w:t>
      </w:r>
      <w:r>
        <w:t>Como Conversar com a IA - Engenharia de Prompt</w:t>
      </w:r>
    </w:p>
    <w:p>
      <w:pPr>
        <w:pStyle w:val="ListBullet"/>
      </w:pPr>
      <w:r>
        <w:rPr>
          <w:b/>
        </w:rPr>
        <w:t xml:space="preserve">Módulo 3: </w:t>
      </w:r>
      <w:r>
        <w:t>Ferramentas Gratuitas para Professores</w:t>
      </w:r>
    </w:p>
    <w:p>
      <w:pPr>
        <w:pStyle w:val="ListBullet"/>
      </w:pPr>
      <w:r>
        <w:rPr>
          <w:b/>
        </w:rPr>
        <w:t xml:space="preserve">Módulo 4: </w:t>
      </w:r>
      <w:r>
        <w:t>Planejamento Pedagógico com IA</w:t>
      </w:r>
    </w:p>
    <w:p>
      <w:pPr>
        <w:pStyle w:val="ListBullet"/>
      </w:pPr>
      <w:r>
        <w:rPr>
          <w:b/>
        </w:rPr>
        <w:t xml:space="preserve">Módulo 5: </w:t>
      </w:r>
      <w:r>
        <w:t>Criação de Avaliações e Atividades</w:t>
      </w:r>
    </w:p>
    <w:p>
      <w:pPr>
        <w:pStyle w:val="ListBullet"/>
      </w:pPr>
      <w:r>
        <w:rPr>
          <w:b/>
        </w:rPr>
        <w:t xml:space="preserve">Módulo 6: </w:t>
      </w:r>
      <w:r>
        <w:t>IA para Inclusão e Acessibilidade</w:t>
      </w:r>
    </w:p>
    <w:p>
      <w:pPr>
        <w:pStyle w:val="ListBullet"/>
      </w:pPr>
      <w:r>
        <w:rPr>
          <w:b/>
        </w:rPr>
        <w:t xml:space="preserve">Módulo 7: </w:t>
      </w:r>
      <w:r>
        <w:t>Criatividade e Recursos Visuais</w:t>
      </w:r>
    </w:p>
    <w:p>
      <w:pPr>
        <w:pStyle w:val="ListBullet"/>
      </w:pPr>
      <w:r>
        <w:rPr>
          <w:b/>
        </w:rPr>
        <w:t xml:space="preserve">Módulo 8: </w:t>
      </w:r>
      <w:r>
        <w:t>Produtividade e Organização Profissional</w:t>
      </w:r>
    </w:p>
    <w:p>
      <w:pPr>
        <w:pStyle w:val="ListBullet"/>
      </w:pPr>
      <w:r>
        <w:rPr>
          <w:b/>
        </w:rPr>
        <w:t xml:space="preserve">Módulo 9: </w:t>
      </w:r>
      <w:r>
        <w:t>Ética, Segurança e LGPD</w:t>
      </w:r>
    </w:p>
    <w:p>
      <w:pPr>
        <w:pStyle w:val="ListBullet"/>
      </w:pPr>
      <w:r>
        <w:rPr>
          <w:b/>
        </w:rPr>
        <w:t xml:space="preserve">Módulo 10: </w:t>
      </w:r>
      <w:r>
        <w:t>Oficina Final e Projeto Aplicado</w:t>
      </w:r>
    </w:p>
    <w:p>
      <w:r>
        <w:br w:type="page"/>
      </w:r>
    </w:p>
    <w:p>
      <w:pPr>
        <w:pStyle w:val="Heading2"/>
      </w:pPr>
      <w:r>
        <w:t>Módulo 1 — Introdução à Inteligência Artificial na Educação</w:t>
      </w:r>
    </w:p>
    <w:p>
      <w:r>
        <w:t>Competências desenvolvidas:</w:t>
        <w:br/>
        <w:t>- Utilização prática de ferramentas de IA</w:t>
        <w:br/>
        <w:t>- Aplicação pedagógica</w:t>
        <w:br/>
        <w:t>- Criação de conteúdos educacionais</w:t>
        <w:br/>
        <w:t>- Organização profissional</w:t>
        <w:br/>
        <w:t>- Uso ético e responsável</w:t>
      </w:r>
    </w:p>
    <w:p>
      <w:r>
        <w:t>Resultados esperados:</w:t>
        <w:br/>
        <w:t>Ao final do módulo, o professor será capaz de aplicar recursos de IA em sua rotina escolar.</w:t>
      </w:r>
    </w:p>
    <w:p>
      <w:r>
        <w:drawing>
          <wp:inline xmlns:a="http://schemas.openxmlformats.org/drawingml/2006/main" xmlns:pic="http://schemas.openxmlformats.org/drawingml/2006/picture">
            <wp:extent cx="5303520" cy="2209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09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Módulo 2 — Como Conversar com a IA - Engenharia de Prompt</w:t>
      </w:r>
    </w:p>
    <w:p>
      <w:r>
        <w:t>Competências desenvolvidas:</w:t>
        <w:br/>
        <w:t>- Utilização prática de ferramentas de IA</w:t>
        <w:br/>
        <w:t>- Aplicação pedagógica</w:t>
        <w:br/>
        <w:t>- Criação de conteúdos educacionais</w:t>
        <w:br/>
        <w:t>- Organização profissional</w:t>
        <w:br/>
        <w:t>- Uso ético e responsável</w:t>
      </w:r>
    </w:p>
    <w:p>
      <w:r>
        <w:t>Resultados esperados:</w:t>
        <w:br/>
        <w:t>Ao final do módulo, o professor será capaz de aplicar recursos de IA em sua rotina escolar.</w:t>
      </w:r>
    </w:p>
    <w:p>
      <w:r>
        <w:drawing>
          <wp:inline xmlns:a="http://schemas.openxmlformats.org/drawingml/2006/main" xmlns:pic="http://schemas.openxmlformats.org/drawingml/2006/picture">
            <wp:extent cx="5303520" cy="2209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09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Módulo 3 — Ferramentas Gratuitas para Professores</w:t>
      </w:r>
    </w:p>
    <w:p>
      <w:r>
        <w:t>Competências desenvolvidas:</w:t>
        <w:br/>
        <w:t>- Utilização prática de ferramentas de IA</w:t>
        <w:br/>
        <w:t>- Aplicação pedagógica</w:t>
        <w:br/>
        <w:t>- Criação de conteúdos educacionais</w:t>
        <w:br/>
        <w:t>- Organização profissional</w:t>
        <w:br/>
        <w:t>- Uso ético e responsável</w:t>
      </w:r>
    </w:p>
    <w:p>
      <w:r>
        <w:t>Resultados esperados:</w:t>
        <w:br/>
        <w:t>Ao final do módulo, o professor será capaz de aplicar recursos de IA em sua rotina escolar.</w:t>
      </w:r>
    </w:p>
    <w:p>
      <w:r>
        <w:drawing>
          <wp:inline xmlns:a="http://schemas.openxmlformats.org/drawingml/2006/main" xmlns:pic="http://schemas.openxmlformats.org/drawingml/2006/picture">
            <wp:extent cx="5303520" cy="2209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09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Módulo 4 — Planejamento Pedagógico com IA</w:t>
      </w:r>
    </w:p>
    <w:p>
      <w:r>
        <w:t>Competências desenvolvidas:</w:t>
        <w:br/>
        <w:t>- Utilização prática de ferramentas de IA</w:t>
        <w:br/>
        <w:t>- Aplicação pedagógica</w:t>
        <w:br/>
        <w:t>- Criação de conteúdos educacionais</w:t>
        <w:br/>
        <w:t>- Organização profissional</w:t>
        <w:br/>
        <w:t>- Uso ético e responsável</w:t>
      </w:r>
    </w:p>
    <w:p>
      <w:r>
        <w:t>Resultados esperados:</w:t>
        <w:br/>
        <w:t>Ao final do módulo, o professor será capaz de aplicar recursos de IA em sua rotina escolar.</w:t>
      </w:r>
    </w:p>
    <w:p>
      <w:r>
        <w:drawing>
          <wp:inline xmlns:a="http://schemas.openxmlformats.org/drawingml/2006/main" xmlns:pic="http://schemas.openxmlformats.org/drawingml/2006/picture">
            <wp:extent cx="5303520" cy="2209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09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Módulo 5 — Criação de Avaliações e Atividades</w:t>
      </w:r>
    </w:p>
    <w:p>
      <w:r>
        <w:t>Competências desenvolvidas:</w:t>
        <w:br/>
        <w:t>- Utilização prática de ferramentas de IA</w:t>
        <w:br/>
        <w:t>- Aplicação pedagógica</w:t>
        <w:br/>
        <w:t>- Criação de conteúdos educacionais</w:t>
        <w:br/>
        <w:t>- Organização profissional</w:t>
        <w:br/>
        <w:t>- Uso ético e responsável</w:t>
      </w:r>
    </w:p>
    <w:p>
      <w:r>
        <w:t>Resultados esperados:</w:t>
        <w:br/>
        <w:t>Ao final do módulo, o professor será capaz de aplicar recursos de IA em sua rotina escolar.</w:t>
      </w:r>
    </w:p>
    <w:p>
      <w:r>
        <w:drawing>
          <wp:inline xmlns:a="http://schemas.openxmlformats.org/drawingml/2006/main" xmlns:pic="http://schemas.openxmlformats.org/drawingml/2006/picture">
            <wp:extent cx="5303520" cy="2209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09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Módulo 6 — IA para Inclusão e Acessibilidade</w:t>
      </w:r>
    </w:p>
    <w:p>
      <w:r>
        <w:t>Competências desenvolvidas:</w:t>
        <w:br/>
        <w:t>- Utilização prática de ferramentas de IA</w:t>
        <w:br/>
        <w:t>- Aplicação pedagógica</w:t>
        <w:br/>
        <w:t>- Criação de conteúdos educacionais</w:t>
        <w:br/>
        <w:t>- Organização profissional</w:t>
        <w:br/>
        <w:t>- Uso ético e responsável</w:t>
      </w:r>
    </w:p>
    <w:p>
      <w:r>
        <w:t>Resultados esperados:</w:t>
        <w:br/>
        <w:t>Ao final do módulo, o professor será capaz de aplicar recursos de IA em sua rotina escolar.</w:t>
      </w:r>
    </w:p>
    <w:p>
      <w:r>
        <w:drawing>
          <wp:inline xmlns:a="http://schemas.openxmlformats.org/drawingml/2006/main" xmlns:pic="http://schemas.openxmlformats.org/drawingml/2006/picture">
            <wp:extent cx="5303520" cy="2209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09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Módulo 7 — Criatividade e Recursos Visuais</w:t>
      </w:r>
    </w:p>
    <w:p>
      <w:r>
        <w:t>Competências desenvolvidas:</w:t>
        <w:br/>
        <w:t>- Utilização prática de ferramentas de IA</w:t>
        <w:br/>
        <w:t>- Aplicação pedagógica</w:t>
        <w:br/>
        <w:t>- Criação de conteúdos educacionais</w:t>
        <w:br/>
        <w:t>- Organização profissional</w:t>
        <w:br/>
        <w:t>- Uso ético e responsável</w:t>
      </w:r>
    </w:p>
    <w:p>
      <w:r>
        <w:t>Resultados esperados:</w:t>
        <w:br/>
        <w:t>Ao final do módulo, o professor será capaz de aplicar recursos de IA em sua rotina escolar.</w:t>
      </w:r>
    </w:p>
    <w:p>
      <w:pPr>
        <w:pStyle w:val="Heading2"/>
      </w:pPr>
      <w:r>
        <w:t>Módulo 8 — Produtividade e Organização Profissional</w:t>
      </w:r>
    </w:p>
    <w:p>
      <w:r>
        <w:t>Competências desenvolvidas:</w:t>
        <w:br/>
        <w:t>- Utilização prática de ferramentas de IA</w:t>
        <w:br/>
        <w:t>- Aplicação pedagógica</w:t>
        <w:br/>
        <w:t>- Criação de conteúdos educacionais</w:t>
        <w:br/>
        <w:t>- Organização profissional</w:t>
        <w:br/>
        <w:t>- Uso ético e responsável</w:t>
      </w:r>
    </w:p>
    <w:p>
      <w:r>
        <w:t>Resultados esperados:</w:t>
        <w:br/>
        <w:t>Ao final do módulo, o professor será capaz de aplicar recursos de IA em sua rotina escolar.</w:t>
      </w:r>
    </w:p>
    <w:p>
      <w:pPr>
        <w:pStyle w:val="Heading2"/>
      </w:pPr>
      <w:r>
        <w:t>Módulo 9 — Ética, Segurança e LGPD</w:t>
      </w:r>
    </w:p>
    <w:p>
      <w:r>
        <w:t>Competências desenvolvidas:</w:t>
        <w:br/>
        <w:t>- Utilização prática de ferramentas de IA</w:t>
        <w:br/>
        <w:t>- Aplicação pedagógica</w:t>
        <w:br/>
        <w:t>- Criação de conteúdos educacionais</w:t>
        <w:br/>
        <w:t>- Organização profissional</w:t>
        <w:br/>
        <w:t>- Uso ético e responsável</w:t>
      </w:r>
    </w:p>
    <w:p>
      <w:r>
        <w:t>Resultados esperados:</w:t>
        <w:br/>
        <w:t>Ao final do módulo, o professor será capaz de aplicar recursos de IA em sua rotina escolar.</w:t>
      </w:r>
    </w:p>
    <w:p>
      <w:pPr>
        <w:pStyle w:val="Heading2"/>
      </w:pPr>
      <w:r>
        <w:t>Módulo 10 — Oficina Final e Projeto Aplicado</w:t>
      </w:r>
    </w:p>
    <w:p>
      <w:r>
        <w:t>Competências desenvolvidas:</w:t>
        <w:br/>
        <w:t>- Utilização prática de ferramentas de IA</w:t>
        <w:br/>
        <w:t>- Aplicação pedagógica</w:t>
        <w:br/>
        <w:t>- Criação de conteúdos educacionais</w:t>
        <w:br/>
        <w:t>- Organização profissional</w:t>
        <w:br/>
        <w:t>- Uso ético e responsável</w:t>
      </w:r>
    </w:p>
    <w:p>
      <w:r>
        <w:t>Resultados esperados:</w:t>
        <w:br/>
        <w:t>Ao final do módulo, o professor será capaz de aplicar recursos de IA em sua rotina escolar.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