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225F56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Quispe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225F56" w:rsidP="00225F56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121BC9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06/2021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225F56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Fernando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Ramos Matias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225F56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100876</w:t>
            </w:r>
            <w:bookmarkStart w:id="0" w:name="_GoBack"/>
            <w:bookmarkEnd w:id="0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</w:t>
      </w:r>
      <w:proofErr w:type="spellStart"/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er</w:t>
      </w:r>
      <w:proofErr w:type="spellEnd"/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er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RPP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do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SP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do</w:t>
      </w:r>
      <w:proofErr w:type="spellEnd"/>
      <w:r>
        <w:rPr>
          <w:sz w:val="20"/>
          <w:szCs w:val="20"/>
        </w:rPr>
        <w:t xml:space="preserve"> Parcial (</w:t>
      </w:r>
      <w:proofErr w:type="spellStart"/>
      <w:r>
        <w:rPr>
          <w:b/>
          <w:sz w:val="20"/>
          <w:szCs w:val="20"/>
        </w:rPr>
        <w:t>RSP</w:t>
      </w:r>
      <w:proofErr w:type="spellEnd"/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</w:t>
      </w:r>
      <w:proofErr w:type="spellStart"/>
      <w:r>
        <w:rPr>
          <w:b/>
          <w:sz w:val="20"/>
          <w:szCs w:val="20"/>
        </w:rPr>
        <w:t>ABM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 w:rsidR="00F8641E">
        <w:rPr>
          <w:b/>
          <w:sz w:val="20"/>
          <w:szCs w:val="20"/>
        </w:rPr>
        <w:t>Vehiculos</w:t>
      </w:r>
      <w:proofErr w:type="spellEnd"/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1)Clases: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spellStart"/>
      <w:proofErr w:type="gramStart"/>
      <w:r w:rsidR="00F8641E">
        <w:rPr>
          <w:rFonts w:ascii="Calibri" w:eastAsia="Calibri" w:hAnsi="Calibri" w:cs="Calibri"/>
          <w:b/>
        </w:rPr>
        <w:t>Vehiculo</w:t>
      </w:r>
      <w:proofErr w:type="spellEnd"/>
      <w:r w:rsidR="00D45EAC">
        <w:rPr>
          <w:rFonts w:ascii="Calibri" w:eastAsia="Calibri" w:hAnsi="Calibri" w:cs="Calibri"/>
          <w:b/>
        </w:rPr>
        <w:t>(</w:t>
      </w:r>
      <w:proofErr w:type="gramEnd"/>
      <w:r w:rsidR="00D45EAC">
        <w:rPr>
          <w:rFonts w:ascii="Calibri" w:eastAsia="Calibri" w:hAnsi="Calibri" w:cs="Calibri"/>
          <w:b/>
        </w:rPr>
        <w:t xml:space="preserve">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proofErr w:type="spellStart"/>
      <w:r w:rsidR="00CD0199">
        <w:rPr>
          <w:rFonts w:ascii="Calibri" w:eastAsia="Calibri" w:hAnsi="Calibri" w:cs="Calibri"/>
          <w:b/>
        </w:rPr>
        <w:t>cantidadPuertas</w:t>
      </w:r>
      <w:proofErr w:type="spellEnd"/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</w:t>
      </w:r>
      <w:proofErr w:type="spellStart"/>
      <w:r w:rsidR="00F8641E">
        <w:rPr>
          <w:rFonts w:ascii="Calibri" w:eastAsia="Calibri" w:hAnsi="Calibri" w:cs="Calibri"/>
          <w:b/>
        </w:rPr>
        <w:t>cuatroXcuatro</w:t>
      </w:r>
      <w:proofErr w:type="spellEnd"/>
      <w:r w:rsidR="00F8641E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00A3AE9" wp14:editId="0CF291BD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AR" w:eastAsia="es-AR"/>
        </w:rPr>
        <w:drawing>
          <wp:inline distT="0" distB="0" distL="0" distR="0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 xml:space="preserve">Al presionar el botón Alta, se debe abrir un </w:t>
      </w:r>
      <w:proofErr w:type="spellStart"/>
      <w:r w:rsidR="00F8641E">
        <w:rPr>
          <w:rFonts w:ascii="Calibri" w:eastAsia="Calibri" w:hAnsi="Calibri" w:cs="Calibri"/>
        </w:rPr>
        <w:t>popup</w:t>
      </w:r>
      <w:proofErr w:type="spellEnd"/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y sumándole 1  (Utilizar reduce).</w:t>
      </w:r>
    </w:p>
    <w:p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el botón eliminar se debe validar que el id exista y luego eliminar el registro.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cargadas en la tabla. Aplicar reduce.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>.</w:t>
      </w: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121BC9"/>
    <w:rsid w:val="00225F56"/>
    <w:rsid w:val="003F4EA5"/>
    <w:rsid w:val="00953D93"/>
    <w:rsid w:val="00981DD3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82E3"/>
  <w15:docId w15:val="{B0DF7A83-A284-489F-8EB6-6F4B6265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D45EA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Daniel Quispe</cp:lastModifiedBy>
  <cp:revision>10</cp:revision>
  <dcterms:created xsi:type="dcterms:W3CDTF">2018-06-28T15:31:00Z</dcterms:created>
  <dcterms:modified xsi:type="dcterms:W3CDTF">2021-06-25T22:30:00Z</dcterms:modified>
</cp:coreProperties>
</file>