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18EE5" w14:textId="3B5959F3" w:rsidR="00A87266" w:rsidRPr="0005129D" w:rsidRDefault="00A87266" w:rsidP="00A87266">
      <w:pPr>
        <w:rPr>
          <w:b/>
          <w:bCs/>
        </w:rPr>
      </w:pPr>
      <w:proofErr w:type="spellStart"/>
      <w:r w:rsidRPr="0005129D">
        <w:rPr>
          <w:b/>
          <w:bCs/>
        </w:rPr>
        <w:t>Alantol</w:t>
      </w:r>
      <w:proofErr w:type="spellEnd"/>
      <w:r w:rsidRPr="0005129D">
        <w:rPr>
          <w:b/>
          <w:bCs/>
        </w:rPr>
        <w:t xml:space="preserve">® </w:t>
      </w:r>
    </w:p>
    <w:p w14:paraId="34856608" w14:textId="299A73F7" w:rsidR="00A87266" w:rsidRPr="00A87266" w:rsidRDefault="00A87266" w:rsidP="00A87266">
      <w:pPr>
        <w:rPr>
          <w:i/>
          <w:iCs/>
        </w:rPr>
      </w:pPr>
      <w:proofErr w:type="spellStart"/>
      <w:r w:rsidRPr="00A87266">
        <w:rPr>
          <w:i/>
          <w:iCs/>
        </w:rPr>
        <w:t>Healing</w:t>
      </w:r>
      <w:proofErr w:type="spellEnd"/>
      <w:r w:rsidRPr="00A87266">
        <w:rPr>
          <w:i/>
          <w:iCs/>
        </w:rPr>
        <w:t xml:space="preserve"> </w:t>
      </w:r>
      <w:proofErr w:type="spellStart"/>
      <w:r w:rsidRPr="00A87266">
        <w:rPr>
          <w:i/>
          <w:iCs/>
        </w:rPr>
        <w:t>ointment</w:t>
      </w:r>
      <w:proofErr w:type="spellEnd"/>
      <w:r w:rsidRPr="00A87266">
        <w:rPr>
          <w:i/>
          <w:iCs/>
        </w:rPr>
        <w:t>.</w:t>
      </w:r>
    </w:p>
    <w:p w14:paraId="7CA81EDD" w14:textId="77777777" w:rsidR="00A87266" w:rsidRPr="00A87266" w:rsidRDefault="00A87266" w:rsidP="00A87266">
      <w:r w:rsidRPr="00A87266">
        <w:rPr>
          <w:b/>
          <w:bCs/>
        </w:rPr>
        <w:t>FEATURED COMPONENTS</w:t>
      </w:r>
    </w:p>
    <w:p w14:paraId="58B4FBF2" w14:textId="77777777" w:rsidR="00A87266" w:rsidRPr="00A87266" w:rsidRDefault="00A87266" w:rsidP="00A87266">
      <w:r w:rsidRPr="00A87266">
        <w:rPr>
          <w:b/>
          <w:bCs/>
        </w:rPr>
        <w:t xml:space="preserve">• </w:t>
      </w:r>
      <w:proofErr w:type="spellStart"/>
      <w:r w:rsidRPr="00A87266">
        <w:rPr>
          <w:b/>
          <w:bCs/>
        </w:rPr>
        <w:t>Allantoin</w:t>
      </w:r>
      <w:proofErr w:type="spellEnd"/>
      <w:r w:rsidRPr="00A87266">
        <w:rPr>
          <w:b/>
          <w:bCs/>
        </w:rPr>
        <w:t xml:space="preserve">: </w:t>
      </w:r>
      <w:proofErr w:type="spellStart"/>
      <w:r w:rsidRPr="00A87266">
        <w:rPr>
          <w:b/>
          <w:bCs/>
        </w:rPr>
        <w:t>promotes</w:t>
      </w:r>
      <w:proofErr w:type="spellEnd"/>
      <w:r w:rsidRPr="00A87266">
        <w:rPr>
          <w:b/>
          <w:bCs/>
        </w:rPr>
        <w:t xml:space="preserve"> </w:t>
      </w:r>
      <w:proofErr w:type="spellStart"/>
      <w:r w:rsidRPr="00A87266">
        <w:rPr>
          <w:b/>
          <w:bCs/>
        </w:rPr>
        <w:t>chemical</w:t>
      </w:r>
      <w:proofErr w:type="spellEnd"/>
      <w:r w:rsidRPr="00A87266">
        <w:rPr>
          <w:b/>
          <w:bCs/>
        </w:rPr>
        <w:t xml:space="preserve"> </w:t>
      </w:r>
      <w:proofErr w:type="spellStart"/>
      <w:r w:rsidRPr="00A87266">
        <w:rPr>
          <w:b/>
          <w:bCs/>
        </w:rPr>
        <w:t>br</w:t>
      </w:r>
      <w:r w:rsidRPr="00A87266">
        <w:t>eakdown</w:t>
      </w:r>
      <w:proofErr w:type="spellEnd"/>
      <w:r w:rsidRPr="00A87266">
        <w:t xml:space="preserve"> </w:t>
      </w:r>
      <w:proofErr w:type="spellStart"/>
      <w:r w:rsidRPr="00A87266">
        <w:t>of</w:t>
      </w:r>
      <w:proofErr w:type="spellEnd"/>
      <w:r w:rsidRPr="00A87266">
        <w:t xml:space="preserve"> proteins, </w:t>
      </w:r>
      <w:proofErr w:type="spellStart"/>
      <w:r w:rsidRPr="00A87266">
        <w:t>which</w:t>
      </w:r>
      <w:proofErr w:type="spellEnd"/>
      <w:r w:rsidRPr="00A87266">
        <w:t xml:space="preserve"> </w:t>
      </w:r>
      <w:proofErr w:type="spellStart"/>
      <w:r w:rsidRPr="00A87266">
        <w:t>keeps</w:t>
      </w:r>
      <w:proofErr w:type="spellEnd"/>
      <w:r w:rsidRPr="00A87266">
        <w:t xml:space="preserve"> </w:t>
      </w:r>
      <w:proofErr w:type="spellStart"/>
      <w:r w:rsidRPr="00A87266">
        <w:t>the</w:t>
      </w:r>
      <w:proofErr w:type="spellEnd"/>
      <w:r w:rsidRPr="00A87266">
        <w:t xml:space="preserve"> </w:t>
      </w:r>
      <w:proofErr w:type="spellStart"/>
      <w:r w:rsidRPr="00A87266">
        <w:t>wound</w:t>
      </w:r>
      <w:proofErr w:type="spellEnd"/>
      <w:r w:rsidRPr="00A87266">
        <w:t xml:space="preserve"> </w:t>
      </w:r>
      <w:proofErr w:type="spellStart"/>
      <w:r w:rsidRPr="00A87266">
        <w:t>free</w:t>
      </w:r>
      <w:proofErr w:type="spellEnd"/>
      <w:r w:rsidRPr="00A87266">
        <w:t xml:space="preserve"> </w:t>
      </w:r>
      <w:proofErr w:type="spellStart"/>
      <w:r w:rsidRPr="00A87266">
        <w:t>from</w:t>
      </w:r>
      <w:proofErr w:type="spellEnd"/>
      <w:r w:rsidRPr="00A87266">
        <w:t xml:space="preserve"> </w:t>
      </w:r>
      <w:proofErr w:type="spellStart"/>
      <w:r w:rsidRPr="00A87266">
        <w:t>purulent</w:t>
      </w:r>
      <w:proofErr w:type="spellEnd"/>
      <w:r w:rsidRPr="00A87266">
        <w:t xml:space="preserve"> </w:t>
      </w:r>
      <w:proofErr w:type="spellStart"/>
      <w:r w:rsidRPr="00A87266">
        <w:t>secretions</w:t>
      </w:r>
      <w:proofErr w:type="spellEnd"/>
      <w:r w:rsidRPr="00A87266">
        <w:t xml:space="preserve"> </w:t>
      </w:r>
      <w:proofErr w:type="spellStart"/>
      <w:r w:rsidRPr="00A87266">
        <w:t>and</w:t>
      </w:r>
      <w:proofErr w:type="spellEnd"/>
      <w:r w:rsidRPr="00A87266">
        <w:t xml:space="preserve"> </w:t>
      </w:r>
      <w:proofErr w:type="spellStart"/>
      <w:r w:rsidRPr="00A87266">
        <w:t>dead</w:t>
      </w:r>
      <w:proofErr w:type="spellEnd"/>
      <w:r w:rsidRPr="00A87266">
        <w:t xml:space="preserve"> </w:t>
      </w:r>
      <w:proofErr w:type="spellStart"/>
      <w:r w:rsidRPr="00A87266">
        <w:t>tissues</w:t>
      </w:r>
      <w:proofErr w:type="spellEnd"/>
      <w:r w:rsidRPr="00A87266">
        <w:t xml:space="preserve">, </w:t>
      </w:r>
      <w:proofErr w:type="spellStart"/>
      <w:r w:rsidRPr="00A87266">
        <w:t>stimulating</w:t>
      </w:r>
      <w:proofErr w:type="spellEnd"/>
      <w:r w:rsidRPr="00A87266">
        <w:t xml:space="preserve"> </w:t>
      </w:r>
      <w:proofErr w:type="spellStart"/>
      <w:r w:rsidRPr="00A87266">
        <w:t>cell</w:t>
      </w:r>
      <w:proofErr w:type="spellEnd"/>
      <w:r w:rsidRPr="00A87266">
        <w:t xml:space="preserve"> </w:t>
      </w:r>
      <w:proofErr w:type="spellStart"/>
      <w:r w:rsidRPr="00A87266">
        <w:t>proliferation</w:t>
      </w:r>
      <w:proofErr w:type="spellEnd"/>
      <w:r w:rsidRPr="00A87266">
        <w:t xml:space="preserve"> </w:t>
      </w:r>
      <w:proofErr w:type="spellStart"/>
      <w:r w:rsidRPr="00A87266">
        <w:t>and</w:t>
      </w:r>
      <w:proofErr w:type="spellEnd"/>
      <w:r w:rsidRPr="00A87266">
        <w:t xml:space="preserve"> </w:t>
      </w:r>
      <w:proofErr w:type="spellStart"/>
      <w:r w:rsidRPr="00A87266">
        <w:t>epithelialization</w:t>
      </w:r>
      <w:proofErr w:type="spellEnd"/>
      <w:r w:rsidRPr="00A87266">
        <w:t>;</w:t>
      </w:r>
      <w:r w:rsidRPr="00A87266">
        <w:br/>
      </w:r>
      <w:r w:rsidRPr="00A87266">
        <w:rPr>
          <w:b/>
          <w:bCs/>
        </w:rPr>
        <w:t xml:space="preserve">• </w:t>
      </w:r>
      <w:proofErr w:type="spellStart"/>
      <w:r w:rsidRPr="00A87266">
        <w:rPr>
          <w:b/>
          <w:bCs/>
        </w:rPr>
        <w:t>Zinc</w:t>
      </w:r>
      <w:proofErr w:type="spellEnd"/>
      <w:r w:rsidRPr="00A87266">
        <w:rPr>
          <w:b/>
          <w:bCs/>
        </w:rPr>
        <w:t xml:space="preserve"> Oxide:</w:t>
      </w:r>
      <w:r w:rsidRPr="00A87266">
        <w:t> </w:t>
      </w:r>
      <w:proofErr w:type="spellStart"/>
      <w:r w:rsidRPr="00A87266">
        <w:t>astringent</w:t>
      </w:r>
      <w:proofErr w:type="spellEnd"/>
      <w:r w:rsidRPr="00A87266">
        <w:t xml:space="preserve">, </w:t>
      </w:r>
      <w:proofErr w:type="spellStart"/>
      <w:r w:rsidRPr="00A87266">
        <w:t>healing</w:t>
      </w:r>
      <w:proofErr w:type="spellEnd"/>
      <w:r w:rsidRPr="00A87266">
        <w:t xml:space="preserve"> </w:t>
      </w:r>
      <w:proofErr w:type="spellStart"/>
      <w:r w:rsidRPr="00A87266">
        <w:t>and</w:t>
      </w:r>
      <w:proofErr w:type="spellEnd"/>
      <w:r w:rsidRPr="00A87266">
        <w:t xml:space="preserve"> </w:t>
      </w:r>
      <w:proofErr w:type="spellStart"/>
      <w:r w:rsidRPr="00A87266">
        <w:t>drying</w:t>
      </w:r>
      <w:proofErr w:type="spellEnd"/>
      <w:r w:rsidRPr="00A87266">
        <w:t xml:space="preserve"> </w:t>
      </w:r>
      <w:proofErr w:type="spellStart"/>
      <w:r w:rsidRPr="00A87266">
        <w:t>power</w:t>
      </w:r>
      <w:proofErr w:type="spellEnd"/>
      <w:r w:rsidRPr="00A87266">
        <w:t>.</w:t>
      </w:r>
    </w:p>
    <w:p w14:paraId="32324FE7" w14:textId="77777777" w:rsidR="00A87266" w:rsidRPr="00A87266" w:rsidRDefault="00A87266" w:rsidP="00A87266">
      <w:r w:rsidRPr="00A87266">
        <w:rPr>
          <w:b/>
          <w:bCs/>
        </w:rPr>
        <w:t>INDICATION</w:t>
      </w:r>
    </w:p>
    <w:p w14:paraId="4F30145A" w14:textId="77777777" w:rsidR="00A87266" w:rsidRPr="00A87266" w:rsidRDefault="00A87266" w:rsidP="00A87266">
      <w:proofErr w:type="spellStart"/>
      <w:r w:rsidRPr="00A87266">
        <w:rPr>
          <w:b/>
          <w:bCs/>
        </w:rPr>
        <w:t>Alantol</w:t>
      </w:r>
      <w:proofErr w:type="spellEnd"/>
      <w:r w:rsidRPr="00A87266">
        <w:rPr>
          <w:b/>
          <w:bCs/>
        </w:rPr>
        <w:t>®</w:t>
      </w:r>
      <w:r w:rsidRPr="00A87266">
        <w:t> </w:t>
      </w:r>
      <w:proofErr w:type="spellStart"/>
      <w:r w:rsidRPr="00A87266">
        <w:t>is</w:t>
      </w:r>
      <w:proofErr w:type="spellEnd"/>
      <w:r w:rsidRPr="00A87266">
        <w:t xml:space="preserve"> </w:t>
      </w:r>
      <w:proofErr w:type="spellStart"/>
      <w:r w:rsidRPr="00A87266">
        <w:t>indicated</w:t>
      </w:r>
      <w:proofErr w:type="spellEnd"/>
      <w:r w:rsidRPr="00A87266">
        <w:t xml:space="preserve"> as a </w:t>
      </w:r>
      <w:proofErr w:type="spellStart"/>
      <w:r w:rsidRPr="00A87266">
        <w:t>healing</w:t>
      </w:r>
      <w:proofErr w:type="spellEnd"/>
      <w:r w:rsidRPr="00A87266">
        <w:t xml:space="preserve"> </w:t>
      </w:r>
      <w:proofErr w:type="spellStart"/>
      <w:r w:rsidRPr="00A87266">
        <w:t>agent</w:t>
      </w:r>
      <w:proofErr w:type="spellEnd"/>
      <w:r w:rsidRPr="00A87266">
        <w:t xml:space="preserve"> in </w:t>
      </w:r>
      <w:proofErr w:type="spellStart"/>
      <w:r w:rsidRPr="00A87266">
        <w:t>the</w:t>
      </w:r>
      <w:proofErr w:type="spellEnd"/>
      <w:r w:rsidRPr="00A87266">
        <w:t xml:space="preserve"> </w:t>
      </w:r>
      <w:proofErr w:type="spellStart"/>
      <w:r w:rsidRPr="00A87266">
        <w:t>treatment</w:t>
      </w:r>
      <w:proofErr w:type="spellEnd"/>
      <w:r w:rsidRPr="00A87266">
        <w:t xml:space="preserve"> </w:t>
      </w:r>
      <w:proofErr w:type="spellStart"/>
      <w:r w:rsidRPr="00A87266">
        <w:t>of</w:t>
      </w:r>
      <w:proofErr w:type="spellEnd"/>
      <w:r w:rsidRPr="00A87266">
        <w:t xml:space="preserve"> </w:t>
      </w:r>
      <w:proofErr w:type="spellStart"/>
      <w:r w:rsidRPr="00A87266">
        <w:t>skin</w:t>
      </w:r>
      <w:proofErr w:type="spellEnd"/>
      <w:r w:rsidRPr="00A87266">
        <w:t xml:space="preserve"> </w:t>
      </w:r>
      <w:proofErr w:type="spellStart"/>
      <w:r w:rsidRPr="00A87266">
        <w:t>lesions</w:t>
      </w:r>
      <w:proofErr w:type="spellEnd"/>
      <w:r w:rsidRPr="00A87266">
        <w:t xml:space="preserve">, </w:t>
      </w:r>
      <w:proofErr w:type="spellStart"/>
      <w:r w:rsidRPr="00A87266">
        <w:t>accidental</w:t>
      </w:r>
      <w:proofErr w:type="spellEnd"/>
      <w:r w:rsidRPr="00A87266">
        <w:t xml:space="preserve"> </w:t>
      </w:r>
      <w:proofErr w:type="spellStart"/>
      <w:r w:rsidRPr="00A87266">
        <w:t>or</w:t>
      </w:r>
      <w:proofErr w:type="spellEnd"/>
      <w:r w:rsidRPr="00A87266">
        <w:t xml:space="preserve"> </w:t>
      </w:r>
      <w:proofErr w:type="spellStart"/>
      <w:r w:rsidRPr="00A87266">
        <w:t>surgical</w:t>
      </w:r>
      <w:proofErr w:type="spellEnd"/>
      <w:r w:rsidRPr="00A87266">
        <w:t xml:space="preserve"> </w:t>
      </w:r>
      <w:proofErr w:type="spellStart"/>
      <w:r w:rsidRPr="00A87266">
        <w:t>wounds</w:t>
      </w:r>
      <w:proofErr w:type="spellEnd"/>
      <w:r w:rsidRPr="00A87266">
        <w:t xml:space="preserve">, </w:t>
      </w:r>
      <w:proofErr w:type="spellStart"/>
      <w:r w:rsidRPr="00A87266">
        <w:t>abscesses</w:t>
      </w:r>
      <w:proofErr w:type="spellEnd"/>
      <w:r w:rsidRPr="00A87266">
        <w:t xml:space="preserve">, </w:t>
      </w:r>
      <w:proofErr w:type="spellStart"/>
      <w:r w:rsidRPr="00A87266">
        <w:t>pressure</w:t>
      </w:r>
      <w:proofErr w:type="spellEnd"/>
      <w:r w:rsidRPr="00A87266">
        <w:t xml:space="preserve"> sores, surface </w:t>
      </w:r>
      <w:proofErr w:type="spellStart"/>
      <w:r w:rsidRPr="00A87266">
        <w:t>ulcers</w:t>
      </w:r>
      <w:proofErr w:type="spellEnd"/>
      <w:r w:rsidRPr="00A87266">
        <w:t xml:space="preserve"> </w:t>
      </w:r>
      <w:proofErr w:type="spellStart"/>
      <w:r w:rsidRPr="00A87266">
        <w:t>and</w:t>
      </w:r>
      <w:proofErr w:type="spellEnd"/>
      <w:r w:rsidRPr="00A87266">
        <w:t xml:space="preserve"> </w:t>
      </w:r>
      <w:proofErr w:type="spellStart"/>
      <w:r w:rsidRPr="00A87266">
        <w:t>burns</w:t>
      </w:r>
      <w:proofErr w:type="spellEnd"/>
      <w:r w:rsidRPr="00A87266">
        <w:t>.</w:t>
      </w:r>
    </w:p>
    <w:p w14:paraId="7041ED95" w14:textId="77777777" w:rsidR="00A87266" w:rsidRPr="00A87266" w:rsidRDefault="00A87266" w:rsidP="00A87266">
      <w:r w:rsidRPr="00A87266">
        <w:rPr>
          <w:b/>
          <w:bCs/>
        </w:rPr>
        <w:t>PRESENTATION</w:t>
      </w:r>
    </w:p>
    <w:p w14:paraId="2C44525C" w14:textId="77777777" w:rsidR="00A87266" w:rsidRPr="00A87266" w:rsidRDefault="00A87266" w:rsidP="00A87266">
      <w:r w:rsidRPr="00A87266">
        <w:t xml:space="preserve">Plastic tubes </w:t>
      </w:r>
      <w:proofErr w:type="spellStart"/>
      <w:r w:rsidRPr="00A87266">
        <w:t>containing</w:t>
      </w:r>
      <w:proofErr w:type="spellEnd"/>
      <w:r w:rsidRPr="00A87266">
        <w:t xml:space="preserve"> 25 g, 60 g </w:t>
      </w:r>
      <w:proofErr w:type="spellStart"/>
      <w:r w:rsidRPr="00A87266">
        <w:t>and</w:t>
      </w:r>
      <w:proofErr w:type="spellEnd"/>
      <w:r w:rsidRPr="00A87266">
        <w:t xml:space="preserve"> 250 g</w:t>
      </w:r>
    </w:p>
    <w:p w14:paraId="3394A2B2" w14:textId="77777777" w:rsidR="001B02B8" w:rsidRDefault="001B02B8"/>
    <w:sectPr w:rsidR="001B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66"/>
    <w:rsid w:val="0005129D"/>
    <w:rsid w:val="001B02B8"/>
    <w:rsid w:val="00446507"/>
    <w:rsid w:val="00803706"/>
    <w:rsid w:val="00A87266"/>
    <w:rsid w:val="00B0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2D6A7"/>
  <w15:chartTrackingRefBased/>
  <w15:docId w15:val="{0649194C-EDC4-4EDA-B543-CD5C6BAD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7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7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7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7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7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7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7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7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7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7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7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7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72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72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72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72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72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72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7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7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7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7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7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72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72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72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7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72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7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429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de Araujo Lima Sousa</dc:creator>
  <cp:keywords/>
  <dc:description/>
  <cp:lastModifiedBy>Mayara Bueno de Moraes Siliano</cp:lastModifiedBy>
  <cp:revision>2</cp:revision>
  <dcterms:created xsi:type="dcterms:W3CDTF">2025-09-03T18:58:00Z</dcterms:created>
  <dcterms:modified xsi:type="dcterms:W3CDTF">2025-09-12T12:34:00Z</dcterms:modified>
</cp:coreProperties>
</file>