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EE67" w14:textId="47055600" w:rsidR="002707B6" w:rsidRPr="002707B6" w:rsidRDefault="002707B6" w:rsidP="002707B6">
      <w:pPr>
        <w:rPr>
          <w:b/>
          <w:bCs/>
        </w:rPr>
      </w:pPr>
      <w:r w:rsidRPr="002707B6">
        <w:rPr>
          <w:b/>
          <w:bCs/>
        </w:rPr>
        <w:t>Quetamina Injetável Vetnil</w:t>
      </w:r>
    </w:p>
    <w:p w14:paraId="057A9560" w14:textId="77777777" w:rsidR="002707B6" w:rsidRPr="002707B6" w:rsidRDefault="002707B6" w:rsidP="002707B6">
      <w:pPr>
        <w:rPr>
          <w:i/>
          <w:iCs/>
        </w:rPr>
      </w:pPr>
      <w:r w:rsidRPr="002707B6">
        <w:rPr>
          <w:i/>
          <w:iCs/>
        </w:rPr>
        <w:t xml:space="preserve">Anestésico </w:t>
      </w:r>
      <w:proofErr w:type="spellStart"/>
      <w:r w:rsidRPr="002707B6">
        <w:rPr>
          <w:i/>
          <w:iCs/>
        </w:rPr>
        <w:t>inyectable</w:t>
      </w:r>
      <w:proofErr w:type="spellEnd"/>
      <w:r w:rsidRPr="002707B6">
        <w:rPr>
          <w:i/>
          <w:iCs/>
        </w:rPr>
        <w:t xml:space="preserve"> para perros y gatos.</w:t>
      </w:r>
    </w:p>
    <w:p w14:paraId="4D9ACF08" w14:textId="77777777" w:rsidR="009C1651" w:rsidRDefault="002707B6" w:rsidP="002707B6">
      <w:r w:rsidRPr="002707B6">
        <w:t>La </w:t>
      </w:r>
      <w:r w:rsidRPr="002707B6">
        <w:rPr>
          <w:b/>
          <w:bCs/>
        </w:rPr>
        <w:t>Quetamina Injetável Vetnil</w:t>
      </w:r>
      <w:r w:rsidRPr="002707B6">
        <w:t xml:space="preserve"> es </w:t>
      </w:r>
      <w:proofErr w:type="spellStart"/>
      <w:r w:rsidRPr="002707B6">
        <w:t>un</w:t>
      </w:r>
      <w:proofErr w:type="spellEnd"/>
      <w:r w:rsidRPr="002707B6">
        <w:t xml:space="preserve"> anestésico a base de </w:t>
      </w:r>
      <w:proofErr w:type="spellStart"/>
      <w:r w:rsidRPr="002707B6">
        <w:t>Clorhidrato</w:t>
      </w:r>
      <w:proofErr w:type="spellEnd"/>
      <w:r w:rsidRPr="002707B6">
        <w:t xml:space="preserve"> de Cetamina, de </w:t>
      </w:r>
      <w:proofErr w:type="spellStart"/>
      <w:r w:rsidRPr="002707B6">
        <w:t>acción</w:t>
      </w:r>
      <w:proofErr w:type="spellEnd"/>
      <w:r w:rsidRPr="002707B6">
        <w:t xml:space="preserve"> rápida, </w:t>
      </w:r>
      <w:proofErr w:type="spellStart"/>
      <w:r w:rsidRPr="002707B6">
        <w:t>promoviendo</w:t>
      </w:r>
      <w:proofErr w:type="spellEnd"/>
      <w:r w:rsidRPr="002707B6">
        <w:t xml:space="preserve"> </w:t>
      </w:r>
      <w:proofErr w:type="spellStart"/>
      <w:r w:rsidRPr="002707B6">
        <w:t>la</w:t>
      </w:r>
      <w:proofErr w:type="spellEnd"/>
      <w:r w:rsidRPr="002707B6">
        <w:t xml:space="preserve"> </w:t>
      </w:r>
      <w:proofErr w:type="spellStart"/>
      <w:r w:rsidRPr="002707B6">
        <w:t>inconsciencia</w:t>
      </w:r>
      <w:proofErr w:type="spellEnd"/>
      <w:r w:rsidRPr="002707B6">
        <w:t xml:space="preserve"> </w:t>
      </w:r>
      <w:proofErr w:type="spellStart"/>
      <w:r w:rsidRPr="002707B6">
        <w:t>del</w:t>
      </w:r>
      <w:proofErr w:type="spellEnd"/>
      <w:r w:rsidRPr="002707B6">
        <w:t xml:space="preserve"> animal, </w:t>
      </w:r>
      <w:proofErr w:type="spellStart"/>
      <w:r w:rsidRPr="002707B6">
        <w:t>debido</w:t>
      </w:r>
      <w:proofErr w:type="spellEnd"/>
      <w:r w:rsidRPr="002707B6">
        <w:t xml:space="preserve"> a </w:t>
      </w:r>
      <w:proofErr w:type="spellStart"/>
      <w:r w:rsidRPr="002707B6">
        <w:t>su</w:t>
      </w:r>
      <w:proofErr w:type="spellEnd"/>
      <w:r w:rsidRPr="002707B6">
        <w:t xml:space="preserve"> </w:t>
      </w:r>
      <w:proofErr w:type="spellStart"/>
      <w:r w:rsidRPr="002707B6">
        <w:t>acción</w:t>
      </w:r>
      <w:proofErr w:type="spellEnd"/>
      <w:r w:rsidRPr="002707B6">
        <w:t xml:space="preserve"> </w:t>
      </w:r>
      <w:proofErr w:type="spellStart"/>
      <w:r w:rsidRPr="002707B6">
        <w:t>disociativa</w:t>
      </w:r>
      <w:proofErr w:type="spellEnd"/>
      <w:r w:rsidRPr="002707B6">
        <w:t xml:space="preserve"> sobre </w:t>
      </w:r>
      <w:proofErr w:type="spellStart"/>
      <w:r w:rsidRPr="002707B6">
        <w:t>el</w:t>
      </w:r>
      <w:proofErr w:type="spellEnd"/>
      <w:r w:rsidRPr="002707B6">
        <w:t xml:space="preserve"> córtex cerebral.</w:t>
      </w:r>
      <w:r w:rsidRPr="002707B6">
        <w:br/>
      </w:r>
    </w:p>
    <w:p w14:paraId="72E538D0" w14:textId="161C0FE7" w:rsidR="002707B6" w:rsidRPr="002707B6" w:rsidRDefault="002707B6" w:rsidP="002707B6">
      <w:r w:rsidRPr="002707B6">
        <w:t>El uso de </w:t>
      </w:r>
      <w:r w:rsidRPr="002707B6">
        <w:rPr>
          <w:b/>
          <w:bCs/>
        </w:rPr>
        <w:t>Quetamina Injetável Vetnil</w:t>
      </w:r>
      <w:r w:rsidRPr="002707B6">
        <w:t> </w:t>
      </w:r>
      <w:proofErr w:type="spellStart"/>
      <w:r w:rsidRPr="002707B6">
        <w:t>promueve</w:t>
      </w:r>
      <w:proofErr w:type="spellEnd"/>
      <w:r w:rsidRPr="002707B6">
        <w:t xml:space="preserve"> una “</w:t>
      </w:r>
      <w:proofErr w:type="spellStart"/>
      <w:r w:rsidRPr="002707B6">
        <w:t>narcoanalgesia</w:t>
      </w:r>
      <w:proofErr w:type="spellEnd"/>
      <w:r w:rsidRPr="002707B6">
        <w:t xml:space="preserve">”, donde </w:t>
      </w:r>
      <w:proofErr w:type="spellStart"/>
      <w:r w:rsidRPr="002707B6">
        <w:t>el</w:t>
      </w:r>
      <w:proofErr w:type="spellEnd"/>
      <w:r w:rsidRPr="002707B6">
        <w:t xml:space="preserve"> tono muscular y </w:t>
      </w:r>
      <w:proofErr w:type="spellStart"/>
      <w:r w:rsidRPr="002707B6">
        <w:t>algunos</w:t>
      </w:r>
      <w:proofErr w:type="spellEnd"/>
      <w:r w:rsidRPr="002707B6">
        <w:t xml:space="preserve"> </w:t>
      </w:r>
      <w:proofErr w:type="spellStart"/>
      <w:r w:rsidRPr="002707B6">
        <w:t>reflejos</w:t>
      </w:r>
      <w:proofErr w:type="spellEnd"/>
      <w:r w:rsidRPr="002707B6">
        <w:t xml:space="preserve"> se </w:t>
      </w:r>
      <w:proofErr w:type="spellStart"/>
      <w:r w:rsidRPr="002707B6">
        <w:t>mantienen</w:t>
      </w:r>
      <w:proofErr w:type="spellEnd"/>
      <w:r w:rsidRPr="002707B6">
        <w:t xml:space="preserve">, como </w:t>
      </w:r>
      <w:proofErr w:type="spellStart"/>
      <w:r w:rsidRPr="002707B6">
        <w:t>el</w:t>
      </w:r>
      <w:proofErr w:type="spellEnd"/>
      <w:r w:rsidRPr="002707B6">
        <w:t xml:space="preserve"> </w:t>
      </w:r>
      <w:proofErr w:type="spellStart"/>
      <w:r w:rsidRPr="002707B6">
        <w:t>laringofaríngeo</w:t>
      </w:r>
      <w:proofErr w:type="spellEnd"/>
      <w:r w:rsidRPr="002707B6">
        <w:t xml:space="preserve"> y de </w:t>
      </w:r>
      <w:proofErr w:type="spellStart"/>
      <w:r w:rsidRPr="002707B6">
        <w:t>la</w:t>
      </w:r>
      <w:proofErr w:type="spellEnd"/>
      <w:r w:rsidRPr="002707B6">
        <w:t xml:space="preserve"> </w:t>
      </w:r>
      <w:proofErr w:type="spellStart"/>
      <w:r w:rsidRPr="002707B6">
        <w:t>deglución</w:t>
      </w:r>
      <w:proofErr w:type="spellEnd"/>
      <w:r w:rsidRPr="002707B6">
        <w:t xml:space="preserve">. Es indicado para </w:t>
      </w:r>
      <w:proofErr w:type="spellStart"/>
      <w:r w:rsidRPr="002707B6">
        <w:t>contención</w:t>
      </w:r>
      <w:proofErr w:type="spellEnd"/>
      <w:r w:rsidRPr="002707B6">
        <w:t xml:space="preserve"> durante </w:t>
      </w:r>
      <w:proofErr w:type="spellStart"/>
      <w:r w:rsidRPr="002707B6">
        <w:t>exámenes</w:t>
      </w:r>
      <w:proofErr w:type="spellEnd"/>
      <w:r w:rsidRPr="002707B6">
        <w:t xml:space="preserve"> y </w:t>
      </w:r>
      <w:proofErr w:type="spellStart"/>
      <w:r w:rsidRPr="002707B6">
        <w:t>pequeños</w:t>
      </w:r>
      <w:proofErr w:type="spellEnd"/>
      <w:r w:rsidRPr="002707B6">
        <w:t xml:space="preserve"> </w:t>
      </w:r>
      <w:proofErr w:type="spellStart"/>
      <w:r w:rsidRPr="002707B6">
        <w:t>procedimientos</w:t>
      </w:r>
      <w:proofErr w:type="spellEnd"/>
      <w:r w:rsidRPr="002707B6">
        <w:t xml:space="preserve"> </w:t>
      </w:r>
      <w:proofErr w:type="spellStart"/>
      <w:r w:rsidRPr="002707B6">
        <w:t>quirúrgicos</w:t>
      </w:r>
      <w:proofErr w:type="spellEnd"/>
      <w:r w:rsidRPr="002707B6">
        <w:t>.</w:t>
      </w:r>
    </w:p>
    <w:p w14:paraId="5EC1668B" w14:textId="77777777" w:rsidR="002707B6" w:rsidRPr="002707B6" w:rsidRDefault="002707B6" w:rsidP="002707B6">
      <w:r w:rsidRPr="002707B6">
        <w:rPr>
          <w:b/>
          <w:bCs/>
        </w:rPr>
        <w:t>INDICACIÓN</w:t>
      </w:r>
    </w:p>
    <w:p w14:paraId="3C87BA63" w14:textId="77777777" w:rsidR="002707B6" w:rsidRPr="002707B6" w:rsidRDefault="002707B6" w:rsidP="002707B6">
      <w:r w:rsidRPr="002707B6">
        <w:rPr>
          <w:b/>
          <w:bCs/>
        </w:rPr>
        <w:t xml:space="preserve">Quetamina </w:t>
      </w:r>
      <w:proofErr w:type="spellStart"/>
      <w:r w:rsidRPr="002707B6">
        <w:rPr>
          <w:b/>
          <w:bCs/>
        </w:rPr>
        <w:t>Inyectable</w:t>
      </w:r>
      <w:proofErr w:type="spellEnd"/>
      <w:r w:rsidRPr="002707B6">
        <w:rPr>
          <w:b/>
          <w:bCs/>
        </w:rPr>
        <w:t xml:space="preserve"> Vetnil</w:t>
      </w:r>
      <w:r w:rsidRPr="002707B6">
        <w:t xml:space="preserve"> es </w:t>
      </w:r>
      <w:proofErr w:type="spellStart"/>
      <w:r w:rsidRPr="002707B6">
        <w:t>un</w:t>
      </w:r>
      <w:proofErr w:type="spellEnd"/>
      <w:r w:rsidRPr="002707B6">
        <w:t xml:space="preserve"> anestésico </w:t>
      </w:r>
      <w:proofErr w:type="spellStart"/>
      <w:r w:rsidRPr="002707B6">
        <w:t>disociativo</w:t>
      </w:r>
      <w:proofErr w:type="spellEnd"/>
      <w:r w:rsidRPr="002707B6">
        <w:t xml:space="preserve"> indicado para perros y gatos para intervenciones </w:t>
      </w:r>
      <w:proofErr w:type="spellStart"/>
      <w:r w:rsidRPr="002707B6">
        <w:t>quirúrgicas</w:t>
      </w:r>
      <w:proofErr w:type="spellEnd"/>
      <w:r w:rsidRPr="002707B6">
        <w:t xml:space="preserve"> menores, </w:t>
      </w:r>
      <w:proofErr w:type="spellStart"/>
      <w:r w:rsidRPr="002707B6">
        <w:t>contenciones</w:t>
      </w:r>
      <w:proofErr w:type="spellEnd"/>
      <w:r w:rsidRPr="002707B6">
        <w:t xml:space="preserve">, </w:t>
      </w:r>
      <w:proofErr w:type="spellStart"/>
      <w:r w:rsidRPr="002707B6">
        <w:t>procedimientos</w:t>
      </w:r>
      <w:proofErr w:type="spellEnd"/>
      <w:r w:rsidRPr="002707B6">
        <w:t xml:space="preserve"> diagnósticos y como </w:t>
      </w:r>
      <w:proofErr w:type="spellStart"/>
      <w:r w:rsidRPr="002707B6">
        <w:t>inductor</w:t>
      </w:r>
      <w:proofErr w:type="spellEnd"/>
      <w:r w:rsidRPr="002707B6">
        <w:t xml:space="preserve"> de anestesias </w:t>
      </w:r>
      <w:proofErr w:type="spellStart"/>
      <w:r w:rsidRPr="002707B6">
        <w:t>inhaladoras</w:t>
      </w:r>
      <w:proofErr w:type="spellEnd"/>
      <w:r w:rsidRPr="002707B6">
        <w:t>.</w:t>
      </w:r>
    </w:p>
    <w:p w14:paraId="225A24AD" w14:textId="77777777" w:rsidR="002707B6" w:rsidRPr="002707B6" w:rsidRDefault="002707B6" w:rsidP="002707B6">
      <w:r w:rsidRPr="002707B6">
        <w:rPr>
          <w:b/>
          <w:bCs/>
        </w:rPr>
        <w:t>PRESENTACIÓN</w:t>
      </w:r>
    </w:p>
    <w:p w14:paraId="773DBF56" w14:textId="77777777" w:rsidR="002707B6" w:rsidRPr="002707B6" w:rsidRDefault="002707B6" w:rsidP="002707B6">
      <w:r w:rsidRPr="002707B6">
        <w:t xml:space="preserve">Frasco </w:t>
      </w:r>
      <w:proofErr w:type="spellStart"/>
      <w:r w:rsidRPr="002707B6">
        <w:t>ampolla</w:t>
      </w:r>
      <w:proofErr w:type="spellEnd"/>
      <w:r w:rsidRPr="002707B6">
        <w:t xml:space="preserve"> de 10 </w:t>
      </w:r>
      <w:proofErr w:type="spellStart"/>
      <w:r w:rsidRPr="002707B6">
        <w:t>mL</w:t>
      </w:r>
      <w:proofErr w:type="spellEnd"/>
      <w:r w:rsidRPr="002707B6">
        <w:t>.</w:t>
      </w:r>
    </w:p>
    <w:p w14:paraId="20D76057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B6"/>
    <w:rsid w:val="002707B6"/>
    <w:rsid w:val="00803706"/>
    <w:rsid w:val="00926AF7"/>
    <w:rsid w:val="009C1651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83DA"/>
  <w15:chartTrackingRefBased/>
  <w15:docId w15:val="{F457EF63-146D-417E-8400-ED74C11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2025-09-03T19:33:00Z</dcterms:created>
  <dcterms:modified xsi:type="dcterms:W3CDTF">2025-09-12T13:02:00Z</dcterms:modified>
</cp:coreProperties>
</file>