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3A00" w14:textId="77777777" w:rsidR="00AA063B" w:rsidRPr="00AA063B" w:rsidRDefault="00AA063B" w:rsidP="00AA063B">
      <w:pPr>
        <w:rPr>
          <w:b/>
          <w:bCs/>
        </w:rPr>
      </w:pPr>
      <w:proofErr w:type="spellStart"/>
      <w:r w:rsidRPr="00AA063B">
        <w:rPr>
          <w:b/>
          <w:bCs/>
        </w:rPr>
        <w:t>Firocoxib</w:t>
      </w:r>
      <w:proofErr w:type="spellEnd"/>
      <w:r w:rsidRPr="00AA063B">
        <w:rPr>
          <w:b/>
          <w:bCs/>
        </w:rPr>
        <w:t xml:space="preserve"> Vetnil® Comprimido</w:t>
      </w:r>
    </w:p>
    <w:p w14:paraId="7A41FABF" w14:textId="77777777" w:rsidR="00AA063B" w:rsidRPr="00AA063B" w:rsidRDefault="00AA063B" w:rsidP="00AA063B">
      <w:pPr>
        <w:rPr>
          <w:i/>
          <w:iCs/>
        </w:rPr>
      </w:pPr>
      <w:r w:rsidRPr="00AA063B">
        <w:rPr>
          <w:i/>
          <w:iCs/>
        </w:rPr>
        <w:t>Analgésico e Anti-inflamatório não esteroidal seletivo COX-2</w:t>
      </w:r>
    </w:p>
    <w:p w14:paraId="0B858CFD" w14:textId="77777777" w:rsidR="004A32C8" w:rsidRDefault="004A32C8" w:rsidP="004A32C8">
      <w:pPr>
        <w:rPr>
          <w:b/>
          <w:bCs/>
        </w:rPr>
      </w:pPr>
    </w:p>
    <w:p w14:paraId="348922BD" w14:textId="77777777" w:rsidR="00AA063B" w:rsidRPr="00AA063B" w:rsidRDefault="00AA063B" w:rsidP="00AA063B">
      <w:r w:rsidRPr="00AA063B">
        <w:t xml:space="preserve">O princípio-ativo, </w:t>
      </w:r>
      <w:proofErr w:type="spellStart"/>
      <w:r w:rsidRPr="00AA063B">
        <w:t>firocoxibe</w:t>
      </w:r>
      <w:proofErr w:type="spellEnd"/>
      <w:r w:rsidRPr="00AA063B">
        <w:t>, pertence a mais moderna classe de anti-inflamatórios não hormonais, que bloqueia a síntese das prostaglandinas por meio da inibição seletiva da isoenzima indutora da ciclo-</w:t>
      </w:r>
      <w:proofErr w:type="spellStart"/>
      <w:r w:rsidRPr="00AA063B">
        <w:t>oxigenase</w:t>
      </w:r>
      <w:proofErr w:type="spellEnd"/>
      <w:r w:rsidRPr="00AA063B">
        <w:t xml:space="preserve"> 2 (COX-2), responsável pela produção dos mediadores inflamatórios. O </w:t>
      </w:r>
      <w:proofErr w:type="spellStart"/>
      <w:r w:rsidRPr="00AA063B">
        <w:t>firocoxibe</w:t>
      </w:r>
      <w:proofErr w:type="spellEnd"/>
      <w:r w:rsidRPr="00AA063B">
        <w:t xml:space="preserve"> apresenta seletividade para COX-2 cerca de 380 vezes maior do que para a COX-1. A COX-1 é responsável por funções fisiológicas no organismo e devido a ação reduzida do </w:t>
      </w:r>
      <w:proofErr w:type="spellStart"/>
      <w:r w:rsidRPr="00AA063B">
        <w:t>firocoxibe</w:t>
      </w:r>
      <w:proofErr w:type="spellEnd"/>
      <w:r w:rsidRPr="00AA063B">
        <w:t xml:space="preserve"> sobre esta isoenzima, os riscos de comprometimento renal e gástrico são significativamente menores, apresentando assim baixos índices de efeitos colaterais.</w:t>
      </w:r>
      <w:r w:rsidRPr="00AA063B">
        <w:br/>
      </w:r>
    </w:p>
    <w:p w14:paraId="08C74D18" w14:textId="77777777" w:rsidR="00AA063B" w:rsidRDefault="00AA063B" w:rsidP="00AA063B">
      <w:pPr>
        <w:rPr>
          <w:b/>
          <w:bCs/>
        </w:rPr>
      </w:pPr>
      <w:r w:rsidRPr="00AA063B">
        <w:rPr>
          <w:b/>
          <w:bCs/>
        </w:rPr>
        <w:t>INDICAÇÃO</w:t>
      </w:r>
    </w:p>
    <w:p w14:paraId="7090D79C" w14:textId="1D4F5D9F" w:rsidR="00AA063B" w:rsidRPr="00AA063B" w:rsidRDefault="00AA063B" w:rsidP="00AA063B">
      <w:pPr>
        <w:rPr>
          <w:b/>
          <w:bCs/>
        </w:rPr>
      </w:pPr>
      <w:r w:rsidRPr="00AA063B">
        <w:rPr>
          <w:b/>
          <w:bCs/>
        </w:rPr>
        <w:br/>
      </w:r>
      <w:proofErr w:type="spellStart"/>
      <w:r w:rsidRPr="00AA063B">
        <w:rPr>
          <w:b/>
          <w:bCs/>
        </w:rPr>
        <w:t>Firocoxib</w:t>
      </w:r>
      <w:proofErr w:type="spellEnd"/>
      <w:r w:rsidRPr="00AA063B">
        <w:rPr>
          <w:b/>
          <w:bCs/>
        </w:rPr>
        <w:t xml:space="preserve"> Vetnil® Comprimido </w:t>
      </w:r>
      <w:r w:rsidRPr="00AA063B">
        <w:t>é um anti-inflamatório não esteroidal, indicado para cães como anti-inflamatório e analgésico, podendo ser utilizado para alívio da dor e inflamação associadas à fase perioperatória.</w:t>
      </w:r>
    </w:p>
    <w:p w14:paraId="3D435A87" w14:textId="77777777" w:rsidR="008E5303" w:rsidRDefault="008E5303" w:rsidP="008E5303">
      <w:pPr>
        <w:rPr>
          <w:i/>
          <w:iCs/>
        </w:rPr>
      </w:pPr>
    </w:p>
    <w:p w14:paraId="7D51EAB1" w14:textId="77777777" w:rsidR="008E5303" w:rsidRPr="008E5303" w:rsidRDefault="008E5303" w:rsidP="008E5303">
      <w:r w:rsidRPr="008E5303">
        <w:rPr>
          <w:b/>
          <w:bCs/>
        </w:rPr>
        <w:t>APRESENTAÇÃO</w:t>
      </w:r>
    </w:p>
    <w:p w14:paraId="49F91ECA" w14:textId="33F21E01" w:rsidR="00947C2C" w:rsidRDefault="00AA063B" w:rsidP="00AA063B">
      <w:r w:rsidRPr="00AA063B">
        <w:t xml:space="preserve">Cartuchos contendo 14 comprimidos de 200 mg (25 mg de </w:t>
      </w:r>
      <w:proofErr w:type="spellStart"/>
      <w:r w:rsidRPr="00AA063B">
        <w:t>firocoxibe</w:t>
      </w:r>
      <w:proofErr w:type="spellEnd"/>
      <w:r w:rsidRPr="00AA063B">
        <w:t xml:space="preserve">) e 400 mg (50 mg de </w:t>
      </w:r>
      <w:proofErr w:type="spellStart"/>
      <w:r w:rsidRPr="00AA063B">
        <w:t>firocoxibe</w:t>
      </w:r>
      <w:proofErr w:type="spellEnd"/>
      <w:r w:rsidRPr="00AA063B">
        <w:t xml:space="preserve">). Cartuchos contendo 7 comprimidos de 1200 mg (150 mg de </w:t>
      </w:r>
      <w:proofErr w:type="spellStart"/>
      <w:r w:rsidRPr="00AA063B">
        <w:t>firocoxibe</w:t>
      </w:r>
      <w:proofErr w:type="spellEnd"/>
      <w:r w:rsidRPr="00AA063B">
        <w:t>).</w:t>
      </w:r>
    </w:p>
    <w:sectPr w:rsidR="0094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8E"/>
    <w:rsid w:val="002071CD"/>
    <w:rsid w:val="004A32C8"/>
    <w:rsid w:val="004D0F8E"/>
    <w:rsid w:val="00597346"/>
    <w:rsid w:val="00703FF6"/>
    <w:rsid w:val="008C3F1A"/>
    <w:rsid w:val="008E5303"/>
    <w:rsid w:val="00947C2C"/>
    <w:rsid w:val="00AA063B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4112"/>
  <w15:chartTrackingRefBased/>
  <w15:docId w15:val="{0803F72A-A815-4DAF-BC86-D90836A8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F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F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5</cp:revision>
  <dcterms:created xsi:type="dcterms:W3CDTF">2025-09-04T11:53:00Z</dcterms:created>
  <dcterms:modified xsi:type="dcterms:W3CDTF">2025-09-04T14:18:00Z</dcterms:modified>
</cp:coreProperties>
</file>