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4190" w14:textId="77777777" w:rsidR="00FD78B4" w:rsidRDefault="00035116" w:rsidP="007C3DF6">
      <w:pPr>
        <w:shd w:val="clear" w:color="auto" w:fill="0D1B3E"/>
        <w:spacing w:after="0"/>
      </w:pPr>
      <w:r>
        <w:rPr>
          <w:rFonts w:ascii="Calibri" w:hAnsi="Calibri"/>
          <w:sz w:val="8"/>
        </w:rPr>
        <w:t xml:space="preserve">                                                                                                                        </w:t>
      </w:r>
    </w:p>
    <w:p w14:paraId="7F4F07B4" w14:textId="77777777" w:rsidR="00FD78B4" w:rsidRDefault="00FD78B4" w:rsidP="007C3DF6">
      <w:pPr>
        <w:spacing w:after="400"/>
      </w:pPr>
    </w:p>
    <w:p w14:paraId="15E76ECB" w14:textId="77777777" w:rsidR="00FD78B4" w:rsidRDefault="00035116" w:rsidP="007C3DF6">
      <w:pPr>
        <w:spacing w:after="80"/>
      </w:pPr>
      <w:r>
        <w:rPr>
          <w:rFonts w:ascii="Calibri" w:hAnsi="Calibri"/>
          <w:color w:val="1A6BC4"/>
        </w:rPr>
        <w:t>MPS Platform</w:t>
      </w:r>
    </w:p>
    <w:p w14:paraId="6A921286" w14:textId="77777777" w:rsidR="00FD78B4" w:rsidRDefault="00035116" w:rsidP="007C3DF6">
      <w:pPr>
        <w:spacing w:after="120"/>
      </w:pPr>
      <w:r>
        <w:rPr>
          <w:rFonts w:ascii="Calibri" w:hAnsi="Calibri"/>
          <w:b/>
          <w:color w:val="0D1B3E"/>
          <w:sz w:val="64"/>
        </w:rPr>
        <w:t>Odoo Integration API</w:t>
      </w:r>
    </w:p>
    <w:p w14:paraId="00DD820A" w14:textId="77777777" w:rsidR="00FD78B4" w:rsidRDefault="00035116" w:rsidP="007C3DF6">
      <w:pPr>
        <w:spacing w:after="40"/>
      </w:pPr>
      <w:r>
        <w:rPr>
          <w:rFonts w:ascii="Calibri" w:hAnsi="Calibri"/>
          <w:color w:val="6B7280"/>
          <w:sz w:val="32"/>
        </w:rPr>
        <w:t>Technical Integration Guide</w:t>
      </w:r>
    </w:p>
    <w:p w14:paraId="4CD26790" w14:textId="77777777" w:rsidR="00FD78B4" w:rsidRDefault="00FD78B4" w:rsidP="007C3DF6">
      <w:pPr>
        <w:pBdr>
          <w:bottom w:val="single" w:sz="4" w:space="1" w:color="1A6BC4"/>
        </w:pBdr>
        <w:spacing w:before="40" w:after="40"/>
      </w:pPr>
    </w:p>
    <w:p w14:paraId="3EDBE66A" w14:textId="77777777" w:rsidR="00FD78B4" w:rsidRDefault="00035116" w:rsidP="007C3DF6">
      <w:pPr>
        <w:spacing w:after="600"/>
      </w:pPr>
      <w:r>
        <w:rPr>
          <w:rFonts w:ascii="Calibri" w:hAnsi="Calibri"/>
          <w:i/>
          <w:color w:val="6B7280"/>
        </w:rPr>
        <w:t>A comprehensive reference for connecting Odoo ERP to the MPS Managed Print Services platform — covering authentication, endpoint contracts, data models, analytic account mapping, and production-ready Python integration code.</w:t>
      </w:r>
    </w:p>
    <w:tbl>
      <w:tblPr>
        <w:tblW w:w="0" w:type="auto"/>
        <w:tblLook w:val="04A0" w:firstRow="1" w:lastRow="0" w:firstColumn="1" w:lastColumn="0" w:noHBand="0" w:noVBand="1"/>
      </w:tblPr>
      <w:tblGrid>
        <w:gridCol w:w="2470"/>
        <w:gridCol w:w="6752"/>
      </w:tblGrid>
      <w:tr w:rsidR="00FD78B4" w14:paraId="511CAE86" w14:textId="77777777" w:rsidTr="00652589">
        <w:trPr>
          <w:trHeight w:val="303"/>
        </w:trPr>
        <w:tc>
          <w:tcPr>
            <w:tcW w:w="2470" w:type="dxa"/>
            <w:shd w:val="clear" w:color="auto" w:fill="EEF4FF"/>
          </w:tcPr>
          <w:p w14:paraId="1523536B" w14:textId="77777777" w:rsidR="00FD78B4" w:rsidRDefault="00035116" w:rsidP="007C3DF6">
            <w:pPr>
              <w:spacing w:before="80" w:after="80"/>
            </w:pPr>
            <w:r>
              <w:rPr>
                <w:rFonts w:ascii="Calibri" w:hAnsi="Calibri"/>
                <w:b/>
                <w:color w:val="1A6BC4"/>
                <w:sz w:val="18"/>
              </w:rPr>
              <w:t>Document Version</w:t>
            </w:r>
          </w:p>
        </w:tc>
        <w:tc>
          <w:tcPr>
            <w:tcW w:w="6752" w:type="dxa"/>
            <w:shd w:val="clear" w:color="auto" w:fill="FAFCFF"/>
          </w:tcPr>
          <w:p w14:paraId="0743DA5C" w14:textId="07C64FD2" w:rsidR="00FD78B4" w:rsidRDefault="00AE2225" w:rsidP="007C3DF6">
            <w:pPr>
              <w:spacing w:before="80" w:after="80"/>
            </w:pPr>
            <w:r>
              <w:rPr>
                <w:rFonts w:ascii="Consolas" w:hAnsi="Consolas"/>
                <w:color w:val="111827"/>
                <w:sz w:val="18"/>
              </w:rPr>
              <w:t>V 3</w:t>
            </w:r>
            <w:r w:rsidR="00035116">
              <w:rPr>
                <w:rFonts w:ascii="Consolas" w:hAnsi="Consolas"/>
                <w:color w:val="111827"/>
                <w:sz w:val="18"/>
              </w:rPr>
              <w:t>.0 — Production Release</w:t>
            </w:r>
          </w:p>
        </w:tc>
      </w:tr>
      <w:tr w:rsidR="00FD78B4" w14:paraId="3374C514" w14:textId="77777777" w:rsidTr="00652589">
        <w:trPr>
          <w:trHeight w:val="303"/>
        </w:trPr>
        <w:tc>
          <w:tcPr>
            <w:tcW w:w="2470" w:type="dxa"/>
            <w:shd w:val="clear" w:color="auto" w:fill="EEF4FF"/>
          </w:tcPr>
          <w:p w14:paraId="54601FDF" w14:textId="77777777" w:rsidR="00FD78B4" w:rsidRDefault="00035116" w:rsidP="007C3DF6">
            <w:pPr>
              <w:spacing w:before="80" w:after="80"/>
            </w:pPr>
            <w:r>
              <w:rPr>
                <w:rFonts w:ascii="Calibri" w:hAnsi="Calibri"/>
                <w:b/>
                <w:color w:val="1A6BC4"/>
                <w:sz w:val="18"/>
              </w:rPr>
              <w:t>API Base URL</w:t>
            </w:r>
          </w:p>
        </w:tc>
        <w:tc>
          <w:tcPr>
            <w:tcW w:w="6752" w:type="dxa"/>
            <w:shd w:val="clear" w:color="auto" w:fill="FAFCFF"/>
          </w:tcPr>
          <w:p w14:paraId="06B39C03" w14:textId="273AC559" w:rsidR="00FD78B4" w:rsidRDefault="00035116" w:rsidP="007C3DF6">
            <w:pPr>
              <w:spacing w:before="80" w:after="80"/>
            </w:pPr>
            <w:r>
              <w:rPr>
                <w:rFonts w:ascii="Consolas" w:hAnsi="Consolas"/>
                <w:color w:val="111827"/>
                <w:sz w:val="18"/>
              </w:rPr>
              <w:t>https://</w:t>
            </w:r>
            <w:r w:rsidR="00AE2225">
              <w:rPr>
                <w:rFonts w:ascii="Consolas" w:hAnsi="Consolas"/>
                <w:color w:val="111827"/>
                <w:sz w:val="18"/>
              </w:rPr>
              <w:t>mps.farage.com</w:t>
            </w:r>
            <w:r>
              <w:rPr>
                <w:rFonts w:ascii="Consolas" w:hAnsi="Consolas"/>
                <w:color w:val="111827"/>
                <w:sz w:val="18"/>
              </w:rPr>
              <w:t>/api</w:t>
            </w:r>
          </w:p>
        </w:tc>
      </w:tr>
      <w:tr w:rsidR="00FD78B4" w14:paraId="23D13BF0" w14:textId="77777777" w:rsidTr="00652589">
        <w:trPr>
          <w:trHeight w:val="303"/>
        </w:trPr>
        <w:tc>
          <w:tcPr>
            <w:tcW w:w="2470" w:type="dxa"/>
            <w:shd w:val="clear" w:color="auto" w:fill="EEF4FF"/>
          </w:tcPr>
          <w:p w14:paraId="21B96DA1" w14:textId="77777777" w:rsidR="00FD78B4" w:rsidRDefault="00035116" w:rsidP="007C3DF6">
            <w:pPr>
              <w:spacing w:before="80" w:after="80"/>
            </w:pPr>
            <w:r>
              <w:rPr>
                <w:rFonts w:ascii="Calibri" w:hAnsi="Calibri"/>
                <w:b/>
                <w:color w:val="1A6BC4"/>
                <w:sz w:val="18"/>
              </w:rPr>
              <w:t>Auth Scheme</w:t>
            </w:r>
          </w:p>
        </w:tc>
        <w:tc>
          <w:tcPr>
            <w:tcW w:w="6752" w:type="dxa"/>
            <w:shd w:val="clear" w:color="auto" w:fill="FAFCFF"/>
          </w:tcPr>
          <w:p w14:paraId="61AF7966" w14:textId="77777777" w:rsidR="00FD78B4" w:rsidRDefault="00035116" w:rsidP="007C3DF6">
            <w:pPr>
              <w:spacing w:before="80" w:after="80"/>
            </w:pPr>
            <w:r>
              <w:rPr>
                <w:rFonts w:ascii="Consolas" w:hAnsi="Consolas"/>
                <w:color w:val="111827"/>
                <w:sz w:val="18"/>
              </w:rPr>
              <w:t>Bearer Token (JWT)</w:t>
            </w:r>
          </w:p>
        </w:tc>
      </w:tr>
      <w:tr w:rsidR="00652589" w14:paraId="1381DCC1" w14:textId="77777777" w:rsidTr="00652589">
        <w:trPr>
          <w:trHeight w:val="1002"/>
        </w:trPr>
        <w:tc>
          <w:tcPr>
            <w:tcW w:w="2470" w:type="dxa"/>
            <w:shd w:val="clear" w:color="auto" w:fill="EEF4FF"/>
          </w:tcPr>
          <w:p w14:paraId="4ECE33C9" w14:textId="77777777" w:rsidR="00652589" w:rsidRDefault="00652589" w:rsidP="007C3DF6">
            <w:pPr>
              <w:spacing w:before="80" w:after="80"/>
              <w:rPr>
                <w:rFonts w:ascii="Calibri" w:hAnsi="Calibri"/>
                <w:b/>
                <w:color w:val="1A6BC4"/>
                <w:sz w:val="18"/>
              </w:rPr>
            </w:pPr>
            <w:r>
              <w:rPr>
                <w:rFonts w:ascii="Calibri" w:hAnsi="Calibri"/>
                <w:b/>
                <w:color w:val="1A6BC4"/>
                <w:sz w:val="18"/>
              </w:rPr>
              <w:t>Email</w:t>
            </w:r>
          </w:p>
          <w:p w14:paraId="5BB012C7" w14:textId="0C0C86D5" w:rsidR="00652589" w:rsidRDefault="00652589" w:rsidP="007C3DF6">
            <w:pPr>
              <w:spacing w:before="80" w:after="80"/>
              <w:rPr>
                <w:rFonts w:ascii="Calibri" w:hAnsi="Calibri"/>
                <w:b/>
                <w:color w:val="1A6BC4"/>
                <w:sz w:val="18"/>
              </w:rPr>
            </w:pPr>
            <w:r>
              <w:rPr>
                <w:rFonts w:ascii="Calibri" w:hAnsi="Calibri"/>
                <w:b/>
                <w:color w:val="1A6BC4"/>
                <w:sz w:val="18"/>
              </w:rPr>
              <w:t>Password</w:t>
            </w:r>
          </w:p>
          <w:p w14:paraId="7677AA5A" w14:textId="655A7E67" w:rsidR="00652589" w:rsidRPr="00652589" w:rsidRDefault="00652589" w:rsidP="007C3DF6">
            <w:pPr>
              <w:rPr>
                <w:rFonts w:ascii="Calibri" w:hAnsi="Calibri"/>
                <w:sz w:val="18"/>
              </w:rPr>
            </w:pPr>
          </w:p>
        </w:tc>
        <w:tc>
          <w:tcPr>
            <w:tcW w:w="6752" w:type="dxa"/>
            <w:shd w:val="clear" w:color="auto" w:fill="FAFCFF"/>
          </w:tcPr>
          <w:p w14:paraId="6C325081" w14:textId="7CB3274B" w:rsidR="00652589" w:rsidRPr="00652589" w:rsidRDefault="00652589" w:rsidP="007C3DF6">
            <w:pPr>
              <w:spacing w:before="80" w:after="80"/>
              <w:rPr>
                <w:rFonts w:ascii="Consolas" w:hAnsi="Consolas"/>
                <w:color w:val="111827"/>
                <w:sz w:val="18"/>
              </w:rPr>
            </w:pPr>
            <w:r w:rsidRPr="00652589">
              <w:rPr>
                <w:rFonts w:ascii="Consolas" w:hAnsi="Consolas"/>
                <w:b/>
                <w:bCs/>
                <w:color w:val="111827"/>
                <w:sz w:val="18"/>
              </w:rPr>
              <w:t>odoo-integration@farage.com</w:t>
            </w:r>
          </w:p>
          <w:p w14:paraId="61474E5C" w14:textId="6CB45782" w:rsidR="00652589" w:rsidRPr="00652589" w:rsidRDefault="00652589" w:rsidP="007C3DF6">
            <w:pPr>
              <w:spacing w:before="80" w:after="80"/>
              <w:rPr>
                <w:rFonts w:ascii="Consolas" w:hAnsi="Consolas"/>
                <w:color w:val="111827"/>
                <w:sz w:val="18"/>
              </w:rPr>
            </w:pPr>
            <w:r w:rsidRPr="00652589">
              <w:rPr>
                <w:rFonts w:ascii="Consolas" w:hAnsi="Consolas"/>
                <w:color w:val="111827"/>
                <w:sz w:val="18"/>
              </w:rPr>
              <w:t>8kO64yKC174y</w:t>
            </w:r>
          </w:p>
          <w:p w14:paraId="0796160A" w14:textId="489786A1" w:rsidR="00652589" w:rsidRPr="00652589" w:rsidRDefault="00652589" w:rsidP="007C3DF6">
            <w:pPr>
              <w:spacing w:before="80" w:after="80"/>
              <w:rPr>
                <w:rFonts w:ascii="Consolas" w:hAnsi="Consolas"/>
                <w:color w:val="111827"/>
                <w:sz w:val="18"/>
              </w:rPr>
            </w:pPr>
          </w:p>
          <w:p w14:paraId="67CF371A" w14:textId="77777777" w:rsidR="00652589" w:rsidRDefault="00652589" w:rsidP="007C3DF6">
            <w:pPr>
              <w:spacing w:before="80" w:after="80"/>
              <w:rPr>
                <w:rFonts w:ascii="Consolas" w:hAnsi="Consolas"/>
                <w:color w:val="111827"/>
                <w:sz w:val="18"/>
              </w:rPr>
            </w:pPr>
          </w:p>
        </w:tc>
      </w:tr>
    </w:tbl>
    <w:p w14:paraId="59FA9C24" w14:textId="77777777" w:rsidR="00FD78B4" w:rsidRDefault="00FD78B4" w:rsidP="007C3DF6">
      <w:pPr>
        <w:spacing w:after="800"/>
      </w:pPr>
    </w:p>
    <w:p w14:paraId="7E44F601" w14:textId="77777777" w:rsidR="00FD78B4" w:rsidRDefault="00035116" w:rsidP="007C3DF6">
      <w:pPr>
        <w:shd w:val="clear" w:color="auto" w:fill="1A6BC4"/>
        <w:spacing w:after="0"/>
      </w:pPr>
      <w:r>
        <w:rPr>
          <w:rFonts w:ascii="Calibri" w:hAnsi="Calibri"/>
          <w:sz w:val="12"/>
        </w:rPr>
        <w:t xml:space="preserve">                                                                                                                        </w:t>
      </w:r>
    </w:p>
    <w:p w14:paraId="369E77E7" w14:textId="77777777" w:rsidR="00FD78B4" w:rsidRDefault="00035116" w:rsidP="007C3DF6">
      <w:r>
        <w:br w:type="page"/>
      </w:r>
    </w:p>
    <w:p w14:paraId="786AB65A" w14:textId="77777777" w:rsidR="00FD78B4" w:rsidRDefault="00035116" w:rsidP="007C3DF6">
      <w:pPr>
        <w:spacing w:before="360" w:after="120"/>
      </w:pPr>
      <w:r>
        <w:rPr>
          <w:rFonts w:ascii="Calibri" w:hAnsi="Calibri"/>
          <w:b/>
          <w:color w:val="0D1B3E"/>
          <w:sz w:val="40"/>
        </w:rPr>
        <w:lastRenderedPageBreak/>
        <w:t>Table of Contents</w:t>
      </w:r>
    </w:p>
    <w:tbl>
      <w:tblPr>
        <w:tblW w:w="0" w:type="auto"/>
        <w:tblLook w:val="04A0" w:firstRow="1" w:lastRow="0" w:firstColumn="1" w:lastColumn="0" w:noHBand="0" w:noVBand="1"/>
      </w:tblPr>
      <w:tblGrid>
        <w:gridCol w:w="680"/>
        <w:gridCol w:w="7654"/>
        <w:gridCol w:w="624"/>
      </w:tblGrid>
      <w:tr w:rsidR="00FD78B4" w14:paraId="615182B9" w14:textId="77777777">
        <w:tc>
          <w:tcPr>
            <w:tcW w:w="680" w:type="dxa"/>
            <w:shd w:val="clear" w:color="auto" w:fill="FFFFFF"/>
          </w:tcPr>
          <w:p w14:paraId="30E287F1" w14:textId="77777777" w:rsidR="00FD78B4" w:rsidRDefault="00035116" w:rsidP="007C3DF6">
            <w:pPr>
              <w:spacing w:before="60" w:after="60"/>
            </w:pPr>
            <w:r>
              <w:rPr>
                <w:rFonts w:ascii="Calibri" w:hAnsi="Calibri"/>
                <w:b/>
                <w:color w:val="1A6BC4"/>
                <w:sz w:val="19"/>
              </w:rPr>
              <w:t>1</w:t>
            </w:r>
          </w:p>
        </w:tc>
        <w:tc>
          <w:tcPr>
            <w:tcW w:w="7654" w:type="dxa"/>
            <w:shd w:val="clear" w:color="auto" w:fill="FFFFFF"/>
          </w:tcPr>
          <w:p w14:paraId="7D85FC18" w14:textId="77777777" w:rsidR="00FD78B4" w:rsidRDefault="00035116" w:rsidP="007C3DF6">
            <w:pPr>
              <w:spacing w:before="60" w:after="60"/>
            </w:pPr>
            <w:r>
              <w:rPr>
                <w:rFonts w:ascii="Calibri" w:hAnsi="Calibri"/>
                <w:b/>
                <w:color w:val="111827"/>
                <w:sz w:val="19"/>
              </w:rPr>
              <w:t>Executive Summary</w:t>
            </w:r>
          </w:p>
        </w:tc>
        <w:tc>
          <w:tcPr>
            <w:tcW w:w="624" w:type="dxa"/>
            <w:shd w:val="clear" w:color="auto" w:fill="FFFFFF"/>
          </w:tcPr>
          <w:p w14:paraId="182512DE" w14:textId="77777777" w:rsidR="00FD78B4" w:rsidRDefault="00035116" w:rsidP="007C3DF6">
            <w:pPr>
              <w:spacing w:before="60" w:after="60"/>
              <w:jc w:val="right"/>
            </w:pPr>
            <w:r>
              <w:rPr>
                <w:rFonts w:ascii="Calibri" w:hAnsi="Calibri"/>
                <w:color w:val="6B7280"/>
                <w:sz w:val="19"/>
              </w:rPr>
              <w:t>3</w:t>
            </w:r>
          </w:p>
        </w:tc>
      </w:tr>
      <w:tr w:rsidR="00FD78B4" w14:paraId="684125C6" w14:textId="77777777">
        <w:tc>
          <w:tcPr>
            <w:tcW w:w="680" w:type="dxa"/>
            <w:shd w:val="clear" w:color="auto" w:fill="F8FAFF"/>
          </w:tcPr>
          <w:p w14:paraId="0F10D644" w14:textId="77777777" w:rsidR="00FD78B4" w:rsidRDefault="00035116" w:rsidP="007C3DF6">
            <w:pPr>
              <w:spacing w:before="60" w:after="60"/>
            </w:pPr>
            <w:r>
              <w:rPr>
                <w:rFonts w:ascii="Calibri" w:hAnsi="Calibri"/>
                <w:b/>
                <w:color w:val="1A6BC4"/>
                <w:sz w:val="19"/>
              </w:rPr>
              <w:t>2</w:t>
            </w:r>
          </w:p>
        </w:tc>
        <w:tc>
          <w:tcPr>
            <w:tcW w:w="7654" w:type="dxa"/>
            <w:shd w:val="clear" w:color="auto" w:fill="F8FAFF"/>
          </w:tcPr>
          <w:p w14:paraId="13F8A721" w14:textId="77777777" w:rsidR="00FD78B4" w:rsidRDefault="00035116" w:rsidP="007C3DF6">
            <w:pPr>
              <w:spacing w:before="60" w:after="60"/>
            </w:pPr>
            <w:r>
              <w:rPr>
                <w:rFonts w:ascii="Calibri" w:hAnsi="Calibri"/>
                <w:b/>
                <w:color w:val="111827"/>
                <w:sz w:val="19"/>
              </w:rPr>
              <w:t>Architecture Overview</w:t>
            </w:r>
          </w:p>
        </w:tc>
        <w:tc>
          <w:tcPr>
            <w:tcW w:w="624" w:type="dxa"/>
            <w:shd w:val="clear" w:color="auto" w:fill="F8FAFF"/>
          </w:tcPr>
          <w:p w14:paraId="453047D9" w14:textId="77777777" w:rsidR="00FD78B4" w:rsidRDefault="00035116" w:rsidP="007C3DF6">
            <w:pPr>
              <w:spacing w:before="60" w:after="60"/>
              <w:jc w:val="right"/>
            </w:pPr>
            <w:r>
              <w:rPr>
                <w:rFonts w:ascii="Calibri" w:hAnsi="Calibri"/>
                <w:color w:val="6B7280"/>
                <w:sz w:val="19"/>
              </w:rPr>
              <w:t>3</w:t>
            </w:r>
          </w:p>
        </w:tc>
      </w:tr>
      <w:tr w:rsidR="00FD78B4" w14:paraId="481FC8EF" w14:textId="77777777">
        <w:tc>
          <w:tcPr>
            <w:tcW w:w="680" w:type="dxa"/>
            <w:shd w:val="clear" w:color="auto" w:fill="FFFFFF"/>
          </w:tcPr>
          <w:p w14:paraId="265303E2" w14:textId="77777777" w:rsidR="00FD78B4" w:rsidRDefault="00035116" w:rsidP="007C3DF6">
            <w:pPr>
              <w:spacing w:before="60" w:after="60"/>
            </w:pPr>
            <w:r>
              <w:rPr>
                <w:rFonts w:ascii="Calibri" w:hAnsi="Calibri"/>
                <w:b/>
                <w:color w:val="1A6BC4"/>
                <w:sz w:val="19"/>
              </w:rPr>
              <w:t>3</w:t>
            </w:r>
          </w:p>
        </w:tc>
        <w:tc>
          <w:tcPr>
            <w:tcW w:w="7654" w:type="dxa"/>
            <w:shd w:val="clear" w:color="auto" w:fill="FFFFFF"/>
          </w:tcPr>
          <w:p w14:paraId="59C8BE9B" w14:textId="77777777" w:rsidR="00FD78B4" w:rsidRDefault="00035116" w:rsidP="007C3DF6">
            <w:pPr>
              <w:spacing w:before="60" w:after="60"/>
            </w:pPr>
            <w:r>
              <w:rPr>
                <w:rFonts w:ascii="Calibri" w:hAnsi="Calibri"/>
                <w:b/>
                <w:color w:val="111827"/>
                <w:sz w:val="19"/>
              </w:rPr>
              <w:t>Authentication &amp; Security</w:t>
            </w:r>
          </w:p>
        </w:tc>
        <w:tc>
          <w:tcPr>
            <w:tcW w:w="624" w:type="dxa"/>
            <w:shd w:val="clear" w:color="auto" w:fill="FFFFFF"/>
          </w:tcPr>
          <w:p w14:paraId="0545216B" w14:textId="77777777" w:rsidR="00FD78B4" w:rsidRDefault="00035116" w:rsidP="007C3DF6">
            <w:pPr>
              <w:spacing w:before="60" w:after="60"/>
              <w:jc w:val="right"/>
            </w:pPr>
            <w:r>
              <w:rPr>
                <w:rFonts w:ascii="Calibri" w:hAnsi="Calibri"/>
                <w:color w:val="6B7280"/>
                <w:sz w:val="19"/>
              </w:rPr>
              <w:t>4</w:t>
            </w:r>
          </w:p>
        </w:tc>
      </w:tr>
      <w:tr w:rsidR="00FD78B4" w14:paraId="581C6C1C" w14:textId="77777777">
        <w:tc>
          <w:tcPr>
            <w:tcW w:w="680" w:type="dxa"/>
            <w:shd w:val="clear" w:color="auto" w:fill="F8FAFF"/>
          </w:tcPr>
          <w:p w14:paraId="066C421C" w14:textId="77777777" w:rsidR="00FD78B4" w:rsidRDefault="00035116" w:rsidP="007C3DF6">
            <w:pPr>
              <w:spacing w:before="60" w:after="60"/>
            </w:pPr>
            <w:r>
              <w:rPr>
                <w:rFonts w:ascii="Calibri" w:hAnsi="Calibri"/>
                <w:b/>
                <w:color w:val="1A6BC4"/>
                <w:sz w:val="19"/>
              </w:rPr>
              <w:t>4</w:t>
            </w:r>
          </w:p>
        </w:tc>
        <w:tc>
          <w:tcPr>
            <w:tcW w:w="7654" w:type="dxa"/>
            <w:shd w:val="clear" w:color="auto" w:fill="F8FAFF"/>
          </w:tcPr>
          <w:p w14:paraId="0230D204" w14:textId="77777777" w:rsidR="00FD78B4" w:rsidRDefault="00035116" w:rsidP="007C3DF6">
            <w:pPr>
              <w:spacing w:before="60" w:after="60"/>
            </w:pPr>
            <w:r>
              <w:rPr>
                <w:rFonts w:ascii="Calibri" w:hAnsi="Calibri"/>
                <w:b/>
                <w:color w:val="111827"/>
                <w:sz w:val="19"/>
              </w:rPr>
              <w:t>Rate Limiting</w:t>
            </w:r>
          </w:p>
        </w:tc>
        <w:tc>
          <w:tcPr>
            <w:tcW w:w="624" w:type="dxa"/>
            <w:shd w:val="clear" w:color="auto" w:fill="F8FAFF"/>
          </w:tcPr>
          <w:p w14:paraId="25F58C84" w14:textId="77777777" w:rsidR="00FD78B4" w:rsidRDefault="00035116" w:rsidP="007C3DF6">
            <w:pPr>
              <w:spacing w:before="60" w:after="60"/>
              <w:jc w:val="right"/>
            </w:pPr>
            <w:r>
              <w:rPr>
                <w:rFonts w:ascii="Calibri" w:hAnsi="Calibri"/>
                <w:color w:val="6B7280"/>
                <w:sz w:val="19"/>
              </w:rPr>
              <w:t>5</w:t>
            </w:r>
          </w:p>
        </w:tc>
      </w:tr>
      <w:tr w:rsidR="00FD78B4" w14:paraId="05515199" w14:textId="77777777">
        <w:tc>
          <w:tcPr>
            <w:tcW w:w="680" w:type="dxa"/>
            <w:shd w:val="clear" w:color="auto" w:fill="FFFFFF"/>
          </w:tcPr>
          <w:p w14:paraId="556C5BF1" w14:textId="77777777" w:rsidR="00FD78B4" w:rsidRDefault="00035116" w:rsidP="007C3DF6">
            <w:pPr>
              <w:spacing w:before="60" w:after="60"/>
            </w:pPr>
            <w:r>
              <w:rPr>
                <w:rFonts w:ascii="Calibri" w:hAnsi="Calibri"/>
                <w:b/>
                <w:color w:val="1A6BC4"/>
                <w:sz w:val="19"/>
              </w:rPr>
              <w:t>5</w:t>
            </w:r>
          </w:p>
        </w:tc>
        <w:tc>
          <w:tcPr>
            <w:tcW w:w="7654" w:type="dxa"/>
            <w:shd w:val="clear" w:color="auto" w:fill="FFFFFF"/>
          </w:tcPr>
          <w:p w14:paraId="39100A5D" w14:textId="77777777" w:rsidR="00FD78B4" w:rsidRDefault="00035116" w:rsidP="007C3DF6">
            <w:pPr>
              <w:spacing w:before="60" w:after="60"/>
            </w:pPr>
            <w:r>
              <w:rPr>
                <w:rFonts w:ascii="Calibri" w:hAnsi="Calibri"/>
                <w:b/>
                <w:color w:val="111827"/>
                <w:sz w:val="19"/>
              </w:rPr>
              <w:t>API Endpoint Reference</w:t>
            </w:r>
          </w:p>
        </w:tc>
        <w:tc>
          <w:tcPr>
            <w:tcW w:w="624" w:type="dxa"/>
            <w:shd w:val="clear" w:color="auto" w:fill="FFFFFF"/>
          </w:tcPr>
          <w:p w14:paraId="376A5526" w14:textId="77777777" w:rsidR="00FD78B4" w:rsidRDefault="00035116" w:rsidP="007C3DF6">
            <w:pPr>
              <w:spacing w:before="60" w:after="60"/>
              <w:jc w:val="right"/>
            </w:pPr>
            <w:r>
              <w:rPr>
                <w:rFonts w:ascii="Calibri" w:hAnsi="Calibri"/>
                <w:color w:val="6B7280"/>
                <w:sz w:val="19"/>
              </w:rPr>
              <w:t>5</w:t>
            </w:r>
          </w:p>
        </w:tc>
      </w:tr>
      <w:tr w:rsidR="00FD78B4" w14:paraId="40D4B033" w14:textId="77777777">
        <w:tc>
          <w:tcPr>
            <w:tcW w:w="680" w:type="dxa"/>
            <w:shd w:val="clear" w:color="auto" w:fill="F8FAFF"/>
          </w:tcPr>
          <w:p w14:paraId="1BB4164D" w14:textId="77777777" w:rsidR="00FD78B4" w:rsidRDefault="00035116" w:rsidP="007C3DF6">
            <w:pPr>
              <w:spacing w:before="60" w:after="60"/>
            </w:pPr>
            <w:r>
              <w:rPr>
                <w:rFonts w:ascii="Calibri" w:hAnsi="Calibri"/>
                <w:color w:val="6B7280"/>
                <w:sz w:val="19"/>
              </w:rPr>
              <w:t xml:space="preserve">  5.1</w:t>
            </w:r>
          </w:p>
        </w:tc>
        <w:tc>
          <w:tcPr>
            <w:tcW w:w="7654" w:type="dxa"/>
            <w:shd w:val="clear" w:color="auto" w:fill="F8FAFF"/>
          </w:tcPr>
          <w:p w14:paraId="66C858E5" w14:textId="77777777" w:rsidR="00FD78B4" w:rsidRDefault="00035116" w:rsidP="007C3DF6">
            <w:pPr>
              <w:spacing w:before="60" w:after="60"/>
            </w:pPr>
            <w:r>
              <w:rPr>
                <w:rFonts w:ascii="Calibri" w:hAnsi="Calibri"/>
                <w:color w:val="6B7280"/>
                <w:sz w:val="19"/>
              </w:rPr>
              <w:t>List Confirmed Cycles</w:t>
            </w:r>
          </w:p>
        </w:tc>
        <w:tc>
          <w:tcPr>
            <w:tcW w:w="624" w:type="dxa"/>
            <w:shd w:val="clear" w:color="auto" w:fill="F8FAFF"/>
          </w:tcPr>
          <w:p w14:paraId="2F0729A0" w14:textId="77777777" w:rsidR="00FD78B4" w:rsidRDefault="00035116" w:rsidP="007C3DF6">
            <w:pPr>
              <w:spacing w:before="60" w:after="60"/>
              <w:jc w:val="right"/>
            </w:pPr>
            <w:r>
              <w:rPr>
                <w:rFonts w:ascii="Calibri" w:hAnsi="Calibri"/>
                <w:color w:val="6B7280"/>
                <w:sz w:val="19"/>
              </w:rPr>
              <w:t>5</w:t>
            </w:r>
          </w:p>
        </w:tc>
      </w:tr>
      <w:tr w:rsidR="00FD78B4" w14:paraId="5F48432D" w14:textId="77777777">
        <w:tc>
          <w:tcPr>
            <w:tcW w:w="680" w:type="dxa"/>
            <w:shd w:val="clear" w:color="auto" w:fill="FFFFFF"/>
          </w:tcPr>
          <w:p w14:paraId="3A785C89" w14:textId="77777777" w:rsidR="00FD78B4" w:rsidRDefault="00035116" w:rsidP="007C3DF6">
            <w:pPr>
              <w:spacing w:before="60" w:after="60"/>
            </w:pPr>
            <w:r>
              <w:rPr>
                <w:rFonts w:ascii="Calibri" w:hAnsi="Calibri"/>
                <w:color w:val="6B7280"/>
                <w:sz w:val="19"/>
              </w:rPr>
              <w:t xml:space="preserve">  5.2</w:t>
            </w:r>
          </w:p>
        </w:tc>
        <w:tc>
          <w:tcPr>
            <w:tcW w:w="7654" w:type="dxa"/>
            <w:shd w:val="clear" w:color="auto" w:fill="FFFFFF"/>
          </w:tcPr>
          <w:p w14:paraId="3682BC9A" w14:textId="77777777" w:rsidR="00FD78B4" w:rsidRDefault="00035116" w:rsidP="007C3DF6">
            <w:pPr>
              <w:spacing w:before="60" w:after="60"/>
            </w:pPr>
            <w:r>
              <w:rPr>
                <w:rFonts w:ascii="Calibri" w:hAnsi="Calibri"/>
                <w:color w:val="6B7280"/>
                <w:sz w:val="19"/>
              </w:rPr>
              <w:t>Get Cycle Summary</w:t>
            </w:r>
          </w:p>
        </w:tc>
        <w:tc>
          <w:tcPr>
            <w:tcW w:w="624" w:type="dxa"/>
            <w:shd w:val="clear" w:color="auto" w:fill="FFFFFF"/>
          </w:tcPr>
          <w:p w14:paraId="508A28B3" w14:textId="77777777" w:rsidR="00FD78B4" w:rsidRDefault="00035116" w:rsidP="007C3DF6">
            <w:pPr>
              <w:spacing w:before="60" w:after="60"/>
              <w:jc w:val="right"/>
            </w:pPr>
            <w:r>
              <w:rPr>
                <w:rFonts w:ascii="Calibri" w:hAnsi="Calibri"/>
                <w:color w:val="6B7280"/>
                <w:sz w:val="19"/>
              </w:rPr>
              <w:t>6</w:t>
            </w:r>
          </w:p>
        </w:tc>
      </w:tr>
      <w:tr w:rsidR="00FD78B4" w14:paraId="444D796C" w14:textId="77777777">
        <w:tc>
          <w:tcPr>
            <w:tcW w:w="680" w:type="dxa"/>
            <w:shd w:val="clear" w:color="auto" w:fill="F8FAFF"/>
          </w:tcPr>
          <w:p w14:paraId="7246019E" w14:textId="77777777" w:rsidR="00FD78B4" w:rsidRDefault="00035116" w:rsidP="007C3DF6">
            <w:pPr>
              <w:spacing w:before="60" w:after="60"/>
            </w:pPr>
            <w:r>
              <w:rPr>
                <w:rFonts w:ascii="Calibri" w:hAnsi="Calibri"/>
                <w:color w:val="6B7280"/>
                <w:sz w:val="19"/>
              </w:rPr>
              <w:t xml:space="preserve">  5.3</w:t>
            </w:r>
          </w:p>
        </w:tc>
        <w:tc>
          <w:tcPr>
            <w:tcW w:w="7654" w:type="dxa"/>
            <w:shd w:val="clear" w:color="auto" w:fill="F8FAFF"/>
          </w:tcPr>
          <w:p w14:paraId="02B8F64D" w14:textId="77777777" w:rsidR="00FD78B4" w:rsidRDefault="00035116" w:rsidP="007C3DF6">
            <w:pPr>
              <w:spacing w:before="60" w:after="60"/>
            </w:pPr>
            <w:r>
              <w:rPr>
                <w:rFonts w:ascii="Calibri" w:hAnsi="Calibri"/>
                <w:color w:val="6B7280"/>
                <w:sz w:val="19"/>
              </w:rPr>
              <w:t>Get Odoo Export Data</w:t>
            </w:r>
          </w:p>
        </w:tc>
        <w:tc>
          <w:tcPr>
            <w:tcW w:w="624" w:type="dxa"/>
            <w:shd w:val="clear" w:color="auto" w:fill="F8FAFF"/>
          </w:tcPr>
          <w:p w14:paraId="0CCD8AAB" w14:textId="77777777" w:rsidR="00FD78B4" w:rsidRDefault="00035116" w:rsidP="007C3DF6">
            <w:pPr>
              <w:spacing w:before="60" w:after="60"/>
              <w:jc w:val="right"/>
            </w:pPr>
            <w:r>
              <w:rPr>
                <w:rFonts w:ascii="Calibri" w:hAnsi="Calibri"/>
                <w:color w:val="6B7280"/>
                <w:sz w:val="19"/>
              </w:rPr>
              <w:t>7</w:t>
            </w:r>
          </w:p>
        </w:tc>
      </w:tr>
      <w:tr w:rsidR="00FD78B4" w14:paraId="324FE3D0" w14:textId="77777777">
        <w:tc>
          <w:tcPr>
            <w:tcW w:w="680" w:type="dxa"/>
            <w:shd w:val="clear" w:color="auto" w:fill="FFFFFF"/>
          </w:tcPr>
          <w:p w14:paraId="6B37F0A6" w14:textId="77777777" w:rsidR="00FD78B4" w:rsidRDefault="00035116" w:rsidP="007C3DF6">
            <w:pPr>
              <w:spacing w:before="60" w:after="60"/>
            </w:pPr>
            <w:r>
              <w:rPr>
                <w:rFonts w:ascii="Calibri" w:hAnsi="Calibri"/>
                <w:color w:val="6B7280"/>
                <w:sz w:val="19"/>
              </w:rPr>
              <w:t xml:space="preserve">  5.4</w:t>
            </w:r>
          </w:p>
        </w:tc>
        <w:tc>
          <w:tcPr>
            <w:tcW w:w="7654" w:type="dxa"/>
            <w:shd w:val="clear" w:color="auto" w:fill="FFFFFF"/>
          </w:tcPr>
          <w:p w14:paraId="5C180BB6" w14:textId="77777777" w:rsidR="00FD78B4" w:rsidRDefault="00035116" w:rsidP="007C3DF6">
            <w:pPr>
              <w:spacing w:before="60" w:after="60"/>
            </w:pPr>
            <w:r>
              <w:rPr>
                <w:rFonts w:ascii="Calibri" w:hAnsi="Calibri"/>
                <w:color w:val="6B7280"/>
                <w:sz w:val="19"/>
              </w:rPr>
              <w:t>Mark Cycle as Invoiced</w:t>
            </w:r>
          </w:p>
        </w:tc>
        <w:tc>
          <w:tcPr>
            <w:tcW w:w="624" w:type="dxa"/>
            <w:shd w:val="clear" w:color="auto" w:fill="FFFFFF"/>
          </w:tcPr>
          <w:p w14:paraId="21862541" w14:textId="77777777" w:rsidR="00FD78B4" w:rsidRDefault="00035116" w:rsidP="007C3DF6">
            <w:pPr>
              <w:spacing w:before="60" w:after="60"/>
              <w:jc w:val="right"/>
            </w:pPr>
            <w:r>
              <w:rPr>
                <w:rFonts w:ascii="Calibri" w:hAnsi="Calibri"/>
                <w:color w:val="6B7280"/>
                <w:sz w:val="19"/>
              </w:rPr>
              <w:t>12</w:t>
            </w:r>
          </w:p>
        </w:tc>
      </w:tr>
      <w:tr w:rsidR="00FD78B4" w14:paraId="66567DF6" w14:textId="77777777">
        <w:tc>
          <w:tcPr>
            <w:tcW w:w="680" w:type="dxa"/>
            <w:shd w:val="clear" w:color="auto" w:fill="F8FAFF"/>
          </w:tcPr>
          <w:p w14:paraId="3DE37B0E" w14:textId="77777777" w:rsidR="00FD78B4" w:rsidRDefault="00035116" w:rsidP="007C3DF6">
            <w:pPr>
              <w:spacing w:before="60" w:after="60"/>
            </w:pPr>
            <w:r>
              <w:rPr>
                <w:rFonts w:ascii="Calibri" w:hAnsi="Calibri"/>
                <w:color w:val="6B7280"/>
                <w:sz w:val="19"/>
              </w:rPr>
              <w:t xml:space="preserve">  5.5</w:t>
            </w:r>
          </w:p>
        </w:tc>
        <w:tc>
          <w:tcPr>
            <w:tcW w:w="7654" w:type="dxa"/>
            <w:shd w:val="clear" w:color="auto" w:fill="F8FAFF"/>
          </w:tcPr>
          <w:p w14:paraId="5AF48F6B" w14:textId="77777777" w:rsidR="00FD78B4" w:rsidRDefault="00035116" w:rsidP="007C3DF6">
            <w:pPr>
              <w:spacing w:before="60" w:after="60"/>
            </w:pPr>
            <w:r>
              <w:rPr>
                <w:rFonts w:ascii="Calibri" w:hAnsi="Calibri"/>
                <w:color w:val="6B7280"/>
                <w:sz w:val="19"/>
              </w:rPr>
              <w:t>List All Engineers — Performance Summary</w:t>
            </w:r>
          </w:p>
        </w:tc>
        <w:tc>
          <w:tcPr>
            <w:tcW w:w="624" w:type="dxa"/>
            <w:shd w:val="clear" w:color="auto" w:fill="F8FAFF"/>
          </w:tcPr>
          <w:p w14:paraId="732ED2B6" w14:textId="77777777" w:rsidR="00FD78B4" w:rsidRDefault="00035116" w:rsidP="007C3DF6">
            <w:pPr>
              <w:spacing w:before="60" w:after="60"/>
              <w:jc w:val="right"/>
            </w:pPr>
            <w:r>
              <w:rPr>
                <w:rFonts w:ascii="Calibri" w:hAnsi="Calibri"/>
                <w:color w:val="6B7280"/>
                <w:sz w:val="19"/>
              </w:rPr>
              <w:t>13</w:t>
            </w:r>
          </w:p>
        </w:tc>
      </w:tr>
      <w:tr w:rsidR="00FD78B4" w14:paraId="12FBA2A6" w14:textId="77777777">
        <w:tc>
          <w:tcPr>
            <w:tcW w:w="680" w:type="dxa"/>
            <w:shd w:val="clear" w:color="auto" w:fill="FFFFFF"/>
          </w:tcPr>
          <w:p w14:paraId="1F2B2B4C" w14:textId="77777777" w:rsidR="00FD78B4" w:rsidRDefault="00035116" w:rsidP="007C3DF6">
            <w:pPr>
              <w:spacing w:before="60" w:after="60"/>
            </w:pPr>
            <w:r>
              <w:rPr>
                <w:rFonts w:ascii="Calibri" w:hAnsi="Calibri"/>
                <w:color w:val="6B7280"/>
                <w:sz w:val="19"/>
              </w:rPr>
              <w:t xml:space="preserve">  5.6</w:t>
            </w:r>
          </w:p>
        </w:tc>
        <w:tc>
          <w:tcPr>
            <w:tcW w:w="7654" w:type="dxa"/>
            <w:shd w:val="clear" w:color="auto" w:fill="FFFFFF"/>
          </w:tcPr>
          <w:p w14:paraId="5628CFC9" w14:textId="77777777" w:rsidR="00FD78B4" w:rsidRDefault="00035116" w:rsidP="007C3DF6">
            <w:pPr>
              <w:spacing w:before="60" w:after="60"/>
            </w:pPr>
            <w:r>
              <w:rPr>
                <w:rFonts w:ascii="Calibri" w:hAnsi="Calibri"/>
                <w:color w:val="6B7280"/>
                <w:sz w:val="19"/>
              </w:rPr>
              <w:t>Get Engineer Detail</w:t>
            </w:r>
          </w:p>
        </w:tc>
        <w:tc>
          <w:tcPr>
            <w:tcW w:w="624" w:type="dxa"/>
            <w:shd w:val="clear" w:color="auto" w:fill="FFFFFF"/>
          </w:tcPr>
          <w:p w14:paraId="76B82F4D" w14:textId="77777777" w:rsidR="00FD78B4" w:rsidRDefault="00035116" w:rsidP="007C3DF6">
            <w:pPr>
              <w:spacing w:before="60" w:after="60"/>
              <w:jc w:val="right"/>
            </w:pPr>
            <w:r>
              <w:rPr>
                <w:rFonts w:ascii="Calibri" w:hAnsi="Calibri"/>
                <w:color w:val="6B7280"/>
                <w:sz w:val="19"/>
              </w:rPr>
              <w:t>14</w:t>
            </w:r>
          </w:p>
        </w:tc>
      </w:tr>
      <w:tr w:rsidR="00FD78B4" w14:paraId="33FA2560" w14:textId="77777777">
        <w:tc>
          <w:tcPr>
            <w:tcW w:w="680" w:type="dxa"/>
            <w:shd w:val="clear" w:color="auto" w:fill="F8FAFF"/>
          </w:tcPr>
          <w:p w14:paraId="5A9B6F94" w14:textId="77777777" w:rsidR="00FD78B4" w:rsidRDefault="00035116" w:rsidP="007C3DF6">
            <w:pPr>
              <w:spacing w:before="60" w:after="60"/>
            </w:pPr>
            <w:r>
              <w:rPr>
                <w:rFonts w:ascii="Calibri" w:hAnsi="Calibri"/>
                <w:b/>
                <w:color w:val="1A6BC4"/>
                <w:sz w:val="19"/>
              </w:rPr>
              <w:t>6</w:t>
            </w:r>
          </w:p>
        </w:tc>
        <w:tc>
          <w:tcPr>
            <w:tcW w:w="7654" w:type="dxa"/>
            <w:shd w:val="clear" w:color="auto" w:fill="F8FAFF"/>
          </w:tcPr>
          <w:p w14:paraId="1814603A" w14:textId="77777777" w:rsidR="00FD78B4" w:rsidRDefault="00035116" w:rsidP="007C3DF6">
            <w:pPr>
              <w:spacing w:before="60" w:after="60"/>
            </w:pPr>
            <w:r>
              <w:rPr>
                <w:rFonts w:ascii="Calibri" w:hAnsi="Calibri"/>
                <w:b/>
                <w:color w:val="111827"/>
                <w:sz w:val="19"/>
              </w:rPr>
              <w:t>Data Models &amp; Field Glossary</w:t>
            </w:r>
          </w:p>
        </w:tc>
        <w:tc>
          <w:tcPr>
            <w:tcW w:w="624" w:type="dxa"/>
            <w:shd w:val="clear" w:color="auto" w:fill="F8FAFF"/>
          </w:tcPr>
          <w:p w14:paraId="60BC5448" w14:textId="77777777" w:rsidR="00FD78B4" w:rsidRDefault="00035116" w:rsidP="007C3DF6">
            <w:pPr>
              <w:spacing w:before="60" w:after="60"/>
              <w:jc w:val="right"/>
            </w:pPr>
            <w:r>
              <w:rPr>
                <w:rFonts w:ascii="Calibri" w:hAnsi="Calibri"/>
                <w:color w:val="6B7280"/>
                <w:sz w:val="19"/>
              </w:rPr>
              <w:t>15</w:t>
            </w:r>
          </w:p>
        </w:tc>
      </w:tr>
      <w:tr w:rsidR="00FD78B4" w14:paraId="35091CF8" w14:textId="77777777">
        <w:tc>
          <w:tcPr>
            <w:tcW w:w="680" w:type="dxa"/>
            <w:shd w:val="clear" w:color="auto" w:fill="FFFFFF"/>
          </w:tcPr>
          <w:p w14:paraId="1E7897D6" w14:textId="77777777" w:rsidR="00FD78B4" w:rsidRDefault="00035116" w:rsidP="007C3DF6">
            <w:pPr>
              <w:spacing w:before="60" w:after="60"/>
            </w:pPr>
            <w:r>
              <w:rPr>
                <w:rFonts w:ascii="Calibri" w:hAnsi="Calibri"/>
                <w:b/>
                <w:color w:val="1A6BC4"/>
                <w:sz w:val="19"/>
              </w:rPr>
              <w:t>7</w:t>
            </w:r>
          </w:p>
        </w:tc>
        <w:tc>
          <w:tcPr>
            <w:tcW w:w="7654" w:type="dxa"/>
            <w:shd w:val="clear" w:color="auto" w:fill="FFFFFF"/>
          </w:tcPr>
          <w:p w14:paraId="1365BCEB" w14:textId="77777777" w:rsidR="00FD78B4" w:rsidRDefault="00035116" w:rsidP="007C3DF6">
            <w:pPr>
              <w:spacing w:before="60" w:after="60"/>
            </w:pPr>
            <w:r>
              <w:rPr>
                <w:rFonts w:ascii="Calibri" w:hAnsi="Calibri"/>
                <w:b/>
                <w:color w:val="111827"/>
                <w:sz w:val="19"/>
              </w:rPr>
              <w:t>Analytic Account Mapping Strategy</w:t>
            </w:r>
          </w:p>
        </w:tc>
        <w:tc>
          <w:tcPr>
            <w:tcW w:w="624" w:type="dxa"/>
            <w:shd w:val="clear" w:color="auto" w:fill="FFFFFF"/>
          </w:tcPr>
          <w:p w14:paraId="410D447C" w14:textId="77777777" w:rsidR="00FD78B4" w:rsidRDefault="00035116" w:rsidP="007C3DF6">
            <w:pPr>
              <w:spacing w:before="60" w:after="60"/>
              <w:jc w:val="right"/>
            </w:pPr>
            <w:r>
              <w:rPr>
                <w:rFonts w:ascii="Calibri" w:hAnsi="Calibri"/>
                <w:color w:val="6B7280"/>
                <w:sz w:val="19"/>
              </w:rPr>
              <w:t>16</w:t>
            </w:r>
          </w:p>
        </w:tc>
      </w:tr>
      <w:tr w:rsidR="00FD78B4" w14:paraId="2410A8E0" w14:textId="77777777">
        <w:tc>
          <w:tcPr>
            <w:tcW w:w="680" w:type="dxa"/>
            <w:shd w:val="clear" w:color="auto" w:fill="F8FAFF"/>
          </w:tcPr>
          <w:p w14:paraId="39A91A5B" w14:textId="77777777" w:rsidR="00FD78B4" w:rsidRDefault="00035116" w:rsidP="007C3DF6">
            <w:pPr>
              <w:spacing w:before="60" w:after="60"/>
            </w:pPr>
            <w:r>
              <w:rPr>
                <w:rFonts w:ascii="Calibri" w:hAnsi="Calibri"/>
                <w:b/>
                <w:color w:val="1A6BC4"/>
                <w:sz w:val="19"/>
              </w:rPr>
              <w:t>8</w:t>
            </w:r>
          </w:p>
        </w:tc>
        <w:tc>
          <w:tcPr>
            <w:tcW w:w="7654" w:type="dxa"/>
            <w:shd w:val="clear" w:color="auto" w:fill="F8FAFF"/>
          </w:tcPr>
          <w:p w14:paraId="2764DABE" w14:textId="77777777" w:rsidR="00FD78B4" w:rsidRDefault="00035116" w:rsidP="007C3DF6">
            <w:pPr>
              <w:spacing w:before="60" w:after="60"/>
            </w:pPr>
            <w:r>
              <w:rPr>
                <w:rFonts w:ascii="Calibri" w:hAnsi="Calibri"/>
                <w:b/>
                <w:color w:val="111827"/>
                <w:sz w:val="19"/>
              </w:rPr>
              <w:t>Integration Workflow</w:t>
            </w:r>
          </w:p>
        </w:tc>
        <w:tc>
          <w:tcPr>
            <w:tcW w:w="624" w:type="dxa"/>
            <w:shd w:val="clear" w:color="auto" w:fill="F8FAFF"/>
          </w:tcPr>
          <w:p w14:paraId="63288203" w14:textId="77777777" w:rsidR="00FD78B4" w:rsidRDefault="00035116" w:rsidP="007C3DF6">
            <w:pPr>
              <w:spacing w:before="60" w:after="60"/>
              <w:jc w:val="right"/>
            </w:pPr>
            <w:r>
              <w:rPr>
                <w:rFonts w:ascii="Calibri" w:hAnsi="Calibri"/>
                <w:color w:val="6B7280"/>
                <w:sz w:val="19"/>
              </w:rPr>
              <w:t>17</w:t>
            </w:r>
          </w:p>
        </w:tc>
      </w:tr>
      <w:tr w:rsidR="00FD78B4" w14:paraId="17795329" w14:textId="77777777">
        <w:tc>
          <w:tcPr>
            <w:tcW w:w="680" w:type="dxa"/>
            <w:shd w:val="clear" w:color="auto" w:fill="FFFFFF"/>
          </w:tcPr>
          <w:p w14:paraId="2E2B4F8D" w14:textId="77777777" w:rsidR="00FD78B4" w:rsidRDefault="00035116" w:rsidP="007C3DF6">
            <w:pPr>
              <w:spacing w:before="60" w:after="60"/>
            </w:pPr>
            <w:r>
              <w:rPr>
                <w:rFonts w:ascii="Calibri" w:hAnsi="Calibri"/>
                <w:b/>
                <w:color w:val="1A6BC4"/>
                <w:sz w:val="19"/>
              </w:rPr>
              <w:t>9</w:t>
            </w:r>
          </w:p>
        </w:tc>
        <w:tc>
          <w:tcPr>
            <w:tcW w:w="7654" w:type="dxa"/>
            <w:shd w:val="clear" w:color="auto" w:fill="FFFFFF"/>
          </w:tcPr>
          <w:p w14:paraId="4E979436" w14:textId="77777777" w:rsidR="00FD78B4" w:rsidRDefault="00035116" w:rsidP="007C3DF6">
            <w:pPr>
              <w:spacing w:before="60" w:after="60"/>
            </w:pPr>
            <w:r>
              <w:rPr>
                <w:rFonts w:ascii="Calibri" w:hAnsi="Calibri"/>
                <w:b/>
                <w:color w:val="111827"/>
                <w:sz w:val="19"/>
              </w:rPr>
              <w:t>Error Handling</w:t>
            </w:r>
          </w:p>
        </w:tc>
        <w:tc>
          <w:tcPr>
            <w:tcW w:w="624" w:type="dxa"/>
            <w:shd w:val="clear" w:color="auto" w:fill="FFFFFF"/>
          </w:tcPr>
          <w:p w14:paraId="281DBA1B" w14:textId="77777777" w:rsidR="00FD78B4" w:rsidRDefault="00035116" w:rsidP="007C3DF6">
            <w:pPr>
              <w:spacing w:before="60" w:after="60"/>
              <w:jc w:val="right"/>
            </w:pPr>
            <w:r>
              <w:rPr>
                <w:rFonts w:ascii="Calibri" w:hAnsi="Calibri"/>
                <w:color w:val="6B7280"/>
                <w:sz w:val="19"/>
              </w:rPr>
              <w:t>19</w:t>
            </w:r>
          </w:p>
        </w:tc>
      </w:tr>
      <w:tr w:rsidR="00FD78B4" w14:paraId="65691285" w14:textId="77777777">
        <w:tc>
          <w:tcPr>
            <w:tcW w:w="680" w:type="dxa"/>
            <w:shd w:val="clear" w:color="auto" w:fill="F8FAFF"/>
          </w:tcPr>
          <w:p w14:paraId="24780BF6" w14:textId="77777777" w:rsidR="00FD78B4" w:rsidRDefault="00035116" w:rsidP="007C3DF6">
            <w:pPr>
              <w:spacing w:before="60" w:after="60"/>
            </w:pPr>
            <w:r>
              <w:rPr>
                <w:rFonts w:ascii="Calibri" w:hAnsi="Calibri"/>
                <w:b/>
                <w:color w:val="1A6BC4"/>
                <w:sz w:val="19"/>
              </w:rPr>
              <w:t>10</w:t>
            </w:r>
          </w:p>
        </w:tc>
        <w:tc>
          <w:tcPr>
            <w:tcW w:w="7654" w:type="dxa"/>
            <w:shd w:val="clear" w:color="auto" w:fill="F8FAFF"/>
          </w:tcPr>
          <w:p w14:paraId="2C6F9B75" w14:textId="77777777" w:rsidR="00FD78B4" w:rsidRDefault="00035116" w:rsidP="007C3DF6">
            <w:pPr>
              <w:spacing w:before="60" w:after="60"/>
            </w:pPr>
            <w:r>
              <w:rPr>
                <w:rFonts w:ascii="Calibri" w:hAnsi="Calibri"/>
                <w:b/>
                <w:color w:val="111827"/>
                <w:sz w:val="19"/>
              </w:rPr>
              <w:t>Production Python Integration</w:t>
            </w:r>
          </w:p>
        </w:tc>
        <w:tc>
          <w:tcPr>
            <w:tcW w:w="624" w:type="dxa"/>
            <w:shd w:val="clear" w:color="auto" w:fill="F8FAFF"/>
          </w:tcPr>
          <w:p w14:paraId="50ABAF18" w14:textId="77777777" w:rsidR="00FD78B4" w:rsidRDefault="00035116" w:rsidP="007C3DF6">
            <w:pPr>
              <w:spacing w:before="60" w:after="60"/>
              <w:jc w:val="right"/>
            </w:pPr>
            <w:r>
              <w:rPr>
                <w:rFonts w:ascii="Calibri" w:hAnsi="Calibri"/>
                <w:color w:val="6B7280"/>
                <w:sz w:val="19"/>
              </w:rPr>
              <w:t>20</w:t>
            </w:r>
          </w:p>
        </w:tc>
      </w:tr>
      <w:tr w:rsidR="00FD78B4" w14:paraId="085FEC5C" w14:textId="77777777">
        <w:tc>
          <w:tcPr>
            <w:tcW w:w="680" w:type="dxa"/>
            <w:shd w:val="clear" w:color="auto" w:fill="FFFFFF"/>
          </w:tcPr>
          <w:p w14:paraId="0AF85A40" w14:textId="77777777" w:rsidR="00FD78B4" w:rsidRDefault="00035116" w:rsidP="007C3DF6">
            <w:pPr>
              <w:spacing w:before="60" w:after="60"/>
            </w:pPr>
            <w:r>
              <w:rPr>
                <w:rFonts w:ascii="Calibri" w:hAnsi="Calibri"/>
                <w:b/>
                <w:color w:val="1A6BC4"/>
                <w:sz w:val="19"/>
              </w:rPr>
              <w:t>11</w:t>
            </w:r>
          </w:p>
        </w:tc>
        <w:tc>
          <w:tcPr>
            <w:tcW w:w="7654" w:type="dxa"/>
            <w:shd w:val="clear" w:color="auto" w:fill="FFFFFF"/>
          </w:tcPr>
          <w:p w14:paraId="74AB0C3C" w14:textId="77777777" w:rsidR="00FD78B4" w:rsidRDefault="00035116" w:rsidP="007C3DF6">
            <w:pPr>
              <w:spacing w:before="60" w:after="60"/>
            </w:pPr>
            <w:r>
              <w:rPr>
                <w:rFonts w:ascii="Calibri" w:hAnsi="Calibri"/>
                <w:b/>
                <w:color w:val="111827"/>
                <w:sz w:val="19"/>
              </w:rPr>
              <w:t>Odoo Server Action Template</w:t>
            </w:r>
          </w:p>
        </w:tc>
        <w:tc>
          <w:tcPr>
            <w:tcW w:w="624" w:type="dxa"/>
            <w:shd w:val="clear" w:color="auto" w:fill="FFFFFF"/>
          </w:tcPr>
          <w:p w14:paraId="61014278" w14:textId="77777777" w:rsidR="00FD78B4" w:rsidRDefault="00035116" w:rsidP="007C3DF6">
            <w:pPr>
              <w:spacing w:before="60" w:after="60"/>
              <w:jc w:val="right"/>
            </w:pPr>
            <w:r>
              <w:rPr>
                <w:rFonts w:ascii="Calibri" w:hAnsi="Calibri"/>
                <w:color w:val="6B7280"/>
                <w:sz w:val="19"/>
              </w:rPr>
              <w:t>24</w:t>
            </w:r>
          </w:p>
        </w:tc>
      </w:tr>
      <w:tr w:rsidR="00FD78B4" w14:paraId="0EE70DC1" w14:textId="77777777">
        <w:tc>
          <w:tcPr>
            <w:tcW w:w="680" w:type="dxa"/>
            <w:shd w:val="clear" w:color="auto" w:fill="F8FAFF"/>
          </w:tcPr>
          <w:p w14:paraId="62FB3513" w14:textId="77777777" w:rsidR="00FD78B4" w:rsidRDefault="00035116" w:rsidP="007C3DF6">
            <w:pPr>
              <w:spacing w:before="60" w:after="60"/>
            </w:pPr>
            <w:r>
              <w:rPr>
                <w:rFonts w:ascii="Calibri" w:hAnsi="Calibri"/>
                <w:b/>
                <w:color w:val="1A6BC4"/>
                <w:sz w:val="19"/>
              </w:rPr>
              <w:t>12</w:t>
            </w:r>
          </w:p>
        </w:tc>
        <w:tc>
          <w:tcPr>
            <w:tcW w:w="7654" w:type="dxa"/>
            <w:shd w:val="clear" w:color="auto" w:fill="F8FAFF"/>
          </w:tcPr>
          <w:p w14:paraId="5A3007D2" w14:textId="77777777" w:rsidR="00FD78B4" w:rsidRDefault="00035116" w:rsidP="007C3DF6">
            <w:pPr>
              <w:spacing w:before="60" w:after="60"/>
            </w:pPr>
            <w:r>
              <w:rPr>
                <w:rFonts w:ascii="Calibri" w:hAnsi="Calibri"/>
                <w:b/>
                <w:color w:val="111827"/>
                <w:sz w:val="19"/>
              </w:rPr>
              <w:t>Security Checklist</w:t>
            </w:r>
          </w:p>
        </w:tc>
        <w:tc>
          <w:tcPr>
            <w:tcW w:w="624" w:type="dxa"/>
            <w:shd w:val="clear" w:color="auto" w:fill="F8FAFF"/>
          </w:tcPr>
          <w:p w14:paraId="7FA8EF08" w14:textId="77777777" w:rsidR="00FD78B4" w:rsidRDefault="00035116" w:rsidP="007C3DF6">
            <w:pPr>
              <w:spacing w:before="60" w:after="60"/>
              <w:jc w:val="right"/>
            </w:pPr>
            <w:r>
              <w:rPr>
                <w:rFonts w:ascii="Calibri" w:hAnsi="Calibri"/>
                <w:color w:val="6B7280"/>
                <w:sz w:val="19"/>
              </w:rPr>
              <w:t>25</w:t>
            </w:r>
          </w:p>
        </w:tc>
      </w:tr>
    </w:tbl>
    <w:p w14:paraId="510764BA" w14:textId="77777777" w:rsidR="00FD78B4" w:rsidRDefault="00035116" w:rsidP="007C3DF6">
      <w:r>
        <w:br w:type="page"/>
      </w:r>
    </w:p>
    <w:p w14:paraId="23B01594" w14:textId="77777777" w:rsidR="00FD78B4" w:rsidRDefault="00035116" w:rsidP="007C3DF6">
      <w:pPr>
        <w:spacing w:before="360" w:after="120"/>
      </w:pPr>
      <w:r>
        <w:rPr>
          <w:rFonts w:ascii="Calibri" w:hAnsi="Calibri"/>
          <w:b/>
          <w:color w:val="0D1B3E"/>
          <w:sz w:val="40"/>
        </w:rPr>
        <w:lastRenderedPageBreak/>
        <w:t>1. Executive Summary</w:t>
      </w:r>
    </w:p>
    <w:p w14:paraId="353898B9" w14:textId="77777777" w:rsidR="00FD78B4" w:rsidRDefault="00035116" w:rsidP="007C3DF6">
      <w:pPr>
        <w:spacing w:before="40" w:after="80"/>
      </w:pPr>
      <w:r>
        <w:rPr>
          <w:rFonts w:ascii="Calibri" w:hAnsi="Calibri"/>
          <w:color w:val="111827"/>
          <w:sz w:val="20"/>
        </w:rPr>
        <w:t>The MPS Platform exposes a dedicated REST API surface that allows Odoo ERP to consume billing cycle data at any point in the print cycle lifecycle. Rather than pushing invoice records, the integration follows a pull model: Odoo periodically queries the MPS Platform for confirmed, uninvoiced billing cycles, fetches the full structured export for each cycle, creates the corresponding journal entries and analytic allocations inside Odoo, and then acknowledges the cycle by posting its Odoo invoice ID back to MP</w:t>
      </w:r>
      <w:r>
        <w:rPr>
          <w:rFonts w:ascii="Calibri" w:hAnsi="Calibri"/>
          <w:color w:val="111827"/>
          <w:sz w:val="20"/>
        </w:rPr>
        <w:t>S.</w:t>
      </w:r>
    </w:p>
    <w:p w14:paraId="5747AF65" w14:textId="77777777" w:rsidR="00FD78B4" w:rsidRDefault="00035116" w:rsidP="007C3DF6">
      <w:pPr>
        <w:spacing w:before="40" w:after="80"/>
      </w:pPr>
      <w:r>
        <w:rPr>
          <w:rFonts w:ascii="Calibri" w:hAnsi="Calibri"/>
          <w:color w:val="111827"/>
          <w:sz w:val="20"/>
        </w:rPr>
        <w:t>The export payload is intentionally rich. It carries per-printer physical data (page counts, toner levels, engineer attribution), cycle-level billing breakdowns (billable pages, minimum volumes, excess charges, fixed charges, totals), and UUID-keyed identity references for every entity — customer, contract, and printer — so that Odoo can perform deterministic mapping to its own analytic accounts, partners, and assets without brittle string matching.</w:t>
      </w:r>
    </w:p>
    <w:p w14:paraId="7420ACC0" w14:textId="77777777" w:rsidR="00FD78B4" w:rsidRDefault="00FD78B4" w:rsidP="007C3DF6"/>
    <w:p w14:paraId="249033A5" w14:textId="77777777" w:rsidR="00FD78B4" w:rsidRDefault="00035116" w:rsidP="007C3DF6">
      <w:pPr>
        <w:spacing w:before="360" w:after="120"/>
      </w:pPr>
      <w:r>
        <w:rPr>
          <w:rFonts w:ascii="Calibri" w:hAnsi="Calibri"/>
          <w:b/>
          <w:color w:val="0D1B3E"/>
          <w:sz w:val="40"/>
        </w:rPr>
        <w:t>2. Architecture Overview</w:t>
      </w:r>
    </w:p>
    <w:p w14:paraId="4B19F803" w14:textId="77777777" w:rsidR="00FD78B4" w:rsidRDefault="00035116" w:rsidP="007C3DF6">
      <w:pPr>
        <w:spacing w:before="40" w:after="80"/>
      </w:pPr>
      <w:r>
        <w:rPr>
          <w:rFonts w:ascii="Calibri" w:hAnsi="Calibri"/>
          <w:color w:val="111827"/>
          <w:sz w:val="20"/>
        </w:rPr>
        <w:t>The integration operates across four endpoints. Three are read-only; one is a write acknowledgement. The Odoo instance is assigned a dedicated service account with the odoo_integration role, whose permissions are scoped precisely to these four endpoints and nothing else.</w:t>
      </w:r>
    </w:p>
    <w:p w14:paraId="3E4C7856" w14:textId="77777777" w:rsidR="00FD78B4" w:rsidRDefault="00035116" w:rsidP="007C3DF6">
      <w:pPr>
        <w:spacing w:before="200" w:after="80"/>
      </w:pPr>
      <w:r>
        <w:rPr>
          <w:rFonts w:ascii="Calibri" w:hAnsi="Calibri"/>
          <w:b/>
          <w:color w:val="1A6BC4"/>
          <w:sz w:val="24"/>
        </w:rPr>
        <w:t>Integration Flow at a Glance</w:t>
      </w:r>
    </w:p>
    <w:tbl>
      <w:tblPr>
        <w:tblW w:w="0" w:type="auto"/>
        <w:tblLook w:val="04A0" w:firstRow="1" w:lastRow="0" w:firstColumn="1" w:lastColumn="0" w:noHBand="0" w:noVBand="1"/>
      </w:tblPr>
      <w:tblGrid>
        <w:gridCol w:w="567"/>
        <w:gridCol w:w="1166"/>
        <w:gridCol w:w="3685"/>
        <w:gridCol w:w="4139"/>
      </w:tblGrid>
      <w:tr w:rsidR="00FD78B4" w14:paraId="6B6DDE42" w14:textId="77777777">
        <w:tc>
          <w:tcPr>
            <w:tcW w:w="567" w:type="dxa"/>
            <w:shd w:val="clear" w:color="auto" w:fill="0D1B3E"/>
          </w:tcPr>
          <w:p w14:paraId="16B14EA4" w14:textId="77777777" w:rsidR="00FD78B4" w:rsidRDefault="00035116" w:rsidP="007C3DF6">
            <w:pPr>
              <w:spacing w:before="60" w:after="60"/>
            </w:pPr>
            <w:r>
              <w:rPr>
                <w:rFonts w:ascii="Calibri" w:hAnsi="Calibri"/>
                <w:b/>
                <w:color w:val="FFFFFF"/>
                <w:sz w:val="18"/>
              </w:rPr>
              <w:t>Step</w:t>
            </w:r>
          </w:p>
        </w:tc>
        <w:tc>
          <w:tcPr>
            <w:tcW w:w="1134" w:type="dxa"/>
            <w:shd w:val="clear" w:color="auto" w:fill="0D1B3E"/>
          </w:tcPr>
          <w:p w14:paraId="2B22A36D" w14:textId="77777777" w:rsidR="00FD78B4" w:rsidRDefault="00035116" w:rsidP="007C3DF6">
            <w:pPr>
              <w:spacing w:before="60" w:after="60"/>
            </w:pPr>
            <w:r>
              <w:rPr>
                <w:rFonts w:ascii="Calibri" w:hAnsi="Calibri"/>
                <w:b/>
                <w:color w:val="FFFFFF"/>
                <w:sz w:val="18"/>
              </w:rPr>
              <w:t>Action</w:t>
            </w:r>
          </w:p>
        </w:tc>
        <w:tc>
          <w:tcPr>
            <w:tcW w:w="3685" w:type="dxa"/>
            <w:shd w:val="clear" w:color="auto" w:fill="0D1B3E"/>
          </w:tcPr>
          <w:p w14:paraId="6AE448C3" w14:textId="77777777" w:rsidR="00FD78B4" w:rsidRDefault="00035116" w:rsidP="007C3DF6">
            <w:pPr>
              <w:spacing w:before="60" w:after="60"/>
            </w:pPr>
            <w:r>
              <w:rPr>
                <w:rFonts w:ascii="Calibri" w:hAnsi="Calibri"/>
                <w:b/>
                <w:color w:val="FFFFFF"/>
                <w:sz w:val="18"/>
              </w:rPr>
              <w:t>Endpoint</w:t>
            </w:r>
          </w:p>
        </w:tc>
        <w:tc>
          <w:tcPr>
            <w:tcW w:w="4139" w:type="dxa"/>
            <w:shd w:val="clear" w:color="auto" w:fill="0D1B3E"/>
          </w:tcPr>
          <w:p w14:paraId="52C85B92" w14:textId="77777777" w:rsidR="00FD78B4" w:rsidRDefault="00035116" w:rsidP="007C3DF6">
            <w:pPr>
              <w:spacing w:before="60" w:after="60"/>
            </w:pPr>
            <w:r>
              <w:rPr>
                <w:rFonts w:ascii="Calibri" w:hAnsi="Calibri"/>
                <w:b/>
                <w:color w:val="FFFFFF"/>
                <w:sz w:val="18"/>
              </w:rPr>
              <w:t>Purpose</w:t>
            </w:r>
          </w:p>
        </w:tc>
      </w:tr>
      <w:tr w:rsidR="00FD78B4" w14:paraId="2BB81707" w14:textId="77777777">
        <w:tc>
          <w:tcPr>
            <w:tcW w:w="567" w:type="dxa"/>
            <w:shd w:val="clear" w:color="auto" w:fill="FFFFFF"/>
          </w:tcPr>
          <w:p w14:paraId="70F46B3B" w14:textId="77777777" w:rsidR="00FD78B4" w:rsidRDefault="00035116" w:rsidP="007C3DF6">
            <w:pPr>
              <w:spacing w:before="60" w:after="60"/>
            </w:pPr>
            <w:r>
              <w:rPr>
                <w:rFonts w:ascii="Calibri" w:hAnsi="Calibri"/>
                <w:b/>
                <w:color w:val="1A6BC4"/>
                <w:sz w:val="17"/>
              </w:rPr>
              <w:t>①</w:t>
            </w:r>
          </w:p>
        </w:tc>
        <w:tc>
          <w:tcPr>
            <w:tcW w:w="1134" w:type="dxa"/>
            <w:shd w:val="clear" w:color="auto" w:fill="FFFFFF"/>
          </w:tcPr>
          <w:p w14:paraId="6BC2ADF1" w14:textId="77777777" w:rsidR="00FD78B4" w:rsidRDefault="00035116" w:rsidP="007C3DF6">
            <w:pPr>
              <w:spacing w:before="60" w:after="60"/>
            </w:pPr>
            <w:r>
              <w:rPr>
                <w:rFonts w:ascii="Calibri" w:hAnsi="Calibri"/>
                <w:b/>
                <w:color w:val="111827"/>
                <w:sz w:val="17"/>
              </w:rPr>
              <w:t>Poll</w:t>
            </w:r>
          </w:p>
        </w:tc>
        <w:tc>
          <w:tcPr>
            <w:tcW w:w="3685" w:type="dxa"/>
            <w:shd w:val="clear" w:color="auto" w:fill="FFFFFF"/>
          </w:tcPr>
          <w:p w14:paraId="2697EBF7" w14:textId="77777777" w:rsidR="00FD78B4" w:rsidRDefault="00035116" w:rsidP="007C3DF6">
            <w:pPr>
              <w:spacing w:before="60" w:after="60"/>
            </w:pPr>
            <w:r>
              <w:rPr>
                <w:rFonts w:ascii="Consolas" w:hAnsi="Consolas"/>
                <w:color w:val="155EA2"/>
                <w:sz w:val="17"/>
              </w:rPr>
              <w:t>GET /api/billing-cycles</w:t>
            </w:r>
          </w:p>
        </w:tc>
        <w:tc>
          <w:tcPr>
            <w:tcW w:w="4139" w:type="dxa"/>
            <w:shd w:val="clear" w:color="auto" w:fill="FFFFFF"/>
          </w:tcPr>
          <w:p w14:paraId="2D442E7C" w14:textId="77777777" w:rsidR="00FD78B4" w:rsidRDefault="00035116" w:rsidP="007C3DF6">
            <w:pPr>
              <w:spacing w:before="60" w:after="60"/>
            </w:pPr>
            <w:r>
              <w:rPr>
                <w:rFonts w:ascii="Calibri" w:hAnsi="Calibri"/>
                <w:color w:val="111827"/>
                <w:sz w:val="17"/>
              </w:rPr>
              <w:t>Retrieve confirmed, uninvoiced cycles ready for processing.</w:t>
            </w:r>
          </w:p>
        </w:tc>
      </w:tr>
      <w:tr w:rsidR="00FD78B4" w14:paraId="75507576" w14:textId="77777777">
        <w:tc>
          <w:tcPr>
            <w:tcW w:w="567" w:type="dxa"/>
            <w:shd w:val="clear" w:color="auto" w:fill="F3F7FD"/>
          </w:tcPr>
          <w:p w14:paraId="50582210" w14:textId="77777777" w:rsidR="00FD78B4" w:rsidRDefault="00035116" w:rsidP="007C3DF6">
            <w:pPr>
              <w:spacing w:before="60" w:after="60"/>
            </w:pPr>
            <w:r>
              <w:rPr>
                <w:rFonts w:ascii="Calibri" w:hAnsi="Calibri"/>
                <w:b/>
                <w:color w:val="1A6BC4"/>
                <w:sz w:val="17"/>
              </w:rPr>
              <w:t>②</w:t>
            </w:r>
          </w:p>
        </w:tc>
        <w:tc>
          <w:tcPr>
            <w:tcW w:w="1134" w:type="dxa"/>
            <w:shd w:val="clear" w:color="auto" w:fill="F3F7FD"/>
          </w:tcPr>
          <w:p w14:paraId="601F9454" w14:textId="77777777" w:rsidR="00FD78B4" w:rsidRDefault="00035116" w:rsidP="007C3DF6">
            <w:pPr>
              <w:spacing w:before="60" w:after="60"/>
            </w:pPr>
            <w:r>
              <w:rPr>
                <w:rFonts w:ascii="Calibri" w:hAnsi="Calibri"/>
                <w:b/>
                <w:color w:val="111827"/>
                <w:sz w:val="17"/>
              </w:rPr>
              <w:t>Inspect</w:t>
            </w:r>
          </w:p>
        </w:tc>
        <w:tc>
          <w:tcPr>
            <w:tcW w:w="3685" w:type="dxa"/>
            <w:shd w:val="clear" w:color="auto" w:fill="F3F7FD"/>
          </w:tcPr>
          <w:p w14:paraId="368A5686" w14:textId="77777777" w:rsidR="00FD78B4" w:rsidRDefault="00035116" w:rsidP="007C3DF6">
            <w:pPr>
              <w:spacing w:before="60" w:after="60"/>
            </w:pPr>
            <w:r>
              <w:rPr>
                <w:rFonts w:ascii="Consolas" w:hAnsi="Consolas"/>
                <w:color w:val="155EA2"/>
                <w:sz w:val="17"/>
              </w:rPr>
              <w:t>GET /api/billing-cycles/:id/summary</w:t>
            </w:r>
          </w:p>
        </w:tc>
        <w:tc>
          <w:tcPr>
            <w:tcW w:w="4139" w:type="dxa"/>
            <w:shd w:val="clear" w:color="auto" w:fill="F3F7FD"/>
          </w:tcPr>
          <w:p w14:paraId="74261DC1" w14:textId="77777777" w:rsidR="00FD78B4" w:rsidRDefault="00035116" w:rsidP="007C3DF6">
            <w:pPr>
              <w:spacing w:before="60" w:after="60"/>
            </w:pPr>
            <w:r>
              <w:rPr>
                <w:rFonts w:ascii="Calibri" w:hAnsi="Calibri"/>
                <w:color w:val="111827"/>
                <w:sz w:val="17"/>
              </w:rPr>
              <w:t>Lightweight billing summary — use for quick validation before full fetch.</w:t>
            </w:r>
          </w:p>
        </w:tc>
      </w:tr>
      <w:tr w:rsidR="00FD78B4" w14:paraId="77C7BA73" w14:textId="77777777">
        <w:tc>
          <w:tcPr>
            <w:tcW w:w="567" w:type="dxa"/>
            <w:shd w:val="clear" w:color="auto" w:fill="FFFFFF"/>
          </w:tcPr>
          <w:p w14:paraId="2AB735EA" w14:textId="77777777" w:rsidR="00FD78B4" w:rsidRDefault="00035116" w:rsidP="007C3DF6">
            <w:pPr>
              <w:spacing w:before="60" w:after="60"/>
            </w:pPr>
            <w:r>
              <w:rPr>
                <w:rFonts w:ascii="Calibri" w:hAnsi="Calibri"/>
                <w:b/>
                <w:color w:val="1A6BC4"/>
                <w:sz w:val="17"/>
              </w:rPr>
              <w:t>③</w:t>
            </w:r>
          </w:p>
        </w:tc>
        <w:tc>
          <w:tcPr>
            <w:tcW w:w="1134" w:type="dxa"/>
            <w:shd w:val="clear" w:color="auto" w:fill="FFFFFF"/>
          </w:tcPr>
          <w:p w14:paraId="519C2A33" w14:textId="77777777" w:rsidR="00FD78B4" w:rsidRDefault="00035116" w:rsidP="007C3DF6">
            <w:pPr>
              <w:spacing w:before="60" w:after="60"/>
            </w:pPr>
            <w:r>
              <w:rPr>
                <w:rFonts w:ascii="Calibri" w:hAnsi="Calibri"/>
                <w:b/>
                <w:color w:val="111827"/>
                <w:sz w:val="17"/>
              </w:rPr>
              <w:t>Export</w:t>
            </w:r>
          </w:p>
        </w:tc>
        <w:tc>
          <w:tcPr>
            <w:tcW w:w="3685" w:type="dxa"/>
            <w:shd w:val="clear" w:color="auto" w:fill="FFFFFF"/>
          </w:tcPr>
          <w:p w14:paraId="6F0BB859" w14:textId="77777777" w:rsidR="00FD78B4" w:rsidRDefault="00035116" w:rsidP="007C3DF6">
            <w:pPr>
              <w:spacing w:before="60" w:after="60"/>
            </w:pPr>
            <w:r>
              <w:rPr>
                <w:rFonts w:ascii="Consolas" w:hAnsi="Consolas"/>
                <w:color w:val="155EA2"/>
                <w:sz w:val="17"/>
              </w:rPr>
              <w:t>GET /api/billing-cycles/:id/odoo-export</w:t>
            </w:r>
          </w:p>
        </w:tc>
        <w:tc>
          <w:tcPr>
            <w:tcW w:w="4139" w:type="dxa"/>
            <w:shd w:val="clear" w:color="auto" w:fill="FFFFFF"/>
          </w:tcPr>
          <w:p w14:paraId="2FAC15A9" w14:textId="77777777" w:rsidR="00FD78B4" w:rsidRDefault="00035116" w:rsidP="007C3DF6">
            <w:pPr>
              <w:spacing w:before="60" w:after="60"/>
            </w:pPr>
            <w:r>
              <w:rPr>
                <w:rFonts w:ascii="Calibri" w:hAnsi="Calibri"/>
                <w:color w:val="111827"/>
                <w:sz w:val="17"/>
              </w:rPr>
              <w:t>Full structured payload: per-printer data, toner, engineer performance, billing lines.</w:t>
            </w:r>
          </w:p>
        </w:tc>
      </w:tr>
      <w:tr w:rsidR="00FD78B4" w14:paraId="42B593A8" w14:textId="77777777">
        <w:tc>
          <w:tcPr>
            <w:tcW w:w="567" w:type="dxa"/>
            <w:shd w:val="clear" w:color="auto" w:fill="F3F7FD"/>
          </w:tcPr>
          <w:p w14:paraId="4448C79C" w14:textId="77777777" w:rsidR="00FD78B4" w:rsidRDefault="00035116" w:rsidP="007C3DF6">
            <w:pPr>
              <w:spacing w:before="60" w:after="60"/>
            </w:pPr>
            <w:r>
              <w:rPr>
                <w:rFonts w:ascii="Calibri" w:hAnsi="Calibri"/>
                <w:b/>
                <w:color w:val="1A6BC4"/>
                <w:sz w:val="17"/>
              </w:rPr>
              <w:t>④</w:t>
            </w:r>
          </w:p>
        </w:tc>
        <w:tc>
          <w:tcPr>
            <w:tcW w:w="1134" w:type="dxa"/>
            <w:shd w:val="clear" w:color="auto" w:fill="F3F7FD"/>
          </w:tcPr>
          <w:p w14:paraId="371E9300" w14:textId="77777777" w:rsidR="00FD78B4" w:rsidRDefault="00035116" w:rsidP="007C3DF6">
            <w:pPr>
              <w:spacing w:before="60" w:after="60"/>
            </w:pPr>
            <w:r>
              <w:rPr>
                <w:rFonts w:ascii="Calibri" w:hAnsi="Calibri"/>
                <w:b/>
                <w:color w:val="111827"/>
                <w:sz w:val="17"/>
              </w:rPr>
              <w:t>Acknowledge</w:t>
            </w:r>
          </w:p>
        </w:tc>
        <w:tc>
          <w:tcPr>
            <w:tcW w:w="3685" w:type="dxa"/>
            <w:shd w:val="clear" w:color="auto" w:fill="F3F7FD"/>
          </w:tcPr>
          <w:p w14:paraId="2AFA2CFC" w14:textId="77777777" w:rsidR="00FD78B4" w:rsidRDefault="00035116" w:rsidP="007C3DF6">
            <w:pPr>
              <w:spacing w:before="60" w:after="60"/>
            </w:pPr>
            <w:r>
              <w:rPr>
                <w:rFonts w:ascii="Consolas" w:hAnsi="Consolas"/>
                <w:color w:val="155EA2"/>
                <w:sz w:val="17"/>
              </w:rPr>
              <w:t>POST /api/billing-cycles/:id/mark-invoiced</w:t>
            </w:r>
          </w:p>
        </w:tc>
        <w:tc>
          <w:tcPr>
            <w:tcW w:w="4139" w:type="dxa"/>
            <w:shd w:val="clear" w:color="auto" w:fill="F3F7FD"/>
          </w:tcPr>
          <w:p w14:paraId="5A9C8C0C" w14:textId="77777777" w:rsidR="00FD78B4" w:rsidRDefault="00035116" w:rsidP="007C3DF6">
            <w:pPr>
              <w:spacing w:before="60" w:after="60"/>
            </w:pPr>
            <w:r>
              <w:rPr>
                <w:rFonts w:ascii="Consolas" w:hAnsi="Consolas"/>
                <w:color w:val="111827"/>
                <w:sz w:val="17"/>
              </w:rPr>
              <w:t>Write the Odoo invoice/journal ID back to MPS to mark cycle as invoiced.</w:t>
            </w:r>
          </w:p>
        </w:tc>
      </w:tr>
      <w:tr w:rsidR="00FD78B4" w14:paraId="41BFD76C" w14:textId="77777777">
        <w:tc>
          <w:tcPr>
            <w:tcW w:w="567" w:type="dxa"/>
            <w:shd w:val="clear" w:color="auto" w:fill="FFFFFF"/>
          </w:tcPr>
          <w:p w14:paraId="4AEE7211" w14:textId="77777777" w:rsidR="00FD78B4" w:rsidRDefault="00035116" w:rsidP="007C3DF6">
            <w:pPr>
              <w:spacing w:before="60" w:after="60"/>
            </w:pPr>
            <w:r>
              <w:rPr>
                <w:rFonts w:ascii="Calibri" w:hAnsi="Calibri"/>
                <w:b/>
                <w:color w:val="1A6BC4"/>
                <w:sz w:val="17"/>
              </w:rPr>
              <w:t>⑤</w:t>
            </w:r>
          </w:p>
        </w:tc>
        <w:tc>
          <w:tcPr>
            <w:tcW w:w="1134" w:type="dxa"/>
            <w:shd w:val="clear" w:color="auto" w:fill="FFFFFF"/>
          </w:tcPr>
          <w:p w14:paraId="389ACE71" w14:textId="77777777" w:rsidR="00FD78B4" w:rsidRDefault="00035116" w:rsidP="007C3DF6">
            <w:pPr>
              <w:spacing w:before="60" w:after="60"/>
            </w:pPr>
            <w:r>
              <w:rPr>
                <w:rFonts w:ascii="Calibri" w:hAnsi="Calibri"/>
                <w:b/>
                <w:color w:val="111827"/>
                <w:sz w:val="17"/>
              </w:rPr>
              <w:t>Engineers</w:t>
            </w:r>
          </w:p>
        </w:tc>
        <w:tc>
          <w:tcPr>
            <w:tcW w:w="3685" w:type="dxa"/>
            <w:shd w:val="clear" w:color="auto" w:fill="FFFFFF"/>
          </w:tcPr>
          <w:p w14:paraId="25EE9DD8" w14:textId="77777777" w:rsidR="00FD78B4" w:rsidRDefault="00035116" w:rsidP="007C3DF6">
            <w:pPr>
              <w:spacing w:before="60" w:after="60"/>
            </w:pPr>
            <w:r>
              <w:rPr>
                <w:rFonts w:ascii="Consolas" w:hAnsi="Consolas"/>
                <w:color w:val="155EA2"/>
                <w:sz w:val="17"/>
              </w:rPr>
              <w:t>GET /api/performance/engineers</w:t>
            </w:r>
          </w:p>
        </w:tc>
        <w:tc>
          <w:tcPr>
            <w:tcW w:w="4139" w:type="dxa"/>
            <w:shd w:val="clear" w:color="auto" w:fill="FFFFFF"/>
          </w:tcPr>
          <w:p w14:paraId="4E2A244F" w14:textId="77777777" w:rsidR="00FD78B4" w:rsidRDefault="00035116" w:rsidP="007C3DF6">
            <w:pPr>
              <w:spacing w:before="60" w:after="60"/>
            </w:pPr>
            <w:r>
              <w:rPr>
                <w:rFonts w:ascii="Calibri" w:hAnsi="Calibri"/>
                <w:color w:val="111827"/>
                <w:sz w:val="17"/>
              </w:rPr>
              <w:t>All-time engineer performance summary across all cycles and customers.</w:t>
            </w:r>
          </w:p>
        </w:tc>
      </w:tr>
      <w:tr w:rsidR="00FD78B4" w14:paraId="62F966F2" w14:textId="77777777">
        <w:tc>
          <w:tcPr>
            <w:tcW w:w="567" w:type="dxa"/>
            <w:shd w:val="clear" w:color="auto" w:fill="F3F7FD"/>
          </w:tcPr>
          <w:p w14:paraId="77B81336" w14:textId="77777777" w:rsidR="00FD78B4" w:rsidRDefault="00035116" w:rsidP="007C3DF6">
            <w:pPr>
              <w:spacing w:before="60" w:after="60"/>
            </w:pPr>
            <w:r>
              <w:rPr>
                <w:rFonts w:ascii="Calibri" w:hAnsi="Calibri"/>
                <w:b/>
                <w:color w:val="1A6BC4"/>
                <w:sz w:val="17"/>
              </w:rPr>
              <w:t>⑥</w:t>
            </w:r>
          </w:p>
        </w:tc>
        <w:tc>
          <w:tcPr>
            <w:tcW w:w="1134" w:type="dxa"/>
            <w:shd w:val="clear" w:color="auto" w:fill="F3F7FD"/>
          </w:tcPr>
          <w:p w14:paraId="6BC5FBAC" w14:textId="77777777" w:rsidR="00FD78B4" w:rsidRDefault="00035116" w:rsidP="007C3DF6">
            <w:pPr>
              <w:spacing w:before="60" w:after="60"/>
            </w:pPr>
            <w:r>
              <w:rPr>
                <w:rFonts w:ascii="Calibri" w:hAnsi="Calibri"/>
                <w:b/>
                <w:color w:val="111827"/>
                <w:sz w:val="17"/>
              </w:rPr>
              <w:t>Engineer Detail</w:t>
            </w:r>
          </w:p>
        </w:tc>
        <w:tc>
          <w:tcPr>
            <w:tcW w:w="3685" w:type="dxa"/>
            <w:shd w:val="clear" w:color="auto" w:fill="F3F7FD"/>
          </w:tcPr>
          <w:p w14:paraId="2554D578" w14:textId="77777777" w:rsidR="00FD78B4" w:rsidRDefault="00035116" w:rsidP="007C3DF6">
            <w:pPr>
              <w:spacing w:before="60" w:after="60"/>
            </w:pPr>
            <w:r>
              <w:rPr>
                <w:rFonts w:ascii="Consolas" w:hAnsi="Consolas"/>
                <w:color w:val="155EA2"/>
                <w:sz w:val="17"/>
              </w:rPr>
              <w:t>GET /api/performance/engineers/:id</w:t>
            </w:r>
          </w:p>
        </w:tc>
        <w:tc>
          <w:tcPr>
            <w:tcW w:w="4139" w:type="dxa"/>
            <w:shd w:val="clear" w:color="auto" w:fill="F3F7FD"/>
          </w:tcPr>
          <w:p w14:paraId="428E2A4B" w14:textId="77777777" w:rsidR="00FD78B4" w:rsidRDefault="00035116" w:rsidP="007C3DF6">
            <w:pPr>
              <w:spacing w:before="60" w:after="60"/>
            </w:pPr>
            <w:r>
              <w:rPr>
                <w:rFonts w:ascii="Calibri" w:hAnsi="Calibri"/>
                <w:color w:val="111827"/>
                <w:sz w:val="17"/>
              </w:rPr>
              <w:t>Full profile + recent reading history for a single engineer, filterable by cycle.</w:t>
            </w:r>
          </w:p>
        </w:tc>
      </w:tr>
    </w:tbl>
    <w:p w14:paraId="14EF3ABE" w14:textId="77777777" w:rsidR="00FD78B4" w:rsidRDefault="00FD78B4" w:rsidP="007C3DF6">
      <w:pPr>
        <w:spacing w:after="160"/>
      </w:pPr>
    </w:p>
    <w:tbl>
      <w:tblPr>
        <w:tblW w:w="0" w:type="auto"/>
        <w:tblLook w:val="04A0" w:firstRow="1" w:lastRow="0" w:firstColumn="1" w:lastColumn="0" w:noHBand="0" w:noVBand="1"/>
      </w:tblPr>
      <w:tblGrid>
        <w:gridCol w:w="4703"/>
        <w:gridCol w:w="4703"/>
      </w:tblGrid>
      <w:tr w:rsidR="00FD78B4" w14:paraId="48B986EC" w14:textId="77777777">
        <w:tc>
          <w:tcPr>
            <w:tcW w:w="4703" w:type="dxa"/>
            <w:shd w:val="clear" w:color="auto" w:fill="EEF6FF"/>
            <w:vAlign w:val="center"/>
          </w:tcPr>
          <w:p w14:paraId="38AD42EC" w14:textId="77777777" w:rsidR="00FD78B4" w:rsidRDefault="00035116" w:rsidP="007C3DF6">
            <w:pPr>
              <w:jc w:val="center"/>
            </w:pPr>
            <w:r>
              <w:rPr>
                <w:rFonts w:ascii="Calibri" w:hAnsi="Calibri"/>
                <w:b/>
                <w:color w:val="1A6BC4"/>
                <w:sz w:val="17"/>
              </w:rPr>
              <w:t>Design Note</w:t>
            </w:r>
          </w:p>
        </w:tc>
        <w:tc>
          <w:tcPr>
            <w:tcW w:w="4703" w:type="dxa"/>
            <w:shd w:val="clear" w:color="auto" w:fill="EEF6FF"/>
          </w:tcPr>
          <w:p w14:paraId="69ED1E8A" w14:textId="77777777" w:rsidR="00FD78B4" w:rsidRDefault="00035116" w:rsidP="007C3DF6">
            <w:pPr>
              <w:spacing w:before="60" w:after="60"/>
            </w:pPr>
            <w:r>
              <w:rPr>
                <w:rFonts w:ascii="Calibri" w:hAnsi="Calibri"/>
                <w:color w:val="111827"/>
                <w:sz w:val="19"/>
              </w:rPr>
              <w:t>MPS never pushes data to Odoo. Odoo drives the integration by polling on a schedule. This ensures Odoo is always the source of truth for its own accounting records while MPS remains the source of truth for physical print data.</w:t>
            </w:r>
          </w:p>
        </w:tc>
      </w:tr>
    </w:tbl>
    <w:p w14:paraId="1079F011" w14:textId="77777777" w:rsidR="00FD78B4" w:rsidRDefault="00FD78B4" w:rsidP="007C3DF6">
      <w:pPr>
        <w:spacing w:after="80"/>
      </w:pPr>
    </w:p>
    <w:p w14:paraId="30FB77F8" w14:textId="77777777" w:rsidR="00FD78B4" w:rsidRDefault="00035116" w:rsidP="007C3DF6">
      <w:r>
        <w:br w:type="page"/>
      </w:r>
    </w:p>
    <w:p w14:paraId="3A363CFC" w14:textId="77777777" w:rsidR="00FD78B4" w:rsidRDefault="00035116" w:rsidP="007C3DF6">
      <w:pPr>
        <w:spacing w:before="360" w:after="120"/>
      </w:pPr>
      <w:r>
        <w:rPr>
          <w:rFonts w:ascii="Calibri" w:hAnsi="Calibri"/>
          <w:b/>
          <w:color w:val="0D1B3E"/>
          <w:sz w:val="40"/>
        </w:rPr>
        <w:lastRenderedPageBreak/>
        <w:t>3. Authentication &amp; Security</w:t>
      </w:r>
    </w:p>
    <w:p w14:paraId="4DCE6BDC" w14:textId="77777777" w:rsidR="00FD78B4" w:rsidRDefault="00035116" w:rsidP="007C3DF6">
      <w:pPr>
        <w:spacing w:before="280" w:after="80"/>
      </w:pPr>
      <w:r>
        <w:rPr>
          <w:rFonts w:ascii="Calibri" w:hAnsi="Calibri"/>
          <w:b/>
          <w:color w:val="0D1B3E"/>
          <w:sz w:val="30"/>
        </w:rPr>
        <w:t>3.1 Obtaining a Token</w:t>
      </w:r>
    </w:p>
    <w:p w14:paraId="030CA85F" w14:textId="77777777" w:rsidR="00FD78B4" w:rsidRDefault="00035116" w:rsidP="007C3DF6">
      <w:pPr>
        <w:spacing w:before="40" w:after="80"/>
      </w:pPr>
      <w:r>
        <w:rPr>
          <w:rFonts w:ascii="Calibri" w:hAnsi="Calibri"/>
          <w:color w:val="111827"/>
          <w:sz w:val="20"/>
        </w:rPr>
        <w:t>All requests to the MPS API must carry a valid JSON Web Token (JWT) in the Authorization header. The token is obtained by authenticating against the login endpoint using the credentials of the dedicated Odoo integration service account.</w:t>
      </w:r>
    </w:p>
    <w:p w14:paraId="17A40900" w14:textId="77777777" w:rsidR="00FD78B4" w:rsidRDefault="00035116" w:rsidP="007C3DF6">
      <w:pPr>
        <w:shd w:val="clear" w:color="auto" w:fill="1E1E2E"/>
        <w:spacing w:before="120" w:after="0"/>
      </w:pPr>
      <w:r>
        <w:rPr>
          <w:rFonts w:ascii="Consolas" w:hAnsi="Consolas"/>
          <w:b/>
          <w:color w:val="A0C8FF"/>
          <w:sz w:val="16"/>
        </w:rPr>
        <w:t xml:space="preserve">  Authentication Request / Response</w:t>
      </w:r>
    </w:p>
    <w:p w14:paraId="0AF9F93B" w14:textId="77777777" w:rsidR="00FD78B4" w:rsidRDefault="00035116" w:rsidP="007C3DF6">
      <w:pPr>
        <w:shd w:val="clear" w:color="auto" w:fill="1E1E2E"/>
        <w:spacing w:after="0"/>
      </w:pPr>
      <w:r>
        <w:rPr>
          <w:rFonts w:ascii="Consolas" w:hAnsi="Consolas"/>
          <w:color w:val="CED4F0"/>
          <w:sz w:val="17"/>
        </w:rPr>
        <w:t xml:space="preserve">  POST /api/auth/login</w:t>
      </w:r>
    </w:p>
    <w:p w14:paraId="32DB07B4" w14:textId="77777777" w:rsidR="00FD78B4" w:rsidRDefault="00035116" w:rsidP="007C3DF6">
      <w:pPr>
        <w:shd w:val="clear" w:color="auto" w:fill="1E1E2E"/>
        <w:spacing w:after="0"/>
      </w:pPr>
      <w:r>
        <w:rPr>
          <w:rFonts w:ascii="Consolas" w:hAnsi="Consolas"/>
          <w:color w:val="CED4F0"/>
          <w:sz w:val="17"/>
        </w:rPr>
        <w:t xml:space="preserve">  Content-Type: application/json</w:t>
      </w:r>
    </w:p>
    <w:p w14:paraId="17C351DF" w14:textId="77777777" w:rsidR="00FD78B4" w:rsidRDefault="00035116" w:rsidP="007C3DF6">
      <w:pPr>
        <w:shd w:val="clear" w:color="auto" w:fill="1E1E2E"/>
        <w:spacing w:after="0"/>
      </w:pPr>
      <w:r>
        <w:rPr>
          <w:rFonts w:ascii="Consolas" w:hAnsi="Consolas"/>
          <w:color w:val="CED4F0"/>
          <w:sz w:val="17"/>
        </w:rPr>
        <w:t xml:space="preserve">  </w:t>
      </w:r>
    </w:p>
    <w:p w14:paraId="10380BD6" w14:textId="77777777" w:rsidR="00AE2225" w:rsidRPr="00AE2225" w:rsidRDefault="00035116" w:rsidP="007C3DF6">
      <w:pPr>
        <w:shd w:val="clear" w:color="auto" w:fill="1E1E2E"/>
        <w:spacing w:after="0"/>
        <w:rPr>
          <w:rFonts w:ascii="Consolas" w:hAnsi="Consolas"/>
          <w:color w:val="CED4F0"/>
          <w:sz w:val="17"/>
        </w:rPr>
      </w:pPr>
      <w:r>
        <w:rPr>
          <w:rFonts w:ascii="Consolas" w:hAnsi="Consolas"/>
          <w:color w:val="CED4F0"/>
          <w:sz w:val="17"/>
        </w:rPr>
        <w:t xml:space="preserve">  </w:t>
      </w:r>
      <w:r w:rsidR="00AE2225" w:rsidRPr="00AE2225">
        <w:rPr>
          <w:rFonts w:ascii="Consolas" w:hAnsi="Consolas"/>
          <w:color w:val="CED4F0"/>
          <w:sz w:val="17"/>
        </w:rPr>
        <w:t>{</w:t>
      </w:r>
    </w:p>
    <w:p w14:paraId="512AC916" w14:textId="77777777" w:rsidR="00AE2225" w:rsidRPr="00AE2225" w:rsidRDefault="00AE2225" w:rsidP="007C3DF6">
      <w:pPr>
        <w:shd w:val="clear" w:color="auto" w:fill="1E1E2E"/>
        <w:spacing w:after="0"/>
        <w:rPr>
          <w:rFonts w:ascii="Consolas" w:hAnsi="Consolas"/>
          <w:color w:val="CED4F0"/>
          <w:sz w:val="17"/>
        </w:rPr>
      </w:pPr>
      <w:r w:rsidRPr="00AE2225">
        <w:rPr>
          <w:rFonts w:ascii="Consolas" w:hAnsi="Consolas"/>
          <w:color w:val="CED4F0"/>
          <w:sz w:val="17"/>
        </w:rPr>
        <w:t xml:space="preserve">    "email":    "</w:t>
      </w:r>
      <w:r w:rsidRPr="00AE2225">
        <w:rPr>
          <w:rFonts w:ascii="Consolas" w:hAnsi="Consolas"/>
          <w:b/>
          <w:bCs/>
          <w:color w:val="CED4F0"/>
          <w:sz w:val="17"/>
        </w:rPr>
        <w:t>odoo-integration@farage.com",</w:t>
      </w:r>
    </w:p>
    <w:p w14:paraId="7171419B" w14:textId="77777777" w:rsidR="00AE2225" w:rsidRPr="00AE2225" w:rsidRDefault="00AE2225" w:rsidP="007C3DF6">
      <w:pPr>
        <w:shd w:val="clear" w:color="auto" w:fill="1E1E2E"/>
        <w:spacing w:after="0"/>
        <w:rPr>
          <w:rFonts w:ascii="Consolas" w:hAnsi="Consolas"/>
          <w:color w:val="CED4F0"/>
          <w:sz w:val="17"/>
        </w:rPr>
      </w:pPr>
      <w:r w:rsidRPr="00AE2225">
        <w:rPr>
          <w:rFonts w:ascii="Consolas" w:hAnsi="Consolas"/>
          <w:color w:val="CED4F0"/>
          <w:sz w:val="17"/>
        </w:rPr>
        <w:t xml:space="preserve">    "password": "8kO64yKC174y "</w:t>
      </w:r>
    </w:p>
    <w:p w14:paraId="20EED7BD" w14:textId="77777777" w:rsidR="00AE2225" w:rsidRPr="00AE2225" w:rsidRDefault="00AE2225" w:rsidP="007C3DF6">
      <w:pPr>
        <w:shd w:val="clear" w:color="auto" w:fill="1E1E2E"/>
        <w:spacing w:after="0"/>
        <w:rPr>
          <w:rFonts w:ascii="Consolas" w:hAnsi="Consolas"/>
          <w:color w:val="CED4F0"/>
          <w:sz w:val="17"/>
        </w:rPr>
      </w:pPr>
      <w:r w:rsidRPr="00AE2225">
        <w:rPr>
          <w:rFonts w:ascii="Consolas" w:hAnsi="Consolas"/>
          <w:color w:val="CED4F0"/>
          <w:sz w:val="17"/>
        </w:rPr>
        <w:t xml:space="preserve">  }</w:t>
      </w:r>
    </w:p>
    <w:p w14:paraId="339E6610" w14:textId="05D72E07" w:rsidR="00FD78B4" w:rsidRDefault="00035116" w:rsidP="007C3DF6">
      <w:pPr>
        <w:shd w:val="clear" w:color="auto" w:fill="1E1E2E"/>
        <w:spacing w:after="0"/>
      </w:pPr>
      <w:r>
        <w:rPr>
          <w:rFonts w:ascii="Consolas" w:hAnsi="Consolas"/>
          <w:color w:val="CED4F0"/>
          <w:sz w:val="17"/>
        </w:rPr>
        <w:t xml:space="preserve">  </w:t>
      </w:r>
    </w:p>
    <w:p w14:paraId="5EBE5285" w14:textId="77777777" w:rsidR="00FD78B4" w:rsidRDefault="00035116" w:rsidP="007C3DF6">
      <w:pPr>
        <w:shd w:val="clear" w:color="auto" w:fill="1E1E2E"/>
        <w:spacing w:after="0"/>
      </w:pPr>
      <w:r>
        <w:rPr>
          <w:rFonts w:ascii="Consolas" w:hAnsi="Consolas"/>
          <w:color w:val="CED4F0"/>
          <w:sz w:val="17"/>
        </w:rPr>
        <w:t xml:space="preserve"> </w:t>
      </w:r>
      <w:r>
        <w:rPr>
          <w:rFonts w:ascii="Consolas" w:hAnsi="Consolas"/>
          <w:color w:val="CED4F0"/>
          <w:sz w:val="17"/>
        </w:rPr>
        <w:t xml:space="preserve"> // Response</w:t>
      </w:r>
    </w:p>
    <w:p w14:paraId="4670A8EF" w14:textId="77777777" w:rsidR="00FD78B4" w:rsidRDefault="00035116" w:rsidP="007C3DF6">
      <w:pPr>
        <w:shd w:val="clear" w:color="auto" w:fill="1E1E2E"/>
        <w:spacing w:after="0"/>
      </w:pPr>
      <w:r>
        <w:rPr>
          <w:rFonts w:ascii="Consolas" w:hAnsi="Consolas"/>
          <w:color w:val="CED4F0"/>
          <w:sz w:val="17"/>
        </w:rPr>
        <w:t xml:space="preserve">  {</w:t>
      </w:r>
    </w:p>
    <w:p w14:paraId="6B0DB2E3" w14:textId="77777777" w:rsidR="00FD78B4" w:rsidRDefault="00035116" w:rsidP="007C3DF6">
      <w:pPr>
        <w:shd w:val="clear" w:color="auto" w:fill="1E1E2E"/>
        <w:spacing w:after="0"/>
      </w:pPr>
      <w:r>
        <w:rPr>
          <w:rFonts w:ascii="Consolas" w:hAnsi="Consolas"/>
          <w:color w:val="CED4F0"/>
          <w:sz w:val="17"/>
        </w:rPr>
        <w:t xml:space="preserve">    "token": "eyJhbGciOiJIUzI1NiIsInR5cCI6IkpXVCJ9...",</w:t>
      </w:r>
    </w:p>
    <w:p w14:paraId="0794950C" w14:textId="77777777" w:rsidR="00FD78B4" w:rsidRDefault="00035116" w:rsidP="007C3DF6">
      <w:pPr>
        <w:shd w:val="clear" w:color="auto" w:fill="1E1E2E"/>
        <w:spacing w:after="0"/>
      </w:pPr>
      <w:r>
        <w:rPr>
          <w:rFonts w:ascii="Consolas" w:hAnsi="Consolas"/>
          <w:color w:val="CED4F0"/>
          <w:sz w:val="17"/>
        </w:rPr>
        <w:t xml:space="preserve">    "user": {</w:t>
      </w:r>
    </w:p>
    <w:p w14:paraId="6A269418" w14:textId="77777777" w:rsidR="00FD78B4" w:rsidRDefault="00035116" w:rsidP="007C3DF6">
      <w:pPr>
        <w:shd w:val="clear" w:color="auto" w:fill="1E1E2E"/>
        <w:spacing w:after="0"/>
      </w:pPr>
      <w:r>
        <w:rPr>
          <w:rFonts w:ascii="Consolas" w:hAnsi="Consolas"/>
          <w:color w:val="CED4F0"/>
          <w:sz w:val="17"/>
        </w:rPr>
        <w:t xml:space="preserve">      "id":    "550e8400-e29b-41d4-a716-446655440000",</w:t>
      </w:r>
    </w:p>
    <w:p w14:paraId="650C5966" w14:textId="77777777" w:rsidR="00FD78B4" w:rsidRDefault="00035116" w:rsidP="007C3DF6">
      <w:pPr>
        <w:shd w:val="clear" w:color="auto" w:fill="1E1E2E"/>
        <w:spacing w:after="0"/>
      </w:pPr>
      <w:r>
        <w:rPr>
          <w:rFonts w:ascii="Consolas" w:hAnsi="Consolas"/>
          <w:color w:val="CED4F0"/>
          <w:sz w:val="17"/>
        </w:rPr>
        <w:t xml:space="preserve">      "role":  "odoo_integration",</w:t>
      </w:r>
    </w:p>
    <w:p w14:paraId="25CE817D" w14:textId="2E273D80" w:rsidR="00FD78B4" w:rsidRDefault="00035116" w:rsidP="007C3DF6">
      <w:pPr>
        <w:shd w:val="clear" w:color="auto" w:fill="1E1E2E"/>
        <w:spacing w:after="0"/>
      </w:pPr>
      <w:r>
        <w:rPr>
          <w:rFonts w:ascii="Consolas" w:hAnsi="Consolas"/>
          <w:color w:val="CED4F0"/>
          <w:sz w:val="17"/>
        </w:rPr>
        <w:t xml:space="preserve">      "email": "</w:t>
      </w:r>
      <w:r w:rsidR="00652589" w:rsidRPr="00652589">
        <w:rPr>
          <w:rFonts w:ascii="Consolas" w:hAnsi="Consolas"/>
          <w:color w:val="CED4F0"/>
          <w:sz w:val="17"/>
        </w:rPr>
        <w:t>odoo-service@company.com</w:t>
      </w:r>
      <w:r>
        <w:rPr>
          <w:rFonts w:ascii="Consolas" w:hAnsi="Consolas"/>
          <w:color w:val="CED4F0"/>
          <w:sz w:val="17"/>
        </w:rPr>
        <w:t>"</w:t>
      </w:r>
    </w:p>
    <w:p w14:paraId="7E4A4D4E" w14:textId="77777777" w:rsidR="00FD78B4" w:rsidRDefault="00035116" w:rsidP="007C3DF6">
      <w:pPr>
        <w:shd w:val="clear" w:color="auto" w:fill="1E1E2E"/>
        <w:spacing w:after="0"/>
      </w:pPr>
      <w:r>
        <w:rPr>
          <w:rFonts w:ascii="Consolas" w:hAnsi="Consolas"/>
          <w:color w:val="CED4F0"/>
          <w:sz w:val="17"/>
        </w:rPr>
        <w:t xml:space="preserve">    }</w:t>
      </w:r>
    </w:p>
    <w:p w14:paraId="0384B2AF" w14:textId="77777777" w:rsidR="00FD78B4" w:rsidRDefault="00035116" w:rsidP="007C3DF6">
      <w:pPr>
        <w:shd w:val="clear" w:color="auto" w:fill="1E1E2E"/>
        <w:spacing w:after="0"/>
      </w:pPr>
      <w:r>
        <w:rPr>
          <w:rFonts w:ascii="Consolas" w:hAnsi="Consolas"/>
          <w:color w:val="CED4F0"/>
          <w:sz w:val="17"/>
        </w:rPr>
        <w:t xml:space="preserve">  }</w:t>
      </w:r>
    </w:p>
    <w:p w14:paraId="14C7951B" w14:textId="77777777" w:rsidR="00FD78B4" w:rsidRDefault="00FD78B4" w:rsidP="007C3DF6">
      <w:pPr>
        <w:shd w:val="clear" w:color="auto" w:fill="1E1E2E"/>
        <w:spacing w:after="120"/>
      </w:pPr>
    </w:p>
    <w:p w14:paraId="47AFE2C2" w14:textId="77777777" w:rsidR="00FD78B4" w:rsidRDefault="00035116" w:rsidP="007C3DF6">
      <w:pPr>
        <w:spacing w:before="280" w:after="80"/>
      </w:pPr>
      <w:r>
        <w:rPr>
          <w:rFonts w:ascii="Calibri" w:hAnsi="Calibri"/>
          <w:b/>
          <w:color w:val="0D1B3E"/>
          <w:sz w:val="30"/>
        </w:rPr>
        <w:t>3.2 Using the Token</w:t>
      </w:r>
    </w:p>
    <w:p w14:paraId="419AFDED" w14:textId="77777777" w:rsidR="00FD78B4" w:rsidRDefault="00035116" w:rsidP="007C3DF6">
      <w:pPr>
        <w:spacing w:before="40" w:after="80"/>
      </w:pPr>
      <w:r>
        <w:rPr>
          <w:rFonts w:ascii="Calibri" w:hAnsi="Calibri"/>
          <w:color w:val="111827"/>
          <w:sz w:val="20"/>
        </w:rPr>
        <w:t>Include the token on every subsequent request as a Bearer token in the HTTP Authorization header:</w:t>
      </w:r>
    </w:p>
    <w:p w14:paraId="720C3194" w14:textId="77777777" w:rsidR="00FD78B4" w:rsidRDefault="00035116" w:rsidP="007C3DF6">
      <w:pPr>
        <w:shd w:val="clear" w:color="auto" w:fill="1E1E2E"/>
        <w:spacing w:before="120" w:after="0"/>
      </w:pPr>
      <w:r>
        <w:rPr>
          <w:rFonts w:ascii="Consolas" w:hAnsi="Consolas"/>
          <w:b/>
          <w:color w:val="A0C8FF"/>
          <w:sz w:val="16"/>
        </w:rPr>
        <w:t xml:space="preserve">  Authorization Header</w:t>
      </w:r>
    </w:p>
    <w:p w14:paraId="58D6FBB7" w14:textId="77777777" w:rsidR="00FD78B4" w:rsidRDefault="00035116" w:rsidP="007C3DF6">
      <w:pPr>
        <w:shd w:val="clear" w:color="auto" w:fill="1E1E2E"/>
        <w:spacing w:after="0"/>
      </w:pPr>
      <w:r>
        <w:rPr>
          <w:rFonts w:ascii="Consolas" w:hAnsi="Consolas"/>
          <w:color w:val="CED4F0"/>
          <w:sz w:val="17"/>
        </w:rPr>
        <w:t xml:space="preserve">  Authorization: Bearer eyJhbGciOiJIUzI1NiIsInR5cCI6IkpXVCJ9...</w:t>
      </w:r>
    </w:p>
    <w:p w14:paraId="4A838C8C" w14:textId="77777777" w:rsidR="00FD78B4" w:rsidRDefault="00FD78B4" w:rsidP="007C3DF6">
      <w:pPr>
        <w:shd w:val="clear" w:color="auto" w:fill="1E1E2E"/>
        <w:spacing w:after="120"/>
      </w:pPr>
    </w:p>
    <w:p w14:paraId="33B3B45F" w14:textId="77777777" w:rsidR="00FD78B4" w:rsidRDefault="00035116" w:rsidP="007C3DF6">
      <w:pPr>
        <w:spacing w:before="280" w:after="80"/>
      </w:pPr>
      <w:r>
        <w:rPr>
          <w:rFonts w:ascii="Calibri" w:hAnsi="Calibri"/>
          <w:b/>
          <w:color w:val="0D1B3E"/>
          <w:sz w:val="30"/>
        </w:rPr>
        <w:t>3.3 Role Permissions</w:t>
      </w:r>
    </w:p>
    <w:p w14:paraId="101B6E5E" w14:textId="77777777" w:rsidR="00FD78B4" w:rsidRDefault="00035116" w:rsidP="007C3DF6">
      <w:pPr>
        <w:spacing w:before="40" w:after="80"/>
      </w:pPr>
      <w:r>
        <w:rPr>
          <w:rFonts w:ascii="Calibri" w:hAnsi="Calibri"/>
          <w:color w:val="111827"/>
          <w:sz w:val="20"/>
        </w:rPr>
        <w:t>The odoo_integration role is strictly scoped. The following table documents exactly which endpoints it can access. Any attempt to call a blocked endpoint returns HTTP 403.</w:t>
      </w:r>
    </w:p>
    <w:tbl>
      <w:tblPr>
        <w:tblW w:w="0" w:type="auto"/>
        <w:tblLook w:val="04A0" w:firstRow="1" w:lastRow="0" w:firstColumn="1" w:lastColumn="0" w:noHBand="0" w:noVBand="1"/>
      </w:tblPr>
      <w:tblGrid>
        <w:gridCol w:w="3685"/>
        <w:gridCol w:w="1134"/>
        <w:gridCol w:w="1587"/>
        <w:gridCol w:w="3118"/>
      </w:tblGrid>
      <w:tr w:rsidR="00FD78B4" w14:paraId="37E8814C" w14:textId="77777777">
        <w:tc>
          <w:tcPr>
            <w:tcW w:w="3685" w:type="dxa"/>
            <w:shd w:val="clear" w:color="auto" w:fill="0D1B3E"/>
            <w:vAlign w:val="center"/>
          </w:tcPr>
          <w:p w14:paraId="0765B510" w14:textId="77777777" w:rsidR="00FD78B4" w:rsidRDefault="00035116" w:rsidP="007C3DF6">
            <w:pPr>
              <w:spacing w:before="60" w:after="60"/>
            </w:pPr>
            <w:r>
              <w:rPr>
                <w:rFonts w:ascii="Calibri" w:hAnsi="Calibri"/>
                <w:b/>
                <w:color w:val="FFFFFF"/>
                <w:sz w:val="18"/>
              </w:rPr>
              <w:t>Endpoint</w:t>
            </w:r>
          </w:p>
        </w:tc>
        <w:tc>
          <w:tcPr>
            <w:tcW w:w="1134" w:type="dxa"/>
            <w:shd w:val="clear" w:color="auto" w:fill="0D1B3E"/>
            <w:vAlign w:val="center"/>
          </w:tcPr>
          <w:p w14:paraId="63DFE108" w14:textId="77777777" w:rsidR="00FD78B4" w:rsidRDefault="00035116" w:rsidP="007C3DF6">
            <w:pPr>
              <w:spacing w:before="60" w:after="60"/>
            </w:pPr>
            <w:r>
              <w:rPr>
                <w:rFonts w:ascii="Calibri" w:hAnsi="Calibri"/>
                <w:b/>
                <w:color w:val="FFFFFF"/>
                <w:sz w:val="18"/>
              </w:rPr>
              <w:t>Method</w:t>
            </w:r>
          </w:p>
        </w:tc>
        <w:tc>
          <w:tcPr>
            <w:tcW w:w="1587" w:type="dxa"/>
            <w:shd w:val="clear" w:color="auto" w:fill="0D1B3E"/>
            <w:vAlign w:val="center"/>
          </w:tcPr>
          <w:p w14:paraId="1EC8CEEB" w14:textId="77777777" w:rsidR="00FD78B4" w:rsidRDefault="00035116" w:rsidP="007C3DF6">
            <w:pPr>
              <w:spacing w:before="60" w:after="60"/>
            </w:pPr>
            <w:r>
              <w:rPr>
                <w:rFonts w:ascii="Calibri" w:hAnsi="Calibri"/>
                <w:b/>
                <w:color w:val="FFFFFF"/>
                <w:sz w:val="18"/>
              </w:rPr>
              <w:t>Access</w:t>
            </w:r>
          </w:p>
        </w:tc>
        <w:tc>
          <w:tcPr>
            <w:tcW w:w="3118" w:type="dxa"/>
            <w:shd w:val="clear" w:color="auto" w:fill="0D1B3E"/>
            <w:vAlign w:val="center"/>
          </w:tcPr>
          <w:p w14:paraId="18B6CD23" w14:textId="77777777" w:rsidR="00FD78B4" w:rsidRDefault="00035116" w:rsidP="007C3DF6">
            <w:pPr>
              <w:spacing w:before="60" w:after="60"/>
            </w:pPr>
            <w:r>
              <w:rPr>
                <w:rFonts w:ascii="Calibri" w:hAnsi="Calibri"/>
                <w:b/>
                <w:color w:val="FFFFFF"/>
                <w:sz w:val="18"/>
              </w:rPr>
              <w:t>Notes</w:t>
            </w:r>
          </w:p>
        </w:tc>
      </w:tr>
      <w:tr w:rsidR="00FD78B4" w14:paraId="086446EC" w14:textId="77777777">
        <w:tc>
          <w:tcPr>
            <w:tcW w:w="3685" w:type="dxa"/>
            <w:shd w:val="clear" w:color="auto" w:fill="FFFFFF"/>
          </w:tcPr>
          <w:p w14:paraId="6DB50252" w14:textId="77777777" w:rsidR="00FD78B4" w:rsidRDefault="00035116" w:rsidP="007C3DF6">
            <w:pPr>
              <w:spacing w:before="40" w:after="40"/>
            </w:pPr>
            <w:r>
              <w:rPr>
                <w:rFonts w:ascii="Calibri" w:hAnsi="Calibri"/>
                <w:color w:val="111827"/>
                <w:sz w:val="18"/>
              </w:rPr>
              <w:t>/api/billing-cycles</w:t>
            </w:r>
          </w:p>
        </w:tc>
        <w:tc>
          <w:tcPr>
            <w:tcW w:w="1134" w:type="dxa"/>
            <w:shd w:val="clear" w:color="auto" w:fill="FFFFFF"/>
          </w:tcPr>
          <w:p w14:paraId="5426E917" w14:textId="77777777" w:rsidR="00FD78B4" w:rsidRDefault="00035116" w:rsidP="007C3DF6">
            <w:pPr>
              <w:spacing w:before="40" w:after="40"/>
            </w:pPr>
            <w:r>
              <w:rPr>
                <w:rFonts w:ascii="Calibri" w:hAnsi="Calibri"/>
                <w:color w:val="111827"/>
                <w:sz w:val="18"/>
              </w:rPr>
              <w:t>GET</w:t>
            </w:r>
          </w:p>
        </w:tc>
        <w:tc>
          <w:tcPr>
            <w:tcW w:w="1587" w:type="dxa"/>
            <w:shd w:val="clear" w:color="auto" w:fill="FFFFFF"/>
          </w:tcPr>
          <w:p w14:paraId="73C9075F" w14:textId="77777777" w:rsidR="00FD78B4" w:rsidRDefault="00035116" w:rsidP="007C3DF6">
            <w:pPr>
              <w:spacing w:before="40" w:after="40"/>
            </w:pPr>
            <w:r>
              <w:rPr>
                <w:rFonts w:ascii="Calibri" w:hAnsi="Calibri"/>
                <w:b/>
                <w:color w:val="16A34A"/>
                <w:sz w:val="18"/>
              </w:rPr>
              <w:t>Allowed</w:t>
            </w:r>
          </w:p>
        </w:tc>
        <w:tc>
          <w:tcPr>
            <w:tcW w:w="3118" w:type="dxa"/>
            <w:shd w:val="clear" w:color="auto" w:fill="FFFFFF"/>
          </w:tcPr>
          <w:p w14:paraId="022CB68F" w14:textId="77777777" w:rsidR="00FD78B4" w:rsidRDefault="00035116" w:rsidP="007C3DF6">
            <w:pPr>
              <w:spacing w:before="40" w:after="40"/>
            </w:pPr>
            <w:r>
              <w:rPr>
                <w:rFonts w:ascii="Calibri" w:hAnsi="Calibri"/>
                <w:color w:val="111827"/>
                <w:sz w:val="18"/>
              </w:rPr>
              <w:t>Returns only confirmed + uninvoiced cycles</w:t>
            </w:r>
          </w:p>
        </w:tc>
      </w:tr>
      <w:tr w:rsidR="00FD78B4" w14:paraId="75E1DBC4" w14:textId="77777777">
        <w:tc>
          <w:tcPr>
            <w:tcW w:w="3685" w:type="dxa"/>
            <w:shd w:val="clear" w:color="auto" w:fill="F3F7FD"/>
          </w:tcPr>
          <w:p w14:paraId="0A017D58" w14:textId="77777777" w:rsidR="00FD78B4" w:rsidRDefault="00035116" w:rsidP="007C3DF6">
            <w:pPr>
              <w:spacing w:before="40" w:after="40"/>
            </w:pPr>
            <w:r>
              <w:rPr>
                <w:rFonts w:ascii="Calibri" w:hAnsi="Calibri"/>
                <w:color w:val="111827"/>
                <w:sz w:val="18"/>
              </w:rPr>
              <w:t>/api/billing-cycles/:id/summary</w:t>
            </w:r>
          </w:p>
        </w:tc>
        <w:tc>
          <w:tcPr>
            <w:tcW w:w="1134" w:type="dxa"/>
            <w:shd w:val="clear" w:color="auto" w:fill="F3F7FD"/>
          </w:tcPr>
          <w:p w14:paraId="76324683" w14:textId="77777777" w:rsidR="00FD78B4" w:rsidRDefault="00035116" w:rsidP="007C3DF6">
            <w:pPr>
              <w:spacing w:before="40" w:after="40"/>
            </w:pPr>
            <w:r>
              <w:rPr>
                <w:rFonts w:ascii="Calibri" w:hAnsi="Calibri"/>
                <w:color w:val="111827"/>
                <w:sz w:val="18"/>
              </w:rPr>
              <w:t>GET</w:t>
            </w:r>
          </w:p>
        </w:tc>
        <w:tc>
          <w:tcPr>
            <w:tcW w:w="1587" w:type="dxa"/>
            <w:shd w:val="clear" w:color="auto" w:fill="F3F7FD"/>
          </w:tcPr>
          <w:p w14:paraId="01C81153" w14:textId="77777777" w:rsidR="00FD78B4" w:rsidRDefault="00035116" w:rsidP="007C3DF6">
            <w:pPr>
              <w:spacing w:before="40" w:after="40"/>
            </w:pPr>
            <w:r>
              <w:rPr>
                <w:rFonts w:ascii="Calibri" w:hAnsi="Calibri"/>
                <w:b/>
                <w:color w:val="16A34A"/>
                <w:sz w:val="18"/>
              </w:rPr>
              <w:t>Allowed</w:t>
            </w:r>
          </w:p>
        </w:tc>
        <w:tc>
          <w:tcPr>
            <w:tcW w:w="3118" w:type="dxa"/>
            <w:shd w:val="clear" w:color="auto" w:fill="F3F7FD"/>
          </w:tcPr>
          <w:p w14:paraId="734D41CA" w14:textId="77777777" w:rsidR="00FD78B4" w:rsidRDefault="00035116" w:rsidP="007C3DF6">
            <w:pPr>
              <w:spacing w:before="40" w:after="40"/>
            </w:pPr>
            <w:r>
              <w:rPr>
                <w:rFonts w:ascii="Calibri" w:hAnsi="Calibri"/>
                <w:color w:val="111827"/>
                <w:sz w:val="18"/>
              </w:rPr>
              <w:t>Lightweight billing view</w:t>
            </w:r>
          </w:p>
        </w:tc>
      </w:tr>
      <w:tr w:rsidR="00FD78B4" w14:paraId="2893D101" w14:textId="77777777">
        <w:tc>
          <w:tcPr>
            <w:tcW w:w="3685" w:type="dxa"/>
            <w:shd w:val="clear" w:color="auto" w:fill="FFFFFF"/>
          </w:tcPr>
          <w:p w14:paraId="74B8E902" w14:textId="77777777" w:rsidR="00FD78B4" w:rsidRDefault="00035116" w:rsidP="007C3DF6">
            <w:pPr>
              <w:spacing w:before="40" w:after="40"/>
            </w:pPr>
            <w:r>
              <w:rPr>
                <w:rFonts w:ascii="Calibri" w:hAnsi="Calibri"/>
                <w:color w:val="111827"/>
                <w:sz w:val="18"/>
              </w:rPr>
              <w:t>/api/billing-cycles/:id/odoo-export</w:t>
            </w:r>
          </w:p>
        </w:tc>
        <w:tc>
          <w:tcPr>
            <w:tcW w:w="1134" w:type="dxa"/>
            <w:shd w:val="clear" w:color="auto" w:fill="FFFFFF"/>
          </w:tcPr>
          <w:p w14:paraId="74CFE6D6" w14:textId="77777777" w:rsidR="00FD78B4" w:rsidRDefault="00035116" w:rsidP="007C3DF6">
            <w:pPr>
              <w:spacing w:before="40" w:after="40"/>
            </w:pPr>
            <w:r>
              <w:rPr>
                <w:rFonts w:ascii="Calibri" w:hAnsi="Calibri"/>
                <w:color w:val="111827"/>
                <w:sz w:val="18"/>
              </w:rPr>
              <w:t>GET</w:t>
            </w:r>
          </w:p>
        </w:tc>
        <w:tc>
          <w:tcPr>
            <w:tcW w:w="1587" w:type="dxa"/>
            <w:shd w:val="clear" w:color="auto" w:fill="FFFFFF"/>
          </w:tcPr>
          <w:p w14:paraId="66D79C59" w14:textId="77777777" w:rsidR="00FD78B4" w:rsidRDefault="00035116" w:rsidP="007C3DF6">
            <w:pPr>
              <w:spacing w:before="40" w:after="40"/>
            </w:pPr>
            <w:r>
              <w:rPr>
                <w:rFonts w:ascii="Calibri" w:hAnsi="Calibri"/>
                <w:b/>
                <w:color w:val="16A34A"/>
                <w:sz w:val="18"/>
              </w:rPr>
              <w:t>Allowed</w:t>
            </w:r>
          </w:p>
        </w:tc>
        <w:tc>
          <w:tcPr>
            <w:tcW w:w="3118" w:type="dxa"/>
            <w:shd w:val="clear" w:color="auto" w:fill="FFFFFF"/>
          </w:tcPr>
          <w:p w14:paraId="7895DEDE" w14:textId="77777777" w:rsidR="00FD78B4" w:rsidRDefault="00035116" w:rsidP="007C3DF6">
            <w:pPr>
              <w:spacing w:before="40" w:after="40"/>
            </w:pPr>
            <w:r>
              <w:rPr>
                <w:rFonts w:ascii="Calibri" w:hAnsi="Calibri"/>
                <w:color w:val="111827"/>
                <w:sz w:val="18"/>
              </w:rPr>
              <w:t>Full structured data export</w:t>
            </w:r>
          </w:p>
        </w:tc>
      </w:tr>
      <w:tr w:rsidR="00FD78B4" w14:paraId="0461FCD8" w14:textId="77777777">
        <w:tc>
          <w:tcPr>
            <w:tcW w:w="3685" w:type="dxa"/>
            <w:shd w:val="clear" w:color="auto" w:fill="F3F7FD"/>
          </w:tcPr>
          <w:p w14:paraId="49C5CBA2" w14:textId="77777777" w:rsidR="00FD78B4" w:rsidRDefault="00035116" w:rsidP="007C3DF6">
            <w:pPr>
              <w:spacing w:before="40" w:after="40"/>
            </w:pPr>
            <w:r>
              <w:rPr>
                <w:rFonts w:ascii="Calibri" w:hAnsi="Calibri"/>
                <w:color w:val="111827"/>
                <w:sz w:val="18"/>
              </w:rPr>
              <w:t>/api/billing-cycles/:id/mark-invoiced</w:t>
            </w:r>
          </w:p>
        </w:tc>
        <w:tc>
          <w:tcPr>
            <w:tcW w:w="1134" w:type="dxa"/>
            <w:shd w:val="clear" w:color="auto" w:fill="F3F7FD"/>
          </w:tcPr>
          <w:p w14:paraId="4421EF80" w14:textId="77777777" w:rsidR="00FD78B4" w:rsidRDefault="00035116" w:rsidP="007C3DF6">
            <w:pPr>
              <w:spacing w:before="40" w:after="40"/>
            </w:pPr>
            <w:r>
              <w:rPr>
                <w:rFonts w:ascii="Calibri" w:hAnsi="Calibri"/>
                <w:color w:val="111827"/>
                <w:sz w:val="18"/>
              </w:rPr>
              <w:t>POST</w:t>
            </w:r>
          </w:p>
        </w:tc>
        <w:tc>
          <w:tcPr>
            <w:tcW w:w="1587" w:type="dxa"/>
            <w:shd w:val="clear" w:color="auto" w:fill="F3F7FD"/>
          </w:tcPr>
          <w:p w14:paraId="64EDDFAF" w14:textId="77777777" w:rsidR="00FD78B4" w:rsidRDefault="00035116" w:rsidP="007C3DF6">
            <w:pPr>
              <w:spacing w:before="40" w:after="40"/>
            </w:pPr>
            <w:r>
              <w:rPr>
                <w:rFonts w:ascii="Calibri" w:hAnsi="Calibri"/>
                <w:b/>
                <w:color w:val="16A34A"/>
                <w:sz w:val="18"/>
              </w:rPr>
              <w:t>Allowed</w:t>
            </w:r>
          </w:p>
        </w:tc>
        <w:tc>
          <w:tcPr>
            <w:tcW w:w="3118" w:type="dxa"/>
            <w:shd w:val="clear" w:color="auto" w:fill="F3F7FD"/>
          </w:tcPr>
          <w:p w14:paraId="14AB22C8" w14:textId="77777777" w:rsidR="00FD78B4" w:rsidRDefault="00035116" w:rsidP="007C3DF6">
            <w:pPr>
              <w:spacing w:before="40" w:after="40"/>
            </w:pPr>
            <w:r>
              <w:rPr>
                <w:rFonts w:ascii="Calibri" w:hAnsi="Calibri"/>
                <w:color w:val="111827"/>
                <w:sz w:val="18"/>
              </w:rPr>
              <w:t>Write acknowledgement</w:t>
            </w:r>
          </w:p>
        </w:tc>
      </w:tr>
      <w:tr w:rsidR="00FD78B4" w14:paraId="24303216" w14:textId="77777777">
        <w:tc>
          <w:tcPr>
            <w:tcW w:w="3685" w:type="dxa"/>
            <w:shd w:val="clear" w:color="auto" w:fill="FFFFFF"/>
          </w:tcPr>
          <w:p w14:paraId="3E2DA80F" w14:textId="77777777" w:rsidR="00FD78B4" w:rsidRDefault="00035116" w:rsidP="007C3DF6">
            <w:pPr>
              <w:spacing w:before="40" w:after="40"/>
            </w:pPr>
            <w:r>
              <w:rPr>
                <w:rFonts w:ascii="Calibri" w:hAnsi="Calibri"/>
                <w:color w:val="111827"/>
                <w:sz w:val="18"/>
              </w:rPr>
              <w:t>/api/performance/engineers</w:t>
            </w:r>
          </w:p>
        </w:tc>
        <w:tc>
          <w:tcPr>
            <w:tcW w:w="1134" w:type="dxa"/>
            <w:shd w:val="clear" w:color="auto" w:fill="FFFFFF"/>
          </w:tcPr>
          <w:p w14:paraId="78952D20" w14:textId="77777777" w:rsidR="00FD78B4" w:rsidRDefault="00035116" w:rsidP="007C3DF6">
            <w:pPr>
              <w:spacing w:before="40" w:after="40"/>
            </w:pPr>
            <w:r>
              <w:rPr>
                <w:rFonts w:ascii="Calibri" w:hAnsi="Calibri"/>
                <w:color w:val="111827"/>
                <w:sz w:val="18"/>
              </w:rPr>
              <w:t>GET</w:t>
            </w:r>
          </w:p>
        </w:tc>
        <w:tc>
          <w:tcPr>
            <w:tcW w:w="1587" w:type="dxa"/>
            <w:shd w:val="clear" w:color="auto" w:fill="FFFFFF"/>
          </w:tcPr>
          <w:p w14:paraId="0DF11120" w14:textId="77777777" w:rsidR="00FD78B4" w:rsidRDefault="00035116" w:rsidP="007C3DF6">
            <w:pPr>
              <w:spacing w:before="40" w:after="40"/>
            </w:pPr>
            <w:r>
              <w:rPr>
                <w:rFonts w:ascii="Calibri" w:hAnsi="Calibri"/>
                <w:b/>
                <w:color w:val="16A34A"/>
                <w:sz w:val="18"/>
              </w:rPr>
              <w:t>Allowed</w:t>
            </w:r>
          </w:p>
        </w:tc>
        <w:tc>
          <w:tcPr>
            <w:tcW w:w="3118" w:type="dxa"/>
            <w:shd w:val="clear" w:color="auto" w:fill="FFFFFF"/>
          </w:tcPr>
          <w:p w14:paraId="742AACB3" w14:textId="77777777" w:rsidR="00FD78B4" w:rsidRDefault="00035116" w:rsidP="007C3DF6">
            <w:pPr>
              <w:spacing w:before="40" w:after="40"/>
            </w:pPr>
            <w:r>
              <w:rPr>
                <w:rFonts w:ascii="Calibri" w:hAnsi="Calibri"/>
                <w:color w:val="111827"/>
                <w:sz w:val="18"/>
              </w:rPr>
              <w:t>All-time engineer performance summary</w:t>
            </w:r>
          </w:p>
        </w:tc>
      </w:tr>
      <w:tr w:rsidR="00FD78B4" w14:paraId="373CA6C2" w14:textId="77777777">
        <w:tc>
          <w:tcPr>
            <w:tcW w:w="3685" w:type="dxa"/>
            <w:shd w:val="clear" w:color="auto" w:fill="F3F7FD"/>
          </w:tcPr>
          <w:p w14:paraId="67FE2E90" w14:textId="77777777" w:rsidR="00FD78B4" w:rsidRDefault="00035116" w:rsidP="007C3DF6">
            <w:pPr>
              <w:spacing w:before="40" w:after="40"/>
            </w:pPr>
            <w:r>
              <w:rPr>
                <w:rFonts w:ascii="Calibri" w:hAnsi="Calibri"/>
                <w:color w:val="111827"/>
                <w:sz w:val="18"/>
              </w:rPr>
              <w:t>/api/performance/engineers/:id</w:t>
            </w:r>
          </w:p>
        </w:tc>
        <w:tc>
          <w:tcPr>
            <w:tcW w:w="1134" w:type="dxa"/>
            <w:shd w:val="clear" w:color="auto" w:fill="F3F7FD"/>
          </w:tcPr>
          <w:p w14:paraId="1D4D2979" w14:textId="77777777" w:rsidR="00FD78B4" w:rsidRDefault="00035116" w:rsidP="007C3DF6">
            <w:pPr>
              <w:spacing w:before="40" w:after="40"/>
            </w:pPr>
            <w:r>
              <w:rPr>
                <w:rFonts w:ascii="Calibri" w:hAnsi="Calibri"/>
                <w:color w:val="111827"/>
                <w:sz w:val="18"/>
              </w:rPr>
              <w:t>GET</w:t>
            </w:r>
          </w:p>
        </w:tc>
        <w:tc>
          <w:tcPr>
            <w:tcW w:w="1587" w:type="dxa"/>
            <w:shd w:val="clear" w:color="auto" w:fill="F3F7FD"/>
          </w:tcPr>
          <w:p w14:paraId="343CD4A9" w14:textId="77777777" w:rsidR="00FD78B4" w:rsidRDefault="00035116" w:rsidP="007C3DF6">
            <w:pPr>
              <w:spacing w:before="40" w:after="40"/>
            </w:pPr>
            <w:r>
              <w:rPr>
                <w:rFonts w:ascii="Calibri" w:hAnsi="Calibri"/>
                <w:b/>
                <w:color w:val="16A34A"/>
                <w:sz w:val="18"/>
              </w:rPr>
              <w:t>Allowed</w:t>
            </w:r>
          </w:p>
        </w:tc>
        <w:tc>
          <w:tcPr>
            <w:tcW w:w="3118" w:type="dxa"/>
            <w:shd w:val="clear" w:color="auto" w:fill="F3F7FD"/>
          </w:tcPr>
          <w:p w14:paraId="1CB718BC" w14:textId="77777777" w:rsidR="00FD78B4" w:rsidRDefault="00035116" w:rsidP="007C3DF6">
            <w:pPr>
              <w:spacing w:before="40" w:after="40"/>
            </w:pPr>
            <w:r>
              <w:rPr>
                <w:rFonts w:ascii="Calibri" w:hAnsi="Calibri"/>
                <w:color w:val="111827"/>
                <w:sz w:val="18"/>
              </w:rPr>
              <w:t>Single engineer detail + reading history</w:t>
            </w:r>
          </w:p>
        </w:tc>
      </w:tr>
      <w:tr w:rsidR="00FD78B4" w14:paraId="7E622498" w14:textId="77777777">
        <w:tc>
          <w:tcPr>
            <w:tcW w:w="3685" w:type="dxa"/>
            <w:shd w:val="clear" w:color="auto" w:fill="FFFFFF"/>
          </w:tcPr>
          <w:p w14:paraId="2CD63EBD" w14:textId="77777777" w:rsidR="00FD78B4" w:rsidRDefault="00035116" w:rsidP="007C3DF6">
            <w:pPr>
              <w:spacing w:before="40" w:after="40"/>
            </w:pPr>
            <w:r>
              <w:rPr>
                <w:rFonts w:ascii="Calibri" w:hAnsi="Calibri"/>
                <w:color w:val="111827"/>
                <w:sz w:val="18"/>
              </w:rPr>
              <w:t>All other /api/* endpoints</w:t>
            </w:r>
          </w:p>
        </w:tc>
        <w:tc>
          <w:tcPr>
            <w:tcW w:w="1134" w:type="dxa"/>
            <w:shd w:val="clear" w:color="auto" w:fill="FFFFFF"/>
          </w:tcPr>
          <w:p w14:paraId="32319F78" w14:textId="77777777" w:rsidR="00FD78B4" w:rsidRDefault="00035116" w:rsidP="007C3DF6">
            <w:pPr>
              <w:spacing w:before="40" w:after="40"/>
            </w:pPr>
            <w:r>
              <w:rPr>
                <w:rFonts w:ascii="Calibri" w:hAnsi="Calibri"/>
                <w:color w:val="111827"/>
                <w:sz w:val="18"/>
              </w:rPr>
              <w:t>*</w:t>
            </w:r>
          </w:p>
        </w:tc>
        <w:tc>
          <w:tcPr>
            <w:tcW w:w="1587" w:type="dxa"/>
            <w:shd w:val="clear" w:color="auto" w:fill="FFFFFF"/>
          </w:tcPr>
          <w:p w14:paraId="34BF8B06" w14:textId="77777777" w:rsidR="00FD78B4" w:rsidRDefault="00035116" w:rsidP="007C3DF6">
            <w:pPr>
              <w:spacing w:before="40" w:after="40"/>
            </w:pPr>
            <w:r>
              <w:rPr>
                <w:rFonts w:ascii="Calibri" w:hAnsi="Calibri"/>
                <w:b/>
                <w:color w:val="DC2626"/>
                <w:sz w:val="18"/>
              </w:rPr>
              <w:t>Blocked (403)</w:t>
            </w:r>
          </w:p>
        </w:tc>
        <w:tc>
          <w:tcPr>
            <w:tcW w:w="3118" w:type="dxa"/>
            <w:shd w:val="clear" w:color="auto" w:fill="FFFFFF"/>
          </w:tcPr>
          <w:p w14:paraId="33452326" w14:textId="77777777" w:rsidR="00FD78B4" w:rsidRDefault="00035116" w:rsidP="007C3DF6">
            <w:pPr>
              <w:spacing w:before="40" w:after="40"/>
            </w:pPr>
            <w:r>
              <w:rPr>
                <w:rFonts w:ascii="Calibri" w:hAnsi="Calibri"/>
                <w:color w:val="111827"/>
                <w:sz w:val="18"/>
              </w:rPr>
              <w:t>Enforced by blockOdoo middleware</w:t>
            </w:r>
          </w:p>
        </w:tc>
      </w:tr>
    </w:tbl>
    <w:p w14:paraId="1622D97A" w14:textId="77777777" w:rsidR="00FD78B4" w:rsidRDefault="00FD78B4" w:rsidP="007C3DF6">
      <w:pPr>
        <w:spacing w:after="120"/>
      </w:pPr>
    </w:p>
    <w:tbl>
      <w:tblPr>
        <w:tblW w:w="0" w:type="auto"/>
        <w:tblLook w:val="04A0" w:firstRow="1" w:lastRow="0" w:firstColumn="1" w:lastColumn="0" w:noHBand="0" w:noVBand="1"/>
      </w:tblPr>
      <w:tblGrid>
        <w:gridCol w:w="4703"/>
        <w:gridCol w:w="4703"/>
      </w:tblGrid>
      <w:tr w:rsidR="00FD78B4" w14:paraId="02D22955" w14:textId="77777777">
        <w:tc>
          <w:tcPr>
            <w:tcW w:w="4703" w:type="dxa"/>
            <w:shd w:val="clear" w:color="auto" w:fill="FFF5F5"/>
            <w:vAlign w:val="center"/>
          </w:tcPr>
          <w:p w14:paraId="51FDD358" w14:textId="77777777" w:rsidR="00FD78B4" w:rsidRDefault="00035116" w:rsidP="007C3DF6">
            <w:pPr>
              <w:jc w:val="center"/>
            </w:pPr>
            <w:r>
              <w:rPr>
                <w:rFonts w:ascii="Calibri" w:hAnsi="Calibri"/>
                <w:b/>
                <w:color w:val="DC2626"/>
                <w:sz w:val="17"/>
              </w:rPr>
              <w:t>Security</w:t>
            </w:r>
          </w:p>
        </w:tc>
        <w:tc>
          <w:tcPr>
            <w:tcW w:w="4703" w:type="dxa"/>
            <w:shd w:val="clear" w:color="auto" w:fill="FFF5F5"/>
          </w:tcPr>
          <w:p w14:paraId="11A1AF63" w14:textId="77777777" w:rsidR="00FD78B4" w:rsidRDefault="00035116" w:rsidP="007C3DF6">
            <w:pPr>
              <w:spacing w:before="60" w:after="60"/>
            </w:pPr>
            <w:r>
              <w:rPr>
                <w:rFonts w:ascii="Calibri" w:hAnsi="Calibri"/>
                <w:color w:val="111827"/>
                <w:sz w:val="19"/>
              </w:rPr>
              <w:t>Token expiry is enforced server-side. Implement automatic re-authentication in your Odoo cron job: catch HTTP 401 responses, re-login, and retry the failed request once. Store the service account password in Odoo's encrypted ir.config_parameter, never in plain-text XML or Python source.</w:t>
            </w:r>
          </w:p>
        </w:tc>
      </w:tr>
    </w:tbl>
    <w:p w14:paraId="5388567A" w14:textId="77777777" w:rsidR="00FD78B4" w:rsidRDefault="00FD78B4" w:rsidP="007C3DF6">
      <w:pPr>
        <w:spacing w:after="80"/>
      </w:pPr>
    </w:p>
    <w:p w14:paraId="699424CC" w14:textId="77777777" w:rsidR="00AE2225" w:rsidRDefault="00AE2225" w:rsidP="007C3DF6"/>
    <w:p w14:paraId="7EE90BAF" w14:textId="0696FDD2" w:rsidR="00FD78B4" w:rsidRDefault="00035116" w:rsidP="007C3DF6">
      <w:r>
        <w:rPr>
          <w:rFonts w:ascii="Calibri" w:hAnsi="Calibri"/>
          <w:b/>
          <w:color w:val="0D1B3E"/>
          <w:sz w:val="40"/>
        </w:rPr>
        <w:t>4. Rate Limiting</w:t>
      </w:r>
    </w:p>
    <w:p w14:paraId="4D7229B7" w14:textId="77777777" w:rsidR="00FD78B4" w:rsidRDefault="00035116" w:rsidP="007C3DF6">
      <w:pPr>
        <w:spacing w:before="40" w:after="80"/>
      </w:pPr>
      <w:r>
        <w:rPr>
          <w:rFonts w:ascii="Calibri" w:hAnsi="Calibri"/>
          <w:color w:val="111827"/>
          <w:sz w:val="20"/>
        </w:rPr>
        <w:t>All Odoo-accessible endpoints share a dedicated rate limiter. Exceeding the limit returns HTTP 429 Too Many Requests with a Retry-After header.</w:t>
      </w:r>
    </w:p>
    <w:tbl>
      <w:tblPr>
        <w:tblW w:w="0" w:type="auto"/>
        <w:tblLook w:val="04A0" w:firstRow="1" w:lastRow="0" w:firstColumn="1" w:lastColumn="0" w:noHBand="0" w:noVBand="1"/>
      </w:tblPr>
      <w:tblGrid>
        <w:gridCol w:w="2268"/>
        <w:gridCol w:w="1984"/>
        <w:gridCol w:w="5272"/>
      </w:tblGrid>
      <w:tr w:rsidR="00FD78B4" w14:paraId="461C4166" w14:textId="77777777">
        <w:tc>
          <w:tcPr>
            <w:tcW w:w="2268" w:type="dxa"/>
            <w:shd w:val="clear" w:color="auto" w:fill="0D1B3E"/>
            <w:vAlign w:val="center"/>
          </w:tcPr>
          <w:p w14:paraId="2FB7361C" w14:textId="77777777" w:rsidR="00FD78B4" w:rsidRDefault="00035116" w:rsidP="007C3DF6">
            <w:pPr>
              <w:spacing w:before="60" w:after="60"/>
            </w:pPr>
            <w:r>
              <w:rPr>
                <w:rFonts w:ascii="Calibri" w:hAnsi="Calibri"/>
                <w:b/>
                <w:color w:val="FFFFFF"/>
                <w:sz w:val="18"/>
              </w:rPr>
              <w:t>Parameter</w:t>
            </w:r>
          </w:p>
        </w:tc>
        <w:tc>
          <w:tcPr>
            <w:tcW w:w="1984" w:type="dxa"/>
            <w:shd w:val="clear" w:color="auto" w:fill="0D1B3E"/>
            <w:vAlign w:val="center"/>
          </w:tcPr>
          <w:p w14:paraId="22A3A7D7" w14:textId="77777777" w:rsidR="00FD78B4" w:rsidRDefault="00035116" w:rsidP="007C3DF6">
            <w:pPr>
              <w:spacing w:before="60" w:after="60"/>
            </w:pPr>
            <w:r>
              <w:rPr>
                <w:rFonts w:ascii="Calibri" w:hAnsi="Calibri"/>
                <w:b/>
                <w:color w:val="FFFFFF"/>
                <w:sz w:val="18"/>
              </w:rPr>
              <w:t>Value</w:t>
            </w:r>
          </w:p>
        </w:tc>
        <w:tc>
          <w:tcPr>
            <w:tcW w:w="5272" w:type="dxa"/>
            <w:shd w:val="clear" w:color="auto" w:fill="0D1B3E"/>
            <w:vAlign w:val="center"/>
          </w:tcPr>
          <w:p w14:paraId="7B6AAA82" w14:textId="77777777" w:rsidR="00FD78B4" w:rsidRDefault="00035116" w:rsidP="007C3DF6">
            <w:pPr>
              <w:spacing w:before="60" w:after="60"/>
            </w:pPr>
            <w:r>
              <w:rPr>
                <w:rFonts w:ascii="Calibri" w:hAnsi="Calibri"/>
                <w:b/>
                <w:color w:val="FFFFFF"/>
                <w:sz w:val="18"/>
              </w:rPr>
              <w:t>Recommendation</w:t>
            </w:r>
          </w:p>
        </w:tc>
      </w:tr>
      <w:tr w:rsidR="00FD78B4" w14:paraId="4E264E0F" w14:textId="77777777">
        <w:tc>
          <w:tcPr>
            <w:tcW w:w="2268" w:type="dxa"/>
            <w:shd w:val="clear" w:color="auto" w:fill="FFFFFF"/>
          </w:tcPr>
          <w:p w14:paraId="4505CFC7" w14:textId="77777777" w:rsidR="00FD78B4" w:rsidRDefault="00035116" w:rsidP="007C3DF6">
            <w:pPr>
              <w:spacing w:before="40" w:after="40"/>
            </w:pPr>
            <w:r>
              <w:rPr>
                <w:rFonts w:ascii="Calibri" w:hAnsi="Calibri"/>
                <w:color w:val="111827"/>
                <w:sz w:val="18"/>
              </w:rPr>
              <w:t>Window</w:t>
            </w:r>
          </w:p>
        </w:tc>
        <w:tc>
          <w:tcPr>
            <w:tcW w:w="1984" w:type="dxa"/>
            <w:shd w:val="clear" w:color="auto" w:fill="FFFFFF"/>
          </w:tcPr>
          <w:p w14:paraId="0B00EA73" w14:textId="77777777" w:rsidR="00FD78B4" w:rsidRDefault="00035116" w:rsidP="007C3DF6">
            <w:pPr>
              <w:spacing w:before="40" w:after="40"/>
            </w:pPr>
            <w:r>
              <w:rPr>
                <w:rFonts w:ascii="Calibri" w:hAnsi="Calibri"/>
                <w:color w:val="111827"/>
                <w:sz w:val="18"/>
              </w:rPr>
              <w:t>15 minutes</w:t>
            </w:r>
          </w:p>
        </w:tc>
        <w:tc>
          <w:tcPr>
            <w:tcW w:w="5272" w:type="dxa"/>
            <w:shd w:val="clear" w:color="auto" w:fill="FFFFFF"/>
          </w:tcPr>
          <w:p w14:paraId="3D2EF97F" w14:textId="77777777" w:rsidR="00FD78B4" w:rsidRDefault="00035116" w:rsidP="007C3DF6">
            <w:pPr>
              <w:spacing w:before="40" w:after="40"/>
            </w:pPr>
            <w:r>
              <w:rPr>
                <w:rFonts w:ascii="Calibri" w:hAnsi="Calibri"/>
                <w:color w:val="111827"/>
                <w:sz w:val="18"/>
              </w:rPr>
              <w:t>Design your cron job to operate well within this window</w:t>
            </w:r>
          </w:p>
        </w:tc>
      </w:tr>
      <w:tr w:rsidR="00FD78B4" w14:paraId="121BC9E4" w14:textId="77777777">
        <w:tc>
          <w:tcPr>
            <w:tcW w:w="2268" w:type="dxa"/>
            <w:shd w:val="clear" w:color="auto" w:fill="F3F7FD"/>
          </w:tcPr>
          <w:p w14:paraId="2E8D75E2" w14:textId="77777777" w:rsidR="00FD78B4" w:rsidRDefault="00035116" w:rsidP="007C3DF6">
            <w:pPr>
              <w:spacing w:before="40" w:after="40"/>
            </w:pPr>
            <w:r>
              <w:rPr>
                <w:rFonts w:ascii="Calibri" w:hAnsi="Calibri"/>
                <w:color w:val="111827"/>
                <w:sz w:val="18"/>
              </w:rPr>
              <w:t>Max requests</w:t>
            </w:r>
          </w:p>
        </w:tc>
        <w:tc>
          <w:tcPr>
            <w:tcW w:w="1984" w:type="dxa"/>
            <w:shd w:val="clear" w:color="auto" w:fill="F3F7FD"/>
          </w:tcPr>
          <w:p w14:paraId="03F0302E" w14:textId="77777777" w:rsidR="00FD78B4" w:rsidRDefault="00035116" w:rsidP="007C3DF6">
            <w:pPr>
              <w:spacing w:before="40" w:after="40"/>
            </w:pPr>
            <w:r>
              <w:rPr>
                <w:rFonts w:ascii="Calibri" w:hAnsi="Calibri"/>
                <w:color w:val="111827"/>
                <w:sz w:val="18"/>
              </w:rPr>
              <w:t>100 / window</w:t>
            </w:r>
          </w:p>
        </w:tc>
        <w:tc>
          <w:tcPr>
            <w:tcW w:w="5272" w:type="dxa"/>
            <w:shd w:val="clear" w:color="auto" w:fill="F3F7FD"/>
          </w:tcPr>
          <w:p w14:paraId="3074F65B" w14:textId="77777777" w:rsidR="00FD78B4" w:rsidRDefault="00035116" w:rsidP="007C3DF6">
            <w:pPr>
              <w:spacing w:before="40" w:after="40"/>
            </w:pPr>
            <w:r>
              <w:rPr>
                <w:rFonts w:ascii="Calibri" w:hAnsi="Calibri"/>
                <w:color w:val="111827"/>
                <w:sz w:val="18"/>
              </w:rPr>
              <w:t>Batch-fetch export data; avoid per-page polling loops</w:t>
            </w:r>
          </w:p>
        </w:tc>
      </w:tr>
      <w:tr w:rsidR="00FD78B4" w14:paraId="1D4595B6" w14:textId="77777777">
        <w:tc>
          <w:tcPr>
            <w:tcW w:w="2268" w:type="dxa"/>
            <w:shd w:val="clear" w:color="auto" w:fill="FFFFFF"/>
          </w:tcPr>
          <w:p w14:paraId="4F1CF895" w14:textId="77777777" w:rsidR="00FD78B4" w:rsidRDefault="00035116" w:rsidP="007C3DF6">
            <w:pPr>
              <w:spacing w:before="40" w:after="40"/>
            </w:pPr>
            <w:r>
              <w:rPr>
                <w:rFonts w:ascii="Calibri" w:hAnsi="Calibri"/>
                <w:color w:val="111827"/>
                <w:sz w:val="18"/>
              </w:rPr>
              <w:t>Retry-After</w:t>
            </w:r>
          </w:p>
        </w:tc>
        <w:tc>
          <w:tcPr>
            <w:tcW w:w="1984" w:type="dxa"/>
            <w:shd w:val="clear" w:color="auto" w:fill="FFFFFF"/>
          </w:tcPr>
          <w:p w14:paraId="25795448" w14:textId="77777777" w:rsidR="00FD78B4" w:rsidRDefault="00035116" w:rsidP="007C3DF6">
            <w:pPr>
              <w:spacing w:before="40" w:after="40"/>
            </w:pPr>
            <w:r>
              <w:rPr>
                <w:rFonts w:ascii="Calibri" w:hAnsi="Calibri"/>
                <w:color w:val="111827"/>
                <w:sz w:val="18"/>
              </w:rPr>
              <w:t>Seconds (int)</w:t>
            </w:r>
          </w:p>
        </w:tc>
        <w:tc>
          <w:tcPr>
            <w:tcW w:w="5272" w:type="dxa"/>
            <w:shd w:val="clear" w:color="auto" w:fill="FFFFFF"/>
          </w:tcPr>
          <w:p w14:paraId="3AA31411" w14:textId="77777777" w:rsidR="00FD78B4" w:rsidRDefault="00035116" w:rsidP="007C3DF6">
            <w:pPr>
              <w:spacing w:before="40" w:after="40"/>
            </w:pPr>
            <w:r>
              <w:rPr>
                <w:rFonts w:ascii="Calibri" w:hAnsi="Calibri"/>
                <w:color w:val="111827"/>
                <w:sz w:val="18"/>
              </w:rPr>
              <w:t>Honour this header before retrying</w:t>
            </w:r>
          </w:p>
        </w:tc>
      </w:tr>
      <w:tr w:rsidR="00FD78B4" w14:paraId="2BD7BB0B" w14:textId="77777777">
        <w:tc>
          <w:tcPr>
            <w:tcW w:w="2268" w:type="dxa"/>
            <w:shd w:val="clear" w:color="auto" w:fill="F3F7FD"/>
          </w:tcPr>
          <w:p w14:paraId="118D302D" w14:textId="77777777" w:rsidR="00FD78B4" w:rsidRDefault="00035116" w:rsidP="007C3DF6">
            <w:pPr>
              <w:spacing w:before="40" w:after="40"/>
            </w:pPr>
            <w:r>
              <w:rPr>
                <w:rFonts w:ascii="Calibri" w:hAnsi="Calibri"/>
                <w:color w:val="111827"/>
                <w:sz w:val="18"/>
              </w:rPr>
              <w:t>Burst tolerance</w:t>
            </w:r>
          </w:p>
        </w:tc>
        <w:tc>
          <w:tcPr>
            <w:tcW w:w="1984" w:type="dxa"/>
            <w:shd w:val="clear" w:color="auto" w:fill="F3F7FD"/>
          </w:tcPr>
          <w:p w14:paraId="707DE5A4" w14:textId="77777777" w:rsidR="00FD78B4" w:rsidRDefault="00035116" w:rsidP="007C3DF6">
            <w:pPr>
              <w:spacing w:before="40" w:after="40"/>
            </w:pPr>
            <w:r>
              <w:rPr>
                <w:rFonts w:ascii="Calibri" w:hAnsi="Calibri"/>
                <w:color w:val="111827"/>
                <w:sz w:val="18"/>
              </w:rPr>
              <w:t>None</w:t>
            </w:r>
          </w:p>
        </w:tc>
        <w:tc>
          <w:tcPr>
            <w:tcW w:w="5272" w:type="dxa"/>
            <w:shd w:val="clear" w:color="auto" w:fill="F3F7FD"/>
          </w:tcPr>
          <w:p w14:paraId="28DFC6BB" w14:textId="77777777" w:rsidR="00FD78B4" w:rsidRDefault="00035116" w:rsidP="007C3DF6">
            <w:pPr>
              <w:spacing w:before="40" w:after="40"/>
            </w:pPr>
            <w:r>
              <w:rPr>
                <w:rFonts w:ascii="Calibri" w:hAnsi="Calibri"/>
                <w:color w:val="111827"/>
                <w:sz w:val="18"/>
              </w:rPr>
              <w:t>Requests exceeding the limit are dropped immediately</w:t>
            </w:r>
          </w:p>
        </w:tc>
      </w:tr>
    </w:tbl>
    <w:p w14:paraId="0E2F56F0" w14:textId="77777777" w:rsidR="00FD78B4" w:rsidRDefault="00FD78B4" w:rsidP="007C3DF6">
      <w:pPr>
        <w:spacing w:after="120"/>
      </w:pPr>
    </w:p>
    <w:p w14:paraId="4926E2AB" w14:textId="77777777" w:rsidR="00FD78B4" w:rsidRDefault="00FD78B4" w:rsidP="007C3DF6"/>
    <w:p w14:paraId="73D29DC6" w14:textId="77777777" w:rsidR="00FD78B4" w:rsidRDefault="00035116" w:rsidP="007C3DF6">
      <w:pPr>
        <w:spacing w:before="360" w:after="120"/>
      </w:pPr>
      <w:r>
        <w:rPr>
          <w:rFonts w:ascii="Calibri" w:hAnsi="Calibri"/>
          <w:b/>
          <w:color w:val="0D1B3E"/>
          <w:sz w:val="40"/>
        </w:rPr>
        <w:t>5. API Endpoint Reference</w:t>
      </w:r>
    </w:p>
    <w:p w14:paraId="71FBA518" w14:textId="77777777" w:rsidR="00FD78B4" w:rsidRDefault="00035116" w:rsidP="007C3DF6">
      <w:pPr>
        <w:spacing w:before="280" w:after="80"/>
      </w:pPr>
      <w:r>
        <w:rPr>
          <w:rFonts w:ascii="Calibri" w:hAnsi="Calibri"/>
          <w:b/>
          <w:color w:val="0D1B3E"/>
          <w:sz w:val="30"/>
        </w:rPr>
        <w:t>5.1  List Confirmed Billing Cycles</w:t>
      </w:r>
    </w:p>
    <w:tbl>
      <w:tblPr>
        <w:tblW w:w="0" w:type="auto"/>
        <w:tblLook w:val="04A0" w:firstRow="1" w:lastRow="0" w:firstColumn="1" w:lastColumn="0" w:noHBand="0" w:noVBand="1"/>
      </w:tblPr>
      <w:tblGrid>
        <w:gridCol w:w="4703"/>
        <w:gridCol w:w="4703"/>
      </w:tblGrid>
      <w:tr w:rsidR="00FD78B4" w14:paraId="451E93A2" w14:textId="77777777">
        <w:tc>
          <w:tcPr>
            <w:tcW w:w="4703" w:type="dxa"/>
            <w:shd w:val="clear" w:color="auto" w:fill="F0FFF4"/>
            <w:vAlign w:val="center"/>
          </w:tcPr>
          <w:p w14:paraId="5DF986C6" w14:textId="77777777" w:rsidR="00FD78B4" w:rsidRDefault="00035116" w:rsidP="007C3DF6">
            <w:pPr>
              <w:jc w:val="center"/>
            </w:pPr>
            <w:r>
              <w:rPr>
                <w:rFonts w:ascii="Calibri" w:hAnsi="Calibri"/>
                <w:b/>
                <w:color w:val="16A34A"/>
                <w:sz w:val="17"/>
              </w:rPr>
              <w:t>GET</w:t>
            </w:r>
          </w:p>
        </w:tc>
        <w:tc>
          <w:tcPr>
            <w:tcW w:w="4703" w:type="dxa"/>
            <w:shd w:val="clear" w:color="auto" w:fill="F0FFF4"/>
          </w:tcPr>
          <w:p w14:paraId="48B439EA" w14:textId="77777777" w:rsidR="00FD78B4" w:rsidRDefault="00035116" w:rsidP="007C3DF6">
            <w:pPr>
              <w:spacing w:before="60" w:after="60"/>
            </w:pPr>
            <w:r>
              <w:rPr>
                <w:rFonts w:ascii="Calibri" w:hAnsi="Calibri"/>
                <w:color w:val="111827"/>
                <w:sz w:val="19"/>
              </w:rPr>
              <w:t>/api/billing-cycles</w:t>
            </w:r>
          </w:p>
        </w:tc>
      </w:tr>
    </w:tbl>
    <w:p w14:paraId="41128E96" w14:textId="77777777" w:rsidR="00FD78B4" w:rsidRDefault="00FD78B4" w:rsidP="007C3DF6">
      <w:pPr>
        <w:spacing w:after="80"/>
      </w:pPr>
    </w:p>
    <w:p w14:paraId="7FF4D712" w14:textId="77777777" w:rsidR="00FD78B4" w:rsidRDefault="00035116" w:rsidP="007C3DF6">
      <w:pPr>
        <w:spacing w:before="40" w:after="80"/>
      </w:pPr>
      <w:r>
        <w:rPr>
          <w:rFonts w:ascii="Calibri" w:hAnsi="Calibri"/>
          <w:color w:val="111827"/>
          <w:sz w:val="20"/>
        </w:rPr>
        <w:t>Returns all billing cycles that have status = confirmed and have not yet been invoiced (odoo_invoice_id IS NULL). This is the entry point of the integration loop. Poll this endpoint on a scheduled basis to discover new work.</w:t>
      </w:r>
    </w:p>
    <w:p w14:paraId="6EEBD1C9" w14:textId="77777777" w:rsidR="00FD78B4" w:rsidRDefault="00035116" w:rsidP="007C3DF6">
      <w:pPr>
        <w:spacing w:before="200" w:after="80"/>
      </w:pPr>
      <w:r>
        <w:rPr>
          <w:rFonts w:ascii="Calibri" w:hAnsi="Calibri"/>
          <w:b/>
          <w:color w:val="1A6BC4"/>
          <w:sz w:val="24"/>
        </w:rPr>
        <w:t>Query Parameters</w:t>
      </w:r>
    </w:p>
    <w:tbl>
      <w:tblPr>
        <w:tblW w:w="0" w:type="auto"/>
        <w:tblLook w:val="04A0" w:firstRow="1" w:lastRow="0" w:firstColumn="1" w:lastColumn="0" w:noHBand="0" w:noVBand="1"/>
      </w:tblPr>
      <w:tblGrid>
        <w:gridCol w:w="1984"/>
        <w:gridCol w:w="1134"/>
        <w:gridCol w:w="1417"/>
        <w:gridCol w:w="4989"/>
      </w:tblGrid>
      <w:tr w:rsidR="00FD78B4" w14:paraId="1D643A6D" w14:textId="77777777">
        <w:tc>
          <w:tcPr>
            <w:tcW w:w="1984" w:type="dxa"/>
            <w:shd w:val="clear" w:color="auto" w:fill="0D1B3E"/>
            <w:vAlign w:val="center"/>
          </w:tcPr>
          <w:p w14:paraId="67DBFCC9" w14:textId="77777777" w:rsidR="00FD78B4" w:rsidRDefault="00035116" w:rsidP="007C3DF6">
            <w:pPr>
              <w:spacing w:before="60" w:after="60"/>
            </w:pPr>
            <w:r>
              <w:rPr>
                <w:rFonts w:ascii="Calibri" w:hAnsi="Calibri"/>
                <w:b/>
                <w:color w:val="FFFFFF"/>
                <w:sz w:val="18"/>
              </w:rPr>
              <w:t>Parameter</w:t>
            </w:r>
          </w:p>
        </w:tc>
        <w:tc>
          <w:tcPr>
            <w:tcW w:w="1134" w:type="dxa"/>
            <w:shd w:val="clear" w:color="auto" w:fill="0D1B3E"/>
            <w:vAlign w:val="center"/>
          </w:tcPr>
          <w:p w14:paraId="7D7D9317" w14:textId="77777777" w:rsidR="00FD78B4" w:rsidRDefault="00035116" w:rsidP="007C3DF6">
            <w:pPr>
              <w:spacing w:before="60" w:after="60"/>
            </w:pPr>
            <w:r>
              <w:rPr>
                <w:rFonts w:ascii="Calibri" w:hAnsi="Calibri"/>
                <w:b/>
                <w:color w:val="FFFFFF"/>
                <w:sz w:val="18"/>
              </w:rPr>
              <w:t>Type</w:t>
            </w:r>
          </w:p>
        </w:tc>
        <w:tc>
          <w:tcPr>
            <w:tcW w:w="1417" w:type="dxa"/>
            <w:shd w:val="clear" w:color="auto" w:fill="0D1B3E"/>
            <w:vAlign w:val="center"/>
          </w:tcPr>
          <w:p w14:paraId="5580E505" w14:textId="77777777" w:rsidR="00FD78B4" w:rsidRDefault="00035116" w:rsidP="007C3DF6">
            <w:pPr>
              <w:spacing w:before="60" w:after="60"/>
            </w:pPr>
            <w:r>
              <w:rPr>
                <w:rFonts w:ascii="Calibri" w:hAnsi="Calibri"/>
                <w:b/>
                <w:color w:val="FFFFFF"/>
                <w:sz w:val="18"/>
              </w:rPr>
              <w:t>Default</w:t>
            </w:r>
          </w:p>
        </w:tc>
        <w:tc>
          <w:tcPr>
            <w:tcW w:w="4989" w:type="dxa"/>
            <w:shd w:val="clear" w:color="auto" w:fill="0D1B3E"/>
            <w:vAlign w:val="center"/>
          </w:tcPr>
          <w:p w14:paraId="4CDEE0D5" w14:textId="77777777" w:rsidR="00FD78B4" w:rsidRDefault="00035116" w:rsidP="007C3DF6">
            <w:pPr>
              <w:spacing w:before="60" w:after="60"/>
            </w:pPr>
            <w:r>
              <w:rPr>
                <w:rFonts w:ascii="Calibri" w:hAnsi="Calibri"/>
                <w:b/>
                <w:color w:val="FFFFFF"/>
                <w:sz w:val="18"/>
              </w:rPr>
              <w:t>Description</w:t>
            </w:r>
          </w:p>
        </w:tc>
      </w:tr>
      <w:tr w:rsidR="00FD78B4" w14:paraId="2B83805F" w14:textId="77777777">
        <w:tc>
          <w:tcPr>
            <w:tcW w:w="1984" w:type="dxa"/>
            <w:shd w:val="clear" w:color="auto" w:fill="FFFFFF"/>
          </w:tcPr>
          <w:p w14:paraId="2922226B" w14:textId="77777777" w:rsidR="00FD78B4" w:rsidRDefault="00035116" w:rsidP="007C3DF6">
            <w:pPr>
              <w:spacing w:before="40" w:after="40"/>
            </w:pPr>
            <w:r>
              <w:rPr>
                <w:rFonts w:ascii="Calibri" w:hAnsi="Calibri"/>
                <w:color w:val="111827"/>
                <w:sz w:val="18"/>
              </w:rPr>
              <w:t>(none required)</w:t>
            </w:r>
          </w:p>
        </w:tc>
        <w:tc>
          <w:tcPr>
            <w:tcW w:w="1134" w:type="dxa"/>
            <w:shd w:val="clear" w:color="auto" w:fill="FFFFFF"/>
          </w:tcPr>
          <w:p w14:paraId="1D8F2CE7" w14:textId="77777777" w:rsidR="00FD78B4" w:rsidRDefault="00035116" w:rsidP="007C3DF6">
            <w:pPr>
              <w:spacing w:before="40" w:after="40"/>
            </w:pPr>
            <w:r>
              <w:rPr>
                <w:rFonts w:ascii="Calibri" w:hAnsi="Calibri"/>
                <w:color w:val="111827"/>
                <w:sz w:val="18"/>
              </w:rPr>
              <w:t>—</w:t>
            </w:r>
          </w:p>
        </w:tc>
        <w:tc>
          <w:tcPr>
            <w:tcW w:w="1417" w:type="dxa"/>
            <w:shd w:val="clear" w:color="auto" w:fill="FFFFFF"/>
          </w:tcPr>
          <w:p w14:paraId="18BA5F14" w14:textId="77777777" w:rsidR="00FD78B4" w:rsidRDefault="00035116" w:rsidP="007C3DF6">
            <w:pPr>
              <w:spacing w:before="40" w:after="40"/>
            </w:pPr>
            <w:r>
              <w:rPr>
                <w:rFonts w:ascii="Calibri" w:hAnsi="Calibri"/>
                <w:color w:val="111827"/>
                <w:sz w:val="18"/>
              </w:rPr>
              <w:t>—</w:t>
            </w:r>
          </w:p>
        </w:tc>
        <w:tc>
          <w:tcPr>
            <w:tcW w:w="4989" w:type="dxa"/>
            <w:shd w:val="clear" w:color="auto" w:fill="FFFFFF"/>
          </w:tcPr>
          <w:p w14:paraId="40DE4ED8" w14:textId="77777777" w:rsidR="00FD78B4" w:rsidRDefault="00035116" w:rsidP="007C3DF6">
            <w:pPr>
              <w:spacing w:before="40" w:after="40"/>
            </w:pPr>
            <w:r>
              <w:rPr>
                <w:rFonts w:ascii="Calibri" w:hAnsi="Calibri"/>
                <w:color w:val="111827"/>
                <w:sz w:val="18"/>
              </w:rPr>
              <w:t>The server automatically scopes to confirmed + uninvoiced for the odoo_integration role</w:t>
            </w:r>
          </w:p>
        </w:tc>
      </w:tr>
    </w:tbl>
    <w:p w14:paraId="6EE0966C" w14:textId="77777777" w:rsidR="00FD78B4" w:rsidRDefault="00FD78B4" w:rsidP="007C3DF6">
      <w:pPr>
        <w:spacing w:after="120"/>
      </w:pPr>
    </w:p>
    <w:p w14:paraId="38F7AC3D" w14:textId="77777777" w:rsidR="00FD78B4" w:rsidRDefault="00035116" w:rsidP="007C3DF6">
      <w:pPr>
        <w:spacing w:before="200" w:after="80"/>
      </w:pPr>
      <w:r>
        <w:rPr>
          <w:rFonts w:ascii="Calibri" w:hAnsi="Calibri"/>
          <w:b/>
          <w:color w:val="1A6BC4"/>
          <w:sz w:val="24"/>
        </w:rPr>
        <w:t>Response Shape (abbreviated)</w:t>
      </w:r>
    </w:p>
    <w:p w14:paraId="10977582" w14:textId="77777777" w:rsidR="00FD78B4" w:rsidRDefault="00035116" w:rsidP="007C3DF6">
      <w:pPr>
        <w:shd w:val="clear" w:color="auto" w:fill="1E1E2E"/>
        <w:spacing w:after="0"/>
      </w:pPr>
      <w:r>
        <w:rPr>
          <w:rFonts w:ascii="Consolas" w:hAnsi="Consolas"/>
          <w:color w:val="CED4F0"/>
          <w:sz w:val="17"/>
        </w:rPr>
        <w:t xml:space="preserve">  [</w:t>
      </w:r>
    </w:p>
    <w:p w14:paraId="1D83AB6F" w14:textId="77777777" w:rsidR="00FD78B4" w:rsidRDefault="00035116" w:rsidP="007C3DF6">
      <w:pPr>
        <w:shd w:val="clear" w:color="auto" w:fill="1E1E2E"/>
        <w:spacing w:after="0"/>
      </w:pPr>
      <w:r>
        <w:rPr>
          <w:rFonts w:ascii="Consolas" w:hAnsi="Consolas"/>
          <w:color w:val="CED4F0"/>
          <w:sz w:val="17"/>
        </w:rPr>
        <w:t xml:space="preserve">    {</w:t>
      </w:r>
    </w:p>
    <w:p w14:paraId="5F54856F" w14:textId="77777777" w:rsidR="00FD78B4" w:rsidRDefault="00035116" w:rsidP="007C3DF6">
      <w:pPr>
        <w:shd w:val="clear" w:color="auto" w:fill="1E1E2E"/>
        <w:spacing w:after="0"/>
      </w:pPr>
      <w:r>
        <w:rPr>
          <w:rFonts w:ascii="Consolas" w:hAnsi="Consolas"/>
          <w:color w:val="CED4F0"/>
          <w:sz w:val="17"/>
        </w:rPr>
        <w:t xml:space="preserve">      "id":             "550e8400-e29b-41d4-a716-446655440000",</w:t>
      </w:r>
    </w:p>
    <w:p w14:paraId="488FD16F" w14:textId="77777777" w:rsidR="00FD78B4" w:rsidRDefault="00035116" w:rsidP="007C3DF6">
      <w:pPr>
        <w:shd w:val="clear" w:color="auto" w:fill="1E1E2E"/>
        <w:spacing w:after="0"/>
      </w:pPr>
      <w:r>
        <w:rPr>
          <w:rFonts w:ascii="Consolas" w:hAnsi="Consolas"/>
          <w:color w:val="CED4F0"/>
          <w:sz w:val="17"/>
        </w:rPr>
        <w:t xml:space="preserve">      "cycleName":      "Acme Corp — June 2026",</w:t>
      </w:r>
    </w:p>
    <w:p w14:paraId="50626E8F" w14:textId="77777777" w:rsidR="00FD78B4" w:rsidRDefault="00035116" w:rsidP="007C3DF6">
      <w:pPr>
        <w:shd w:val="clear" w:color="auto" w:fill="1E1E2E"/>
        <w:spacing w:after="0"/>
      </w:pPr>
      <w:r>
        <w:rPr>
          <w:rFonts w:ascii="Consolas" w:hAnsi="Consolas"/>
          <w:color w:val="CED4F0"/>
          <w:sz w:val="17"/>
        </w:rPr>
        <w:t xml:space="preserve">      "contractNumber": "CTR-0042",</w:t>
      </w:r>
    </w:p>
    <w:p w14:paraId="6B38389E" w14:textId="77777777" w:rsidR="00FD78B4" w:rsidRDefault="00035116" w:rsidP="007C3DF6">
      <w:pPr>
        <w:shd w:val="clear" w:color="auto" w:fill="1E1E2E"/>
        <w:spacing w:after="0"/>
      </w:pPr>
      <w:r>
        <w:rPr>
          <w:rFonts w:ascii="Consolas" w:hAnsi="Consolas"/>
          <w:color w:val="CED4F0"/>
          <w:sz w:val="17"/>
        </w:rPr>
        <w:lastRenderedPageBreak/>
        <w:t xml:space="preserve">      "customerName":   "Acme Corporation",</w:t>
      </w:r>
    </w:p>
    <w:p w14:paraId="66E0E8FA" w14:textId="77777777" w:rsidR="00FD78B4" w:rsidRDefault="00035116" w:rsidP="007C3DF6">
      <w:pPr>
        <w:shd w:val="clear" w:color="auto" w:fill="1E1E2E"/>
        <w:spacing w:after="0"/>
      </w:pPr>
      <w:r>
        <w:rPr>
          <w:rFonts w:ascii="Consolas" w:hAnsi="Consolas"/>
          <w:color w:val="CED4F0"/>
          <w:sz w:val="17"/>
        </w:rPr>
        <w:t xml:space="preserve">      "periodStart":    "2026-05-04",</w:t>
      </w:r>
    </w:p>
    <w:p w14:paraId="5D56A818" w14:textId="77777777" w:rsidR="00FD78B4" w:rsidRDefault="00035116" w:rsidP="007C3DF6">
      <w:pPr>
        <w:shd w:val="clear" w:color="auto" w:fill="1E1E2E"/>
        <w:spacing w:after="0"/>
      </w:pPr>
      <w:r>
        <w:rPr>
          <w:rFonts w:ascii="Consolas" w:hAnsi="Consolas"/>
          <w:color w:val="CED4F0"/>
          <w:sz w:val="17"/>
        </w:rPr>
        <w:t xml:space="preserve">      "periodEnd":      "2026-06-03",</w:t>
      </w:r>
    </w:p>
    <w:p w14:paraId="607B826C" w14:textId="77777777" w:rsidR="00FD78B4" w:rsidRDefault="00035116" w:rsidP="007C3DF6">
      <w:pPr>
        <w:shd w:val="clear" w:color="auto" w:fill="1E1E2E"/>
        <w:spacing w:after="0"/>
      </w:pPr>
      <w:r>
        <w:rPr>
          <w:rFonts w:ascii="Consolas" w:hAnsi="Consolas"/>
          <w:color w:val="CED4F0"/>
          <w:sz w:val="17"/>
        </w:rPr>
        <w:t xml:space="preserve">      "status":         "confirmed"</w:t>
      </w:r>
    </w:p>
    <w:p w14:paraId="7D47640A" w14:textId="77777777" w:rsidR="00FD78B4" w:rsidRDefault="00035116" w:rsidP="007C3DF6">
      <w:pPr>
        <w:shd w:val="clear" w:color="auto" w:fill="1E1E2E"/>
        <w:spacing w:after="0"/>
      </w:pPr>
      <w:r>
        <w:rPr>
          <w:rFonts w:ascii="Consolas" w:hAnsi="Consolas"/>
          <w:color w:val="CED4F0"/>
          <w:sz w:val="17"/>
        </w:rPr>
        <w:t xml:space="preserve">    },</w:t>
      </w:r>
    </w:p>
    <w:p w14:paraId="36D5C8AC" w14:textId="77777777" w:rsidR="00FD78B4" w:rsidRDefault="00035116" w:rsidP="007C3DF6">
      <w:pPr>
        <w:shd w:val="clear" w:color="auto" w:fill="1E1E2E"/>
        <w:spacing w:after="0"/>
      </w:pPr>
      <w:r>
        <w:rPr>
          <w:rFonts w:ascii="Consolas" w:hAnsi="Consolas"/>
          <w:color w:val="CED4F0"/>
          <w:sz w:val="17"/>
        </w:rPr>
        <w:t xml:space="preserve">    ...</w:t>
      </w:r>
    </w:p>
    <w:p w14:paraId="42803DD5" w14:textId="77777777" w:rsidR="00FD78B4" w:rsidRDefault="00035116" w:rsidP="007C3DF6">
      <w:pPr>
        <w:shd w:val="clear" w:color="auto" w:fill="1E1E2E"/>
        <w:spacing w:after="0"/>
      </w:pPr>
      <w:r>
        <w:rPr>
          <w:rFonts w:ascii="Consolas" w:hAnsi="Consolas"/>
          <w:color w:val="CED4F0"/>
          <w:sz w:val="17"/>
        </w:rPr>
        <w:t xml:space="preserve">  ]</w:t>
      </w:r>
    </w:p>
    <w:p w14:paraId="4CD0FBEE" w14:textId="77777777" w:rsidR="00FD78B4" w:rsidRDefault="00FD78B4" w:rsidP="007C3DF6">
      <w:pPr>
        <w:shd w:val="clear" w:color="auto" w:fill="1E1E2E"/>
        <w:spacing w:after="120"/>
      </w:pPr>
    </w:p>
    <w:tbl>
      <w:tblPr>
        <w:tblW w:w="0" w:type="auto"/>
        <w:tblLook w:val="04A0" w:firstRow="1" w:lastRow="0" w:firstColumn="1" w:lastColumn="0" w:noHBand="0" w:noVBand="1"/>
      </w:tblPr>
      <w:tblGrid>
        <w:gridCol w:w="4703"/>
        <w:gridCol w:w="4703"/>
      </w:tblGrid>
      <w:tr w:rsidR="00FD78B4" w14:paraId="6412F7CC" w14:textId="77777777">
        <w:tc>
          <w:tcPr>
            <w:tcW w:w="4703" w:type="dxa"/>
            <w:shd w:val="clear" w:color="auto" w:fill="F8F8F8"/>
            <w:vAlign w:val="center"/>
          </w:tcPr>
          <w:p w14:paraId="085DB45A" w14:textId="77777777" w:rsidR="00FD78B4" w:rsidRDefault="00035116" w:rsidP="007C3DF6">
            <w:pPr>
              <w:jc w:val="center"/>
            </w:pPr>
            <w:r>
              <w:rPr>
                <w:rFonts w:ascii="Calibri" w:hAnsi="Calibri"/>
                <w:b/>
                <w:color w:val="6B7280"/>
                <w:sz w:val="17"/>
              </w:rPr>
              <w:t>Note</w:t>
            </w:r>
          </w:p>
        </w:tc>
        <w:tc>
          <w:tcPr>
            <w:tcW w:w="4703" w:type="dxa"/>
            <w:shd w:val="clear" w:color="auto" w:fill="F8F8F8"/>
          </w:tcPr>
          <w:p w14:paraId="0DDCA0D6" w14:textId="77777777" w:rsidR="00FD78B4" w:rsidRDefault="00035116" w:rsidP="007C3DF6">
            <w:pPr>
              <w:spacing w:before="60" w:after="60"/>
            </w:pPr>
            <w:r>
              <w:rPr>
                <w:rFonts w:ascii="Calibri" w:hAnsi="Calibri"/>
                <w:color w:val="111827"/>
                <w:sz w:val="19"/>
              </w:rPr>
              <w:t>Billing totals (grandTotal, billable pages, invoice lines) are NOT available at the list level for any role. The list endpoint is a lightweight DB query returning cycle metadata only. To obtain financial totals, call GET /api/billing-cycles/:id/odoo-export.</w:t>
            </w:r>
          </w:p>
        </w:tc>
      </w:tr>
    </w:tbl>
    <w:p w14:paraId="46B946F1" w14:textId="77777777" w:rsidR="00FD78B4" w:rsidRDefault="00FD78B4" w:rsidP="007C3DF6">
      <w:pPr>
        <w:spacing w:after="80"/>
      </w:pPr>
    </w:p>
    <w:p w14:paraId="4CE372BA" w14:textId="77777777" w:rsidR="00FD78B4" w:rsidRDefault="00035116" w:rsidP="007C3DF6">
      <w:pPr>
        <w:spacing w:before="280" w:after="80"/>
      </w:pPr>
      <w:r>
        <w:rPr>
          <w:rFonts w:ascii="Calibri" w:hAnsi="Calibri"/>
          <w:b/>
          <w:color w:val="0D1B3E"/>
          <w:sz w:val="30"/>
        </w:rPr>
        <w:t>5.2  Get Cycle Summary</w:t>
      </w:r>
    </w:p>
    <w:tbl>
      <w:tblPr>
        <w:tblW w:w="0" w:type="auto"/>
        <w:tblLook w:val="04A0" w:firstRow="1" w:lastRow="0" w:firstColumn="1" w:lastColumn="0" w:noHBand="0" w:noVBand="1"/>
      </w:tblPr>
      <w:tblGrid>
        <w:gridCol w:w="4703"/>
        <w:gridCol w:w="4703"/>
      </w:tblGrid>
      <w:tr w:rsidR="00FD78B4" w14:paraId="0A501AA6" w14:textId="77777777">
        <w:tc>
          <w:tcPr>
            <w:tcW w:w="4703" w:type="dxa"/>
            <w:shd w:val="clear" w:color="auto" w:fill="F0FFF4"/>
            <w:vAlign w:val="center"/>
          </w:tcPr>
          <w:p w14:paraId="4CB527FB" w14:textId="77777777" w:rsidR="00FD78B4" w:rsidRDefault="00035116" w:rsidP="007C3DF6">
            <w:pPr>
              <w:jc w:val="center"/>
            </w:pPr>
            <w:r>
              <w:rPr>
                <w:rFonts w:ascii="Calibri" w:hAnsi="Calibri"/>
                <w:b/>
                <w:color w:val="16A34A"/>
                <w:sz w:val="17"/>
              </w:rPr>
              <w:t>GET</w:t>
            </w:r>
          </w:p>
        </w:tc>
        <w:tc>
          <w:tcPr>
            <w:tcW w:w="4703" w:type="dxa"/>
            <w:shd w:val="clear" w:color="auto" w:fill="F0FFF4"/>
          </w:tcPr>
          <w:p w14:paraId="5CCB9CED" w14:textId="77777777" w:rsidR="00FD78B4" w:rsidRDefault="00035116" w:rsidP="007C3DF6">
            <w:pPr>
              <w:spacing w:before="60" w:after="60"/>
            </w:pPr>
            <w:r>
              <w:rPr>
                <w:rFonts w:ascii="Calibri" w:hAnsi="Calibri"/>
                <w:color w:val="111827"/>
                <w:sz w:val="19"/>
              </w:rPr>
              <w:t>/api/billing-cycles/:id/summary</w:t>
            </w:r>
          </w:p>
        </w:tc>
      </w:tr>
    </w:tbl>
    <w:p w14:paraId="3E1B1105" w14:textId="77777777" w:rsidR="00FD78B4" w:rsidRDefault="00FD78B4" w:rsidP="007C3DF6">
      <w:pPr>
        <w:spacing w:after="80"/>
      </w:pPr>
    </w:p>
    <w:p w14:paraId="2F68C7EE" w14:textId="77777777" w:rsidR="00FD78B4" w:rsidRDefault="00035116" w:rsidP="007C3DF6">
      <w:pPr>
        <w:spacing w:before="40" w:after="80"/>
      </w:pPr>
      <w:r>
        <w:rPr>
          <w:rFonts w:ascii="Calibri" w:hAnsi="Calibri"/>
          <w:color w:val="111827"/>
          <w:sz w:val="20"/>
        </w:rPr>
        <w:t>Lightweight billing summary for a single cycle. Useful for a quick validation pass before fetching the full odoo-export payload. Returns aggregate totals and invoice lines but does not include per-printer physical data or engineer performance.</w:t>
      </w:r>
    </w:p>
    <w:p w14:paraId="61CACA81" w14:textId="77777777" w:rsidR="00FD78B4" w:rsidRDefault="00035116" w:rsidP="007C3DF6">
      <w:pPr>
        <w:spacing w:before="200" w:after="80"/>
      </w:pPr>
      <w:r>
        <w:rPr>
          <w:rFonts w:ascii="Calibri" w:hAnsi="Calibri"/>
          <w:b/>
          <w:color w:val="1A6BC4"/>
          <w:sz w:val="24"/>
        </w:rPr>
        <w:t>Path Parameters</w:t>
      </w:r>
    </w:p>
    <w:tbl>
      <w:tblPr>
        <w:tblW w:w="0" w:type="auto"/>
        <w:tblLook w:val="04A0" w:firstRow="1" w:lastRow="0" w:firstColumn="1" w:lastColumn="0" w:noHBand="0" w:noVBand="1"/>
      </w:tblPr>
      <w:tblGrid>
        <w:gridCol w:w="1417"/>
        <w:gridCol w:w="1417"/>
        <w:gridCol w:w="6690"/>
      </w:tblGrid>
      <w:tr w:rsidR="00FD78B4" w14:paraId="3039AFF2" w14:textId="77777777">
        <w:tc>
          <w:tcPr>
            <w:tcW w:w="1417" w:type="dxa"/>
            <w:shd w:val="clear" w:color="auto" w:fill="0D1B3E"/>
            <w:vAlign w:val="center"/>
          </w:tcPr>
          <w:p w14:paraId="3BC796EC" w14:textId="77777777" w:rsidR="00FD78B4" w:rsidRDefault="00035116" w:rsidP="007C3DF6">
            <w:pPr>
              <w:spacing w:before="60" w:after="60"/>
            </w:pPr>
            <w:r>
              <w:rPr>
                <w:rFonts w:ascii="Calibri" w:hAnsi="Calibri"/>
                <w:b/>
                <w:color w:val="FFFFFF"/>
                <w:sz w:val="18"/>
              </w:rPr>
              <w:t>Parameter</w:t>
            </w:r>
          </w:p>
        </w:tc>
        <w:tc>
          <w:tcPr>
            <w:tcW w:w="1417" w:type="dxa"/>
            <w:shd w:val="clear" w:color="auto" w:fill="0D1B3E"/>
            <w:vAlign w:val="center"/>
          </w:tcPr>
          <w:p w14:paraId="72F5B053" w14:textId="77777777" w:rsidR="00FD78B4" w:rsidRDefault="00035116" w:rsidP="007C3DF6">
            <w:pPr>
              <w:spacing w:before="60" w:after="60"/>
            </w:pPr>
            <w:r>
              <w:rPr>
                <w:rFonts w:ascii="Calibri" w:hAnsi="Calibri"/>
                <w:b/>
                <w:color w:val="FFFFFF"/>
                <w:sz w:val="18"/>
              </w:rPr>
              <w:t>Type</w:t>
            </w:r>
          </w:p>
        </w:tc>
        <w:tc>
          <w:tcPr>
            <w:tcW w:w="6690" w:type="dxa"/>
            <w:shd w:val="clear" w:color="auto" w:fill="0D1B3E"/>
            <w:vAlign w:val="center"/>
          </w:tcPr>
          <w:p w14:paraId="567A6320" w14:textId="77777777" w:rsidR="00FD78B4" w:rsidRDefault="00035116" w:rsidP="007C3DF6">
            <w:pPr>
              <w:spacing w:before="60" w:after="60"/>
            </w:pPr>
            <w:r>
              <w:rPr>
                <w:rFonts w:ascii="Calibri" w:hAnsi="Calibri"/>
                <w:b/>
                <w:color w:val="FFFFFF"/>
                <w:sz w:val="18"/>
              </w:rPr>
              <w:t>Description</w:t>
            </w:r>
          </w:p>
        </w:tc>
      </w:tr>
      <w:tr w:rsidR="00FD78B4" w14:paraId="5B0BA8CA" w14:textId="77777777">
        <w:tc>
          <w:tcPr>
            <w:tcW w:w="1417" w:type="dxa"/>
            <w:shd w:val="clear" w:color="auto" w:fill="FFFFFF"/>
          </w:tcPr>
          <w:p w14:paraId="301FB147" w14:textId="77777777" w:rsidR="00FD78B4" w:rsidRDefault="00035116" w:rsidP="007C3DF6">
            <w:pPr>
              <w:spacing w:before="40" w:after="40"/>
            </w:pPr>
            <w:r>
              <w:rPr>
                <w:rFonts w:ascii="Calibri" w:hAnsi="Calibri"/>
                <w:color w:val="111827"/>
                <w:sz w:val="18"/>
              </w:rPr>
              <w:t>id</w:t>
            </w:r>
          </w:p>
        </w:tc>
        <w:tc>
          <w:tcPr>
            <w:tcW w:w="1417" w:type="dxa"/>
            <w:shd w:val="clear" w:color="auto" w:fill="FFFFFF"/>
          </w:tcPr>
          <w:p w14:paraId="4AE0CCE1" w14:textId="77777777" w:rsidR="00FD78B4" w:rsidRDefault="00035116" w:rsidP="007C3DF6">
            <w:pPr>
              <w:spacing w:before="40" w:after="40"/>
            </w:pPr>
            <w:r>
              <w:rPr>
                <w:rFonts w:ascii="Calibri" w:hAnsi="Calibri"/>
                <w:color w:val="111827"/>
                <w:sz w:val="18"/>
              </w:rPr>
              <w:t>UUID string</w:t>
            </w:r>
          </w:p>
        </w:tc>
        <w:tc>
          <w:tcPr>
            <w:tcW w:w="6690" w:type="dxa"/>
            <w:shd w:val="clear" w:color="auto" w:fill="FFFFFF"/>
          </w:tcPr>
          <w:p w14:paraId="2D20B6A5" w14:textId="77777777" w:rsidR="00FD78B4" w:rsidRDefault="00035116" w:rsidP="007C3DF6">
            <w:pPr>
              <w:spacing w:before="40" w:after="40"/>
            </w:pPr>
            <w:r>
              <w:rPr>
                <w:rFonts w:ascii="Calibri" w:hAnsi="Calibri"/>
                <w:color w:val="111827"/>
                <w:sz w:val="18"/>
              </w:rPr>
              <w:t>The billing cycle UUID returned from the list endpoint</w:t>
            </w:r>
          </w:p>
        </w:tc>
      </w:tr>
    </w:tbl>
    <w:p w14:paraId="695726D8" w14:textId="77777777" w:rsidR="00FD78B4" w:rsidRDefault="00FD78B4" w:rsidP="007C3DF6">
      <w:pPr>
        <w:spacing w:after="120"/>
      </w:pPr>
    </w:p>
    <w:p w14:paraId="4F7A2806" w14:textId="77777777" w:rsidR="00FD78B4" w:rsidRDefault="00035116" w:rsidP="007C3DF6">
      <w:pPr>
        <w:spacing w:before="280" w:after="80"/>
      </w:pPr>
      <w:r>
        <w:rPr>
          <w:rFonts w:ascii="Calibri" w:hAnsi="Calibri"/>
          <w:b/>
          <w:color w:val="0D1B3E"/>
          <w:sz w:val="30"/>
        </w:rPr>
        <w:t>5.3  Get Odoo Export Data</w:t>
      </w:r>
    </w:p>
    <w:tbl>
      <w:tblPr>
        <w:tblW w:w="0" w:type="auto"/>
        <w:tblLook w:val="04A0" w:firstRow="1" w:lastRow="0" w:firstColumn="1" w:lastColumn="0" w:noHBand="0" w:noVBand="1"/>
      </w:tblPr>
      <w:tblGrid>
        <w:gridCol w:w="4703"/>
        <w:gridCol w:w="4703"/>
      </w:tblGrid>
      <w:tr w:rsidR="00FD78B4" w14:paraId="6BBF0E63" w14:textId="77777777">
        <w:tc>
          <w:tcPr>
            <w:tcW w:w="4703" w:type="dxa"/>
            <w:shd w:val="clear" w:color="auto" w:fill="F0FFF4"/>
            <w:vAlign w:val="center"/>
          </w:tcPr>
          <w:p w14:paraId="1C5E5C2D" w14:textId="77777777" w:rsidR="00FD78B4" w:rsidRDefault="00035116" w:rsidP="007C3DF6">
            <w:pPr>
              <w:jc w:val="center"/>
            </w:pPr>
            <w:r>
              <w:rPr>
                <w:rFonts w:ascii="Calibri" w:hAnsi="Calibri"/>
                <w:b/>
                <w:color w:val="16A34A"/>
                <w:sz w:val="17"/>
              </w:rPr>
              <w:t>GET</w:t>
            </w:r>
          </w:p>
        </w:tc>
        <w:tc>
          <w:tcPr>
            <w:tcW w:w="4703" w:type="dxa"/>
            <w:shd w:val="clear" w:color="auto" w:fill="F0FFF4"/>
          </w:tcPr>
          <w:p w14:paraId="6B02F6B3" w14:textId="77777777" w:rsidR="00FD78B4" w:rsidRDefault="00035116" w:rsidP="007C3DF6">
            <w:pPr>
              <w:spacing w:before="60" w:after="60"/>
            </w:pPr>
            <w:r>
              <w:rPr>
                <w:rFonts w:ascii="Calibri" w:hAnsi="Calibri"/>
                <w:color w:val="111827"/>
                <w:sz w:val="19"/>
              </w:rPr>
              <w:t>/api/billing-cycles/:id/odoo-export</w:t>
            </w:r>
          </w:p>
        </w:tc>
      </w:tr>
    </w:tbl>
    <w:p w14:paraId="1B97D265" w14:textId="77777777" w:rsidR="00FD78B4" w:rsidRDefault="00FD78B4" w:rsidP="007C3DF6">
      <w:pPr>
        <w:spacing w:after="80"/>
      </w:pPr>
    </w:p>
    <w:p w14:paraId="2A6F2BDC" w14:textId="77777777" w:rsidR="00FD78B4" w:rsidRDefault="00035116" w:rsidP="007C3DF6">
      <w:pPr>
        <w:spacing w:before="40" w:after="80"/>
      </w:pPr>
      <w:r>
        <w:rPr>
          <w:rFonts w:ascii="Calibri" w:hAnsi="Calibri"/>
          <w:color w:val="111827"/>
          <w:sz w:val="20"/>
        </w:rPr>
        <w:t>The primary integration endpoint. Returns the complete structured export for a single billing cycle — everything Odoo needs to create journal entries, analytic allocations, and asset consumption records.</w:t>
      </w:r>
    </w:p>
    <w:p w14:paraId="05F24F1F" w14:textId="77777777" w:rsidR="00FD78B4" w:rsidRDefault="00035116" w:rsidP="007C3DF6">
      <w:pPr>
        <w:spacing w:before="200" w:after="80"/>
      </w:pPr>
      <w:r>
        <w:rPr>
          <w:rFonts w:ascii="Calibri" w:hAnsi="Calibri"/>
          <w:b/>
          <w:color w:val="1A6BC4"/>
          <w:sz w:val="24"/>
        </w:rPr>
        <w:t>Top-Level Response Object</w:t>
      </w:r>
    </w:p>
    <w:tbl>
      <w:tblPr>
        <w:tblW w:w="0" w:type="auto"/>
        <w:tblLook w:val="04A0" w:firstRow="1" w:lastRow="0" w:firstColumn="1" w:lastColumn="0" w:noHBand="0" w:noVBand="1"/>
      </w:tblPr>
      <w:tblGrid>
        <w:gridCol w:w="2268"/>
        <w:gridCol w:w="1984"/>
        <w:gridCol w:w="5272"/>
      </w:tblGrid>
      <w:tr w:rsidR="00FD78B4" w14:paraId="28671638" w14:textId="77777777">
        <w:tc>
          <w:tcPr>
            <w:tcW w:w="2268" w:type="dxa"/>
            <w:shd w:val="clear" w:color="auto" w:fill="0D1B3E"/>
            <w:vAlign w:val="center"/>
          </w:tcPr>
          <w:p w14:paraId="3BD21494" w14:textId="77777777" w:rsidR="00FD78B4" w:rsidRDefault="00035116" w:rsidP="007C3DF6">
            <w:pPr>
              <w:spacing w:before="60" w:after="60"/>
            </w:pPr>
            <w:r>
              <w:rPr>
                <w:rFonts w:ascii="Calibri" w:hAnsi="Calibri"/>
                <w:b/>
                <w:color w:val="FFFFFF"/>
                <w:sz w:val="18"/>
              </w:rPr>
              <w:t>Field</w:t>
            </w:r>
          </w:p>
        </w:tc>
        <w:tc>
          <w:tcPr>
            <w:tcW w:w="1984" w:type="dxa"/>
            <w:shd w:val="clear" w:color="auto" w:fill="0D1B3E"/>
            <w:vAlign w:val="center"/>
          </w:tcPr>
          <w:p w14:paraId="056C5413" w14:textId="77777777" w:rsidR="00FD78B4" w:rsidRDefault="00035116" w:rsidP="007C3DF6">
            <w:pPr>
              <w:spacing w:before="60" w:after="60"/>
            </w:pPr>
            <w:r>
              <w:rPr>
                <w:rFonts w:ascii="Calibri" w:hAnsi="Calibri"/>
                <w:b/>
                <w:color w:val="FFFFFF"/>
                <w:sz w:val="18"/>
              </w:rPr>
              <w:t>Type</w:t>
            </w:r>
          </w:p>
        </w:tc>
        <w:tc>
          <w:tcPr>
            <w:tcW w:w="5272" w:type="dxa"/>
            <w:shd w:val="clear" w:color="auto" w:fill="0D1B3E"/>
            <w:vAlign w:val="center"/>
          </w:tcPr>
          <w:p w14:paraId="27E21C5E" w14:textId="77777777" w:rsidR="00FD78B4" w:rsidRDefault="00035116" w:rsidP="007C3DF6">
            <w:pPr>
              <w:spacing w:before="60" w:after="60"/>
            </w:pPr>
            <w:r>
              <w:rPr>
                <w:rFonts w:ascii="Calibri" w:hAnsi="Calibri"/>
                <w:b/>
                <w:color w:val="FFFFFF"/>
                <w:sz w:val="18"/>
              </w:rPr>
              <w:t>Description</w:t>
            </w:r>
          </w:p>
        </w:tc>
      </w:tr>
      <w:tr w:rsidR="00FD78B4" w14:paraId="50842BD6" w14:textId="77777777">
        <w:tc>
          <w:tcPr>
            <w:tcW w:w="2268" w:type="dxa"/>
            <w:shd w:val="clear" w:color="auto" w:fill="FFFFFF"/>
          </w:tcPr>
          <w:p w14:paraId="15CC348B" w14:textId="77777777" w:rsidR="00FD78B4" w:rsidRDefault="00035116" w:rsidP="007C3DF6">
            <w:pPr>
              <w:spacing w:before="40" w:after="40"/>
            </w:pPr>
            <w:r>
              <w:rPr>
                <w:rFonts w:ascii="Calibri" w:hAnsi="Calibri"/>
                <w:color w:val="111827"/>
                <w:sz w:val="18"/>
              </w:rPr>
              <w:t>exportedAt</w:t>
            </w:r>
          </w:p>
        </w:tc>
        <w:tc>
          <w:tcPr>
            <w:tcW w:w="1984" w:type="dxa"/>
            <w:shd w:val="clear" w:color="auto" w:fill="FFFFFF"/>
          </w:tcPr>
          <w:p w14:paraId="560875F0" w14:textId="77777777" w:rsidR="00FD78B4" w:rsidRDefault="00035116" w:rsidP="007C3DF6">
            <w:pPr>
              <w:spacing w:before="40" w:after="40"/>
            </w:pPr>
            <w:r>
              <w:rPr>
                <w:rFonts w:ascii="Calibri" w:hAnsi="Calibri"/>
                <w:color w:val="111827"/>
                <w:sz w:val="18"/>
              </w:rPr>
              <w:t>ISO 8601 string</w:t>
            </w:r>
          </w:p>
        </w:tc>
        <w:tc>
          <w:tcPr>
            <w:tcW w:w="5272" w:type="dxa"/>
            <w:shd w:val="clear" w:color="auto" w:fill="FFFFFF"/>
          </w:tcPr>
          <w:p w14:paraId="1DA14FEE" w14:textId="77777777" w:rsidR="00FD78B4" w:rsidRDefault="00035116" w:rsidP="007C3DF6">
            <w:pPr>
              <w:spacing w:before="40" w:after="40"/>
            </w:pPr>
            <w:r>
              <w:rPr>
                <w:rFonts w:ascii="Calibri" w:hAnsi="Calibri"/>
                <w:color w:val="111827"/>
                <w:sz w:val="18"/>
              </w:rPr>
              <w:t>Server timestamp at the moment the export was generated</w:t>
            </w:r>
          </w:p>
        </w:tc>
      </w:tr>
      <w:tr w:rsidR="00FD78B4" w14:paraId="6084B81A" w14:textId="77777777">
        <w:tc>
          <w:tcPr>
            <w:tcW w:w="2268" w:type="dxa"/>
            <w:shd w:val="clear" w:color="auto" w:fill="F3F7FD"/>
          </w:tcPr>
          <w:p w14:paraId="79928A6E" w14:textId="77777777" w:rsidR="00FD78B4" w:rsidRDefault="00035116" w:rsidP="007C3DF6">
            <w:pPr>
              <w:spacing w:before="40" w:after="40"/>
            </w:pPr>
            <w:r>
              <w:rPr>
                <w:rFonts w:ascii="Calibri" w:hAnsi="Calibri"/>
                <w:color w:val="111827"/>
                <w:sz w:val="18"/>
              </w:rPr>
              <w:t>cycle</w:t>
            </w:r>
          </w:p>
        </w:tc>
        <w:tc>
          <w:tcPr>
            <w:tcW w:w="1984" w:type="dxa"/>
            <w:shd w:val="clear" w:color="auto" w:fill="F3F7FD"/>
          </w:tcPr>
          <w:p w14:paraId="05D58810" w14:textId="77777777" w:rsidR="00FD78B4" w:rsidRDefault="00035116" w:rsidP="007C3DF6">
            <w:pPr>
              <w:spacing w:before="40" w:after="40"/>
            </w:pPr>
            <w:r>
              <w:rPr>
                <w:rFonts w:ascii="Calibri" w:hAnsi="Calibri"/>
                <w:color w:val="111827"/>
                <w:sz w:val="18"/>
              </w:rPr>
              <w:t>object</w:t>
            </w:r>
          </w:p>
        </w:tc>
        <w:tc>
          <w:tcPr>
            <w:tcW w:w="5272" w:type="dxa"/>
            <w:shd w:val="clear" w:color="auto" w:fill="F3F7FD"/>
          </w:tcPr>
          <w:p w14:paraId="6BD18914" w14:textId="77777777" w:rsidR="00FD78B4" w:rsidRDefault="00035116" w:rsidP="007C3DF6">
            <w:pPr>
              <w:spacing w:before="40" w:after="40"/>
            </w:pPr>
            <w:r>
              <w:rPr>
                <w:rFonts w:ascii="Calibri" w:hAnsi="Calibri"/>
                <w:color w:val="111827"/>
                <w:sz w:val="18"/>
              </w:rPr>
              <w:t>Cycle identity and period dates — see §5.3.1</w:t>
            </w:r>
          </w:p>
        </w:tc>
      </w:tr>
      <w:tr w:rsidR="00FD78B4" w14:paraId="23B2CD44" w14:textId="77777777">
        <w:tc>
          <w:tcPr>
            <w:tcW w:w="2268" w:type="dxa"/>
            <w:shd w:val="clear" w:color="auto" w:fill="FFFFFF"/>
          </w:tcPr>
          <w:p w14:paraId="5E97B6C1" w14:textId="77777777" w:rsidR="00FD78B4" w:rsidRDefault="00035116" w:rsidP="007C3DF6">
            <w:pPr>
              <w:spacing w:before="40" w:after="40"/>
            </w:pPr>
            <w:r>
              <w:rPr>
                <w:rFonts w:ascii="Calibri" w:hAnsi="Calibri"/>
                <w:color w:val="111827"/>
                <w:sz w:val="18"/>
              </w:rPr>
              <w:t>contract</w:t>
            </w:r>
          </w:p>
        </w:tc>
        <w:tc>
          <w:tcPr>
            <w:tcW w:w="1984" w:type="dxa"/>
            <w:shd w:val="clear" w:color="auto" w:fill="FFFFFF"/>
          </w:tcPr>
          <w:p w14:paraId="7D4AE6DF" w14:textId="77777777" w:rsidR="00FD78B4" w:rsidRDefault="00035116" w:rsidP="007C3DF6">
            <w:pPr>
              <w:spacing w:before="40" w:after="40"/>
            </w:pPr>
            <w:r>
              <w:rPr>
                <w:rFonts w:ascii="Calibri" w:hAnsi="Calibri"/>
                <w:color w:val="111827"/>
                <w:sz w:val="18"/>
              </w:rPr>
              <w:t>object</w:t>
            </w:r>
          </w:p>
        </w:tc>
        <w:tc>
          <w:tcPr>
            <w:tcW w:w="5272" w:type="dxa"/>
            <w:shd w:val="clear" w:color="auto" w:fill="FFFFFF"/>
          </w:tcPr>
          <w:p w14:paraId="3D87F445" w14:textId="77777777" w:rsidR="00FD78B4" w:rsidRDefault="00035116" w:rsidP="007C3DF6">
            <w:pPr>
              <w:spacing w:before="40" w:after="40"/>
            </w:pPr>
            <w:r>
              <w:rPr>
                <w:rFonts w:ascii="Calibri" w:hAnsi="Calibri"/>
                <w:color w:val="111827"/>
                <w:sz w:val="18"/>
              </w:rPr>
              <w:t>Contract identity and billing mode — see §5.3.2</w:t>
            </w:r>
          </w:p>
        </w:tc>
      </w:tr>
      <w:tr w:rsidR="00FD78B4" w14:paraId="65E7A877" w14:textId="77777777">
        <w:tc>
          <w:tcPr>
            <w:tcW w:w="2268" w:type="dxa"/>
            <w:shd w:val="clear" w:color="auto" w:fill="F3F7FD"/>
          </w:tcPr>
          <w:p w14:paraId="1D796726" w14:textId="77777777" w:rsidR="00FD78B4" w:rsidRDefault="00035116" w:rsidP="007C3DF6">
            <w:pPr>
              <w:spacing w:before="40" w:after="40"/>
            </w:pPr>
            <w:r>
              <w:rPr>
                <w:rFonts w:ascii="Calibri" w:hAnsi="Calibri"/>
                <w:color w:val="111827"/>
                <w:sz w:val="18"/>
              </w:rPr>
              <w:t>customer</w:t>
            </w:r>
          </w:p>
        </w:tc>
        <w:tc>
          <w:tcPr>
            <w:tcW w:w="1984" w:type="dxa"/>
            <w:shd w:val="clear" w:color="auto" w:fill="F3F7FD"/>
          </w:tcPr>
          <w:p w14:paraId="5576CE2E" w14:textId="77777777" w:rsidR="00FD78B4" w:rsidRDefault="00035116" w:rsidP="007C3DF6">
            <w:pPr>
              <w:spacing w:before="40" w:after="40"/>
            </w:pPr>
            <w:r>
              <w:rPr>
                <w:rFonts w:ascii="Calibri" w:hAnsi="Calibri"/>
                <w:color w:val="111827"/>
                <w:sz w:val="18"/>
              </w:rPr>
              <w:t>object</w:t>
            </w:r>
          </w:p>
        </w:tc>
        <w:tc>
          <w:tcPr>
            <w:tcW w:w="5272" w:type="dxa"/>
            <w:shd w:val="clear" w:color="auto" w:fill="F3F7FD"/>
          </w:tcPr>
          <w:p w14:paraId="49D0AF73" w14:textId="77777777" w:rsidR="00FD78B4" w:rsidRDefault="00035116" w:rsidP="007C3DF6">
            <w:pPr>
              <w:spacing w:before="40" w:after="40"/>
            </w:pPr>
            <w:r>
              <w:rPr>
                <w:rFonts w:ascii="Calibri" w:hAnsi="Calibri"/>
                <w:color w:val="111827"/>
                <w:sz w:val="18"/>
              </w:rPr>
              <w:t>Customer UUID and name — see §5.3.3</w:t>
            </w:r>
          </w:p>
        </w:tc>
      </w:tr>
      <w:tr w:rsidR="00FD78B4" w14:paraId="2CCAF1F5" w14:textId="77777777">
        <w:tc>
          <w:tcPr>
            <w:tcW w:w="2268" w:type="dxa"/>
            <w:shd w:val="clear" w:color="auto" w:fill="FFFFFF"/>
          </w:tcPr>
          <w:p w14:paraId="0336C755" w14:textId="77777777" w:rsidR="00FD78B4" w:rsidRDefault="00035116" w:rsidP="007C3DF6">
            <w:pPr>
              <w:spacing w:before="40" w:after="40"/>
            </w:pPr>
            <w:r>
              <w:rPr>
                <w:rFonts w:ascii="Calibri" w:hAnsi="Calibri"/>
                <w:color w:val="111827"/>
                <w:sz w:val="18"/>
              </w:rPr>
              <w:t>billing</w:t>
            </w:r>
          </w:p>
        </w:tc>
        <w:tc>
          <w:tcPr>
            <w:tcW w:w="1984" w:type="dxa"/>
            <w:shd w:val="clear" w:color="auto" w:fill="FFFFFF"/>
          </w:tcPr>
          <w:p w14:paraId="6789C325" w14:textId="77777777" w:rsidR="00FD78B4" w:rsidRDefault="00035116" w:rsidP="007C3DF6">
            <w:pPr>
              <w:spacing w:before="40" w:after="40"/>
            </w:pPr>
            <w:r>
              <w:rPr>
                <w:rFonts w:ascii="Calibri" w:hAnsi="Calibri"/>
                <w:color w:val="111827"/>
                <w:sz w:val="18"/>
              </w:rPr>
              <w:t>object</w:t>
            </w:r>
          </w:p>
        </w:tc>
        <w:tc>
          <w:tcPr>
            <w:tcW w:w="5272" w:type="dxa"/>
            <w:shd w:val="clear" w:color="auto" w:fill="FFFFFF"/>
          </w:tcPr>
          <w:p w14:paraId="2B105649" w14:textId="77777777" w:rsidR="00FD78B4" w:rsidRDefault="00035116" w:rsidP="007C3DF6">
            <w:pPr>
              <w:spacing w:before="40" w:after="40"/>
            </w:pPr>
            <w:r>
              <w:rPr>
                <w:rFonts w:ascii="Calibri" w:hAnsi="Calibri"/>
                <w:color w:val="111827"/>
                <w:sz w:val="18"/>
              </w:rPr>
              <w:t>Aggregate billing totals and invoice line breakdown — see §5.3.4</w:t>
            </w:r>
          </w:p>
        </w:tc>
      </w:tr>
      <w:tr w:rsidR="00FD78B4" w14:paraId="7E17A5FA" w14:textId="77777777">
        <w:tc>
          <w:tcPr>
            <w:tcW w:w="2268" w:type="dxa"/>
            <w:shd w:val="clear" w:color="auto" w:fill="F3F7FD"/>
          </w:tcPr>
          <w:p w14:paraId="00B109C4" w14:textId="77777777" w:rsidR="00FD78B4" w:rsidRDefault="00035116" w:rsidP="007C3DF6">
            <w:pPr>
              <w:spacing w:before="40" w:after="40"/>
            </w:pPr>
            <w:r>
              <w:rPr>
                <w:rFonts w:ascii="Calibri" w:hAnsi="Calibri"/>
                <w:color w:val="111827"/>
                <w:sz w:val="18"/>
              </w:rPr>
              <w:t>printers</w:t>
            </w:r>
          </w:p>
        </w:tc>
        <w:tc>
          <w:tcPr>
            <w:tcW w:w="1984" w:type="dxa"/>
            <w:shd w:val="clear" w:color="auto" w:fill="F3F7FD"/>
          </w:tcPr>
          <w:p w14:paraId="22D05BCD" w14:textId="77777777" w:rsidR="00FD78B4" w:rsidRDefault="00035116" w:rsidP="007C3DF6">
            <w:pPr>
              <w:spacing w:before="40" w:after="40"/>
            </w:pPr>
            <w:r>
              <w:rPr>
                <w:rFonts w:ascii="Calibri" w:hAnsi="Calibri"/>
                <w:color w:val="111827"/>
                <w:sz w:val="18"/>
              </w:rPr>
              <w:t>array&lt;Printer&gt;</w:t>
            </w:r>
          </w:p>
        </w:tc>
        <w:tc>
          <w:tcPr>
            <w:tcW w:w="5272" w:type="dxa"/>
            <w:shd w:val="clear" w:color="auto" w:fill="F3F7FD"/>
          </w:tcPr>
          <w:p w14:paraId="2E5E98C6" w14:textId="77777777" w:rsidR="00FD78B4" w:rsidRDefault="00035116" w:rsidP="007C3DF6">
            <w:pPr>
              <w:spacing w:before="40" w:after="40"/>
            </w:pPr>
            <w:r>
              <w:rPr>
                <w:rFonts w:ascii="Calibri" w:hAnsi="Calibri"/>
                <w:color w:val="111827"/>
                <w:sz w:val="18"/>
              </w:rPr>
              <w:t>One object per printer in the cycle — see §5.3.5</w:t>
            </w:r>
          </w:p>
        </w:tc>
      </w:tr>
      <w:tr w:rsidR="00FD78B4" w14:paraId="1F21E295" w14:textId="77777777">
        <w:tc>
          <w:tcPr>
            <w:tcW w:w="2268" w:type="dxa"/>
            <w:shd w:val="clear" w:color="auto" w:fill="FFFFFF"/>
          </w:tcPr>
          <w:p w14:paraId="6C47594C" w14:textId="77777777" w:rsidR="00FD78B4" w:rsidRDefault="00035116" w:rsidP="007C3DF6">
            <w:pPr>
              <w:spacing w:before="40" w:after="40"/>
            </w:pPr>
            <w:r>
              <w:rPr>
                <w:rFonts w:ascii="Calibri" w:hAnsi="Calibri"/>
                <w:color w:val="111827"/>
                <w:sz w:val="18"/>
              </w:rPr>
              <w:t>engineerPerformance</w:t>
            </w:r>
          </w:p>
        </w:tc>
        <w:tc>
          <w:tcPr>
            <w:tcW w:w="1984" w:type="dxa"/>
            <w:shd w:val="clear" w:color="auto" w:fill="FFFFFF"/>
          </w:tcPr>
          <w:p w14:paraId="0839A961" w14:textId="77777777" w:rsidR="00FD78B4" w:rsidRDefault="00035116" w:rsidP="007C3DF6">
            <w:pPr>
              <w:spacing w:before="40" w:after="40"/>
            </w:pPr>
            <w:r>
              <w:rPr>
                <w:rFonts w:ascii="Calibri" w:hAnsi="Calibri"/>
                <w:color w:val="111827"/>
                <w:sz w:val="18"/>
              </w:rPr>
              <w:t>array&lt;Engineer&gt;</w:t>
            </w:r>
          </w:p>
        </w:tc>
        <w:tc>
          <w:tcPr>
            <w:tcW w:w="5272" w:type="dxa"/>
            <w:shd w:val="clear" w:color="auto" w:fill="FFFFFF"/>
          </w:tcPr>
          <w:p w14:paraId="2723AFF4" w14:textId="77777777" w:rsidR="00FD78B4" w:rsidRDefault="00035116" w:rsidP="007C3DF6">
            <w:pPr>
              <w:spacing w:before="40" w:after="40"/>
            </w:pPr>
            <w:r>
              <w:rPr>
                <w:rFonts w:ascii="Calibri" w:hAnsi="Calibri"/>
                <w:color w:val="111827"/>
                <w:sz w:val="18"/>
              </w:rPr>
              <w:t>Per-engineer submission metrics for this cycle — see §5.3.6</w:t>
            </w:r>
          </w:p>
        </w:tc>
      </w:tr>
    </w:tbl>
    <w:p w14:paraId="71FE37C8" w14:textId="77777777" w:rsidR="00FD78B4" w:rsidRDefault="00FD78B4" w:rsidP="007C3DF6">
      <w:pPr>
        <w:spacing w:after="120"/>
      </w:pPr>
    </w:p>
    <w:p w14:paraId="40AEE2B3" w14:textId="77777777" w:rsidR="00FD78B4" w:rsidRDefault="00035116" w:rsidP="007C3DF6">
      <w:pPr>
        <w:spacing w:before="200" w:after="80"/>
      </w:pPr>
      <w:r>
        <w:rPr>
          <w:rFonts w:ascii="Calibri" w:hAnsi="Calibri"/>
          <w:b/>
          <w:color w:val="1A6BC4"/>
          <w:sz w:val="24"/>
        </w:rPr>
        <w:lastRenderedPageBreak/>
        <w:t>5.3.1  cycle object</w:t>
      </w:r>
    </w:p>
    <w:tbl>
      <w:tblPr>
        <w:tblW w:w="0" w:type="auto"/>
        <w:tblLook w:val="04A0" w:firstRow="1" w:lastRow="0" w:firstColumn="1" w:lastColumn="0" w:noHBand="0" w:noVBand="1"/>
      </w:tblPr>
      <w:tblGrid>
        <w:gridCol w:w="1701"/>
        <w:gridCol w:w="1701"/>
        <w:gridCol w:w="6123"/>
      </w:tblGrid>
      <w:tr w:rsidR="00FD78B4" w14:paraId="757EE236" w14:textId="77777777">
        <w:tc>
          <w:tcPr>
            <w:tcW w:w="1701" w:type="dxa"/>
            <w:shd w:val="clear" w:color="auto" w:fill="0D1B3E"/>
            <w:vAlign w:val="center"/>
          </w:tcPr>
          <w:p w14:paraId="103BCE5D" w14:textId="77777777" w:rsidR="00FD78B4" w:rsidRDefault="00035116" w:rsidP="007C3DF6">
            <w:pPr>
              <w:spacing w:before="60" w:after="60"/>
            </w:pPr>
            <w:r>
              <w:rPr>
                <w:rFonts w:ascii="Calibri" w:hAnsi="Calibri"/>
                <w:b/>
                <w:color w:val="FFFFFF"/>
                <w:sz w:val="18"/>
              </w:rPr>
              <w:t>Field</w:t>
            </w:r>
          </w:p>
        </w:tc>
        <w:tc>
          <w:tcPr>
            <w:tcW w:w="1701" w:type="dxa"/>
            <w:shd w:val="clear" w:color="auto" w:fill="0D1B3E"/>
            <w:vAlign w:val="center"/>
          </w:tcPr>
          <w:p w14:paraId="61687763" w14:textId="77777777" w:rsidR="00FD78B4" w:rsidRDefault="00035116" w:rsidP="007C3DF6">
            <w:pPr>
              <w:spacing w:before="60" w:after="60"/>
            </w:pPr>
            <w:r>
              <w:rPr>
                <w:rFonts w:ascii="Calibri" w:hAnsi="Calibri"/>
                <w:b/>
                <w:color w:val="FFFFFF"/>
                <w:sz w:val="18"/>
              </w:rPr>
              <w:t>Type</w:t>
            </w:r>
          </w:p>
        </w:tc>
        <w:tc>
          <w:tcPr>
            <w:tcW w:w="6123" w:type="dxa"/>
            <w:shd w:val="clear" w:color="auto" w:fill="0D1B3E"/>
            <w:vAlign w:val="center"/>
          </w:tcPr>
          <w:p w14:paraId="7FB8F43E" w14:textId="77777777" w:rsidR="00FD78B4" w:rsidRDefault="00035116" w:rsidP="007C3DF6">
            <w:pPr>
              <w:spacing w:before="60" w:after="60"/>
            </w:pPr>
            <w:r>
              <w:rPr>
                <w:rFonts w:ascii="Calibri" w:hAnsi="Calibri"/>
                <w:b/>
                <w:color w:val="FFFFFF"/>
                <w:sz w:val="18"/>
              </w:rPr>
              <w:t>Description</w:t>
            </w:r>
          </w:p>
        </w:tc>
      </w:tr>
      <w:tr w:rsidR="00FD78B4" w14:paraId="5E9BF5D1" w14:textId="77777777">
        <w:tc>
          <w:tcPr>
            <w:tcW w:w="1701" w:type="dxa"/>
            <w:shd w:val="clear" w:color="auto" w:fill="FFFFFF"/>
          </w:tcPr>
          <w:p w14:paraId="1FB91CD8" w14:textId="77777777" w:rsidR="00FD78B4" w:rsidRDefault="00035116" w:rsidP="007C3DF6">
            <w:pPr>
              <w:spacing w:before="40" w:after="40"/>
            </w:pPr>
            <w:r>
              <w:rPr>
                <w:rFonts w:ascii="Calibri" w:hAnsi="Calibri"/>
                <w:color w:val="111827"/>
                <w:sz w:val="18"/>
              </w:rPr>
              <w:t>id</w:t>
            </w:r>
          </w:p>
        </w:tc>
        <w:tc>
          <w:tcPr>
            <w:tcW w:w="1701" w:type="dxa"/>
            <w:shd w:val="clear" w:color="auto" w:fill="FFFFFF"/>
          </w:tcPr>
          <w:p w14:paraId="1B943B40" w14:textId="77777777" w:rsidR="00FD78B4" w:rsidRDefault="00035116" w:rsidP="007C3DF6">
            <w:pPr>
              <w:spacing w:before="40" w:after="40"/>
            </w:pPr>
            <w:r>
              <w:rPr>
                <w:rFonts w:ascii="Calibri" w:hAnsi="Calibri"/>
                <w:color w:val="111827"/>
                <w:sz w:val="18"/>
              </w:rPr>
              <w:t>UUID</w:t>
            </w:r>
          </w:p>
        </w:tc>
        <w:tc>
          <w:tcPr>
            <w:tcW w:w="6123" w:type="dxa"/>
            <w:shd w:val="clear" w:color="auto" w:fill="FFFFFF"/>
          </w:tcPr>
          <w:p w14:paraId="20B1C33E" w14:textId="77777777" w:rsidR="00FD78B4" w:rsidRDefault="00035116" w:rsidP="007C3DF6">
            <w:pPr>
              <w:spacing w:before="40" w:after="40"/>
            </w:pPr>
            <w:r>
              <w:rPr>
                <w:rFonts w:ascii="Calibri" w:hAnsi="Calibri"/>
                <w:color w:val="111827"/>
                <w:sz w:val="18"/>
              </w:rPr>
              <w:t>Billing cycle UUID — stable primary key for idempotency checks</w:t>
            </w:r>
          </w:p>
        </w:tc>
      </w:tr>
      <w:tr w:rsidR="00FD78B4" w14:paraId="0770AF52" w14:textId="77777777">
        <w:tc>
          <w:tcPr>
            <w:tcW w:w="1701" w:type="dxa"/>
            <w:shd w:val="clear" w:color="auto" w:fill="F3F7FD"/>
          </w:tcPr>
          <w:p w14:paraId="20323A08" w14:textId="77777777" w:rsidR="00FD78B4" w:rsidRDefault="00035116" w:rsidP="007C3DF6">
            <w:pPr>
              <w:spacing w:before="40" w:after="40"/>
            </w:pPr>
            <w:r>
              <w:rPr>
                <w:rFonts w:ascii="Calibri" w:hAnsi="Calibri"/>
                <w:color w:val="111827"/>
                <w:sz w:val="18"/>
              </w:rPr>
              <w:t>name</w:t>
            </w:r>
          </w:p>
        </w:tc>
        <w:tc>
          <w:tcPr>
            <w:tcW w:w="1701" w:type="dxa"/>
            <w:shd w:val="clear" w:color="auto" w:fill="F3F7FD"/>
          </w:tcPr>
          <w:p w14:paraId="41E8F5FC" w14:textId="77777777" w:rsidR="00FD78B4" w:rsidRDefault="00035116" w:rsidP="007C3DF6">
            <w:pPr>
              <w:spacing w:before="40" w:after="40"/>
            </w:pPr>
            <w:r>
              <w:rPr>
                <w:rFonts w:ascii="Calibri" w:hAnsi="Calibri"/>
                <w:color w:val="111827"/>
                <w:sz w:val="18"/>
              </w:rPr>
              <w:t>string</w:t>
            </w:r>
          </w:p>
        </w:tc>
        <w:tc>
          <w:tcPr>
            <w:tcW w:w="6123" w:type="dxa"/>
            <w:shd w:val="clear" w:color="auto" w:fill="F3F7FD"/>
          </w:tcPr>
          <w:p w14:paraId="21319D6A" w14:textId="77777777" w:rsidR="00FD78B4" w:rsidRDefault="00035116" w:rsidP="007C3DF6">
            <w:pPr>
              <w:spacing w:before="40" w:after="40"/>
            </w:pPr>
            <w:r>
              <w:rPr>
                <w:rFonts w:ascii="Calibri" w:hAnsi="Calibri"/>
                <w:color w:val="111827"/>
                <w:sz w:val="18"/>
              </w:rPr>
              <w:t>Human-readable label e.g. "Acme Corp — June 2026"</w:t>
            </w:r>
          </w:p>
        </w:tc>
      </w:tr>
      <w:tr w:rsidR="00FD78B4" w14:paraId="25B4E4E0" w14:textId="77777777">
        <w:tc>
          <w:tcPr>
            <w:tcW w:w="1701" w:type="dxa"/>
            <w:shd w:val="clear" w:color="auto" w:fill="FFFFFF"/>
          </w:tcPr>
          <w:p w14:paraId="09029F08" w14:textId="77777777" w:rsidR="00FD78B4" w:rsidRDefault="00035116" w:rsidP="007C3DF6">
            <w:pPr>
              <w:spacing w:before="40" w:after="40"/>
            </w:pPr>
            <w:r>
              <w:rPr>
                <w:rFonts w:ascii="Calibri" w:hAnsi="Calibri"/>
                <w:color w:val="111827"/>
                <w:sz w:val="18"/>
              </w:rPr>
              <w:t>periodStart</w:t>
            </w:r>
          </w:p>
        </w:tc>
        <w:tc>
          <w:tcPr>
            <w:tcW w:w="1701" w:type="dxa"/>
            <w:shd w:val="clear" w:color="auto" w:fill="FFFFFF"/>
          </w:tcPr>
          <w:p w14:paraId="449B98E6" w14:textId="77777777" w:rsidR="00FD78B4" w:rsidRDefault="00035116" w:rsidP="007C3DF6">
            <w:pPr>
              <w:spacing w:before="40" w:after="40"/>
            </w:pPr>
            <w:r>
              <w:rPr>
                <w:rFonts w:ascii="Calibri" w:hAnsi="Calibri"/>
                <w:color w:val="111827"/>
                <w:sz w:val="18"/>
              </w:rPr>
              <w:t>YYYY-MM-DD</w:t>
            </w:r>
          </w:p>
        </w:tc>
        <w:tc>
          <w:tcPr>
            <w:tcW w:w="6123" w:type="dxa"/>
            <w:shd w:val="clear" w:color="auto" w:fill="FFFFFF"/>
          </w:tcPr>
          <w:p w14:paraId="204582BA" w14:textId="77777777" w:rsidR="00FD78B4" w:rsidRDefault="00035116" w:rsidP="007C3DF6">
            <w:pPr>
              <w:spacing w:before="40" w:after="40"/>
            </w:pPr>
            <w:r>
              <w:rPr>
                <w:rFonts w:ascii="Calibri" w:hAnsi="Calibri"/>
                <w:color w:val="111827"/>
                <w:sz w:val="18"/>
              </w:rPr>
              <w:t>First day of the billing period (Baghdad timezone, date-only)</w:t>
            </w:r>
          </w:p>
        </w:tc>
      </w:tr>
      <w:tr w:rsidR="00FD78B4" w14:paraId="2ABB10D6" w14:textId="77777777">
        <w:tc>
          <w:tcPr>
            <w:tcW w:w="1701" w:type="dxa"/>
            <w:shd w:val="clear" w:color="auto" w:fill="F3F7FD"/>
          </w:tcPr>
          <w:p w14:paraId="27BD2DE8" w14:textId="77777777" w:rsidR="00FD78B4" w:rsidRDefault="00035116" w:rsidP="007C3DF6">
            <w:pPr>
              <w:spacing w:before="40" w:after="40"/>
            </w:pPr>
            <w:r>
              <w:rPr>
                <w:rFonts w:ascii="Calibri" w:hAnsi="Calibri"/>
                <w:color w:val="111827"/>
                <w:sz w:val="18"/>
              </w:rPr>
              <w:t>periodEnd</w:t>
            </w:r>
          </w:p>
        </w:tc>
        <w:tc>
          <w:tcPr>
            <w:tcW w:w="1701" w:type="dxa"/>
            <w:shd w:val="clear" w:color="auto" w:fill="F3F7FD"/>
          </w:tcPr>
          <w:p w14:paraId="1F96F087" w14:textId="77777777" w:rsidR="00FD78B4" w:rsidRDefault="00035116" w:rsidP="007C3DF6">
            <w:pPr>
              <w:spacing w:before="40" w:after="40"/>
            </w:pPr>
            <w:r>
              <w:rPr>
                <w:rFonts w:ascii="Calibri" w:hAnsi="Calibri"/>
                <w:color w:val="111827"/>
                <w:sz w:val="18"/>
              </w:rPr>
              <w:t>YYYY-MM-DD</w:t>
            </w:r>
          </w:p>
        </w:tc>
        <w:tc>
          <w:tcPr>
            <w:tcW w:w="6123" w:type="dxa"/>
            <w:shd w:val="clear" w:color="auto" w:fill="F3F7FD"/>
          </w:tcPr>
          <w:p w14:paraId="7C963D50" w14:textId="77777777" w:rsidR="00FD78B4" w:rsidRDefault="00035116" w:rsidP="007C3DF6">
            <w:pPr>
              <w:spacing w:before="40" w:after="40"/>
            </w:pPr>
            <w:r>
              <w:rPr>
                <w:rFonts w:ascii="Calibri" w:hAnsi="Calibri"/>
                <w:color w:val="111827"/>
                <w:sz w:val="18"/>
              </w:rPr>
              <w:t>Last day of the billing period (Baghdad timezone, date-only)</w:t>
            </w:r>
          </w:p>
        </w:tc>
      </w:tr>
      <w:tr w:rsidR="00FD78B4" w14:paraId="359F9CE2" w14:textId="77777777">
        <w:tc>
          <w:tcPr>
            <w:tcW w:w="1701" w:type="dxa"/>
            <w:shd w:val="clear" w:color="auto" w:fill="FFFFFF"/>
          </w:tcPr>
          <w:p w14:paraId="6581B56F" w14:textId="77777777" w:rsidR="00FD78B4" w:rsidRDefault="00035116" w:rsidP="007C3DF6">
            <w:pPr>
              <w:spacing w:before="40" w:after="40"/>
            </w:pPr>
            <w:r>
              <w:rPr>
                <w:rFonts w:ascii="Calibri" w:hAnsi="Calibri"/>
                <w:color w:val="111827"/>
                <w:sz w:val="18"/>
              </w:rPr>
              <w:t>status</w:t>
            </w:r>
          </w:p>
        </w:tc>
        <w:tc>
          <w:tcPr>
            <w:tcW w:w="1701" w:type="dxa"/>
            <w:shd w:val="clear" w:color="auto" w:fill="FFFFFF"/>
          </w:tcPr>
          <w:p w14:paraId="3C1A5F68" w14:textId="77777777" w:rsidR="00FD78B4" w:rsidRDefault="00035116" w:rsidP="007C3DF6">
            <w:pPr>
              <w:spacing w:before="40" w:after="40"/>
            </w:pPr>
            <w:r>
              <w:rPr>
                <w:rFonts w:ascii="Calibri" w:hAnsi="Calibri"/>
                <w:color w:val="111827"/>
                <w:sz w:val="18"/>
              </w:rPr>
              <w:t>string</w:t>
            </w:r>
          </w:p>
        </w:tc>
        <w:tc>
          <w:tcPr>
            <w:tcW w:w="6123" w:type="dxa"/>
            <w:shd w:val="clear" w:color="auto" w:fill="FFFFFF"/>
          </w:tcPr>
          <w:p w14:paraId="5ACAEAD4" w14:textId="77777777" w:rsidR="00FD78B4" w:rsidRDefault="00035116" w:rsidP="007C3DF6">
            <w:pPr>
              <w:spacing w:before="40" w:after="40"/>
            </w:pPr>
            <w:r>
              <w:rPr>
                <w:rFonts w:ascii="Calibri" w:hAnsi="Calibri"/>
                <w:color w:val="111827"/>
                <w:sz w:val="18"/>
              </w:rPr>
              <w:t>Always "confirmed" when returned from the Odoo endpoint</w:t>
            </w:r>
          </w:p>
        </w:tc>
      </w:tr>
    </w:tbl>
    <w:p w14:paraId="47526A16" w14:textId="77777777" w:rsidR="00FD78B4" w:rsidRDefault="00FD78B4" w:rsidP="007C3DF6">
      <w:pPr>
        <w:spacing w:after="120"/>
      </w:pPr>
    </w:p>
    <w:p w14:paraId="3FBC9B9E" w14:textId="77777777" w:rsidR="00FD78B4" w:rsidRDefault="00035116" w:rsidP="007C3DF6">
      <w:pPr>
        <w:spacing w:before="200" w:after="80"/>
      </w:pPr>
      <w:r>
        <w:rPr>
          <w:rFonts w:ascii="Calibri" w:hAnsi="Calibri"/>
          <w:b/>
          <w:color w:val="1A6BC4"/>
          <w:sz w:val="24"/>
        </w:rPr>
        <w:t>5.3.2  contract object</w:t>
      </w:r>
    </w:p>
    <w:tbl>
      <w:tblPr>
        <w:tblW w:w="0" w:type="auto"/>
        <w:tblLook w:val="04A0" w:firstRow="1" w:lastRow="0" w:firstColumn="1" w:lastColumn="0" w:noHBand="0" w:noVBand="1"/>
      </w:tblPr>
      <w:tblGrid>
        <w:gridCol w:w="2551"/>
        <w:gridCol w:w="1701"/>
        <w:gridCol w:w="5272"/>
      </w:tblGrid>
      <w:tr w:rsidR="00FD78B4" w14:paraId="3596E572" w14:textId="77777777">
        <w:tc>
          <w:tcPr>
            <w:tcW w:w="2551" w:type="dxa"/>
            <w:shd w:val="clear" w:color="auto" w:fill="0D1B3E"/>
            <w:vAlign w:val="center"/>
          </w:tcPr>
          <w:p w14:paraId="41AADD22" w14:textId="77777777" w:rsidR="00FD78B4" w:rsidRDefault="00035116" w:rsidP="007C3DF6">
            <w:pPr>
              <w:spacing w:before="60" w:after="60"/>
            </w:pPr>
            <w:r>
              <w:rPr>
                <w:rFonts w:ascii="Calibri" w:hAnsi="Calibri"/>
                <w:b/>
                <w:color w:val="FFFFFF"/>
                <w:sz w:val="18"/>
              </w:rPr>
              <w:t>Field</w:t>
            </w:r>
          </w:p>
        </w:tc>
        <w:tc>
          <w:tcPr>
            <w:tcW w:w="1701" w:type="dxa"/>
            <w:shd w:val="clear" w:color="auto" w:fill="0D1B3E"/>
            <w:vAlign w:val="center"/>
          </w:tcPr>
          <w:p w14:paraId="52F227EF" w14:textId="77777777" w:rsidR="00FD78B4" w:rsidRDefault="00035116" w:rsidP="007C3DF6">
            <w:pPr>
              <w:spacing w:before="60" w:after="60"/>
            </w:pPr>
            <w:r>
              <w:rPr>
                <w:rFonts w:ascii="Calibri" w:hAnsi="Calibri"/>
                <w:b/>
                <w:color w:val="FFFFFF"/>
                <w:sz w:val="18"/>
              </w:rPr>
              <w:t>Type</w:t>
            </w:r>
          </w:p>
        </w:tc>
        <w:tc>
          <w:tcPr>
            <w:tcW w:w="5272" w:type="dxa"/>
            <w:shd w:val="clear" w:color="auto" w:fill="0D1B3E"/>
            <w:vAlign w:val="center"/>
          </w:tcPr>
          <w:p w14:paraId="2EF2D9B6" w14:textId="77777777" w:rsidR="00FD78B4" w:rsidRDefault="00035116" w:rsidP="007C3DF6">
            <w:pPr>
              <w:spacing w:before="60" w:after="60"/>
            </w:pPr>
            <w:r>
              <w:rPr>
                <w:rFonts w:ascii="Calibri" w:hAnsi="Calibri"/>
                <w:b/>
                <w:color w:val="FFFFFF"/>
                <w:sz w:val="18"/>
              </w:rPr>
              <w:t>Description</w:t>
            </w:r>
          </w:p>
        </w:tc>
      </w:tr>
      <w:tr w:rsidR="00FD78B4" w14:paraId="52387813" w14:textId="77777777">
        <w:tc>
          <w:tcPr>
            <w:tcW w:w="2551" w:type="dxa"/>
            <w:shd w:val="clear" w:color="auto" w:fill="FFFFFF"/>
          </w:tcPr>
          <w:p w14:paraId="78ED2771" w14:textId="77777777" w:rsidR="00FD78B4" w:rsidRDefault="00035116" w:rsidP="007C3DF6">
            <w:pPr>
              <w:spacing w:before="40" w:after="40"/>
            </w:pPr>
            <w:r>
              <w:rPr>
                <w:rFonts w:ascii="Calibri" w:hAnsi="Calibri"/>
                <w:color w:val="111827"/>
                <w:sz w:val="18"/>
              </w:rPr>
              <w:t>id</w:t>
            </w:r>
          </w:p>
        </w:tc>
        <w:tc>
          <w:tcPr>
            <w:tcW w:w="1701" w:type="dxa"/>
            <w:shd w:val="clear" w:color="auto" w:fill="FFFFFF"/>
          </w:tcPr>
          <w:p w14:paraId="3D0F22DF" w14:textId="77777777" w:rsidR="00FD78B4" w:rsidRDefault="00035116" w:rsidP="007C3DF6">
            <w:pPr>
              <w:spacing w:before="40" w:after="40"/>
            </w:pPr>
            <w:r>
              <w:rPr>
                <w:rFonts w:ascii="Calibri" w:hAnsi="Calibri"/>
                <w:color w:val="111827"/>
                <w:sz w:val="18"/>
              </w:rPr>
              <w:t>UUID</w:t>
            </w:r>
          </w:p>
        </w:tc>
        <w:tc>
          <w:tcPr>
            <w:tcW w:w="5272" w:type="dxa"/>
            <w:shd w:val="clear" w:color="auto" w:fill="FFFFFF"/>
          </w:tcPr>
          <w:p w14:paraId="08B99291" w14:textId="77777777" w:rsidR="00FD78B4" w:rsidRDefault="00035116" w:rsidP="007C3DF6">
            <w:pPr>
              <w:spacing w:before="40" w:after="40"/>
            </w:pPr>
            <w:r>
              <w:rPr>
                <w:rFonts w:ascii="Calibri" w:hAnsi="Calibri"/>
                <w:color w:val="111827"/>
                <w:sz w:val="18"/>
              </w:rPr>
              <w:t>Contract UUID — use as the primary key to map to Odoo analytic account</w:t>
            </w:r>
          </w:p>
        </w:tc>
      </w:tr>
      <w:tr w:rsidR="00FD78B4" w14:paraId="3285402B" w14:textId="77777777">
        <w:tc>
          <w:tcPr>
            <w:tcW w:w="2551" w:type="dxa"/>
            <w:shd w:val="clear" w:color="auto" w:fill="F3F7FD"/>
          </w:tcPr>
          <w:p w14:paraId="5B6361F8" w14:textId="77777777" w:rsidR="00FD78B4" w:rsidRDefault="00035116" w:rsidP="007C3DF6">
            <w:pPr>
              <w:spacing w:before="40" w:after="40"/>
            </w:pPr>
            <w:r>
              <w:rPr>
                <w:rFonts w:ascii="Calibri" w:hAnsi="Calibri"/>
                <w:color w:val="111827"/>
                <w:sz w:val="18"/>
              </w:rPr>
              <w:t>contractNumber</w:t>
            </w:r>
          </w:p>
        </w:tc>
        <w:tc>
          <w:tcPr>
            <w:tcW w:w="1701" w:type="dxa"/>
            <w:shd w:val="clear" w:color="auto" w:fill="F3F7FD"/>
          </w:tcPr>
          <w:p w14:paraId="0EB2449C" w14:textId="77777777" w:rsidR="00FD78B4" w:rsidRDefault="00035116" w:rsidP="007C3DF6">
            <w:pPr>
              <w:spacing w:before="40" w:after="40"/>
            </w:pPr>
            <w:r>
              <w:rPr>
                <w:rFonts w:ascii="Calibri" w:hAnsi="Calibri"/>
                <w:color w:val="111827"/>
                <w:sz w:val="18"/>
              </w:rPr>
              <w:t>string</w:t>
            </w:r>
          </w:p>
        </w:tc>
        <w:tc>
          <w:tcPr>
            <w:tcW w:w="5272" w:type="dxa"/>
            <w:shd w:val="clear" w:color="auto" w:fill="F3F7FD"/>
          </w:tcPr>
          <w:p w14:paraId="67FEBC28" w14:textId="77777777" w:rsidR="00FD78B4" w:rsidRDefault="00035116" w:rsidP="007C3DF6">
            <w:pPr>
              <w:spacing w:before="40" w:after="40"/>
            </w:pPr>
            <w:r>
              <w:rPr>
                <w:rFonts w:ascii="Calibri" w:hAnsi="Calibri"/>
                <w:color w:val="111827"/>
                <w:sz w:val="18"/>
              </w:rPr>
              <w:t>Internal contract reference e.g. "CTR-0042"</w:t>
            </w:r>
          </w:p>
        </w:tc>
      </w:tr>
      <w:tr w:rsidR="00FD78B4" w14:paraId="2F215728" w14:textId="77777777">
        <w:tc>
          <w:tcPr>
            <w:tcW w:w="2551" w:type="dxa"/>
            <w:shd w:val="clear" w:color="auto" w:fill="FFFFFF"/>
          </w:tcPr>
          <w:p w14:paraId="3CFB9234" w14:textId="77777777" w:rsidR="00FD78B4" w:rsidRDefault="00035116" w:rsidP="007C3DF6">
            <w:pPr>
              <w:spacing w:before="40" w:after="40"/>
            </w:pPr>
            <w:r>
              <w:rPr>
                <w:rFonts w:ascii="Calibri" w:hAnsi="Calibri"/>
                <w:color w:val="111827"/>
                <w:sz w:val="18"/>
              </w:rPr>
              <w:t>officialContractNumber</w:t>
            </w:r>
          </w:p>
        </w:tc>
        <w:tc>
          <w:tcPr>
            <w:tcW w:w="1701" w:type="dxa"/>
            <w:shd w:val="clear" w:color="auto" w:fill="FFFFFF"/>
          </w:tcPr>
          <w:p w14:paraId="1A24B3E7" w14:textId="77777777" w:rsidR="00FD78B4" w:rsidRDefault="00035116" w:rsidP="007C3DF6">
            <w:pPr>
              <w:spacing w:before="40" w:after="40"/>
            </w:pPr>
            <w:r>
              <w:rPr>
                <w:rFonts w:ascii="Calibri" w:hAnsi="Calibri"/>
                <w:color w:val="111827"/>
                <w:sz w:val="18"/>
              </w:rPr>
              <w:t>string | null</w:t>
            </w:r>
          </w:p>
        </w:tc>
        <w:tc>
          <w:tcPr>
            <w:tcW w:w="5272" w:type="dxa"/>
            <w:shd w:val="clear" w:color="auto" w:fill="FFFFFF"/>
          </w:tcPr>
          <w:p w14:paraId="0D1664AF" w14:textId="77777777" w:rsidR="00FD78B4" w:rsidRDefault="00035116" w:rsidP="007C3DF6">
            <w:pPr>
              <w:spacing w:before="40" w:after="40"/>
            </w:pPr>
            <w:r>
              <w:rPr>
                <w:rFonts w:ascii="Calibri" w:hAnsi="Calibri"/>
                <w:color w:val="111827"/>
                <w:sz w:val="18"/>
              </w:rPr>
              <w:t>External/customer-facing contract number if different</w:t>
            </w:r>
          </w:p>
        </w:tc>
      </w:tr>
      <w:tr w:rsidR="00FD78B4" w14:paraId="7F1ED329" w14:textId="77777777">
        <w:tc>
          <w:tcPr>
            <w:tcW w:w="2551" w:type="dxa"/>
            <w:shd w:val="clear" w:color="auto" w:fill="F3F7FD"/>
          </w:tcPr>
          <w:p w14:paraId="2D195B3F" w14:textId="77777777" w:rsidR="00FD78B4" w:rsidRDefault="00035116" w:rsidP="007C3DF6">
            <w:pPr>
              <w:spacing w:before="40" w:after="40"/>
            </w:pPr>
            <w:r>
              <w:rPr>
                <w:rFonts w:ascii="Calibri" w:hAnsi="Calibri"/>
                <w:color w:val="111827"/>
                <w:sz w:val="18"/>
              </w:rPr>
              <w:t>serviceType</w:t>
            </w:r>
          </w:p>
        </w:tc>
        <w:tc>
          <w:tcPr>
            <w:tcW w:w="1701" w:type="dxa"/>
            <w:shd w:val="clear" w:color="auto" w:fill="F3F7FD"/>
          </w:tcPr>
          <w:p w14:paraId="40CE3ED4" w14:textId="77777777" w:rsidR="00FD78B4" w:rsidRDefault="00035116" w:rsidP="007C3DF6">
            <w:pPr>
              <w:spacing w:before="40" w:after="40"/>
            </w:pPr>
            <w:r>
              <w:rPr>
                <w:rFonts w:ascii="Calibri" w:hAnsi="Calibri"/>
                <w:color w:val="111827"/>
                <w:sz w:val="18"/>
              </w:rPr>
              <w:t>string | null</w:t>
            </w:r>
          </w:p>
        </w:tc>
        <w:tc>
          <w:tcPr>
            <w:tcW w:w="5272" w:type="dxa"/>
            <w:shd w:val="clear" w:color="auto" w:fill="F3F7FD"/>
          </w:tcPr>
          <w:p w14:paraId="434D14AC" w14:textId="77777777" w:rsidR="00FD78B4" w:rsidRDefault="00035116" w:rsidP="007C3DF6">
            <w:pPr>
              <w:spacing w:before="40" w:after="40"/>
            </w:pPr>
            <w:r>
              <w:rPr>
                <w:rFonts w:ascii="Calibri" w:hAnsi="Calibri"/>
                <w:color w:val="111827"/>
                <w:sz w:val="18"/>
              </w:rPr>
              <w:t>"gold", "silver", "bronze", or null — maps to service tier</w:t>
            </w:r>
          </w:p>
        </w:tc>
      </w:tr>
      <w:tr w:rsidR="00FD78B4" w14:paraId="52AFDDD9" w14:textId="77777777">
        <w:tc>
          <w:tcPr>
            <w:tcW w:w="2551" w:type="dxa"/>
            <w:shd w:val="clear" w:color="auto" w:fill="FFFFFF"/>
          </w:tcPr>
          <w:p w14:paraId="5C97D370" w14:textId="77777777" w:rsidR="00FD78B4" w:rsidRDefault="00035116" w:rsidP="007C3DF6">
            <w:pPr>
              <w:spacing w:before="40" w:after="40"/>
            </w:pPr>
            <w:r>
              <w:rPr>
                <w:rFonts w:ascii="Calibri" w:hAnsi="Calibri"/>
                <w:color w:val="111827"/>
                <w:sz w:val="18"/>
              </w:rPr>
              <w:t>contractMode</w:t>
            </w:r>
          </w:p>
        </w:tc>
        <w:tc>
          <w:tcPr>
            <w:tcW w:w="1701" w:type="dxa"/>
            <w:shd w:val="clear" w:color="auto" w:fill="FFFFFF"/>
          </w:tcPr>
          <w:p w14:paraId="47976028" w14:textId="77777777" w:rsidR="00FD78B4" w:rsidRDefault="00035116" w:rsidP="007C3DF6">
            <w:pPr>
              <w:spacing w:before="40" w:after="40"/>
            </w:pPr>
            <w:r>
              <w:rPr>
                <w:rFonts w:ascii="Calibri" w:hAnsi="Calibri"/>
                <w:color w:val="111827"/>
                <w:sz w:val="18"/>
              </w:rPr>
              <w:t>string</w:t>
            </w:r>
          </w:p>
        </w:tc>
        <w:tc>
          <w:tcPr>
            <w:tcW w:w="5272" w:type="dxa"/>
            <w:shd w:val="clear" w:color="auto" w:fill="FFFFFF"/>
          </w:tcPr>
          <w:p w14:paraId="1550AAA9" w14:textId="77777777" w:rsidR="00FD78B4" w:rsidRDefault="00035116" w:rsidP="007C3DF6">
            <w:pPr>
              <w:spacing w:before="40" w:after="40"/>
            </w:pPr>
            <w:r>
              <w:rPr>
                <w:rFonts w:ascii="Calibri" w:hAnsi="Calibri"/>
                <w:color w:val="111827"/>
                <w:sz w:val="18"/>
              </w:rPr>
              <w:t>"osg" (per-pool billing) | "psg" (per-printer A4/A3) | "psg_simple"</w:t>
            </w:r>
          </w:p>
        </w:tc>
      </w:tr>
    </w:tbl>
    <w:p w14:paraId="3FDEC079" w14:textId="77777777" w:rsidR="00FD78B4" w:rsidRDefault="00FD78B4" w:rsidP="007C3DF6">
      <w:pPr>
        <w:spacing w:after="120"/>
      </w:pPr>
    </w:p>
    <w:p w14:paraId="5F8AB859" w14:textId="77777777" w:rsidR="00FD78B4" w:rsidRDefault="00035116" w:rsidP="007C3DF6">
      <w:pPr>
        <w:spacing w:before="200" w:after="80"/>
      </w:pPr>
      <w:r>
        <w:rPr>
          <w:rFonts w:ascii="Calibri" w:hAnsi="Calibri"/>
          <w:b/>
          <w:color w:val="1A6BC4"/>
          <w:sz w:val="24"/>
        </w:rPr>
        <w:t>5.3.3  customer object</w:t>
      </w:r>
    </w:p>
    <w:tbl>
      <w:tblPr>
        <w:tblW w:w="0" w:type="auto"/>
        <w:tblLook w:val="04A0" w:firstRow="1" w:lastRow="0" w:firstColumn="1" w:lastColumn="0" w:noHBand="0" w:noVBand="1"/>
      </w:tblPr>
      <w:tblGrid>
        <w:gridCol w:w="1701"/>
        <w:gridCol w:w="1701"/>
        <w:gridCol w:w="6123"/>
      </w:tblGrid>
      <w:tr w:rsidR="00FD78B4" w14:paraId="40C00145" w14:textId="77777777">
        <w:tc>
          <w:tcPr>
            <w:tcW w:w="1701" w:type="dxa"/>
            <w:shd w:val="clear" w:color="auto" w:fill="0D1B3E"/>
            <w:vAlign w:val="center"/>
          </w:tcPr>
          <w:p w14:paraId="67CF18BA" w14:textId="77777777" w:rsidR="00FD78B4" w:rsidRDefault="00035116" w:rsidP="007C3DF6">
            <w:pPr>
              <w:spacing w:before="60" w:after="60"/>
            </w:pPr>
            <w:r>
              <w:rPr>
                <w:rFonts w:ascii="Calibri" w:hAnsi="Calibri"/>
                <w:b/>
                <w:color w:val="FFFFFF"/>
                <w:sz w:val="18"/>
              </w:rPr>
              <w:t>Field</w:t>
            </w:r>
          </w:p>
        </w:tc>
        <w:tc>
          <w:tcPr>
            <w:tcW w:w="1701" w:type="dxa"/>
            <w:shd w:val="clear" w:color="auto" w:fill="0D1B3E"/>
            <w:vAlign w:val="center"/>
          </w:tcPr>
          <w:p w14:paraId="0EF49514" w14:textId="77777777" w:rsidR="00FD78B4" w:rsidRDefault="00035116" w:rsidP="007C3DF6">
            <w:pPr>
              <w:spacing w:before="60" w:after="60"/>
            </w:pPr>
            <w:r>
              <w:rPr>
                <w:rFonts w:ascii="Calibri" w:hAnsi="Calibri"/>
                <w:b/>
                <w:color w:val="FFFFFF"/>
                <w:sz w:val="18"/>
              </w:rPr>
              <w:t>Type</w:t>
            </w:r>
          </w:p>
        </w:tc>
        <w:tc>
          <w:tcPr>
            <w:tcW w:w="6123" w:type="dxa"/>
            <w:shd w:val="clear" w:color="auto" w:fill="0D1B3E"/>
            <w:vAlign w:val="center"/>
          </w:tcPr>
          <w:p w14:paraId="5807DD42" w14:textId="77777777" w:rsidR="00FD78B4" w:rsidRDefault="00035116" w:rsidP="007C3DF6">
            <w:pPr>
              <w:spacing w:before="60" w:after="60"/>
            </w:pPr>
            <w:r>
              <w:rPr>
                <w:rFonts w:ascii="Calibri" w:hAnsi="Calibri"/>
                <w:b/>
                <w:color w:val="FFFFFF"/>
                <w:sz w:val="18"/>
              </w:rPr>
              <w:t>Description</w:t>
            </w:r>
          </w:p>
        </w:tc>
      </w:tr>
      <w:tr w:rsidR="00FD78B4" w14:paraId="2FF9B506" w14:textId="77777777">
        <w:tc>
          <w:tcPr>
            <w:tcW w:w="1701" w:type="dxa"/>
            <w:shd w:val="clear" w:color="auto" w:fill="FFFFFF"/>
          </w:tcPr>
          <w:p w14:paraId="20FD9B2C" w14:textId="77777777" w:rsidR="00FD78B4" w:rsidRDefault="00035116" w:rsidP="007C3DF6">
            <w:pPr>
              <w:spacing w:before="40" w:after="40"/>
            </w:pPr>
            <w:r>
              <w:rPr>
                <w:rFonts w:ascii="Calibri" w:hAnsi="Calibri"/>
                <w:color w:val="111827"/>
                <w:sz w:val="18"/>
              </w:rPr>
              <w:t>id</w:t>
            </w:r>
          </w:p>
        </w:tc>
        <w:tc>
          <w:tcPr>
            <w:tcW w:w="1701" w:type="dxa"/>
            <w:shd w:val="clear" w:color="auto" w:fill="FFFFFF"/>
          </w:tcPr>
          <w:p w14:paraId="3C369810" w14:textId="77777777" w:rsidR="00FD78B4" w:rsidRDefault="00035116" w:rsidP="007C3DF6">
            <w:pPr>
              <w:spacing w:before="40" w:after="40"/>
            </w:pPr>
            <w:r>
              <w:rPr>
                <w:rFonts w:ascii="Calibri" w:hAnsi="Calibri"/>
                <w:color w:val="111827"/>
                <w:sz w:val="18"/>
              </w:rPr>
              <w:t>UUID</w:t>
            </w:r>
          </w:p>
        </w:tc>
        <w:tc>
          <w:tcPr>
            <w:tcW w:w="6123" w:type="dxa"/>
            <w:shd w:val="clear" w:color="auto" w:fill="FFFFFF"/>
          </w:tcPr>
          <w:p w14:paraId="157476AE" w14:textId="77777777" w:rsidR="00FD78B4" w:rsidRDefault="00035116" w:rsidP="007C3DF6">
            <w:pPr>
              <w:spacing w:before="40" w:after="40"/>
            </w:pPr>
            <w:r>
              <w:rPr>
                <w:rFonts w:ascii="Calibri" w:hAnsi="Calibri"/>
                <w:color w:val="111827"/>
                <w:sz w:val="18"/>
              </w:rPr>
              <w:t>Customer UUID — map to res.partner in Odoo</w:t>
            </w:r>
          </w:p>
        </w:tc>
      </w:tr>
      <w:tr w:rsidR="00FD78B4" w14:paraId="4F5DF8D3" w14:textId="77777777">
        <w:tc>
          <w:tcPr>
            <w:tcW w:w="1701" w:type="dxa"/>
            <w:shd w:val="clear" w:color="auto" w:fill="F3F7FD"/>
          </w:tcPr>
          <w:p w14:paraId="19A2696B" w14:textId="77777777" w:rsidR="00FD78B4" w:rsidRDefault="00035116" w:rsidP="007C3DF6">
            <w:pPr>
              <w:spacing w:before="40" w:after="40"/>
            </w:pPr>
            <w:r>
              <w:rPr>
                <w:rFonts w:ascii="Calibri" w:hAnsi="Calibri"/>
                <w:color w:val="111827"/>
                <w:sz w:val="18"/>
              </w:rPr>
              <w:t>name</w:t>
            </w:r>
          </w:p>
        </w:tc>
        <w:tc>
          <w:tcPr>
            <w:tcW w:w="1701" w:type="dxa"/>
            <w:shd w:val="clear" w:color="auto" w:fill="F3F7FD"/>
          </w:tcPr>
          <w:p w14:paraId="06B2F73B" w14:textId="77777777" w:rsidR="00FD78B4" w:rsidRDefault="00035116" w:rsidP="007C3DF6">
            <w:pPr>
              <w:spacing w:before="40" w:after="40"/>
            </w:pPr>
            <w:r>
              <w:rPr>
                <w:rFonts w:ascii="Calibri" w:hAnsi="Calibri"/>
                <w:color w:val="111827"/>
                <w:sz w:val="18"/>
              </w:rPr>
              <w:t>string</w:t>
            </w:r>
          </w:p>
        </w:tc>
        <w:tc>
          <w:tcPr>
            <w:tcW w:w="6123" w:type="dxa"/>
            <w:shd w:val="clear" w:color="auto" w:fill="F3F7FD"/>
          </w:tcPr>
          <w:p w14:paraId="1AC33F3E" w14:textId="77777777" w:rsidR="00FD78B4" w:rsidRDefault="00035116" w:rsidP="007C3DF6">
            <w:pPr>
              <w:spacing w:before="40" w:after="40"/>
            </w:pPr>
            <w:r>
              <w:rPr>
                <w:rFonts w:ascii="Calibri" w:hAnsi="Calibri"/>
                <w:color w:val="111827"/>
                <w:sz w:val="18"/>
              </w:rPr>
              <w:t>Customer display name</w:t>
            </w:r>
          </w:p>
        </w:tc>
      </w:tr>
    </w:tbl>
    <w:p w14:paraId="631FA58B" w14:textId="77777777" w:rsidR="00FD78B4" w:rsidRDefault="00FD78B4" w:rsidP="007C3DF6">
      <w:pPr>
        <w:spacing w:after="120"/>
      </w:pPr>
    </w:p>
    <w:p w14:paraId="501EBF1B" w14:textId="77777777" w:rsidR="00FD78B4" w:rsidRDefault="00035116" w:rsidP="007C3DF6">
      <w:pPr>
        <w:spacing w:before="200" w:after="80"/>
      </w:pPr>
      <w:r>
        <w:rPr>
          <w:rFonts w:ascii="Calibri" w:hAnsi="Calibri"/>
          <w:b/>
          <w:color w:val="1A6BC4"/>
          <w:sz w:val="24"/>
        </w:rPr>
        <w:t>5.3.4  billing object</w:t>
      </w:r>
    </w:p>
    <w:tbl>
      <w:tblPr>
        <w:tblW w:w="0" w:type="auto"/>
        <w:tblLook w:val="04A0" w:firstRow="1" w:lastRow="0" w:firstColumn="1" w:lastColumn="0" w:noHBand="0" w:noVBand="1"/>
      </w:tblPr>
      <w:tblGrid>
        <w:gridCol w:w="2268"/>
        <w:gridCol w:w="1417"/>
        <w:gridCol w:w="5839"/>
      </w:tblGrid>
      <w:tr w:rsidR="00FD78B4" w14:paraId="7B94B25C" w14:textId="77777777">
        <w:tc>
          <w:tcPr>
            <w:tcW w:w="2268" w:type="dxa"/>
            <w:shd w:val="clear" w:color="auto" w:fill="0D1B3E"/>
            <w:vAlign w:val="center"/>
          </w:tcPr>
          <w:p w14:paraId="46964114" w14:textId="77777777" w:rsidR="00FD78B4" w:rsidRDefault="00035116" w:rsidP="007C3DF6">
            <w:pPr>
              <w:spacing w:before="60" w:after="60"/>
            </w:pPr>
            <w:r>
              <w:rPr>
                <w:rFonts w:ascii="Calibri" w:hAnsi="Calibri"/>
                <w:b/>
                <w:color w:val="FFFFFF"/>
                <w:sz w:val="18"/>
              </w:rPr>
              <w:t>Field</w:t>
            </w:r>
          </w:p>
        </w:tc>
        <w:tc>
          <w:tcPr>
            <w:tcW w:w="1417" w:type="dxa"/>
            <w:shd w:val="clear" w:color="auto" w:fill="0D1B3E"/>
            <w:vAlign w:val="center"/>
          </w:tcPr>
          <w:p w14:paraId="0D4B870B" w14:textId="77777777" w:rsidR="00FD78B4" w:rsidRDefault="00035116" w:rsidP="007C3DF6">
            <w:pPr>
              <w:spacing w:before="60" w:after="60"/>
            </w:pPr>
            <w:r>
              <w:rPr>
                <w:rFonts w:ascii="Calibri" w:hAnsi="Calibri"/>
                <w:b/>
                <w:color w:val="FFFFFF"/>
                <w:sz w:val="18"/>
              </w:rPr>
              <w:t>Type</w:t>
            </w:r>
          </w:p>
        </w:tc>
        <w:tc>
          <w:tcPr>
            <w:tcW w:w="5839" w:type="dxa"/>
            <w:shd w:val="clear" w:color="auto" w:fill="0D1B3E"/>
            <w:vAlign w:val="center"/>
          </w:tcPr>
          <w:p w14:paraId="25885E41" w14:textId="77777777" w:rsidR="00FD78B4" w:rsidRDefault="00035116" w:rsidP="007C3DF6">
            <w:pPr>
              <w:spacing w:before="60" w:after="60"/>
            </w:pPr>
            <w:r>
              <w:rPr>
                <w:rFonts w:ascii="Calibri" w:hAnsi="Calibri"/>
                <w:b/>
                <w:color w:val="FFFFFF"/>
                <w:sz w:val="18"/>
              </w:rPr>
              <w:t>Description</w:t>
            </w:r>
          </w:p>
        </w:tc>
      </w:tr>
      <w:tr w:rsidR="00FD78B4" w14:paraId="2D0CF793" w14:textId="77777777">
        <w:tc>
          <w:tcPr>
            <w:tcW w:w="2268" w:type="dxa"/>
            <w:shd w:val="clear" w:color="auto" w:fill="FFFFFF"/>
          </w:tcPr>
          <w:p w14:paraId="128B6FF5" w14:textId="77777777" w:rsidR="00FD78B4" w:rsidRDefault="00035116" w:rsidP="007C3DF6">
            <w:pPr>
              <w:spacing w:before="40" w:after="40"/>
            </w:pPr>
            <w:r>
              <w:rPr>
                <w:rFonts w:ascii="Calibri" w:hAnsi="Calibri"/>
                <w:color w:val="111827"/>
                <w:sz w:val="18"/>
              </w:rPr>
              <w:t>totalBillableBw</w:t>
            </w:r>
          </w:p>
        </w:tc>
        <w:tc>
          <w:tcPr>
            <w:tcW w:w="1417" w:type="dxa"/>
            <w:shd w:val="clear" w:color="auto" w:fill="FFFFFF"/>
          </w:tcPr>
          <w:p w14:paraId="0A52B94A" w14:textId="77777777" w:rsidR="00FD78B4" w:rsidRDefault="00035116" w:rsidP="007C3DF6">
            <w:pPr>
              <w:spacing w:before="40" w:after="40"/>
            </w:pPr>
            <w:r>
              <w:rPr>
                <w:rFonts w:ascii="Calibri" w:hAnsi="Calibri"/>
                <w:color w:val="111827"/>
                <w:sz w:val="18"/>
              </w:rPr>
              <w:t>integer</w:t>
            </w:r>
          </w:p>
        </w:tc>
        <w:tc>
          <w:tcPr>
            <w:tcW w:w="5839" w:type="dxa"/>
            <w:shd w:val="clear" w:color="auto" w:fill="FFFFFF"/>
          </w:tcPr>
          <w:p w14:paraId="229AF09A" w14:textId="77777777" w:rsidR="00FD78B4" w:rsidRDefault="00035116" w:rsidP="007C3DF6">
            <w:pPr>
              <w:spacing w:before="40" w:after="40"/>
            </w:pPr>
            <w:r>
              <w:rPr>
                <w:rFonts w:ascii="Calibri" w:hAnsi="Calibri"/>
                <w:color w:val="111827"/>
                <w:sz w:val="18"/>
              </w:rPr>
              <w:t>Total black-and-white pages billable across all printers in this cycle</w:t>
            </w:r>
          </w:p>
        </w:tc>
      </w:tr>
      <w:tr w:rsidR="00FD78B4" w14:paraId="7038709B" w14:textId="77777777">
        <w:tc>
          <w:tcPr>
            <w:tcW w:w="2268" w:type="dxa"/>
            <w:shd w:val="clear" w:color="auto" w:fill="F3F7FD"/>
          </w:tcPr>
          <w:p w14:paraId="65827BA5" w14:textId="77777777" w:rsidR="00FD78B4" w:rsidRDefault="00035116" w:rsidP="007C3DF6">
            <w:pPr>
              <w:spacing w:before="40" w:after="40"/>
            </w:pPr>
            <w:r>
              <w:rPr>
                <w:rFonts w:ascii="Calibri" w:hAnsi="Calibri"/>
                <w:color w:val="111827"/>
                <w:sz w:val="18"/>
              </w:rPr>
              <w:t>totalBillableColor</w:t>
            </w:r>
          </w:p>
        </w:tc>
        <w:tc>
          <w:tcPr>
            <w:tcW w:w="1417" w:type="dxa"/>
            <w:shd w:val="clear" w:color="auto" w:fill="F3F7FD"/>
          </w:tcPr>
          <w:p w14:paraId="59CE6073" w14:textId="77777777" w:rsidR="00FD78B4" w:rsidRDefault="00035116" w:rsidP="007C3DF6">
            <w:pPr>
              <w:spacing w:before="40" w:after="40"/>
            </w:pPr>
            <w:r>
              <w:rPr>
                <w:rFonts w:ascii="Calibri" w:hAnsi="Calibri"/>
                <w:color w:val="111827"/>
                <w:sz w:val="18"/>
              </w:rPr>
              <w:t>integer</w:t>
            </w:r>
          </w:p>
        </w:tc>
        <w:tc>
          <w:tcPr>
            <w:tcW w:w="5839" w:type="dxa"/>
            <w:shd w:val="clear" w:color="auto" w:fill="F3F7FD"/>
          </w:tcPr>
          <w:p w14:paraId="5D57111D" w14:textId="77777777" w:rsidR="00FD78B4" w:rsidRDefault="00035116" w:rsidP="007C3DF6">
            <w:pPr>
              <w:spacing w:before="40" w:after="40"/>
            </w:pPr>
            <w:r>
              <w:rPr>
                <w:rFonts w:ascii="Calibri" w:hAnsi="Calibri"/>
                <w:color w:val="111827"/>
                <w:sz w:val="18"/>
              </w:rPr>
              <w:t>Total colour pages billable across all printers in this cycle</w:t>
            </w:r>
          </w:p>
        </w:tc>
      </w:tr>
      <w:tr w:rsidR="00FD78B4" w14:paraId="7D3B4AF0" w14:textId="77777777">
        <w:tc>
          <w:tcPr>
            <w:tcW w:w="2268" w:type="dxa"/>
            <w:shd w:val="clear" w:color="auto" w:fill="FFFFFF"/>
          </w:tcPr>
          <w:p w14:paraId="4044D9CD" w14:textId="77777777" w:rsidR="00FD78B4" w:rsidRDefault="00035116" w:rsidP="007C3DF6">
            <w:pPr>
              <w:spacing w:before="40" w:after="40"/>
            </w:pPr>
            <w:r>
              <w:rPr>
                <w:rFonts w:ascii="Calibri" w:hAnsi="Calibri"/>
                <w:color w:val="111827"/>
                <w:sz w:val="18"/>
              </w:rPr>
              <w:t>grandTotal</w:t>
            </w:r>
          </w:p>
        </w:tc>
        <w:tc>
          <w:tcPr>
            <w:tcW w:w="1417" w:type="dxa"/>
            <w:shd w:val="clear" w:color="auto" w:fill="FFFFFF"/>
          </w:tcPr>
          <w:p w14:paraId="2C64721A" w14:textId="77777777" w:rsidR="00FD78B4" w:rsidRDefault="00035116" w:rsidP="007C3DF6">
            <w:pPr>
              <w:spacing w:before="40" w:after="40"/>
            </w:pPr>
            <w:r>
              <w:rPr>
                <w:rFonts w:ascii="Calibri" w:hAnsi="Calibri"/>
                <w:color w:val="111827"/>
                <w:sz w:val="18"/>
              </w:rPr>
              <w:t>float</w:t>
            </w:r>
          </w:p>
        </w:tc>
        <w:tc>
          <w:tcPr>
            <w:tcW w:w="5839" w:type="dxa"/>
            <w:shd w:val="clear" w:color="auto" w:fill="FFFFFF"/>
          </w:tcPr>
          <w:p w14:paraId="247A271D" w14:textId="77777777" w:rsidR="00FD78B4" w:rsidRDefault="00035116" w:rsidP="007C3DF6">
            <w:pPr>
              <w:spacing w:before="40" w:after="40"/>
            </w:pPr>
            <w:r>
              <w:rPr>
                <w:rFonts w:ascii="Calibri" w:hAnsi="Calibri"/>
                <w:color w:val="111827"/>
                <w:sz w:val="18"/>
              </w:rPr>
              <w:t>Total monetary amount for this cycle in the contract currency</w:t>
            </w:r>
          </w:p>
        </w:tc>
      </w:tr>
      <w:tr w:rsidR="00FD78B4" w14:paraId="3DCE354D" w14:textId="77777777">
        <w:tc>
          <w:tcPr>
            <w:tcW w:w="2268" w:type="dxa"/>
            <w:shd w:val="clear" w:color="auto" w:fill="F3F7FD"/>
          </w:tcPr>
          <w:p w14:paraId="66B6DD5C" w14:textId="77777777" w:rsidR="00FD78B4" w:rsidRDefault="00035116" w:rsidP="007C3DF6">
            <w:pPr>
              <w:spacing w:before="40" w:after="40"/>
            </w:pPr>
            <w:r>
              <w:rPr>
                <w:rFonts w:ascii="Calibri" w:hAnsi="Calibri"/>
                <w:color w:val="111827"/>
                <w:sz w:val="18"/>
              </w:rPr>
              <w:t>invoiceLines</w:t>
            </w:r>
          </w:p>
        </w:tc>
        <w:tc>
          <w:tcPr>
            <w:tcW w:w="1417" w:type="dxa"/>
            <w:shd w:val="clear" w:color="auto" w:fill="F3F7FD"/>
          </w:tcPr>
          <w:p w14:paraId="1056FC26" w14:textId="77777777" w:rsidR="00FD78B4" w:rsidRDefault="00035116" w:rsidP="007C3DF6">
            <w:pPr>
              <w:spacing w:before="40" w:after="40"/>
            </w:pPr>
            <w:r>
              <w:rPr>
                <w:rFonts w:ascii="Calibri" w:hAnsi="Calibri"/>
                <w:color w:val="111827"/>
                <w:sz w:val="18"/>
              </w:rPr>
              <w:t>array</w:t>
            </w:r>
          </w:p>
        </w:tc>
        <w:tc>
          <w:tcPr>
            <w:tcW w:w="5839" w:type="dxa"/>
            <w:shd w:val="clear" w:color="auto" w:fill="F3F7FD"/>
          </w:tcPr>
          <w:p w14:paraId="7413FC97" w14:textId="77777777" w:rsidR="00FD78B4" w:rsidRDefault="00035116" w:rsidP="007C3DF6">
            <w:pPr>
              <w:spacing w:before="40" w:after="40"/>
            </w:pPr>
            <w:r>
              <w:rPr>
                <w:rFonts w:ascii="Calibri" w:hAnsi="Calibri"/>
                <w:color w:val="111827"/>
                <w:sz w:val="18"/>
              </w:rPr>
              <w:t>Ordered list of invoice line objects — see table below</w:t>
            </w:r>
          </w:p>
        </w:tc>
      </w:tr>
    </w:tbl>
    <w:p w14:paraId="2ADF9BF9" w14:textId="77777777" w:rsidR="00FD78B4" w:rsidRDefault="00FD78B4" w:rsidP="007C3DF6">
      <w:pPr>
        <w:spacing w:after="120"/>
      </w:pPr>
    </w:p>
    <w:p w14:paraId="5F6F607E" w14:textId="77777777" w:rsidR="00FD78B4" w:rsidRDefault="00035116" w:rsidP="007C3DF6">
      <w:pPr>
        <w:spacing w:before="160" w:after="40"/>
      </w:pPr>
      <w:r>
        <w:rPr>
          <w:rFonts w:ascii="Calibri" w:hAnsi="Calibri"/>
          <w:b/>
          <w:color w:val="6B7280"/>
        </w:rPr>
        <w:t>Invoice Line object fields</w:t>
      </w:r>
    </w:p>
    <w:tbl>
      <w:tblPr>
        <w:tblW w:w="0" w:type="auto"/>
        <w:tblLook w:val="04A0" w:firstRow="1" w:lastRow="0" w:firstColumn="1" w:lastColumn="0" w:noHBand="0" w:noVBand="1"/>
      </w:tblPr>
      <w:tblGrid>
        <w:gridCol w:w="2381"/>
        <w:gridCol w:w="1587"/>
        <w:gridCol w:w="5556"/>
      </w:tblGrid>
      <w:tr w:rsidR="00FD78B4" w14:paraId="41AD72AF" w14:textId="77777777">
        <w:tc>
          <w:tcPr>
            <w:tcW w:w="2381" w:type="dxa"/>
            <w:shd w:val="clear" w:color="auto" w:fill="0D1B3E"/>
            <w:vAlign w:val="center"/>
          </w:tcPr>
          <w:p w14:paraId="4ED5B516" w14:textId="77777777" w:rsidR="00FD78B4" w:rsidRDefault="00035116" w:rsidP="007C3DF6">
            <w:pPr>
              <w:spacing w:before="60" w:after="60"/>
            </w:pPr>
            <w:r>
              <w:rPr>
                <w:rFonts w:ascii="Calibri" w:hAnsi="Calibri"/>
                <w:b/>
                <w:color w:val="FFFFFF"/>
                <w:sz w:val="18"/>
              </w:rPr>
              <w:t>Field</w:t>
            </w:r>
          </w:p>
        </w:tc>
        <w:tc>
          <w:tcPr>
            <w:tcW w:w="1587" w:type="dxa"/>
            <w:shd w:val="clear" w:color="auto" w:fill="0D1B3E"/>
            <w:vAlign w:val="center"/>
          </w:tcPr>
          <w:p w14:paraId="7790FBBC" w14:textId="77777777" w:rsidR="00FD78B4" w:rsidRDefault="00035116" w:rsidP="007C3DF6">
            <w:pPr>
              <w:spacing w:before="60" w:after="60"/>
            </w:pPr>
            <w:r>
              <w:rPr>
                <w:rFonts w:ascii="Calibri" w:hAnsi="Calibri"/>
                <w:b/>
                <w:color w:val="FFFFFF"/>
                <w:sz w:val="18"/>
              </w:rPr>
              <w:t>Type</w:t>
            </w:r>
          </w:p>
        </w:tc>
        <w:tc>
          <w:tcPr>
            <w:tcW w:w="5556" w:type="dxa"/>
            <w:shd w:val="clear" w:color="auto" w:fill="0D1B3E"/>
            <w:vAlign w:val="center"/>
          </w:tcPr>
          <w:p w14:paraId="101646F9" w14:textId="77777777" w:rsidR="00FD78B4" w:rsidRDefault="00035116" w:rsidP="007C3DF6">
            <w:pPr>
              <w:spacing w:before="60" w:after="60"/>
            </w:pPr>
            <w:r>
              <w:rPr>
                <w:rFonts w:ascii="Calibri" w:hAnsi="Calibri"/>
                <w:b/>
                <w:color w:val="FFFFFF"/>
                <w:sz w:val="18"/>
              </w:rPr>
              <w:t>Notes</w:t>
            </w:r>
          </w:p>
        </w:tc>
      </w:tr>
      <w:tr w:rsidR="00FD78B4" w14:paraId="676DE5A8" w14:textId="77777777">
        <w:tc>
          <w:tcPr>
            <w:tcW w:w="2381" w:type="dxa"/>
            <w:shd w:val="clear" w:color="auto" w:fill="FFFFFF"/>
          </w:tcPr>
          <w:p w14:paraId="36156E34" w14:textId="77777777" w:rsidR="00FD78B4" w:rsidRDefault="00035116" w:rsidP="007C3DF6">
            <w:pPr>
              <w:spacing w:before="40" w:after="40"/>
            </w:pPr>
            <w:r>
              <w:rPr>
                <w:rFonts w:ascii="Calibri" w:hAnsi="Calibri"/>
                <w:color w:val="111827"/>
                <w:sz w:val="18"/>
              </w:rPr>
              <w:t>type</w:t>
            </w:r>
          </w:p>
        </w:tc>
        <w:tc>
          <w:tcPr>
            <w:tcW w:w="1587" w:type="dxa"/>
            <w:shd w:val="clear" w:color="auto" w:fill="FFFFFF"/>
          </w:tcPr>
          <w:p w14:paraId="6F31976E" w14:textId="77777777" w:rsidR="00FD78B4" w:rsidRDefault="00035116" w:rsidP="007C3DF6">
            <w:pPr>
              <w:spacing w:before="40" w:after="40"/>
            </w:pPr>
            <w:r>
              <w:rPr>
                <w:rFonts w:ascii="Calibri" w:hAnsi="Calibri"/>
                <w:color w:val="111827"/>
                <w:sz w:val="18"/>
              </w:rPr>
              <w:t>string</w:t>
            </w:r>
          </w:p>
        </w:tc>
        <w:tc>
          <w:tcPr>
            <w:tcW w:w="5556" w:type="dxa"/>
            <w:shd w:val="clear" w:color="auto" w:fill="FFFFFF"/>
          </w:tcPr>
          <w:p w14:paraId="5C8B4F4B" w14:textId="77777777" w:rsidR="00FD78B4" w:rsidRDefault="00035116" w:rsidP="007C3DF6">
            <w:pPr>
              <w:spacing w:before="40" w:after="40"/>
            </w:pPr>
            <w:r>
              <w:rPr>
                <w:rFonts w:ascii="Calibri" w:hAnsi="Calibri"/>
                <w:color w:val="111827"/>
                <w:sz w:val="18"/>
              </w:rPr>
              <w:t>"osg_default" | "osg_override" | "psg" | "psg_simple" | "group_minimum_volume"</w:t>
            </w:r>
          </w:p>
        </w:tc>
      </w:tr>
      <w:tr w:rsidR="00FD78B4" w14:paraId="223D9C52" w14:textId="77777777">
        <w:tc>
          <w:tcPr>
            <w:tcW w:w="2381" w:type="dxa"/>
            <w:shd w:val="clear" w:color="auto" w:fill="F3F7FD"/>
          </w:tcPr>
          <w:p w14:paraId="7E105012" w14:textId="77777777" w:rsidR="00FD78B4" w:rsidRDefault="00035116" w:rsidP="007C3DF6">
            <w:pPr>
              <w:spacing w:before="40" w:after="40"/>
            </w:pPr>
            <w:r>
              <w:rPr>
                <w:rFonts w:ascii="Calibri" w:hAnsi="Calibri"/>
                <w:color w:val="111827"/>
                <w:sz w:val="18"/>
              </w:rPr>
              <w:t>billing.bwPages</w:t>
            </w:r>
          </w:p>
        </w:tc>
        <w:tc>
          <w:tcPr>
            <w:tcW w:w="1587" w:type="dxa"/>
            <w:shd w:val="clear" w:color="auto" w:fill="F3F7FD"/>
          </w:tcPr>
          <w:p w14:paraId="52DCADE9" w14:textId="77777777" w:rsidR="00FD78B4" w:rsidRDefault="00035116" w:rsidP="007C3DF6">
            <w:pPr>
              <w:spacing w:before="40" w:after="40"/>
            </w:pPr>
            <w:r>
              <w:rPr>
                <w:rFonts w:ascii="Calibri" w:hAnsi="Calibri"/>
                <w:color w:val="111827"/>
                <w:sz w:val="18"/>
              </w:rPr>
              <w:t>integer</w:t>
            </w:r>
          </w:p>
        </w:tc>
        <w:tc>
          <w:tcPr>
            <w:tcW w:w="5556" w:type="dxa"/>
            <w:shd w:val="clear" w:color="auto" w:fill="F3F7FD"/>
          </w:tcPr>
          <w:p w14:paraId="7708A8B8" w14:textId="77777777" w:rsidR="00FD78B4" w:rsidRDefault="00035116" w:rsidP="007C3DF6">
            <w:pPr>
              <w:spacing w:before="40" w:after="40"/>
            </w:pPr>
            <w:r>
              <w:rPr>
                <w:rFonts w:ascii="Calibri" w:hAnsi="Calibri"/>
                <w:color w:val="111827"/>
                <w:sz w:val="18"/>
              </w:rPr>
              <w:t>BW pages used this cycle</w:t>
            </w:r>
          </w:p>
        </w:tc>
      </w:tr>
      <w:tr w:rsidR="00FD78B4" w14:paraId="563004D7" w14:textId="77777777">
        <w:tc>
          <w:tcPr>
            <w:tcW w:w="2381" w:type="dxa"/>
            <w:shd w:val="clear" w:color="auto" w:fill="FFFFFF"/>
          </w:tcPr>
          <w:p w14:paraId="30A2CAD5" w14:textId="77777777" w:rsidR="00FD78B4" w:rsidRDefault="00035116" w:rsidP="007C3DF6">
            <w:pPr>
              <w:spacing w:before="40" w:after="40"/>
            </w:pPr>
            <w:r>
              <w:rPr>
                <w:rFonts w:ascii="Calibri" w:hAnsi="Calibri"/>
                <w:color w:val="111827"/>
                <w:sz w:val="18"/>
              </w:rPr>
              <w:t>billing.bwMinimum</w:t>
            </w:r>
          </w:p>
        </w:tc>
        <w:tc>
          <w:tcPr>
            <w:tcW w:w="1587" w:type="dxa"/>
            <w:shd w:val="clear" w:color="auto" w:fill="FFFFFF"/>
          </w:tcPr>
          <w:p w14:paraId="704C2D6F"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3577F648" w14:textId="77777777" w:rsidR="00FD78B4" w:rsidRDefault="00035116" w:rsidP="007C3DF6">
            <w:pPr>
              <w:spacing w:before="40" w:after="40"/>
            </w:pPr>
            <w:r>
              <w:rPr>
                <w:rFonts w:ascii="Calibri" w:hAnsi="Calibri"/>
                <w:color w:val="111827"/>
                <w:sz w:val="18"/>
              </w:rPr>
              <w:t>Contracted minimum BW pages (0 if contract has no minimum)</w:t>
            </w:r>
          </w:p>
        </w:tc>
      </w:tr>
      <w:tr w:rsidR="00FD78B4" w14:paraId="719380E7" w14:textId="77777777">
        <w:tc>
          <w:tcPr>
            <w:tcW w:w="2381" w:type="dxa"/>
            <w:shd w:val="clear" w:color="auto" w:fill="F3F7FD"/>
          </w:tcPr>
          <w:p w14:paraId="0B36A066" w14:textId="77777777" w:rsidR="00FD78B4" w:rsidRDefault="00035116" w:rsidP="007C3DF6">
            <w:pPr>
              <w:spacing w:before="40" w:after="40"/>
            </w:pPr>
            <w:r>
              <w:rPr>
                <w:rFonts w:ascii="Calibri" w:hAnsi="Calibri"/>
                <w:color w:val="111827"/>
                <w:sz w:val="18"/>
              </w:rPr>
              <w:t>billing.bwExcess</w:t>
            </w:r>
          </w:p>
        </w:tc>
        <w:tc>
          <w:tcPr>
            <w:tcW w:w="1587" w:type="dxa"/>
            <w:shd w:val="clear" w:color="auto" w:fill="F3F7FD"/>
          </w:tcPr>
          <w:p w14:paraId="49B418EF" w14:textId="77777777" w:rsidR="00FD78B4" w:rsidRDefault="00035116" w:rsidP="007C3DF6">
            <w:pPr>
              <w:spacing w:before="40" w:after="40"/>
            </w:pPr>
            <w:r>
              <w:rPr>
                <w:rFonts w:ascii="Calibri" w:hAnsi="Calibri"/>
                <w:color w:val="111827"/>
                <w:sz w:val="18"/>
              </w:rPr>
              <w:t>integer</w:t>
            </w:r>
          </w:p>
        </w:tc>
        <w:tc>
          <w:tcPr>
            <w:tcW w:w="5556" w:type="dxa"/>
            <w:shd w:val="clear" w:color="auto" w:fill="F3F7FD"/>
          </w:tcPr>
          <w:p w14:paraId="1D2D654A" w14:textId="77777777" w:rsidR="00FD78B4" w:rsidRDefault="00035116" w:rsidP="007C3DF6">
            <w:pPr>
              <w:spacing w:before="40" w:after="40"/>
            </w:pPr>
            <w:r>
              <w:rPr>
                <w:rFonts w:ascii="Calibri" w:hAnsi="Calibri"/>
                <w:color w:val="111827"/>
                <w:sz w:val="18"/>
              </w:rPr>
              <w:t>Pages beyond the minimum (max(0, bwPages − bwMinimum))</w:t>
            </w:r>
          </w:p>
        </w:tc>
      </w:tr>
      <w:tr w:rsidR="00FD78B4" w14:paraId="545C4A1D" w14:textId="77777777">
        <w:tc>
          <w:tcPr>
            <w:tcW w:w="2381" w:type="dxa"/>
            <w:shd w:val="clear" w:color="auto" w:fill="FFFFFF"/>
          </w:tcPr>
          <w:p w14:paraId="42C50086" w14:textId="77777777" w:rsidR="00FD78B4" w:rsidRDefault="00035116" w:rsidP="007C3DF6">
            <w:pPr>
              <w:spacing w:before="40" w:after="40"/>
            </w:pPr>
            <w:r>
              <w:rPr>
                <w:rFonts w:ascii="Calibri" w:hAnsi="Calibri"/>
                <w:color w:val="111827"/>
                <w:sz w:val="18"/>
              </w:rPr>
              <w:t>billing.bwPrice</w:t>
            </w:r>
          </w:p>
        </w:tc>
        <w:tc>
          <w:tcPr>
            <w:tcW w:w="1587" w:type="dxa"/>
            <w:shd w:val="clear" w:color="auto" w:fill="FFFFFF"/>
          </w:tcPr>
          <w:p w14:paraId="1AB1F005" w14:textId="77777777" w:rsidR="00FD78B4" w:rsidRDefault="00035116" w:rsidP="007C3DF6">
            <w:pPr>
              <w:spacing w:before="40" w:after="40"/>
            </w:pPr>
            <w:r>
              <w:rPr>
                <w:rFonts w:ascii="Calibri" w:hAnsi="Calibri"/>
                <w:color w:val="111827"/>
                <w:sz w:val="18"/>
              </w:rPr>
              <w:t>float</w:t>
            </w:r>
          </w:p>
        </w:tc>
        <w:tc>
          <w:tcPr>
            <w:tcW w:w="5556" w:type="dxa"/>
            <w:shd w:val="clear" w:color="auto" w:fill="FFFFFF"/>
          </w:tcPr>
          <w:p w14:paraId="3751B367" w14:textId="77777777" w:rsidR="00FD78B4" w:rsidRDefault="00035116" w:rsidP="007C3DF6">
            <w:pPr>
              <w:spacing w:before="40" w:after="40"/>
            </w:pPr>
            <w:r>
              <w:rPr>
                <w:rFonts w:ascii="Calibri" w:hAnsi="Calibri"/>
                <w:color w:val="111827"/>
                <w:sz w:val="18"/>
              </w:rPr>
              <w:t>Price per BW page in contract currency</w:t>
            </w:r>
          </w:p>
        </w:tc>
      </w:tr>
      <w:tr w:rsidR="00FD78B4" w14:paraId="5DBA4631" w14:textId="77777777">
        <w:tc>
          <w:tcPr>
            <w:tcW w:w="2381" w:type="dxa"/>
            <w:shd w:val="clear" w:color="auto" w:fill="F3F7FD"/>
          </w:tcPr>
          <w:p w14:paraId="73941040" w14:textId="77777777" w:rsidR="00FD78B4" w:rsidRDefault="00035116" w:rsidP="007C3DF6">
            <w:pPr>
              <w:spacing w:before="40" w:after="40"/>
            </w:pPr>
            <w:r>
              <w:rPr>
                <w:rFonts w:ascii="Calibri" w:hAnsi="Calibri"/>
                <w:color w:val="111827"/>
                <w:sz w:val="18"/>
              </w:rPr>
              <w:lastRenderedPageBreak/>
              <w:t>billing.bwCost</w:t>
            </w:r>
          </w:p>
        </w:tc>
        <w:tc>
          <w:tcPr>
            <w:tcW w:w="1587" w:type="dxa"/>
            <w:shd w:val="clear" w:color="auto" w:fill="F3F7FD"/>
          </w:tcPr>
          <w:p w14:paraId="12405FAA" w14:textId="77777777" w:rsidR="00FD78B4" w:rsidRDefault="00035116" w:rsidP="007C3DF6">
            <w:pPr>
              <w:spacing w:before="40" w:after="40"/>
            </w:pPr>
            <w:r>
              <w:rPr>
                <w:rFonts w:ascii="Calibri" w:hAnsi="Calibri"/>
                <w:color w:val="111827"/>
                <w:sz w:val="18"/>
              </w:rPr>
              <w:t>float</w:t>
            </w:r>
          </w:p>
        </w:tc>
        <w:tc>
          <w:tcPr>
            <w:tcW w:w="5556" w:type="dxa"/>
            <w:shd w:val="clear" w:color="auto" w:fill="F3F7FD"/>
          </w:tcPr>
          <w:p w14:paraId="4AA2AC56" w14:textId="77777777" w:rsidR="00FD78B4" w:rsidRDefault="00035116" w:rsidP="007C3DF6">
            <w:pPr>
              <w:spacing w:before="40" w:after="40"/>
            </w:pPr>
            <w:r>
              <w:rPr>
                <w:rFonts w:ascii="Calibri" w:hAnsi="Calibri"/>
                <w:color w:val="111827"/>
                <w:sz w:val="18"/>
              </w:rPr>
              <w:t>bwExcess × bwPrice</w:t>
            </w:r>
          </w:p>
        </w:tc>
      </w:tr>
      <w:tr w:rsidR="00FD78B4" w14:paraId="3F67956B" w14:textId="77777777">
        <w:tc>
          <w:tcPr>
            <w:tcW w:w="2381" w:type="dxa"/>
            <w:shd w:val="clear" w:color="auto" w:fill="FFFFFF"/>
          </w:tcPr>
          <w:p w14:paraId="4E23B5AB" w14:textId="77777777" w:rsidR="00FD78B4" w:rsidRDefault="00035116" w:rsidP="007C3DF6">
            <w:pPr>
              <w:spacing w:before="40" w:after="40"/>
            </w:pPr>
            <w:r>
              <w:rPr>
                <w:rFonts w:ascii="Calibri" w:hAnsi="Calibri"/>
                <w:color w:val="111827"/>
                <w:sz w:val="18"/>
              </w:rPr>
              <w:t>billing.colorPages</w:t>
            </w:r>
          </w:p>
        </w:tc>
        <w:tc>
          <w:tcPr>
            <w:tcW w:w="1587" w:type="dxa"/>
            <w:shd w:val="clear" w:color="auto" w:fill="FFFFFF"/>
          </w:tcPr>
          <w:p w14:paraId="4AFD423A"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70E2947E" w14:textId="77777777" w:rsidR="00FD78B4" w:rsidRDefault="00035116" w:rsidP="007C3DF6">
            <w:pPr>
              <w:spacing w:before="40" w:after="40"/>
            </w:pPr>
            <w:r>
              <w:rPr>
                <w:rFonts w:ascii="Calibri" w:hAnsi="Calibri"/>
                <w:color w:val="111827"/>
                <w:sz w:val="18"/>
              </w:rPr>
              <w:t>Colour pages used this cycle</w:t>
            </w:r>
          </w:p>
        </w:tc>
      </w:tr>
      <w:tr w:rsidR="00FD78B4" w14:paraId="11B919A9" w14:textId="77777777">
        <w:tc>
          <w:tcPr>
            <w:tcW w:w="2381" w:type="dxa"/>
            <w:shd w:val="clear" w:color="auto" w:fill="F3F7FD"/>
          </w:tcPr>
          <w:p w14:paraId="03DBF63A" w14:textId="77777777" w:rsidR="00FD78B4" w:rsidRDefault="00035116" w:rsidP="007C3DF6">
            <w:pPr>
              <w:spacing w:before="40" w:after="40"/>
            </w:pPr>
            <w:r>
              <w:rPr>
                <w:rFonts w:ascii="Calibri" w:hAnsi="Calibri"/>
                <w:color w:val="111827"/>
                <w:sz w:val="18"/>
              </w:rPr>
              <w:t>billing.colorMinimum</w:t>
            </w:r>
          </w:p>
        </w:tc>
        <w:tc>
          <w:tcPr>
            <w:tcW w:w="1587" w:type="dxa"/>
            <w:shd w:val="clear" w:color="auto" w:fill="F3F7FD"/>
          </w:tcPr>
          <w:p w14:paraId="2881C612" w14:textId="77777777" w:rsidR="00FD78B4" w:rsidRDefault="00035116" w:rsidP="007C3DF6">
            <w:pPr>
              <w:spacing w:before="40" w:after="40"/>
            </w:pPr>
            <w:r>
              <w:rPr>
                <w:rFonts w:ascii="Calibri" w:hAnsi="Calibri"/>
                <w:color w:val="111827"/>
                <w:sz w:val="18"/>
              </w:rPr>
              <w:t>integer</w:t>
            </w:r>
          </w:p>
        </w:tc>
        <w:tc>
          <w:tcPr>
            <w:tcW w:w="5556" w:type="dxa"/>
            <w:shd w:val="clear" w:color="auto" w:fill="F3F7FD"/>
          </w:tcPr>
          <w:p w14:paraId="15986075" w14:textId="77777777" w:rsidR="00FD78B4" w:rsidRDefault="00035116" w:rsidP="007C3DF6">
            <w:pPr>
              <w:spacing w:before="40" w:after="40"/>
            </w:pPr>
            <w:r>
              <w:rPr>
                <w:rFonts w:ascii="Calibri" w:hAnsi="Calibri"/>
                <w:color w:val="111827"/>
                <w:sz w:val="18"/>
              </w:rPr>
              <w:t>Contracted minimum colour pages</w:t>
            </w:r>
          </w:p>
        </w:tc>
      </w:tr>
      <w:tr w:rsidR="00FD78B4" w14:paraId="4A1C0F2D" w14:textId="77777777">
        <w:tc>
          <w:tcPr>
            <w:tcW w:w="2381" w:type="dxa"/>
            <w:shd w:val="clear" w:color="auto" w:fill="FFFFFF"/>
          </w:tcPr>
          <w:p w14:paraId="051A21DE" w14:textId="77777777" w:rsidR="00FD78B4" w:rsidRDefault="00035116" w:rsidP="007C3DF6">
            <w:pPr>
              <w:spacing w:before="40" w:after="40"/>
            </w:pPr>
            <w:r>
              <w:rPr>
                <w:rFonts w:ascii="Calibri" w:hAnsi="Calibri"/>
                <w:color w:val="111827"/>
                <w:sz w:val="18"/>
              </w:rPr>
              <w:t>billing.colorExcess</w:t>
            </w:r>
          </w:p>
        </w:tc>
        <w:tc>
          <w:tcPr>
            <w:tcW w:w="1587" w:type="dxa"/>
            <w:shd w:val="clear" w:color="auto" w:fill="FFFFFF"/>
          </w:tcPr>
          <w:p w14:paraId="56920156"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3A4A2938" w14:textId="77777777" w:rsidR="00FD78B4" w:rsidRDefault="00035116" w:rsidP="007C3DF6">
            <w:pPr>
              <w:spacing w:before="40" w:after="40"/>
            </w:pPr>
            <w:r>
              <w:rPr>
                <w:rFonts w:ascii="Calibri" w:hAnsi="Calibri"/>
                <w:color w:val="111827"/>
                <w:sz w:val="18"/>
              </w:rPr>
              <w:t>Pages beyond the colour minimum</w:t>
            </w:r>
          </w:p>
        </w:tc>
      </w:tr>
      <w:tr w:rsidR="00FD78B4" w14:paraId="6F14519F" w14:textId="77777777">
        <w:tc>
          <w:tcPr>
            <w:tcW w:w="2381" w:type="dxa"/>
            <w:shd w:val="clear" w:color="auto" w:fill="F3F7FD"/>
          </w:tcPr>
          <w:p w14:paraId="317F1647" w14:textId="77777777" w:rsidR="00FD78B4" w:rsidRDefault="00035116" w:rsidP="007C3DF6">
            <w:pPr>
              <w:spacing w:before="40" w:after="40"/>
            </w:pPr>
            <w:r>
              <w:rPr>
                <w:rFonts w:ascii="Calibri" w:hAnsi="Calibri"/>
                <w:color w:val="111827"/>
                <w:sz w:val="18"/>
              </w:rPr>
              <w:t>billing.colorPrice</w:t>
            </w:r>
          </w:p>
        </w:tc>
        <w:tc>
          <w:tcPr>
            <w:tcW w:w="1587" w:type="dxa"/>
            <w:shd w:val="clear" w:color="auto" w:fill="F3F7FD"/>
          </w:tcPr>
          <w:p w14:paraId="73866EF7" w14:textId="77777777" w:rsidR="00FD78B4" w:rsidRDefault="00035116" w:rsidP="007C3DF6">
            <w:pPr>
              <w:spacing w:before="40" w:after="40"/>
            </w:pPr>
            <w:r>
              <w:rPr>
                <w:rFonts w:ascii="Calibri" w:hAnsi="Calibri"/>
                <w:color w:val="111827"/>
                <w:sz w:val="18"/>
              </w:rPr>
              <w:t>float</w:t>
            </w:r>
          </w:p>
        </w:tc>
        <w:tc>
          <w:tcPr>
            <w:tcW w:w="5556" w:type="dxa"/>
            <w:shd w:val="clear" w:color="auto" w:fill="F3F7FD"/>
          </w:tcPr>
          <w:p w14:paraId="075BFD62" w14:textId="77777777" w:rsidR="00FD78B4" w:rsidRDefault="00035116" w:rsidP="007C3DF6">
            <w:pPr>
              <w:spacing w:before="40" w:after="40"/>
            </w:pPr>
            <w:r>
              <w:rPr>
                <w:rFonts w:ascii="Calibri" w:hAnsi="Calibri"/>
                <w:color w:val="111827"/>
                <w:sz w:val="18"/>
              </w:rPr>
              <w:t>Price per colour page</w:t>
            </w:r>
          </w:p>
        </w:tc>
      </w:tr>
      <w:tr w:rsidR="00FD78B4" w14:paraId="51839834" w14:textId="77777777">
        <w:tc>
          <w:tcPr>
            <w:tcW w:w="2381" w:type="dxa"/>
            <w:shd w:val="clear" w:color="auto" w:fill="FFFFFF"/>
          </w:tcPr>
          <w:p w14:paraId="798C235D" w14:textId="77777777" w:rsidR="00FD78B4" w:rsidRDefault="00035116" w:rsidP="007C3DF6">
            <w:pPr>
              <w:spacing w:before="40" w:after="40"/>
            </w:pPr>
            <w:r>
              <w:rPr>
                <w:rFonts w:ascii="Calibri" w:hAnsi="Calibri"/>
                <w:color w:val="111827"/>
                <w:sz w:val="18"/>
              </w:rPr>
              <w:t>billing.colorCost</w:t>
            </w:r>
          </w:p>
        </w:tc>
        <w:tc>
          <w:tcPr>
            <w:tcW w:w="1587" w:type="dxa"/>
            <w:shd w:val="clear" w:color="auto" w:fill="FFFFFF"/>
          </w:tcPr>
          <w:p w14:paraId="1035A87D" w14:textId="77777777" w:rsidR="00FD78B4" w:rsidRDefault="00035116" w:rsidP="007C3DF6">
            <w:pPr>
              <w:spacing w:before="40" w:after="40"/>
            </w:pPr>
            <w:r>
              <w:rPr>
                <w:rFonts w:ascii="Calibri" w:hAnsi="Calibri"/>
                <w:color w:val="111827"/>
                <w:sz w:val="18"/>
              </w:rPr>
              <w:t>float</w:t>
            </w:r>
          </w:p>
        </w:tc>
        <w:tc>
          <w:tcPr>
            <w:tcW w:w="5556" w:type="dxa"/>
            <w:shd w:val="clear" w:color="auto" w:fill="FFFFFF"/>
          </w:tcPr>
          <w:p w14:paraId="758D8711" w14:textId="77777777" w:rsidR="00FD78B4" w:rsidRDefault="00035116" w:rsidP="007C3DF6">
            <w:pPr>
              <w:spacing w:before="40" w:after="40"/>
            </w:pPr>
            <w:r>
              <w:rPr>
                <w:rFonts w:ascii="Calibri" w:hAnsi="Calibri"/>
                <w:color w:val="111827"/>
                <w:sz w:val="18"/>
              </w:rPr>
              <w:t>colorExcess × colorPrice</w:t>
            </w:r>
          </w:p>
        </w:tc>
      </w:tr>
      <w:tr w:rsidR="00FD78B4" w14:paraId="22CCCD5B" w14:textId="77777777">
        <w:tc>
          <w:tcPr>
            <w:tcW w:w="2381" w:type="dxa"/>
            <w:shd w:val="clear" w:color="auto" w:fill="F3F7FD"/>
          </w:tcPr>
          <w:p w14:paraId="4072D4A3" w14:textId="77777777" w:rsidR="00FD78B4" w:rsidRDefault="00035116" w:rsidP="007C3DF6">
            <w:pPr>
              <w:spacing w:before="40" w:after="40"/>
            </w:pPr>
            <w:r>
              <w:rPr>
                <w:rFonts w:ascii="Calibri" w:hAnsi="Calibri"/>
                <w:color w:val="111827"/>
                <w:sz w:val="18"/>
              </w:rPr>
              <w:t>billing.fixedCharge</w:t>
            </w:r>
          </w:p>
        </w:tc>
        <w:tc>
          <w:tcPr>
            <w:tcW w:w="1587" w:type="dxa"/>
            <w:shd w:val="clear" w:color="auto" w:fill="F3F7FD"/>
          </w:tcPr>
          <w:p w14:paraId="10545193" w14:textId="77777777" w:rsidR="00FD78B4" w:rsidRDefault="00035116" w:rsidP="007C3DF6">
            <w:pPr>
              <w:spacing w:before="40" w:after="40"/>
            </w:pPr>
            <w:r>
              <w:rPr>
                <w:rFonts w:ascii="Calibri" w:hAnsi="Calibri"/>
                <w:color w:val="111827"/>
                <w:sz w:val="18"/>
              </w:rPr>
              <w:t>float</w:t>
            </w:r>
          </w:p>
        </w:tc>
        <w:tc>
          <w:tcPr>
            <w:tcW w:w="5556" w:type="dxa"/>
            <w:shd w:val="clear" w:color="auto" w:fill="F3F7FD"/>
          </w:tcPr>
          <w:p w14:paraId="0DCA3E83" w14:textId="77777777" w:rsidR="00FD78B4" w:rsidRDefault="00035116" w:rsidP="007C3DF6">
            <w:pPr>
              <w:spacing w:before="40" w:after="40"/>
            </w:pPr>
            <w:r>
              <w:rPr>
                <w:rFonts w:ascii="Calibri" w:hAnsi="Calibri"/>
                <w:color w:val="111827"/>
                <w:sz w:val="18"/>
              </w:rPr>
              <w:t>Fixed monthly/quarterly service charge for this invoice line</w:t>
            </w:r>
          </w:p>
        </w:tc>
      </w:tr>
      <w:tr w:rsidR="00FD78B4" w14:paraId="3B5D0A0D" w14:textId="77777777">
        <w:tc>
          <w:tcPr>
            <w:tcW w:w="2381" w:type="dxa"/>
            <w:shd w:val="clear" w:color="auto" w:fill="FFFFFF"/>
          </w:tcPr>
          <w:p w14:paraId="25EEE484" w14:textId="77777777" w:rsidR="00FD78B4" w:rsidRDefault="00035116" w:rsidP="007C3DF6">
            <w:pPr>
              <w:spacing w:before="40" w:after="40"/>
            </w:pPr>
            <w:r>
              <w:rPr>
                <w:rFonts w:ascii="Calibri" w:hAnsi="Calibri"/>
                <w:color w:val="111827"/>
                <w:sz w:val="18"/>
              </w:rPr>
              <w:t>billing.total</w:t>
            </w:r>
          </w:p>
        </w:tc>
        <w:tc>
          <w:tcPr>
            <w:tcW w:w="1587" w:type="dxa"/>
            <w:shd w:val="clear" w:color="auto" w:fill="FFFFFF"/>
          </w:tcPr>
          <w:p w14:paraId="58C1683B" w14:textId="77777777" w:rsidR="00FD78B4" w:rsidRDefault="00035116" w:rsidP="007C3DF6">
            <w:pPr>
              <w:spacing w:before="40" w:after="40"/>
            </w:pPr>
            <w:r>
              <w:rPr>
                <w:rFonts w:ascii="Calibri" w:hAnsi="Calibri"/>
                <w:color w:val="111827"/>
                <w:sz w:val="18"/>
              </w:rPr>
              <w:t>float</w:t>
            </w:r>
          </w:p>
        </w:tc>
        <w:tc>
          <w:tcPr>
            <w:tcW w:w="5556" w:type="dxa"/>
            <w:shd w:val="clear" w:color="auto" w:fill="FFFFFF"/>
          </w:tcPr>
          <w:p w14:paraId="0EC875D4" w14:textId="77777777" w:rsidR="00FD78B4" w:rsidRDefault="00035116" w:rsidP="007C3DF6">
            <w:pPr>
              <w:spacing w:before="40" w:after="40"/>
            </w:pPr>
            <w:r>
              <w:rPr>
                <w:rFonts w:ascii="Calibri" w:hAnsi="Calibri"/>
                <w:color w:val="111827"/>
                <w:sz w:val="18"/>
              </w:rPr>
              <w:t>bwCost + colorCost + fixedCharge</w:t>
            </w:r>
          </w:p>
        </w:tc>
      </w:tr>
      <w:tr w:rsidR="00FD78B4" w14:paraId="773D5CDA" w14:textId="77777777">
        <w:tc>
          <w:tcPr>
            <w:tcW w:w="2381" w:type="dxa"/>
            <w:shd w:val="clear" w:color="auto" w:fill="F3F7FD"/>
          </w:tcPr>
          <w:p w14:paraId="7B576BDC" w14:textId="77777777" w:rsidR="00FD78B4" w:rsidRDefault="00035116" w:rsidP="007C3DF6">
            <w:pPr>
              <w:spacing w:before="40" w:after="40"/>
            </w:pPr>
            <w:r>
              <w:rPr>
                <w:rFonts w:ascii="Calibri" w:hAnsi="Calibri"/>
                <w:color w:val="111827"/>
                <w:sz w:val="18"/>
              </w:rPr>
              <w:t>printerId</w:t>
            </w:r>
          </w:p>
        </w:tc>
        <w:tc>
          <w:tcPr>
            <w:tcW w:w="1587" w:type="dxa"/>
            <w:shd w:val="clear" w:color="auto" w:fill="F3F7FD"/>
          </w:tcPr>
          <w:p w14:paraId="63D1E0A3" w14:textId="77777777" w:rsidR="00FD78B4" w:rsidRDefault="00035116" w:rsidP="007C3DF6">
            <w:pPr>
              <w:spacing w:before="40" w:after="40"/>
            </w:pPr>
            <w:r>
              <w:rPr>
                <w:rFonts w:ascii="Calibri" w:hAnsi="Calibri"/>
                <w:color w:val="111827"/>
                <w:sz w:val="18"/>
              </w:rPr>
              <w:t>UUID | null</w:t>
            </w:r>
          </w:p>
        </w:tc>
        <w:tc>
          <w:tcPr>
            <w:tcW w:w="5556" w:type="dxa"/>
            <w:shd w:val="clear" w:color="auto" w:fill="F3F7FD"/>
          </w:tcPr>
          <w:p w14:paraId="05A3C807" w14:textId="77777777" w:rsidR="00FD78B4" w:rsidRDefault="00035116" w:rsidP="007C3DF6">
            <w:pPr>
              <w:spacing w:before="40" w:after="40"/>
            </w:pPr>
            <w:r>
              <w:rPr>
                <w:rFonts w:ascii="Calibri" w:hAnsi="Calibri"/>
                <w:color w:val="111827"/>
                <w:sz w:val="18"/>
              </w:rPr>
              <w:t>Present only on osg_override lines — identifies the specific printer</w:t>
            </w:r>
          </w:p>
        </w:tc>
      </w:tr>
    </w:tbl>
    <w:p w14:paraId="08200CC3" w14:textId="77777777" w:rsidR="00FD78B4" w:rsidRDefault="00FD78B4" w:rsidP="007C3DF6">
      <w:pPr>
        <w:spacing w:after="120"/>
      </w:pPr>
    </w:p>
    <w:p w14:paraId="5096482A" w14:textId="77777777" w:rsidR="00FD78B4" w:rsidRDefault="00035116" w:rsidP="007C3DF6">
      <w:pPr>
        <w:spacing w:before="200" w:after="80"/>
      </w:pPr>
      <w:r>
        <w:rPr>
          <w:rFonts w:ascii="Calibri" w:hAnsi="Calibri"/>
          <w:b/>
          <w:color w:val="1A6BC4"/>
          <w:sz w:val="24"/>
        </w:rPr>
        <w:t>5.3.5  printers array — Printer object</w:t>
      </w:r>
    </w:p>
    <w:tbl>
      <w:tblPr>
        <w:tblW w:w="0" w:type="auto"/>
        <w:tblLook w:val="04A0" w:firstRow="1" w:lastRow="0" w:firstColumn="1" w:lastColumn="0" w:noHBand="0" w:noVBand="1"/>
      </w:tblPr>
      <w:tblGrid>
        <w:gridCol w:w="1814"/>
        <w:gridCol w:w="1587"/>
        <w:gridCol w:w="6123"/>
      </w:tblGrid>
      <w:tr w:rsidR="00FD78B4" w14:paraId="1F7C4117" w14:textId="77777777">
        <w:tc>
          <w:tcPr>
            <w:tcW w:w="1814" w:type="dxa"/>
            <w:shd w:val="clear" w:color="auto" w:fill="0D1B3E"/>
            <w:vAlign w:val="center"/>
          </w:tcPr>
          <w:p w14:paraId="305B5D5C" w14:textId="77777777" w:rsidR="00FD78B4" w:rsidRDefault="00035116" w:rsidP="007C3DF6">
            <w:pPr>
              <w:spacing w:before="60" w:after="60"/>
            </w:pPr>
            <w:r>
              <w:rPr>
                <w:rFonts w:ascii="Calibri" w:hAnsi="Calibri"/>
                <w:b/>
                <w:color w:val="FFFFFF"/>
                <w:sz w:val="18"/>
              </w:rPr>
              <w:t>Field</w:t>
            </w:r>
          </w:p>
        </w:tc>
        <w:tc>
          <w:tcPr>
            <w:tcW w:w="1587" w:type="dxa"/>
            <w:shd w:val="clear" w:color="auto" w:fill="0D1B3E"/>
            <w:vAlign w:val="center"/>
          </w:tcPr>
          <w:p w14:paraId="3C194DB1" w14:textId="77777777" w:rsidR="00FD78B4" w:rsidRDefault="00035116" w:rsidP="007C3DF6">
            <w:pPr>
              <w:spacing w:before="60" w:after="60"/>
            </w:pPr>
            <w:r>
              <w:rPr>
                <w:rFonts w:ascii="Calibri" w:hAnsi="Calibri"/>
                <w:b/>
                <w:color w:val="FFFFFF"/>
                <w:sz w:val="18"/>
              </w:rPr>
              <w:t>Type</w:t>
            </w:r>
          </w:p>
        </w:tc>
        <w:tc>
          <w:tcPr>
            <w:tcW w:w="6123" w:type="dxa"/>
            <w:shd w:val="clear" w:color="auto" w:fill="0D1B3E"/>
            <w:vAlign w:val="center"/>
          </w:tcPr>
          <w:p w14:paraId="31C64CC7" w14:textId="77777777" w:rsidR="00FD78B4" w:rsidRDefault="00035116" w:rsidP="007C3DF6">
            <w:pPr>
              <w:spacing w:before="60" w:after="60"/>
            </w:pPr>
            <w:r>
              <w:rPr>
                <w:rFonts w:ascii="Calibri" w:hAnsi="Calibri"/>
                <w:b/>
                <w:color w:val="FFFFFF"/>
                <w:sz w:val="18"/>
              </w:rPr>
              <w:t>Description</w:t>
            </w:r>
          </w:p>
        </w:tc>
      </w:tr>
      <w:tr w:rsidR="00FD78B4" w14:paraId="2C04ABA4" w14:textId="77777777">
        <w:tc>
          <w:tcPr>
            <w:tcW w:w="1814" w:type="dxa"/>
            <w:shd w:val="clear" w:color="auto" w:fill="FFFFFF"/>
          </w:tcPr>
          <w:p w14:paraId="7CD9DE2D" w14:textId="77777777" w:rsidR="00FD78B4" w:rsidRDefault="00035116" w:rsidP="007C3DF6">
            <w:pPr>
              <w:spacing w:before="40" w:after="40"/>
            </w:pPr>
            <w:r>
              <w:rPr>
                <w:rFonts w:ascii="Calibri" w:hAnsi="Calibri"/>
                <w:color w:val="111827"/>
                <w:sz w:val="18"/>
              </w:rPr>
              <w:t>id</w:t>
            </w:r>
          </w:p>
        </w:tc>
        <w:tc>
          <w:tcPr>
            <w:tcW w:w="1587" w:type="dxa"/>
            <w:shd w:val="clear" w:color="auto" w:fill="FFFFFF"/>
          </w:tcPr>
          <w:p w14:paraId="4D2D67D9" w14:textId="77777777" w:rsidR="00FD78B4" w:rsidRDefault="00035116" w:rsidP="007C3DF6">
            <w:pPr>
              <w:spacing w:before="40" w:after="40"/>
            </w:pPr>
            <w:r>
              <w:rPr>
                <w:rFonts w:ascii="Calibri" w:hAnsi="Calibri"/>
                <w:color w:val="111827"/>
                <w:sz w:val="18"/>
              </w:rPr>
              <w:t>UUID</w:t>
            </w:r>
          </w:p>
        </w:tc>
        <w:tc>
          <w:tcPr>
            <w:tcW w:w="6123" w:type="dxa"/>
            <w:shd w:val="clear" w:color="auto" w:fill="FFFFFF"/>
          </w:tcPr>
          <w:p w14:paraId="61F5C147" w14:textId="77777777" w:rsidR="00FD78B4" w:rsidRDefault="00035116" w:rsidP="007C3DF6">
            <w:pPr>
              <w:spacing w:before="40" w:after="40"/>
            </w:pPr>
            <w:r>
              <w:rPr>
                <w:rFonts w:ascii="Calibri" w:hAnsi="Calibri"/>
                <w:color w:val="111827"/>
                <w:sz w:val="18"/>
              </w:rPr>
              <w:t>Printer UUID — stable identifier for Odoo asset/equipment mapping</w:t>
            </w:r>
          </w:p>
        </w:tc>
      </w:tr>
      <w:tr w:rsidR="00FD78B4" w14:paraId="202CB3B8" w14:textId="77777777">
        <w:tc>
          <w:tcPr>
            <w:tcW w:w="1814" w:type="dxa"/>
            <w:shd w:val="clear" w:color="auto" w:fill="F3F7FD"/>
          </w:tcPr>
          <w:p w14:paraId="4A398D2B" w14:textId="77777777" w:rsidR="00FD78B4" w:rsidRDefault="00035116" w:rsidP="007C3DF6">
            <w:pPr>
              <w:spacing w:before="40" w:after="40"/>
            </w:pPr>
            <w:r>
              <w:rPr>
                <w:rFonts w:ascii="Calibri" w:hAnsi="Calibri"/>
                <w:color w:val="111827"/>
                <w:sz w:val="18"/>
              </w:rPr>
              <w:t>serialNumber</w:t>
            </w:r>
          </w:p>
        </w:tc>
        <w:tc>
          <w:tcPr>
            <w:tcW w:w="1587" w:type="dxa"/>
            <w:shd w:val="clear" w:color="auto" w:fill="F3F7FD"/>
          </w:tcPr>
          <w:p w14:paraId="1CE97541" w14:textId="77777777" w:rsidR="00FD78B4" w:rsidRDefault="00035116" w:rsidP="007C3DF6">
            <w:pPr>
              <w:spacing w:before="40" w:after="40"/>
            </w:pPr>
            <w:r>
              <w:rPr>
                <w:rFonts w:ascii="Calibri" w:hAnsi="Calibri"/>
                <w:color w:val="111827"/>
                <w:sz w:val="18"/>
              </w:rPr>
              <w:t>string</w:t>
            </w:r>
          </w:p>
        </w:tc>
        <w:tc>
          <w:tcPr>
            <w:tcW w:w="6123" w:type="dxa"/>
            <w:shd w:val="clear" w:color="auto" w:fill="F3F7FD"/>
          </w:tcPr>
          <w:p w14:paraId="4343EECB" w14:textId="77777777" w:rsidR="00FD78B4" w:rsidRDefault="00035116" w:rsidP="007C3DF6">
            <w:pPr>
              <w:spacing w:before="40" w:after="40"/>
            </w:pPr>
            <w:r>
              <w:rPr>
                <w:rFonts w:ascii="Calibri" w:hAnsi="Calibri"/>
                <w:color w:val="111827"/>
                <w:sz w:val="18"/>
              </w:rPr>
              <w:t>Physical device serial number</w:t>
            </w:r>
          </w:p>
        </w:tc>
      </w:tr>
      <w:tr w:rsidR="00FD78B4" w14:paraId="7A1A7869" w14:textId="77777777">
        <w:tc>
          <w:tcPr>
            <w:tcW w:w="1814" w:type="dxa"/>
            <w:shd w:val="clear" w:color="auto" w:fill="FFFFFF"/>
          </w:tcPr>
          <w:p w14:paraId="6DF768BE" w14:textId="77777777" w:rsidR="00FD78B4" w:rsidRDefault="00035116" w:rsidP="007C3DF6">
            <w:pPr>
              <w:spacing w:before="40" w:after="40"/>
            </w:pPr>
            <w:r>
              <w:rPr>
                <w:rFonts w:ascii="Calibri" w:hAnsi="Calibri"/>
                <w:color w:val="111827"/>
                <w:sz w:val="18"/>
              </w:rPr>
              <w:t>model</w:t>
            </w:r>
          </w:p>
        </w:tc>
        <w:tc>
          <w:tcPr>
            <w:tcW w:w="1587" w:type="dxa"/>
            <w:shd w:val="clear" w:color="auto" w:fill="FFFFFF"/>
          </w:tcPr>
          <w:p w14:paraId="477A2521" w14:textId="77777777" w:rsidR="00FD78B4" w:rsidRDefault="00035116" w:rsidP="007C3DF6">
            <w:pPr>
              <w:spacing w:before="40" w:after="40"/>
            </w:pPr>
            <w:r>
              <w:rPr>
                <w:rFonts w:ascii="Calibri" w:hAnsi="Calibri"/>
                <w:color w:val="111827"/>
                <w:sz w:val="18"/>
              </w:rPr>
              <w:t>string</w:t>
            </w:r>
          </w:p>
        </w:tc>
        <w:tc>
          <w:tcPr>
            <w:tcW w:w="6123" w:type="dxa"/>
            <w:shd w:val="clear" w:color="auto" w:fill="FFFFFF"/>
          </w:tcPr>
          <w:p w14:paraId="33EF303E" w14:textId="77777777" w:rsidR="00FD78B4" w:rsidRDefault="00035116" w:rsidP="007C3DF6">
            <w:pPr>
              <w:spacing w:before="40" w:after="40"/>
            </w:pPr>
            <w:r>
              <w:rPr>
                <w:rFonts w:ascii="Calibri" w:hAnsi="Calibri"/>
                <w:color w:val="111827"/>
                <w:sz w:val="18"/>
              </w:rPr>
              <w:t>Device model name e.g. "Bizhub C368"</w:t>
            </w:r>
          </w:p>
        </w:tc>
      </w:tr>
      <w:tr w:rsidR="00FD78B4" w14:paraId="39C576E1" w14:textId="77777777">
        <w:tc>
          <w:tcPr>
            <w:tcW w:w="1814" w:type="dxa"/>
            <w:shd w:val="clear" w:color="auto" w:fill="F3F7FD"/>
          </w:tcPr>
          <w:p w14:paraId="648A55B2" w14:textId="77777777" w:rsidR="00FD78B4" w:rsidRDefault="00035116" w:rsidP="007C3DF6">
            <w:pPr>
              <w:spacing w:before="40" w:after="40"/>
            </w:pPr>
            <w:r>
              <w:rPr>
                <w:rFonts w:ascii="Calibri" w:hAnsi="Calibri"/>
                <w:color w:val="111827"/>
                <w:sz w:val="18"/>
              </w:rPr>
              <w:t>isBwOnly</w:t>
            </w:r>
          </w:p>
        </w:tc>
        <w:tc>
          <w:tcPr>
            <w:tcW w:w="1587" w:type="dxa"/>
            <w:shd w:val="clear" w:color="auto" w:fill="F3F7FD"/>
          </w:tcPr>
          <w:p w14:paraId="2A0669C1" w14:textId="77777777" w:rsidR="00FD78B4" w:rsidRDefault="00035116" w:rsidP="007C3DF6">
            <w:pPr>
              <w:spacing w:before="40" w:after="40"/>
            </w:pPr>
            <w:r>
              <w:rPr>
                <w:rFonts w:ascii="Calibri" w:hAnsi="Calibri"/>
                <w:color w:val="111827"/>
                <w:sz w:val="18"/>
              </w:rPr>
              <w:t>boolean</w:t>
            </w:r>
          </w:p>
        </w:tc>
        <w:tc>
          <w:tcPr>
            <w:tcW w:w="6123" w:type="dxa"/>
            <w:shd w:val="clear" w:color="auto" w:fill="F3F7FD"/>
          </w:tcPr>
          <w:p w14:paraId="5313CDA8" w14:textId="77777777" w:rsidR="00FD78B4" w:rsidRDefault="00035116" w:rsidP="007C3DF6">
            <w:pPr>
              <w:spacing w:before="40" w:after="40"/>
            </w:pPr>
            <w:r>
              <w:rPr>
                <w:rFonts w:ascii="Calibri" w:hAnsi="Calibri"/>
                <w:color w:val="111827"/>
                <w:sz w:val="18"/>
              </w:rPr>
              <w:t>True if this device cannot print colour</w:t>
            </w:r>
          </w:p>
        </w:tc>
      </w:tr>
      <w:tr w:rsidR="00FD78B4" w14:paraId="78FF7879" w14:textId="77777777">
        <w:tc>
          <w:tcPr>
            <w:tcW w:w="1814" w:type="dxa"/>
            <w:shd w:val="clear" w:color="auto" w:fill="FFFFFF"/>
          </w:tcPr>
          <w:p w14:paraId="676E6F33" w14:textId="77777777" w:rsidR="00FD78B4" w:rsidRDefault="00035116" w:rsidP="007C3DF6">
            <w:pPr>
              <w:spacing w:before="40" w:after="40"/>
            </w:pPr>
            <w:r>
              <w:rPr>
                <w:rFonts w:ascii="Calibri" w:hAnsi="Calibri"/>
                <w:color w:val="111827"/>
                <w:sz w:val="18"/>
              </w:rPr>
              <w:t>engineer</w:t>
            </w:r>
          </w:p>
        </w:tc>
        <w:tc>
          <w:tcPr>
            <w:tcW w:w="1587" w:type="dxa"/>
            <w:shd w:val="clear" w:color="auto" w:fill="FFFFFF"/>
          </w:tcPr>
          <w:p w14:paraId="12ACF316" w14:textId="77777777" w:rsidR="00FD78B4" w:rsidRDefault="00035116" w:rsidP="007C3DF6">
            <w:pPr>
              <w:spacing w:before="40" w:after="40"/>
            </w:pPr>
            <w:r>
              <w:rPr>
                <w:rFonts w:ascii="Calibri" w:hAnsi="Calibri"/>
                <w:color w:val="111827"/>
                <w:sz w:val="18"/>
              </w:rPr>
              <w:t>object</w:t>
            </w:r>
          </w:p>
        </w:tc>
        <w:tc>
          <w:tcPr>
            <w:tcW w:w="6123" w:type="dxa"/>
            <w:shd w:val="clear" w:color="auto" w:fill="FFFFFF"/>
          </w:tcPr>
          <w:p w14:paraId="0FF65AA0" w14:textId="77777777" w:rsidR="00FD78B4" w:rsidRDefault="00035116" w:rsidP="007C3DF6">
            <w:pPr>
              <w:spacing w:before="40" w:after="40"/>
            </w:pPr>
            <w:r>
              <w:rPr>
                <w:rFonts w:ascii="Calibri" w:hAnsi="Calibri"/>
                <w:color w:val="111827"/>
                <w:sz w:val="18"/>
              </w:rPr>
              <w:t>{ id: UUID|null, name: string|null } — engineer who submitted the reading</w:t>
            </w:r>
          </w:p>
        </w:tc>
      </w:tr>
      <w:tr w:rsidR="00FD78B4" w14:paraId="4DAF5395" w14:textId="77777777">
        <w:tc>
          <w:tcPr>
            <w:tcW w:w="1814" w:type="dxa"/>
            <w:shd w:val="clear" w:color="auto" w:fill="F3F7FD"/>
          </w:tcPr>
          <w:p w14:paraId="7BBDBDAD" w14:textId="77777777" w:rsidR="00FD78B4" w:rsidRDefault="00035116" w:rsidP="007C3DF6">
            <w:pPr>
              <w:spacing w:before="40" w:after="40"/>
            </w:pPr>
            <w:r>
              <w:rPr>
                <w:rFonts w:ascii="Calibri" w:hAnsi="Calibri"/>
                <w:color w:val="111827"/>
                <w:sz w:val="18"/>
              </w:rPr>
              <w:t>pagesUsed</w:t>
            </w:r>
          </w:p>
        </w:tc>
        <w:tc>
          <w:tcPr>
            <w:tcW w:w="1587" w:type="dxa"/>
            <w:shd w:val="clear" w:color="auto" w:fill="F3F7FD"/>
          </w:tcPr>
          <w:p w14:paraId="3922A2A3" w14:textId="77777777" w:rsidR="00FD78B4" w:rsidRDefault="00035116" w:rsidP="007C3DF6">
            <w:pPr>
              <w:spacing w:before="40" w:after="40"/>
            </w:pPr>
            <w:r>
              <w:rPr>
                <w:rFonts w:ascii="Calibri" w:hAnsi="Calibri"/>
                <w:color w:val="111827"/>
                <w:sz w:val="18"/>
              </w:rPr>
              <w:t>object</w:t>
            </w:r>
          </w:p>
        </w:tc>
        <w:tc>
          <w:tcPr>
            <w:tcW w:w="6123" w:type="dxa"/>
            <w:shd w:val="clear" w:color="auto" w:fill="F3F7FD"/>
          </w:tcPr>
          <w:p w14:paraId="00C62CBF" w14:textId="77777777" w:rsidR="00FD78B4" w:rsidRDefault="00035116" w:rsidP="007C3DF6">
            <w:pPr>
              <w:spacing w:before="40" w:after="40"/>
            </w:pPr>
            <w:r>
              <w:rPr>
                <w:rFonts w:ascii="Calibri" w:hAnsi="Calibri"/>
                <w:color w:val="111827"/>
                <w:sz w:val="18"/>
              </w:rPr>
              <w:t>Period page delta (current reading minus previous) — see sub-table</w:t>
            </w:r>
          </w:p>
        </w:tc>
      </w:tr>
      <w:tr w:rsidR="00FD78B4" w14:paraId="20F8E5A5" w14:textId="77777777">
        <w:tc>
          <w:tcPr>
            <w:tcW w:w="1814" w:type="dxa"/>
            <w:shd w:val="clear" w:color="auto" w:fill="FFFFFF"/>
          </w:tcPr>
          <w:p w14:paraId="5A265DCF" w14:textId="77777777" w:rsidR="00FD78B4" w:rsidRDefault="00035116" w:rsidP="007C3DF6">
            <w:pPr>
              <w:spacing w:before="40" w:after="40"/>
            </w:pPr>
            <w:r>
              <w:rPr>
                <w:rFonts w:ascii="Calibri" w:hAnsi="Calibri"/>
                <w:color w:val="111827"/>
                <w:sz w:val="18"/>
              </w:rPr>
              <w:t>billable</w:t>
            </w:r>
          </w:p>
        </w:tc>
        <w:tc>
          <w:tcPr>
            <w:tcW w:w="1587" w:type="dxa"/>
            <w:shd w:val="clear" w:color="auto" w:fill="FFFFFF"/>
          </w:tcPr>
          <w:p w14:paraId="0CE9BBF9" w14:textId="77777777" w:rsidR="00FD78B4" w:rsidRDefault="00035116" w:rsidP="007C3DF6">
            <w:pPr>
              <w:spacing w:before="40" w:after="40"/>
            </w:pPr>
            <w:r>
              <w:rPr>
                <w:rFonts w:ascii="Calibri" w:hAnsi="Calibri"/>
                <w:color w:val="111827"/>
                <w:sz w:val="18"/>
              </w:rPr>
              <w:t>object</w:t>
            </w:r>
          </w:p>
        </w:tc>
        <w:tc>
          <w:tcPr>
            <w:tcW w:w="6123" w:type="dxa"/>
            <w:shd w:val="clear" w:color="auto" w:fill="FFFFFF"/>
          </w:tcPr>
          <w:p w14:paraId="7DDCF6E7" w14:textId="77777777" w:rsidR="00FD78B4" w:rsidRDefault="00035116" w:rsidP="007C3DF6">
            <w:pPr>
              <w:spacing w:before="40" w:after="40"/>
            </w:pPr>
            <w:r>
              <w:rPr>
                <w:rFonts w:ascii="Calibri" w:hAnsi="Calibri"/>
                <w:color w:val="111827"/>
                <w:sz w:val="18"/>
              </w:rPr>
              <w:t>{ bw: integer, color: integer } — billable pages for this printer</w:t>
            </w:r>
          </w:p>
        </w:tc>
      </w:tr>
      <w:tr w:rsidR="00FD78B4" w14:paraId="733A8A82" w14:textId="77777777">
        <w:tc>
          <w:tcPr>
            <w:tcW w:w="1814" w:type="dxa"/>
            <w:shd w:val="clear" w:color="auto" w:fill="F3F7FD"/>
          </w:tcPr>
          <w:p w14:paraId="078EA9CF" w14:textId="77777777" w:rsidR="00FD78B4" w:rsidRDefault="00035116" w:rsidP="007C3DF6">
            <w:pPr>
              <w:spacing w:before="40" w:after="40"/>
            </w:pPr>
            <w:r>
              <w:rPr>
                <w:rFonts w:ascii="Calibri" w:hAnsi="Calibri"/>
                <w:color w:val="111827"/>
                <w:sz w:val="18"/>
              </w:rPr>
              <w:t>toner</w:t>
            </w:r>
          </w:p>
        </w:tc>
        <w:tc>
          <w:tcPr>
            <w:tcW w:w="1587" w:type="dxa"/>
            <w:shd w:val="clear" w:color="auto" w:fill="F3F7FD"/>
          </w:tcPr>
          <w:p w14:paraId="07152CE4" w14:textId="77777777" w:rsidR="00FD78B4" w:rsidRDefault="00035116" w:rsidP="007C3DF6">
            <w:pPr>
              <w:spacing w:before="40" w:after="40"/>
            </w:pPr>
            <w:r>
              <w:rPr>
                <w:rFonts w:ascii="Calibri" w:hAnsi="Calibri"/>
                <w:color w:val="111827"/>
                <w:sz w:val="18"/>
              </w:rPr>
              <w:t>object | null</w:t>
            </w:r>
          </w:p>
        </w:tc>
        <w:tc>
          <w:tcPr>
            <w:tcW w:w="6123" w:type="dxa"/>
            <w:shd w:val="clear" w:color="auto" w:fill="F3F7FD"/>
          </w:tcPr>
          <w:p w14:paraId="5267CD44" w14:textId="77777777" w:rsidR="00FD78B4" w:rsidRDefault="00035116" w:rsidP="007C3DF6">
            <w:pPr>
              <w:spacing w:before="40" w:after="40"/>
            </w:pPr>
            <w:r>
              <w:rPr>
                <w:rFonts w:ascii="Calibri" w:hAnsi="Calibri"/>
                <w:color w:val="111827"/>
                <w:sz w:val="18"/>
              </w:rPr>
              <w:t>Toner levels in % — null if no consumable reading exists for this cycle</w:t>
            </w:r>
          </w:p>
        </w:tc>
      </w:tr>
      <w:tr w:rsidR="00FD78B4" w14:paraId="539B4789" w14:textId="77777777">
        <w:tc>
          <w:tcPr>
            <w:tcW w:w="1814" w:type="dxa"/>
            <w:shd w:val="clear" w:color="auto" w:fill="FFFFFF"/>
          </w:tcPr>
          <w:p w14:paraId="27E09124" w14:textId="77777777" w:rsidR="00FD78B4" w:rsidRDefault="00035116" w:rsidP="007C3DF6">
            <w:pPr>
              <w:spacing w:before="40" w:after="40"/>
            </w:pPr>
            <w:r>
              <w:rPr>
                <w:rFonts w:ascii="Calibri" w:hAnsi="Calibri"/>
                <w:color w:val="111827"/>
                <w:sz w:val="18"/>
              </w:rPr>
              <w:t>flagged</w:t>
            </w:r>
          </w:p>
        </w:tc>
        <w:tc>
          <w:tcPr>
            <w:tcW w:w="1587" w:type="dxa"/>
            <w:shd w:val="clear" w:color="auto" w:fill="FFFFFF"/>
          </w:tcPr>
          <w:p w14:paraId="6D2CEBEA" w14:textId="77777777" w:rsidR="00FD78B4" w:rsidRDefault="00035116" w:rsidP="007C3DF6">
            <w:pPr>
              <w:spacing w:before="40" w:after="40"/>
            </w:pPr>
            <w:r>
              <w:rPr>
                <w:rFonts w:ascii="Calibri" w:hAnsi="Calibri"/>
                <w:color w:val="111827"/>
                <w:sz w:val="18"/>
              </w:rPr>
              <w:t>boolean</w:t>
            </w:r>
          </w:p>
        </w:tc>
        <w:tc>
          <w:tcPr>
            <w:tcW w:w="6123" w:type="dxa"/>
            <w:shd w:val="clear" w:color="auto" w:fill="FFFFFF"/>
          </w:tcPr>
          <w:p w14:paraId="6F63680A" w14:textId="77777777" w:rsidR="00FD78B4" w:rsidRDefault="00035116" w:rsidP="007C3DF6">
            <w:pPr>
              <w:spacing w:before="40" w:after="40"/>
            </w:pPr>
            <w:r>
              <w:rPr>
                <w:rFonts w:ascii="Calibri" w:hAnsi="Calibri"/>
                <w:color w:val="111827"/>
                <w:sz w:val="18"/>
              </w:rPr>
              <w:t>True if the reading was flagged as anomalous</w:t>
            </w:r>
          </w:p>
        </w:tc>
      </w:tr>
      <w:tr w:rsidR="00FD78B4" w14:paraId="3A8A0123" w14:textId="77777777">
        <w:tc>
          <w:tcPr>
            <w:tcW w:w="1814" w:type="dxa"/>
            <w:shd w:val="clear" w:color="auto" w:fill="F3F7FD"/>
          </w:tcPr>
          <w:p w14:paraId="07142F03" w14:textId="77777777" w:rsidR="00FD78B4" w:rsidRDefault="00035116" w:rsidP="007C3DF6">
            <w:pPr>
              <w:spacing w:before="40" w:after="40"/>
            </w:pPr>
            <w:r>
              <w:rPr>
                <w:rFonts w:ascii="Calibri" w:hAnsi="Calibri"/>
                <w:color w:val="111827"/>
                <w:sz w:val="18"/>
              </w:rPr>
              <w:t>flagReason</w:t>
            </w:r>
          </w:p>
        </w:tc>
        <w:tc>
          <w:tcPr>
            <w:tcW w:w="1587" w:type="dxa"/>
            <w:shd w:val="clear" w:color="auto" w:fill="F3F7FD"/>
          </w:tcPr>
          <w:p w14:paraId="2C5C2A35" w14:textId="77777777" w:rsidR="00FD78B4" w:rsidRDefault="00035116" w:rsidP="007C3DF6">
            <w:pPr>
              <w:spacing w:before="40" w:after="40"/>
            </w:pPr>
            <w:r>
              <w:rPr>
                <w:rFonts w:ascii="Calibri" w:hAnsi="Calibri"/>
                <w:color w:val="111827"/>
                <w:sz w:val="18"/>
              </w:rPr>
              <w:t>string | null</w:t>
            </w:r>
          </w:p>
        </w:tc>
        <w:tc>
          <w:tcPr>
            <w:tcW w:w="6123" w:type="dxa"/>
            <w:shd w:val="clear" w:color="auto" w:fill="F3F7FD"/>
          </w:tcPr>
          <w:p w14:paraId="66CBFBDB" w14:textId="77777777" w:rsidR="00FD78B4" w:rsidRDefault="00035116" w:rsidP="007C3DF6">
            <w:pPr>
              <w:spacing w:before="40" w:after="40"/>
            </w:pPr>
            <w:r>
              <w:rPr>
                <w:rFonts w:ascii="Calibri" w:hAnsi="Calibri"/>
                <w:color w:val="111827"/>
                <w:sz w:val="18"/>
              </w:rPr>
              <w:t>Human-readable explanation when flagged is true</w:t>
            </w:r>
          </w:p>
        </w:tc>
      </w:tr>
    </w:tbl>
    <w:p w14:paraId="5B5A69DD" w14:textId="77777777" w:rsidR="00FD78B4" w:rsidRDefault="00FD78B4" w:rsidP="007C3DF6">
      <w:pPr>
        <w:spacing w:after="120"/>
      </w:pPr>
    </w:p>
    <w:p w14:paraId="369C2E6F" w14:textId="77777777" w:rsidR="00FD78B4" w:rsidRDefault="00035116" w:rsidP="007C3DF6">
      <w:pPr>
        <w:spacing w:before="160" w:after="40"/>
      </w:pPr>
      <w:r>
        <w:rPr>
          <w:rFonts w:ascii="Calibri" w:hAnsi="Calibri"/>
          <w:b/>
          <w:color w:val="6B7280"/>
        </w:rPr>
        <w:t>pagesUsed sub-object</w:t>
      </w:r>
    </w:p>
    <w:tbl>
      <w:tblPr>
        <w:tblW w:w="0" w:type="auto"/>
        <w:tblLook w:val="04A0" w:firstRow="1" w:lastRow="0" w:firstColumn="1" w:lastColumn="0" w:noHBand="0" w:noVBand="1"/>
      </w:tblPr>
      <w:tblGrid>
        <w:gridCol w:w="1417"/>
        <w:gridCol w:w="1134"/>
        <w:gridCol w:w="6973"/>
      </w:tblGrid>
      <w:tr w:rsidR="00FD78B4" w14:paraId="34A24C10" w14:textId="77777777">
        <w:tc>
          <w:tcPr>
            <w:tcW w:w="1417" w:type="dxa"/>
            <w:shd w:val="clear" w:color="auto" w:fill="0D1B3E"/>
            <w:vAlign w:val="center"/>
          </w:tcPr>
          <w:p w14:paraId="20AE286D" w14:textId="77777777" w:rsidR="00FD78B4" w:rsidRDefault="00035116" w:rsidP="007C3DF6">
            <w:pPr>
              <w:spacing w:before="60" w:after="60"/>
            </w:pPr>
            <w:r>
              <w:rPr>
                <w:rFonts w:ascii="Calibri" w:hAnsi="Calibri"/>
                <w:b/>
                <w:color w:val="FFFFFF"/>
                <w:sz w:val="18"/>
              </w:rPr>
              <w:t>Field</w:t>
            </w:r>
          </w:p>
        </w:tc>
        <w:tc>
          <w:tcPr>
            <w:tcW w:w="1134" w:type="dxa"/>
            <w:shd w:val="clear" w:color="auto" w:fill="0D1B3E"/>
            <w:vAlign w:val="center"/>
          </w:tcPr>
          <w:p w14:paraId="545197BE" w14:textId="77777777" w:rsidR="00FD78B4" w:rsidRDefault="00035116" w:rsidP="007C3DF6">
            <w:pPr>
              <w:spacing w:before="60" w:after="60"/>
            </w:pPr>
            <w:r>
              <w:rPr>
                <w:rFonts w:ascii="Calibri" w:hAnsi="Calibri"/>
                <w:b/>
                <w:color w:val="FFFFFF"/>
                <w:sz w:val="18"/>
              </w:rPr>
              <w:t>Type</w:t>
            </w:r>
          </w:p>
        </w:tc>
        <w:tc>
          <w:tcPr>
            <w:tcW w:w="6973" w:type="dxa"/>
            <w:shd w:val="clear" w:color="auto" w:fill="0D1B3E"/>
            <w:vAlign w:val="center"/>
          </w:tcPr>
          <w:p w14:paraId="59372C10" w14:textId="77777777" w:rsidR="00FD78B4" w:rsidRDefault="00035116" w:rsidP="007C3DF6">
            <w:pPr>
              <w:spacing w:before="60" w:after="60"/>
            </w:pPr>
            <w:r>
              <w:rPr>
                <w:rFonts w:ascii="Calibri" w:hAnsi="Calibri"/>
                <w:b/>
                <w:color w:val="FFFFFF"/>
                <w:sz w:val="18"/>
              </w:rPr>
              <w:t>Description</w:t>
            </w:r>
          </w:p>
        </w:tc>
      </w:tr>
      <w:tr w:rsidR="00FD78B4" w14:paraId="7ABF70D8" w14:textId="77777777">
        <w:tc>
          <w:tcPr>
            <w:tcW w:w="1417" w:type="dxa"/>
            <w:shd w:val="clear" w:color="auto" w:fill="FFFFFF"/>
          </w:tcPr>
          <w:p w14:paraId="514CCB04" w14:textId="77777777" w:rsidR="00FD78B4" w:rsidRDefault="00035116" w:rsidP="007C3DF6">
            <w:pPr>
              <w:spacing w:before="40" w:after="40"/>
            </w:pPr>
            <w:r>
              <w:rPr>
                <w:rFonts w:ascii="Calibri" w:hAnsi="Calibri"/>
                <w:color w:val="111827"/>
                <w:sz w:val="18"/>
              </w:rPr>
              <w:t>a4Bw</w:t>
            </w:r>
          </w:p>
        </w:tc>
        <w:tc>
          <w:tcPr>
            <w:tcW w:w="1134" w:type="dxa"/>
            <w:shd w:val="clear" w:color="auto" w:fill="FFFFFF"/>
          </w:tcPr>
          <w:p w14:paraId="0A15440E" w14:textId="77777777" w:rsidR="00FD78B4" w:rsidRDefault="00035116" w:rsidP="007C3DF6">
            <w:pPr>
              <w:spacing w:before="40" w:after="40"/>
            </w:pPr>
            <w:r>
              <w:rPr>
                <w:rFonts w:ascii="Calibri" w:hAnsi="Calibri"/>
                <w:color w:val="111827"/>
                <w:sz w:val="18"/>
              </w:rPr>
              <w:t>integer</w:t>
            </w:r>
          </w:p>
        </w:tc>
        <w:tc>
          <w:tcPr>
            <w:tcW w:w="6973" w:type="dxa"/>
            <w:shd w:val="clear" w:color="auto" w:fill="FFFFFF"/>
          </w:tcPr>
          <w:p w14:paraId="6CE07A44" w14:textId="77777777" w:rsidR="00FD78B4" w:rsidRDefault="00035116" w:rsidP="007C3DF6">
            <w:pPr>
              <w:spacing w:before="40" w:after="40"/>
            </w:pPr>
            <w:r>
              <w:rPr>
                <w:rFonts w:ascii="Calibri" w:hAnsi="Calibri"/>
                <w:color w:val="111827"/>
                <w:sz w:val="18"/>
              </w:rPr>
              <w:t>A4 black-and-white pages printed in this period (0 for baseline cycles)</w:t>
            </w:r>
          </w:p>
        </w:tc>
      </w:tr>
      <w:tr w:rsidR="00FD78B4" w14:paraId="2CCDD0A0" w14:textId="77777777">
        <w:tc>
          <w:tcPr>
            <w:tcW w:w="1417" w:type="dxa"/>
            <w:shd w:val="clear" w:color="auto" w:fill="F3F7FD"/>
          </w:tcPr>
          <w:p w14:paraId="1D590F46" w14:textId="77777777" w:rsidR="00FD78B4" w:rsidRDefault="00035116" w:rsidP="007C3DF6">
            <w:pPr>
              <w:spacing w:before="40" w:after="40"/>
            </w:pPr>
            <w:r>
              <w:rPr>
                <w:rFonts w:ascii="Calibri" w:hAnsi="Calibri"/>
                <w:color w:val="111827"/>
                <w:sz w:val="18"/>
              </w:rPr>
              <w:t>a3Bw</w:t>
            </w:r>
          </w:p>
        </w:tc>
        <w:tc>
          <w:tcPr>
            <w:tcW w:w="1134" w:type="dxa"/>
            <w:shd w:val="clear" w:color="auto" w:fill="F3F7FD"/>
          </w:tcPr>
          <w:p w14:paraId="7CABAD31" w14:textId="77777777" w:rsidR="00FD78B4" w:rsidRDefault="00035116" w:rsidP="007C3DF6">
            <w:pPr>
              <w:spacing w:before="40" w:after="40"/>
            </w:pPr>
            <w:r>
              <w:rPr>
                <w:rFonts w:ascii="Calibri" w:hAnsi="Calibri"/>
                <w:color w:val="111827"/>
                <w:sz w:val="18"/>
              </w:rPr>
              <w:t>integer</w:t>
            </w:r>
          </w:p>
        </w:tc>
        <w:tc>
          <w:tcPr>
            <w:tcW w:w="6973" w:type="dxa"/>
            <w:shd w:val="clear" w:color="auto" w:fill="F3F7FD"/>
          </w:tcPr>
          <w:p w14:paraId="61203CEA" w14:textId="77777777" w:rsidR="00FD78B4" w:rsidRDefault="00035116" w:rsidP="007C3DF6">
            <w:pPr>
              <w:spacing w:before="40" w:after="40"/>
            </w:pPr>
            <w:r>
              <w:rPr>
                <w:rFonts w:ascii="Calibri" w:hAnsi="Calibri"/>
                <w:color w:val="111827"/>
                <w:sz w:val="18"/>
              </w:rPr>
              <w:t>A3 black-and-white pages printed in this period</w:t>
            </w:r>
          </w:p>
        </w:tc>
      </w:tr>
      <w:tr w:rsidR="00FD78B4" w14:paraId="009C2BAB" w14:textId="77777777">
        <w:tc>
          <w:tcPr>
            <w:tcW w:w="1417" w:type="dxa"/>
            <w:shd w:val="clear" w:color="auto" w:fill="FFFFFF"/>
          </w:tcPr>
          <w:p w14:paraId="6EC94803" w14:textId="77777777" w:rsidR="00FD78B4" w:rsidRDefault="00035116" w:rsidP="007C3DF6">
            <w:pPr>
              <w:spacing w:before="40" w:after="40"/>
            </w:pPr>
            <w:r>
              <w:rPr>
                <w:rFonts w:ascii="Calibri" w:hAnsi="Calibri"/>
                <w:color w:val="111827"/>
                <w:sz w:val="18"/>
              </w:rPr>
              <w:t>a4Color</w:t>
            </w:r>
          </w:p>
        </w:tc>
        <w:tc>
          <w:tcPr>
            <w:tcW w:w="1134" w:type="dxa"/>
            <w:shd w:val="clear" w:color="auto" w:fill="FFFFFF"/>
          </w:tcPr>
          <w:p w14:paraId="3ADC9CA4" w14:textId="77777777" w:rsidR="00FD78B4" w:rsidRDefault="00035116" w:rsidP="007C3DF6">
            <w:pPr>
              <w:spacing w:before="40" w:after="40"/>
            </w:pPr>
            <w:r>
              <w:rPr>
                <w:rFonts w:ascii="Calibri" w:hAnsi="Calibri"/>
                <w:color w:val="111827"/>
                <w:sz w:val="18"/>
              </w:rPr>
              <w:t>integer</w:t>
            </w:r>
          </w:p>
        </w:tc>
        <w:tc>
          <w:tcPr>
            <w:tcW w:w="6973" w:type="dxa"/>
            <w:shd w:val="clear" w:color="auto" w:fill="FFFFFF"/>
          </w:tcPr>
          <w:p w14:paraId="3C721BAA" w14:textId="77777777" w:rsidR="00FD78B4" w:rsidRDefault="00035116" w:rsidP="007C3DF6">
            <w:pPr>
              <w:spacing w:before="40" w:after="40"/>
            </w:pPr>
            <w:r>
              <w:rPr>
                <w:rFonts w:ascii="Calibri" w:hAnsi="Calibri"/>
                <w:color w:val="111827"/>
                <w:sz w:val="18"/>
              </w:rPr>
              <w:t>A4 colour pages printed in this period</w:t>
            </w:r>
          </w:p>
        </w:tc>
      </w:tr>
      <w:tr w:rsidR="00FD78B4" w14:paraId="0D170D6A" w14:textId="77777777">
        <w:tc>
          <w:tcPr>
            <w:tcW w:w="1417" w:type="dxa"/>
            <w:shd w:val="clear" w:color="auto" w:fill="F3F7FD"/>
          </w:tcPr>
          <w:p w14:paraId="0243E99C" w14:textId="77777777" w:rsidR="00FD78B4" w:rsidRDefault="00035116" w:rsidP="007C3DF6">
            <w:pPr>
              <w:spacing w:before="40" w:after="40"/>
            </w:pPr>
            <w:r>
              <w:rPr>
                <w:rFonts w:ascii="Calibri" w:hAnsi="Calibri"/>
                <w:color w:val="111827"/>
                <w:sz w:val="18"/>
              </w:rPr>
              <w:t>a3Color</w:t>
            </w:r>
          </w:p>
        </w:tc>
        <w:tc>
          <w:tcPr>
            <w:tcW w:w="1134" w:type="dxa"/>
            <w:shd w:val="clear" w:color="auto" w:fill="F3F7FD"/>
          </w:tcPr>
          <w:p w14:paraId="0265B8C7" w14:textId="77777777" w:rsidR="00FD78B4" w:rsidRDefault="00035116" w:rsidP="007C3DF6">
            <w:pPr>
              <w:spacing w:before="40" w:after="40"/>
            </w:pPr>
            <w:r>
              <w:rPr>
                <w:rFonts w:ascii="Calibri" w:hAnsi="Calibri"/>
                <w:color w:val="111827"/>
                <w:sz w:val="18"/>
              </w:rPr>
              <w:t>integer</w:t>
            </w:r>
          </w:p>
        </w:tc>
        <w:tc>
          <w:tcPr>
            <w:tcW w:w="6973" w:type="dxa"/>
            <w:shd w:val="clear" w:color="auto" w:fill="F3F7FD"/>
          </w:tcPr>
          <w:p w14:paraId="136E64A0" w14:textId="77777777" w:rsidR="00FD78B4" w:rsidRDefault="00035116" w:rsidP="007C3DF6">
            <w:pPr>
              <w:spacing w:before="40" w:after="40"/>
            </w:pPr>
            <w:r>
              <w:rPr>
                <w:rFonts w:ascii="Calibri" w:hAnsi="Calibri"/>
                <w:color w:val="111827"/>
                <w:sz w:val="18"/>
              </w:rPr>
              <w:t>A3 colour pages printed in this period</w:t>
            </w:r>
          </w:p>
        </w:tc>
      </w:tr>
    </w:tbl>
    <w:p w14:paraId="486A5A39" w14:textId="77777777" w:rsidR="00FD78B4" w:rsidRDefault="00FD78B4" w:rsidP="007C3DF6">
      <w:pPr>
        <w:spacing w:after="120"/>
      </w:pPr>
    </w:p>
    <w:p w14:paraId="331417D2" w14:textId="77777777" w:rsidR="00FD78B4" w:rsidRDefault="00035116" w:rsidP="007C3DF6">
      <w:pPr>
        <w:spacing w:before="160" w:after="40"/>
      </w:pPr>
      <w:r>
        <w:rPr>
          <w:rFonts w:ascii="Calibri" w:hAnsi="Calibri"/>
          <w:b/>
          <w:color w:val="6B7280"/>
        </w:rPr>
        <w:t>toner sub-object</w:t>
      </w:r>
    </w:p>
    <w:tbl>
      <w:tblPr>
        <w:tblW w:w="0" w:type="auto"/>
        <w:tblLook w:val="04A0" w:firstRow="1" w:lastRow="0" w:firstColumn="1" w:lastColumn="0" w:noHBand="0" w:noVBand="1"/>
      </w:tblPr>
      <w:tblGrid>
        <w:gridCol w:w="850"/>
        <w:gridCol w:w="1701"/>
        <w:gridCol w:w="6973"/>
      </w:tblGrid>
      <w:tr w:rsidR="00FD78B4" w14:paraId="10FB5845" w14:textId="77777777">
        <w:tc>
          <w:tcPr>
            <w:tcW w:w="850" w:type="dxa"/>
            <w:shd w:val="clear" w:color="auto" w:fill="0D1B3E"/>
            <w:vAlign w:val="center"/>
          </w:tcPr>
          <w:p w14:paraId="24E2A856" w14:textId="77777777" w:rsidR="00FD78B4" w:rsidRDefault="00035116" w:rsidP="007C3DF6">
            <w:pPr>
              <w:spacing w:before="60" w:after="60"/>
            </w:pPr>
            <w:r>
              <w:rPr>
                <w:rFonts w:ascii="Calibri" w:hAnsi="Calibri"/>
                <w:b/>
                <w:color w:val="FFFFFF"/>
                <w:sz w:val="18"/>
              </w:rPr>
              <w:t>Field</w:t>
            </w:r>
          </w:p>
        </w:tc>
        <w:tc>
          <w:tcPr>
            <w:tcW w:w="1701" w:type="dxa"/>
            <w:shd w:val="clear" w:color="auto" w:fill="0D1B3E"/>
            <w:vAlign w:val="center"/>
          </w:tcPr>
          <w:p w14:paraId="2660A4F0" w14:textId="77777777" w:rsidR="00FD78B4" w:rsidRDefault="00035116" w:rsidP="007C3DF6">
            <w:pPr>
              <w:spacing w:before="60" w:after="60"/>
            </w:pPr>
            <w:r>
              <w:rPr>
                <w:rFonts w:ascii="Calibri" w:hAnsi="Calibri"/>
                <w:b/>
                <w:color w:val="FFFFFF"/>
                <w:sz w:val="18"/>
              </w:rPr>
              <w:t>Type</w:t>
            </w:r>
          </w:p>
        </w:tc>
        <w:tc>
          <w:tcPr>
            <w:tcW w:w="6973" w:type="dxa"/>
            <w:shd w:val="clear" w:color="auto" w:fill="0D1B3E"/>
            <w:vAlign w:val="center"/>
          </w:tcPr>
          <w:p w14:paraId="64A45FC8" w14:textId="77777777" w:rsidR="00FD78B4" w:rsidRDefault="00035116" w:rsidP="007C3DF6">
            <w:pPr>
              <w:spacing w:before="60" w:after="60"/>
            </w:pPr>
            <w:r>
              <w:rPr>
                <w:rFonts w:ascii="Calibri" w:hAnsi="Calibri"/>
                <w:b/>
                <w:color w:val="FFFFFF"/>
                <w:sz w:val="18"/>
              </w:rPr>
              <w:t>Description</w:t>
            </w:r>
          </w:p>
        </w:tc>
      </w:tr>
      <w:tr w:rsidR="00FD78B4" w14:paraId="698A551B" w14:textId="77777777">
        <w:tc>
          <w:tcPr>
            <w:tcW w:w="850" w:type="dxa"/>
            <w:shd w:val="clear" w:color="auto" w:fill="FFFFFF"/>
          </w:tcPr>
          <w:p w14:paraId="15761607" w14:textId="77777777" w:rsidR="00FD78B4" w:rsidRDefault="00035116" w:rsidP="007C3DF6">
            <w:pPr>
              <w:spacing w:before="40" w:after="40"/>
            </w:pPr>
            <w:r>
              <w:rPr>
                <w:rFonts w:ascii="Calibri" w:hAnsi="Calibri"/>
                <w:color w:val="111827"/>
                <w:sz w:val="18"/>
              </w:rPr>
              <w:t>c</w:t>
            </w:r>
          </w:p>
        </w:tc>
        <w:tc>
          <w:tcPr>
            <w:tcW w:w="1701" w:type="dxa"/>
            <w:shd w:val="clear" w:color="auto" w:fill="FFFFFF"/>
          </w:tcPr>
          <w:p w14:paraId="6E37BE8A" w14:textId="77777777" w:rsidR="00FD78B4" w:rsidRDefault="00035116" w:rsidP="007C3DF6">
            <w:pPr>
              <w:spacing w:before="40" w:after="40"/>
            </w:pPr>
            <w:r>
              <w:rPr>
                <w:rFonts w:ascii="Calibri" w:hAnsi="Calibri"/>
                <w:color w:val="111827"/>
                <w:sz w:val="18"/>
              </w:rPr>
              <w:t>float | null</w:t>
            </w:r>
          </w:p>
        </w:tc>
        <w:tc>
          <w:tcPr>
            <w:tcW w:w="6973" w:type="dxa"/>
            <w:shd w:val="clear" w:color="auto" w:fill="FFFFFF"/>
          </w:tcPr>
          <w:p w14:paraId="6B95B695" w14:textId="77777777" w:rsidR="00FD78B4" w:rsidRDefault="00035116" w:rsidP="007C3DF6">
            <w:pPr>
              <w:spacing w:before="40" w:after="40"/>
            </w:pPr>
            <w:r>
              <w:rPr>
                <w:rFonts w:ascii="Calibri" w:hAnsi="Calibri"/>
                <w:color w:val="111827"/>
                <w:sz w:val="18"/>
              </w:rPr>
              <w:t>Cyan toner level in percent (0–100). Null if device does not use this cartridge</w:t>
            </w:r>
          </w:p>
        </w:tc>
      </w:tr>
      <w:tr w:rsidR="00FD78B4" w14:paraId="55C00F63" w14:textId="77777777">
        <w:tc>
          <w:tcPr>
            <w:tcW w:w="850" w:type="dxa"/>
            <w:shd w:val="clear" w:color="auto" w:fill="F3F7FD"/>
          </w:tcPr>
          <w:p w14:paraId="7AEFEB0F" w14:textId="77777777" w:rsidR="00FD78B4" w:rsidRDefault="00035116" w:rsidP="007C3DF6">
            <w:pPr>
              <w:spacing w:before="40" w:after="40"/>
            </w:pPr>
            <w:r>
              <w:rPr>
                <w:rFonts w:ascii="Calibri" w:hAnsi="Calibri"/>
                <w:color w:val="111827"/>
                <w:sz w:val="18"/>
              </w:rPr>
              <w:t>m</w:t>
            </w:r>
          </w:p>
        </w:tc>
        <w:tc>
          <w:tcPr>
            <w:tcW w:w="1701" w:type="dxa"/>
            <w:shd w:val="clear" w:color="auto" w:fill="F3F7FD"/>
          </w:tcPr>
          <w:p w14:paraId="6119A11F" w14:textId="77777777" w:rsidR="00FD78B4" w:rsidRDefault="00035116" w:rsidP="007C3DF6">
            <w:pPr>
              <w:spacing w:before="40" w:after="40"/>
            </w:pPr>
            <w:r>
              <w:rPr>
                <w:rFonts w:ascii="Calibri" w:hAnsi="Calibri"/>
                <w:color w:val="111827"/>
                <w:sz w:val="18"/>
              </w:rPr>
              <w:t>float | null</w:t>
            </w:r>
          </w:p>
        </w:tc>
        <w:tc>
          <w:tcPr>
            <w:tcW w:w="6973" w:type="dxa"/>
            <w:shd w:val="clear" w:color="auto" w:fill="F3F7FD"/>
          </w:tcPr>
          <w:p w14:paraId="2F471A13" w14:textId="77777777" w:rsidR="00FD78B4" w:rsidRDefault="00035116" w:rsidP="007C3DF6">
            <w:pPr>
              <w:spacing w:before="40" w:after="40"/>
            </w:pPr>
            <w:r>
              <w:rPr>
                <w:rFonts w:ascii="Calibri" w:hAnsi="Calibri"/>
                <w:color w:val="111827"/>
                <w:sz w:val="18"/>
              </w:rPr>
              <w:t>Magenta toner level in percent</w:t>
            </w:r>
          </w:p>
        </w:tc>
      </w:tr>
      <w:tr w:rsidR="00FD78B4" w14:paraId="56AAFBA6" w14:textId="77777777">
        <w:tc>
          <w:tcPr>
            <w:tcW w:w="850" w:type="dxa"/>
            <w:shd w:val="clear" w:color="auto" w:fill="FFFFFF"/>
          </w:tcPr>
          <w:p w14:paraId="441B238E" w14:textId="77777777" w:rsidR="00FD78B4" w:rsidRDefault="00035116" w:rsidP="007C3DF6">
            <w:pPr>
              <w:spacing w:before="40" w:after="40"/>
            </w:pPr>
            <w:r>
              <w:rPr>
                <w:rFonts w:ascii="Calibri" w:hAnsi="Calibri"/>
                <w:color w:val="111827"/>
                <w:sz w:val="18"/>
              </w:rPr>
              <w:t>y</w:t>
            </w:r>
          </w:p>
        </w:tc>
        <w:tc>
          <w:tcPr>
            <w:tcW w:w="1701" w:type="dxa"/>
            <w:shd w:val="clear" w:color="auto" w:fill="FFFFFF"/>
          </w:tcPr>
          <w:p w14:paraId="602FC936" w14:textId="77777777" w:rsidR="00FD78B4" w:rsidRDefault="00035116" w:rsidP="007C3DF6">
            <w:pPr>
              <w:spacing w:before="40" w:after="40"/>
            </w:pPr>
            <w:r>
              <w:rPr>
                <w:rFonts w:ascii="Calibri" w:hAnsi="Calibri"/>
                <w:color w:val="111827"/>
                <w:sz w:val="18"/>
              </w:rPr>
              <w:t>float | null</w:t>
            </w:r>
          </w:p>
        </w:tc>
        <w:tc>
          <w:tcPr>
            <w:tcW w:w="6973" w:type="dxa"/>
            <w:shd w:val="clear" w:color="auto" w:fill="FFFFFF"/>
          </w:tcPr>
          <w:p w14:paraId="24471986" w14:textId="77777777" w:rsidR="00FD78B4" w:rsidRDefault="00035116" w:rsidP="007C3DF6">
            <w:pPr>
              <w:spacing w:before="40" w:after="40"/>
            </w:pPr>
            <w:r>
              <w:rPr>
                <w:rFonts w:ascii="Calibri" w:hAnsi="Calibri"/>
                <w:color w:val="111827"/>
                <w:sz w:val="18"/>
              </w:rPr>
              <w:t>Yellow toner level in percent</w:t>
            </w:r>
          </w:p>
        </w:tc>
      </w:tr>
      <w:tr w:rsidR="00FD78B4" w14:paraId="23845B8A" w14:textId="77777777">
        <w:tc>
          <w:tcPr>
            <w:tcW w:w="850" w:type="dxa"/>
            <w:shd w:val="clear" w:color="auto" w:fill="F3F7FD"/>
          </w:tcPr>
          <w:p w14:paraId="78850490" w14:textId="77777777" w:rsidR="00FD78B4" w:rsidRDefault="00035116" w:rsidP="007C3DF6">
            <w:pPr>
              <w:spacing w:before="40" w:after="40"/>
            </w:pPr>
            <w:r>
              <w:rPr>
                <w:rFonts w:ascii="Calibri" w:hAnsi="Calibri"/>
                <w:color w:val="111827"/>
                <w:sz w:val="18"/>
              </w:rPr>
              <w:t>k</w:t>
            </w:r>
          </w:p>
        </w:tc>
        <w:tc>
          <w:tcPr>
            <w:tcW w:w="1701" w:type="dxa"/>
            <w:shd w:val="clear" w:color="auto" w:fill="F3F7FD"/>
          </w:tcPr>
          <w:p w14:paraId="220D12C8" w14:textId="77777777" w:rsidR="00FD78B4" w:rsidRDefault="00035116" w:rsidP="007C3DF6">
            <w:pPr>
              <w:spacing w:before="40" w:after="40"/>
            </w:pPr>
            <w:r>
              <w:rPr>
                <w:rFonts w:ascii="Calibri" w:hAnsi="Calibri"/>
                <w:color w:val="111827"/>
                <w:sz w:val="18"/>
              </w:rPr>
              <w:t>float | null</w:t>
            </w:r>
          </w:p>
        </w:tc>
        <w:tc>
          <w:tcPr>
            <w:tcW w:w="6973" w:type="dxa"/>
            <w:shd w:val="clear" w:color="auto" w:fill="F3F7FD"/>
          </w:tcPr>
          <w:p w14:paraId="6A964FE8" w14:textId="77777777" w:rsidR="00FD78B4" w:rsidRDefault="00035116" w:rsidP="007C3DF6">
            <w:pPr>
              <w:spacing w:before="40" w:after="40"/>
            </w:pPr>
            <w:r>
              <w:rPr>
                <w:rFonts w:ascii="Calibri" w:hAnsi="Calibri"/>
                <w:color w:val="111827"/>
                <w:sz w:val="18"/>
              </w:rPr>
              <w:t>Black (Key) toner level in percent</w:t>
            </w:r>
          </w:p>
        </w:tc>
      </w:tr>
      <w:tr w:rsidR="00FD78B4" w14:paraId="10B2F24D" w14:textId="77777777">
        <w:tc>
          <w:tcPr>
            <w:tcW w:w="850" w:type="dxa"/>
            <w:shd w:val="clear" w:color="auto" w:fill="FFFFFF"/>
          </w:tcPr>
          <w:p w14:paraId="27B871F6" w14:textId="77777777" w:rsidR="00FD78B4" w:rsidRDefault="00035116" w:rsidP="007C3DF6">
            <w:pPr>
              <w:spacing w:before="40" w:after="40"/>
            </w:pPr>
            <w:r>
              <w:rPr>
                <w:rFonts w:ascii="Calibri" w:hAnsi="Calibri"/>
                <w:color w:val="111827"/>
                <w:sz w:val="18"/>
              </w:rPr>
              <w:t>r1</w:t>
            </w:r>
          </w:p>
        </w:tc>
        <w:tc>
          <w:tcPr>
            <w:tcW w:w="1701" w:type="dxa"/>
            <w:shd w:val="clear" w:color="auto" w:fill="FFFFFF"/>
          </w:tcPr>
          <w:p w14:paraId="69F8A003" w14:textId="77777777" w:rsidR="00FD78B4" w:rsidRDefault="00035116" w:rsidP="007C3DF6">
            <w:pPr>
              <w:spacing w:before="40" w:after="40"/>
            </w:pPr>
            <w:r>
              <w:rPr>
                <w:rFonts w:ascii="Calibri" w:hAnsi="Calibri"/>
                <w:color w:val="111827"/>
                <w:sz w:val="18"/>
              </w:rPr>
              <w:t>float | null</w:t>
            </w:r>
          </w:p>
        </w:tc>
        <w:tc>
          <w:tcPr>
            <w:tcW w:w="6973" w:type="dxa"/>
            <w:shd w:val="clear" w:color="auto" w:fill="FFFFFF"/>
          </w:tcPr>
          <w:p w14:paraId="021F9565" w14:textId="77777777" w:rsidR="00FD78B4" w:rsidRDefault="00035116" w:rsidP="007C3DF6">
            <w:pPr>
              <w:spacing w:before="40" w:after="40"/>
            </w:pPr>
            <w:r>
              <w:rPr>
                <w:rFonts w:ascii="Calibri" w:hAnsi="Calibri"/>
                <w:color w:val="111827"/>
                <w:sz w:val="18"/>
              </w:rPr>
              <w:t>Drum/roller unit R1 remaining level in percent</w:t>
            </w:r>
          </w:p>
        </w:tc>
      </w:tr>
      <w:tr w:rsidR="00FD78B4" w14:paraId="565CB340" w14:textId="77777777">
        <w:tc>
          <w:tcPr>
            <w:tcW w:w="850" w:type="dxa"/>
            <w:shd w:val="clear" w:color="auto" w:fill="F3F7FD"/>
          </w:tcPr>
          <w:p w14:paraId="3C0626B4" w14:textId="77777777" w:rsidR="00FD78B4" w:rsidRDefault="00035116" w:rsidP="007C3DF6">
            <w:pPr>
              <w:spacing w:before="40" w:after="40"/>
            </w:pPr>
            <w:r>
              <w:rPr>
                <w:rFonts w:ascii="Calibri" w:hAnsi="Calibri"/>
                <w:color w:val="111827"/>
                <w:sz w:val="18"/>
              </w:rPr>
              <w:t>r2</w:t>
            </w:r>
          </w:p>
        </w:tc>
        <w:tc>
          <w:tcPr>
            <w:tcW w:w="1701" w:type="dxa"/>
            <w:shd w:val="clear" w:color="auto" w:fill="F3F7FD"/>
          </w:tcPr>
          <w:p w14:paraId="530790BF" w14:textId="77777777" w:rsidR="00FD78B4" w:rsidRDefault="00035116" w:rsidP="007C3DF6">
            <w:pPr>
              <w:spacing w:before="40" w:after="40"/>
            </w:pPr>
            <w:r>
              <w:rPr>
                <w:rFonts w:ascii="Calibri" w:hAnsi="Calibri"/>
                <w:color w:val="111827"/>
                <w:sz w:val="18"/>
              </w:rPr>
              <w:t>float | null</w:t>
            </w:r>
          </w:p>
        </w:tc>
        <w:tc>
          <w:tcPr>
            <w:tcW w:w="6973" w:type="dxa"/>
            <w:shd w:val="clear" w:color="auto" w:fill="F3F7FD"/>
          </w:tcPr>
          <w:p w14:paraId="6448C28E" w14:textId="77777777" w:rsidR="00FD78B4" w:rsidRDefault="00035116" w:rsidP="007C3DF6">
            <w:pPr>
              <w:spacing w:before="40" w:after="40"/>
            </w:pPr>
            <w:r>
              <w:rPr>
                <w:rFonts w:ascii="Calibri" w:hAnsi="Calibri"/>
                <w:color w:val="111827"/>
                <w:sz w:val="18"/>
              </w:rPr>
              <w:t>Drum/roller unit R2 remaining level in percent</w:t>
            </w:r>
          </w:p>
        </w:tc>
      </w:tr>
      <w:tr w:rsidR="00FD78B4" w14:paraId="7C639506" w14:textId="77777777">
        <w:tc>
          <w:tcPr>
            <w:tcW w:w="850" w:type="dxa"/>
            <w:shd w:val="clear" w:color="auto" w:fill="FFFFFF"/>
          </w:tcPr>
          <w:p w14:paraId="3D558D25" w14:textId="77777777" w:rsidR="00FD78B4" w:rsidRDefault="00035116" w:rsidP="007C3DF6">
            <w:pPr>
              <w:spacing w:before="40" w:after="40"/>
            </w:pPr>
            <w:r>
              <w:rPr>
                <w:rFonts w:ascii="Calibri" w:hAnsi="Calibri"/>
                <w:color w:val="111827"/>
                <w:sz w:val="18"/>
              </w:rPr>
              <w:lastRenderedPageBreak/>
              <w:t>r3</w:t>
            </w:r>
          </w:p>
        </w:tc>
        <w:tc>
          <w:tcPr>
            <w:tcW w:w="1701" w:type="dxa"/>
            <w:shd w:val="clear" w:color="auto" w:fill="FFFFFF"/>
          </w:tcPr>
          <w:p w14:paraId="161497B1" w14:textId="77777777" w:rsidR="00FD78B4" w:rsidRDefault="00035116" w:rsidP="007C3DF6">
            <w:pPr>
              <w:spacing w:before="40" w:after="40"/>
            </w:pPr>
            <w:r>
              <w:rPr>
                <w:rFonts w:ascii="Calibri" w:hAnsi="Calibri"/>
                <w:color w:val="111827"/>
                <w:sz w:val="18"/>
              </w:rPr>
              <w:t>float | null</w:t>
            </w:r>
          </w:p>
        </w:tc>
        <w:tc>
          <w:tcPr>
            <w:tcW w:w="6973" w:type="dxa"/>
            <w:shd w:val="clear" w:color="auto" w:fill="FFFFFF"/>
          </w:tcPr>
          <w:p w14:paraId="2F0C0D36" w14:textId="77777777" w:rsidR="00FD78B4" w:rsidRDefault="00035116" w:rsidP="007C3DF6">
            <w:pPr>
              <w:spacing w:before="40" w:after="40"/>
            </w:pPr>
            <w:r>
              <w:rPr>
                <w:rFonts w:ascii="Calibri" w:hAnsi="Calibri"/>
                <w:color w:val="111827"/>
                <w:sz w:val="18"/>
              </w:rPr>
              <w:t>Drum/roller unit R3 remaining level in percent</w:t>
            </w:r>
          </w:p>
        </w:tc>
      </w:tr>
      <w:tr w:rsidR="00FD78B4" w14:paraId="60B6EFAF" w14:textId="77777777">
        <w:tc>
          <w:tcPr>
            <w:tcW w:w="850" w:type="dxa"/>
            <w:shd w:val="clear" w:color="auto" w:fill="F3F7FD"/>
          </w:tcPr>
          <w:p w14:paraId="1359012A" w14:textId="77777777" w:rsidR="00FD78B4" w:rsidRDefault="00035116" w:rsidP="007C3DF6">
            <w:pPr>
              <w:spacing w:before="40" w:after="40"/>
            </w:pPr>
            <w:r>
              <w:rPr>
                <w:rFonts w:ascii="Calibri" w:hAnsi="Calibri"/>
                <w:color w:val="111827"/>
                <w:sz w:val="18"/>
              </w:rPr>
              <w:t>r4</w:t>
            </w:r>
          </w:p>
        </w:tc>
        <w:tc>
          <w:tcPr>
            <w:tcW w:w="1701" w:type="dxa"/>
            <w:shd w:val="clear" w:color="auto" w:fill="F3F7FD"/>
          </w:tcPr>
          <w:p w14:paraId="588E7702" w14:textId="77777777" w:rsidR="00FD78B4" w:rsidRDefault="00035116" w:rsidP="007C3DF6">
            <w:pPr>
              <w:spacing w:before="40" w:after="40"/>
            </w:pPr>
            <w:r>
              <w:rPr>
                <w:rFonts w:ascii="Calibri" w:hAnsi="Calibri"/>
                <w:color w:val="111827"/>
                <w:sz w:val="18"/>
              </w:rPr>
              <w:t>float | null</w:t>
            </w:r>
          </w:p>
        </w:tc>
        <w:tc>
          <w:tcPr>
            <w:tcW w:w="6973" w:type="dxa"/>
            <w:shd w:val="clear" w:color="auto" w:fill="F3F7FD"/>
          </w:tcPr>
          <w:p w14:paraId="6C785DE4" w14:textId="77777777" w:rsidR="00FD78B4" w:rsidRDefault="00035116" w:rsidP="007C3DF6">
            <w:pPr>
              <w:spacing w:before="40" w:after="40"/>
            </w:pPr>
            <w:r>
              <w:rPr>
                <w:rFonts w:ascii="Calibri" w:hAnsi="Calibri"/>
                <w:color w:val="111827"/>
                <w:sz w:val="18"/>
              </w:rPr>
              <w:t>Drum/roller unit R4 remaining level in percent</w:t>
            </w:r>
          </w:p>
        </w:tc>
      </w:tr>
    </w:tbl>
    <w:p w14:paraId="6515F027" w14:textId="77777777" w:rsidR="00FD78B4" w:rsidRDefault="00FD78B4" w:rsidP="007C3DF6">
      <w:pPr>
        <w:spacing w:after="120"/>
      </w:pPr>
    </w:p>
    <w:p w14:paraId="15AAF15F" w14:textId="77777777" w:rsidR="00FD78B4" w:rsidRDefault="00035116" w:rsidP="007C3DF6">
      <w:pPr>
        <w:spacing w:before="200" w:after="80"/>
      </w:pPr>
      <w:r>
        <w:rPr>
          <w:rFonts w:ascii="Calibri" w:hAnsi="Calibri"/>
          <w:b/>
          <w:color w:val="1A6BC4"/>
          <w:sz w:val="24"/>
        </w:rPr>
        <w:t>5.3.6  engineerPerformance array</w:t>
      </w:r>
    </w:p>
    <w:tbl>
      <w:tblPr>
        <w:tblW w:w="0" w:type="auto"/>
        <w:tblLook w:val="04A0" w:firstRow="1" w:lastRow="0" w:firstColumn="1" w:lastColumn="0" w:noHBand="0" w:noVBand="1"/>
      </w:tblPr>
      <w:tblGrid>
        <w:gridCol w:w="2551"/>
        <w:gridCol w:w="1417"/>
        <w:gridCol w:w="5556"/>
      </w:tblGrid>
      <w:tr w:rsidR="00FD78B4" w14:paraId="51D2170D" w14:textId="77777777">
        <w:tc>
          <w:tcPr>
            <w:tcW w:w="2551" w:type="dxa"/>
            <w:shd w:val="clear" w:color="auto" w:fill="0D1B3E"/>
            <w:vAlign w:val="center"/>
          </w:tcPr>
          <w:p w14:paraId="59FA7DE3" w14:textId="77777777" w:rsidR="00FD78B4" w:rsidRDefault="00035116" w:rsidP="007C3DF6">
            <w:pPr>
              <w:spacing w:before="60" w:after="60"/>
            </w:pPr>
            <w:r>
              <w:rPr>
                <w:rFonts w:ascii="Calibri" w:hAnsi="Calibri"/>
                <w:b/>
                <w:color w:val="FFFFFF"/>
                <w:sz w:val="18"/>
              </w:rPr>
              <w:t>Field</w:t>
            </w:r>
          </w:p>
        </w:tc>
        <w:tc>
          <w:tcPr>
            <w:tcW w:w="1417" w:type="dxa"/>
            <w:shd w:val="clear" w:color="auto" w:fill="0D1B3E"/>
            <w:vAlign w:val="center"/>
          </w:tcPr>
          <w:p w14:paraId="79BC4607" w14:textId="77777777" w:rsidR="00FD78B4" w:rsidRDefault="00035116" w:rsidP="007C3DF6">
            <w:pPr>
              <w:spacing w:before="60" w:after="60"/>
            </w:pPr>
            <w:r>
              <w:rPr>
                <w:rFonts w:ascii="Calibri" w:hAnsi="Calibri"/>
                <w:b/>
                <w:color w:val="FFFFFF"/>
                <w:sz w:val="18"/>
              </w:rPr>
              <w:t>Type</w:t>
            </w:r>
          </w:p>
        </w:tc>
        <w:tc>
          <w:tcPr>
            <w:tcW w:w="5556" w:type="dxa"/>
            <w:shd w:val="clear" w:color="auto" w:fill="0D1B3E"/>
            <w:vAlign w:val="center"/>
          </w:tcPr>
          <w:p w14:paraId="46D76F35" w14:textId="77777777" w:rsidR="00FD78B4" w:rsidRDefault="00035116" w:rsidP="007C3DF6">
            <w:pPr>
              <w:spacing w:before="60" w:after="60"/>
            </w:pPr>
            <w:r>
              <w:rPr>
                <w:rFonts w:ascii="Calibri" w:hAnsi="Calibri"/>
                <w:b/>
                <w:color w:val="FFFFFF"/>
                <w:sz w:val="18"/>
              </w:rPr>
              <w:t>Description</w:t>
            </w:r>
          </w:p>
        </w:tc>
      </w:tr>
      <w:tr w:rsidR="00FD78B4" w14:paraId="16EB739C" w14:textId="77777777">
        <w:tc>
          <w:tcPr>
            <w:tcW w:w="2551" w:type="dxa"/>
            <w:shd w:val="clear" w:color="auto" w:fill="FFFFFF"/>
          </w:tcPr>
          <w:p w14:paraId="03CB1C8D" w14:textId="77777777" w:rsidR="00FD78B4" w:rsidRDefault="00035116" w:rsidP="007C3DF6">
            <w:pPr>
              <w:spacing w:before="40" w:after="40"/>
            </w:pPr>
            <w:r>
              <w:rPr>
                <w:rFonts w:ascii="Calibri" w:hAnsi="Calibri"/>
                <w:color w:val="111827"/>
                <w:sz w:val="18"/>
              </w:rPr>
              <w:t>id</w:t>
            </w:r>
          </w:p>
        </w:tc>
        <w:tc>
          <w:tcPr>
            <w:tcW w:w="1417" w:type="dxa"/>
            <w:shd w:val="clear" w:color="auto" w:fill="FFFFFF"/>
          </w:tcPr>
          <w:p w14:paraId="221303FF" w14:textId="77777777" w:rsidR="00FD78B4" w:rsidRDefault="00035116" w:rsidP="007C3DF6">
            <w:pPr>
              <w:spacing w:before="40" w:after="40"/>
            </w:pPr>
            <w:r>
              <w:rPr>
                <w:rFonts w:ascii="Calibri" w:hAnsi="Calibri"/>
                <w:color w:val="111827"/>
                <w:sz w:val="18"/>
              </w:rPr>
              <w:t>UUID</w:t>
            </w:r>
          </w:p>
        </w:tc>
        <w:tc>
          <w:tcPr>
            <w:tcW w:w="5556" w:type="dxa"/>
            <w:shd w:val="clear" w:color="auto" w:fill="FFFFFF"/>
          </w:tcPr>
          <w:p w14:paraId="4E8D1F02" w14:textId="77777777" w:rsidR="00FD78B4" w:rsidRDefault="00035116" w:rsidP="007C3DF6">
            <w:pPr>
              <w:spacing w:before="40" w:after="40"/>
            </w:pPr>
            <w:r>
              <w:rPr>
                <w:rFonts w:ascii="Calibri" w:hAnsi="Calibri"/>
                <w:color w:val="111827"/>
                <w:sz w:val="18"/>
              </w:rPr>
              <w:t>User UUID of the engineer</w:t>
            </w:r>
          </w:p>
        </w:tc>
      </w:tr>
      <w:tr w:rsidR="00FD78B4" w14:paraId="18CF90AD" w14:textId="77777777">
        <w:tc>
          <w:tcPr>
            <w:tcW w:w="2551" w:type="dxa"/>
            <w:shd w:val="clear" w:color="auto" w:fill="F3F7FD"/>
          </w:tcPr>
          <w:p w14:paraId="61BEE004" w14:textId="77777777" w:rsidR="00FD78B4" w:rsidRDefault="00035116" w:rsidP="007C3DF6">
            <w:pPr>
              <w:spacing w:before="40" w:after="40"/>
            </w:pPr>
            <w:r>
              <w:rPr>
                <w:rFonts w:ascii="Calibri" w:hAnsi="Calibri"/>
                <w:color w:val="111827"/>
                <w:sz w:val="18"/>
              </w:rPr>
              <w:t>name</w:t>
            </w:r>
          </w:p>
        </w:tc>
        <w:tc>
          <w:tcPr>
            <w:tcW w:w="1417" w:type="dxa"/>
            <w:shd w:val="clear" w:color="auto" w:fill="F3F7FD"/>
          </w:tcPr>
          <w:p w14:paraId="72A4EA11" w14:textId="77777777" w:rsidR="00FD78B4" w:rsidRDefault="00035116" w:rsidP="007C3DF6">
            <w:pPr>
              <w:spacing w:before="40" w:after="40"/>
            </w:pPr>
            <w:r>
              <w:rPr>
                <w:rFonts w:ascii="Calibri" w:hAnsi="Calibri"/>
                <w:color w:val="111827"/>
                <w:sz w:val="18"/>
              </w:rPr>
              <w:t>string</w:t>
            </w:r>
          </w:p>
        </w:tc>
        <w:tc>
          <w:tcPr>
            <w:tcW w:w="5556" w:type="dxa"/>
            <w:shd w:val="clear" w:color="auto" w:fill="F3F7FD"/>
          </w:tcPr>
          <w:p w14:paraId="3BB48E9A" w14:textId="77777777" w:rsidR="00FD78B4" w:rsidRDefault="00035116" w:rsidP="007C3DF6">
            <w:pPr>
              <w:spacing w:before="40" w:after="40"/>
            </w:pPr>
            <w:r>
              <w:rPr>
                <w:rFonts w:ascii="Calibri" w:hAnsi="Calibri"/>
                <w:color w:val="111827"/>
                <w:sz w:val="18"/>
              </w:rPr>
              <w:t>Engineer full name</w:t>
            </w:r>
          </w:p>
        </w:tc>
      </w:tr>
      <w:tr w:rsidR="00FD78B4" w14:paraId="09785823" w14:textId="77777777">
        <w:tc>
          <w:tcPr>
            <w:tcW w:w="2551" w:type="dxa"/>
            <w:shd w:val="clear" w:color="auto" w:fill="FFFFFF"/>
          </w:tcPr>
          <w:p w14:paraId="6DEDF172" w14:textId="77777777" w:rsidR="00FD78B4" w:rsidRDefault="00035116" w:rsidP="007C3DF6">
            <w:pPr>
              <w:spacing w:before="40" w:after="40"/>
            </w:pPr>
            <w:r>
              <w:rPr>
                <w:rFonts w:ascii="Calibri" w:hAnsi="Calibri"/>
                <w:color w:val="111827"/>
                <w:sz w:val="18"/>
              </w:rPr>
              <w:t>readingsInCycle</w:t>
            </w:r>
          </w:p>
        </w:tc>
        <w:tc>
          <w:tcPr>
            <w:tcW w:w="1417" w:type="dxa"/>
            <w:shd w:val="clear" w:color="auto" w:fill="FFFFFF"/>
          </w:tcPr>
          <w:p w14:paraId="5C548FE2"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3320B97A" w14:textId="77777777" w:rsidR="00FD78B4" w:rsidRDefault="00035116" w:rsidP="007C3DF6">
            <w:pPr>
              <w:spacing w:before="40" w:after="40"/>
            </w:pPr>
            <w:r>
              <w:rPr>
                <w:rFonts w:ascii="Calibri" w:hAnsi="Calibri"/>
                <w:color w:val="111827"/>
                <w:sz w:val="18"/>
              </w:rPr>
              <w:t>Number of meter readings submitted by this engineer in this cycle</w:t>
            </w:r>
          </w:p>
        </w:tc>
      </w:tr>
      <w:tr w:rsidR="00FD78B4" w14:paraId="6E6FE5F7" w14:textId="77777777">
        <w:tc>
          <w:tcPr>
            <w:tcW w:w="2551" w:type="dxa"/>
            <w:shd w:val="clear" w:color="auto" w:fill="F3F7FD"/>
          </w:tcPr>
          <w:p w14:paraId="68D9EFE2" w14:textId="77777777" w:rsidR="00FD78B4" w:rsidRDefault="00035116" w:rsidP="007C3DF6">
            <w:pPr>
              <w:spacing w:before="40" w:after="40"/>
            </w:pPr>
            <w:r>
              <w:rPr>
                <w:rFonts w:ascii="Calibri" w:hAnsi="Calibri"/>
                <w:color w:val="111827"/>
                <w:sz w:val="18"/>
              </w:rPr>
              <w:t>avgDurationSeconds</w:t>
            </w:r>
          </w:p>
        </w:tc>
        <w:tc>
          <w:tcPr>
            <w:tcW w:w="1417" w:type="dxa"/>
            <w:shd w:val="clear" w:color="auto" w:fill="F3F7FD"/>
          </w:tcPr>
          <w:p w14:paraId="0BD4A1A6" w14:textId="77777777" w:rsidR="00FD78B4" w:rsidRDefault="00035116" w:rsidP="007C3DF6">
            <w:pPr>
              <w:spacing w:before="40" w:after="40"/>
            </w:pPr>
            <w:r>
              <w:rPr>
                <w:rFonts w:ascii="Calibri" w:hAnsi="Calibri"/>
                <w:color w:val="111827"/>
                <w:sz w:val="18"/>
              </w:rPr>
              <w:t>integer | null</w:t>
            </w:r>
          </w:p>
        </w:tc>
        <w:tc>
          <w:tcPr>
            <w:tcW w:w="5556" w:type="dxa"/>
            <w:shd w:val="clear" w:color="auto" w:fill="F3F7FD"/>
          </w:tcPr>
          <w:p w14:paraId="774A0A09" w14:textId="77777777" w:rsidR="00FD78B4" w:rsidRDefault="00035116" w:rsidP="007C3DF6">
            <w:pPr>
              <w:spacing w:before="40" w:after="40"/>
            </w:pPr>
            <w:r>
              <w:rPr>
                <w:rFonts w:ascii="Calibri" w:hAnsi="Calibri"/>
                <w:color w:val="111827"/>
                <w:sz w:val="18"/>
              </w:rPr>
              <w:t>Average time (seconds) from lock-acquire to submission</w:t>
            </w:r>
          </w:p>
        </w:tc>
      </w:tr>
      <w:tr w:rsidR="00FD78B4" w14:paraId="5B834278" w14:textId="77777777">
        <w:tc>
          <w:tcPr>
            <w:tcW w:w="2551" w:type="dxa"/>
            <w:shd w:val="clear" w:color="auto" w:fill="FFFFFF"/>
          </w:tcPr>
          <w:p w14:paraId="55D627BF" w14:textId="77777777" w:rsidR="00FD78B4" w:rsidRDefault="00035116" w:rsidP="007C3DF6">
            <w:pPr>
              <w:spacing w:before="40" w:after="40"/>
            </w:pPr>
            <w:r>
              <w:rPr>
                <w:rFonts w:ascii="Calibri" w:hAnsi="Calibri"/>
                <w:color w:val="111827"/>
                <w:sz w:val="18"/>
              </w:rPr>
              <w:t>readingsWithPhotos</w:t>
            </w:r>
          </w:p>
        </w:tc>
        <w:tc>
          <w:tcPr>
            <w:tcW w:w="1417" w:type="dxa"/>
            <w:shd w:val="clear" w:color="auto" w:fill="FFFFFF"/>
          </w:tcPr>
          <w:p w14:paraId="13BF9D56"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3903A2A4" w14:textId="77777777" w:rsidR="00FD78B4" w:rsidRDefault="00035116" w:rsidP="007C3DF6">
            <w:pPr>
              <w:spacing w:before="40" w:after="40"/>
            </w:pPr>
            <w:r>
              <w:rPr>
                <w:rFonts w:ascii="Calibri" w:hAnsi="Calibri"/>
                <w:color w:val="111827"/>
                <w:sz w:val="18"/>
              </w:rPr>
              <w:t>Count of readings where at least one photo was attached</w:t>
            </w:r>
          </w:p>
        </w:tc>
      </w:tr>
      <w:tr w:rsidR="00FD78B4" w14:paraId="1DA623B4" w14:textId="77777777">
        <w:tc>
          <w:tcPr>
            <w:tcW w:w="2551" w:type="dxa"/>
            <w:shd w:val="clear" w:color="auto" w:fill="F3F7FD"/>
          </w:tcPr>
          <w:p w14:paraId="5599EE14" w14:textId="77777777" w:rsidR="00FD78B4" w:rsidRDefault="00035116" w:rsidP="007C3DF6">
            <w:pPr>
              <w:spacing w:before="40" w:after="40"/>
            </w:pPr>
            <w:r>
              <w:rPr>
                <w:rFonts w:ascii="Calibri" w:hAnsi="Calibri"/>
                <w:color w:val="111827"/>
                <w:sz w:val="18"/>
              </w:rPr>
              <w:t>readingsWithoutPhotos</w:t>
            </w:r>
          </w:p>
        </w:tc>
        <w:tc>
          <w:tcPr>
            <w:tcW w:w="1417" w:type="dxa"/>
            <w:shd w:val="clear" w:color="auto" w:fill="F3F7FD"/>
          </w:tcPr>
          <w:p w14:paraId="0D4F521B" w14:textId="77777777" w:rsidR="00FD78B4" w:rsidRDefault="00035116" w:rsidP="007C3DF6">
            <w:pPr>
              <w:spacing w:before="40" w:after="40"/>
            </w:pPr>
            <w:r>
              <w:rPr>
                <w:rFonts w:ascii="Calibri" w:hAnsi="Calibri"/>
                <w:color w:val="111827"/>
                <w:sz w:val="18"/>
              </w:rPr>
              <w:t>integer</w:t>
            </w:r>
          </w:p>
        </w:tc>
        <w:tc>
          <w:tcPr>
            <w:tcW w:w="5556" w:type="dxa"/>
            <w:shd w:val="clear" w:color="auto" w:fill="F3F7FD"/>
          </w:tcPr>
          <w:p w14:paraId="370D8B4F" w14:textId="77777777" w:rsidR="00FD78B4" w:rsidRDefault="00035116" w:rsidP="007C3DF6">
            <w:pPr>
              <w:spacing w:before="40" w:after="40"/>
            </w:pPr>
            <w:r>
              <w:rPr>
                <w:rFonts w:ascii="Calibri" w:hAnsi="Calibri"/>
                <w:color w:val="111827"/>
                <w:sz w:val="18"/>
              </w:rPr>
              <w:t>Count of readings submitted without photographic evidence</w:t>
            </w:r>
          </w:p>
        </w:tc>
      </w:tr>
      <w:tr w:rsidR="00FD78B4" w14:paraId="411CB810" w14:textId="77777777">
        <w:tc>
          <w:tcPr>
            <w:tcW w:w="2551" w:type="dxa"/>
            <w:shd w:val="clear" w:color="auto" w:fill="FFFFFF"/>
          </w:tcPr>
          <w:p w14:paraId="09B4673E" w14:textId="77777777" w:rsidR="00FD78B4" w:rsidRDefault="00035116" w:rsidP="007C3DF6">
            <w:pPr>
              <w:spacing w:before="40" w:after="40"/>
            </w:pPr>
            <w:r>
              <w:rPr>
                <w:rFonts w:ascii="Calibri" w:hAnsi="Calibri"/>
                <w:color w:val="111827"/>
                <w:sz w:val="18"/>
              </w:rPr>
              <w:t>flaggedReadings</w:t>
            </w:r>
          </w:p>
        </w:tc>
        <w:tc>
          <w:tcPr>
            <w:tcW w:w="1417" w:type="dxa"/>
            <w:shd w:val="clear" w:color="auto" w:fill="FFFFFF"/>
          </w:tcPr>
          <w:p w14:paraId="68E96780" w14:textId="77777777" w:rsidR="00FD78B4" w:rsidRDefault="00035116" w:rsidP="007C3DF6">
            <w:pPr>
              <w:spacing w:before="40" w:after="40"/>
            </w:pPr>
            <w:r>
              <w:rPr>
                <w:rFonts w:ascii="Calibri" w:hAnsi="Calibri"/>
                <w:color w:val="111827"/>
                <w:sz w:val="18"/>
              </w:rPr>
              <w:t>integer</w:t>
            </w:r>
          </w:p>
        </w:tc>
        <w:tc>
          <w:tcPr>
            <w:tcW w:w="5556" w:type="dxa"/>
            <w:shd w:val="clear" w:color="auto" w:fill="FFFFFF"/>
          </w:tcPr>
          <w:p w14:paraId="5D347942" w14:textId="77777777" w:rsidR="00FD78B4" w:rsidRDefault="00035116" w:rsidP="007C3DF6">
            <w:pPr>
              <w:spacing w:before="40" w:after="40"/>
            </w:pPr>
            <w:r>
              <w:rPr>
                <w:rFonts w:ascii="Calibri" w:hAnsi="Calibri"/>
                <w:color w:val="111827"/>
                <w:sz w:val="18"/>
              </w:rPr>
              <w:t>Count of readings that were automatically flagged as anomalous</w:t>
            </w:r>
          </w:p>
        </w:tc>
      </w:tr>
    </w:tbl>
    <w:p w14:paraId="05CE048C" w14:textId="77777777" w:rsidR="00FD78B4" w:rsidRDefault="00FD78B4" w:rsidP="007C3DF6">
      <w:pPr>
        <w:spacing w:after="120"/>
      </w:pPr>
    </w:p>
    <w:p w14:paraId="2CA140A5" w14:textId="77777777" w:rsidR="00AE2225" w:rsidRDefault="00AE2225" w:rsidP="007C3DF6"/>
    <w:p w14:paraId="1C90EFE1" w14:textId="2FAD7654" w:rsidR="00FD78B4" w:rsidRDefault="00035116" w:rsidP="007C3DF6">
      <w:proofErr w:type="gramStart"/>
      <w:r>
        <w:rPr>
          <w:rFonts w:ascii="Calibri" w:hAnsi="Calibri"/>
          <w:b/>
          <w:color w:val="1A6BC4"/>
          <w:sz w:val="24"/>
        </w:rPr>
        <w:t>5.3.7  Complete</w:t>
      </w:r>
      <w:proofErr w:type="gramEnd"/>
      <w:r>
        <w:rPr>
          <w:rFonts w:ascii="Calibri" w:hAnsi="Calibri"/>
          <w:b/>
          <w:color w:val="1A6BC4"/>
          <w:sz w:val="24"/>
        </w:rPr>
        <w:t xml:space="preserve"> Response Example</w:t>
      </w:r>
    </w:p>
    <w:p w14:paraId="7F4F4627" w14:textId="77777777" w:rsidR="00FD78B4" w:rsidRDefault="00035116" w:rsidP="007C3DF6">
      <w:pPr>
        <w:shd w:val="clear" w:color="auto" w:fill="1E1E2E"/>
        <w:spacing w:before="120" w:after="0"/>
      </w:pPr>
      <w:r>
        <w:rPr>
          <w:rFonts w:ascii="Consolas" w:hAnsi="Consolas"/>
          <w:b/>
          <w:color w:val="A0C8FF"/>
          <w:sz w:val="16"/>
        </w:rPr>
        <w:t xml:space="preserve">  GET /api/billing-cycles/:id/odoo-export — Full Response</w:t>
      </w:r>
    </w:p>
    <w:p w14:paraId="1F4347F2" w14:textId="77777777" w:rsidR="00FD78B4" w:rsidRDefault="00035116" w:rsidP="007C3DF6">
      <w:pPr>
        <w:shd w:val="clear" w:color="auto" w:fill="1E1E2E"/>
        <w:spacing w:after="0"/>
      </w:pPr>
      <w:r>
        <w:rPr>
          <w:rFonts w:ascii="Consolas" w:hAnsi="Consolas"/>
          <w:color w:val="CED4F0"/>
          <w:sz w:val="17"/>
        </w:rPr>
        <w:t xml:space="preserve">  {</w:t>
      </w:r>
    </w:p>
    <w:p w14:paraId="732BD977" w14:textId="77777777" w:rsidR="00FD78B4" w:rsidRDefault="00035116" w:rsidP="007C3DF6">
      <w:pPr>
        <w:shd w:val="clear" w:color="auto" w:fill="1E1E2E"/>
        <w:spacing w:after="0"/>
      </w:pPr>
      <w:r>
        <w:rPr>
          <w:rFonts w:ascii="Consolas" w:hAnsi="Consolas"/>
          <w:color w:val="CED4F0"/>
          <w:sz w:val="17"/>
        </w:rPr>
        <w:t xml:space="preserve">    "exportedAt": "2026-06-30T09:15:42.310Z",</w:t>
      </w:r>
    </w:p>
    <w:p w14:paraId="7442A02A" w14:textId="77777777" w:rsidR="00FD78B4" w:rsidRDefault="00035116" w:rsidP="007C3DF6">
      <w:pPr>
        <w:shd w:val="clear" w:color="auto" w:fill="1E1E2E"/>
        <w:spacing w:after="0"/>
      </w:pPr>
      <w:r>
        <w:rPr>
          <w:rFonts w:ascii="Consolas" w:hAnsi="Consolas"/>
          <w:color w:val="CED4F0"/>
          <w:sz w:val="17"/>
        </w:rPr>
        <w:t xml:space="preserve">    "cycle": {</w:t>
      </w:r>
    </w:p>
    <w:p w14:paraId="3B0767DD" w14:textId="77777777" w:rsidR="00FD78B4" w:rsidRDefault="00035116" w:rsidP="007C3DF6">
      <w:pPr>
        <w:shd w:val="clear" w:color="auto" w:fill="1E1E2E"/>
        <w:spacing w:after="0"/>
      </w:pPr>
      <w:r>
        <w:rPr>
          <w:rFonts w:ascii="Consolas" w:hAnsi="Consolas"/>
          <w:color w:val="CED4F0"/>
          <w:sz w:val="17"/>
        </w:rPr>
        <w:t xml:space="preserve">      "id":          "a1b2c3d4-0000-0000-0000-111122223333",</w:t>
      </w:r>
    </w:p>
    <w:p w14:paraId="262865D3" w14:textId="77777777" w:rsidR="00FD78B4" w:rsidRDefault="00035116" w:rsidP="007C3DF6">
      <w:pPr>
        <w:shd w:val="clear" w:color="auto" w:fill="1E1E2E"/>
        <w:spacing w:after="0"/>
      </w:pPr>
      <w:r>
        <w:rPr>
          <w:rFonts w:ascii="Consolas" w:hAnsi="Consolas"/>
          <w:color w:val="CED4F0"/>
          <w:sz w:val="17"/>
        </w:rPr>
        <w:t xml:space="preserve">      "name":        "Acme Corporation — June 2026",</w:t>
      </w:r>
    </w:p>
    <w:p w14:paraId="76D70FA3" w14:textId="77777777" w:rsidR="00FD78B4" w:rsidRDefault="00035116" w:rsidP="007C3DF6">
      <w:pPr>
        <w:shd w:val="clear" w:color="auto" w:fill="1E1E2E"/>
        <w:spacing w:after="0"/>
      </w:pPr>
      <w:r>
        <w:rPr>
          <w:rFonts w:ascii="Consolas" w:hAnsi="Consolas"/>
          <w:color w:val="CED4F0"/>
          <w:sz w:val="17"/>
        </w:rPr>
        <w:t xml:space="preserve">      "periodStart": "2026-05-04",</w:t>
      </w:r>
    </w:p>
    <w:p w14:paraId="337FE510" w14:textId="77777777" w:rsidR="00FD78B4" w:rsidRDefault="00035116" w:rsidP="007C3DF6">
      <w:pPr>
        <w:shd w:val="clear" w:color="auto" w:fill="1E1E2E"/>
        <w:spacing w:after="0"/>
      </w:pPr>
      <w:r>
        <w:rPr>
          <w:rFonts w:ascii="Consolas" w:hAnsi="Consolas"/>
          <w:color w:val="CED4F0"/>
          <w:sz w:val="17"/>
        </w:rPr>
        <w:t xml:space="preserve">      "periodEnd":   "2026-06-03",</w:t>
      </w:r>
    </w:p>
    <w:p w14:paraId="4C837299" w14:textId="77777777" w:rsidR="00FD78B4" w:rsidRDefault="00035116" w:rsidP="007C3DF6">
      <w:pPr>
        <w:shd w:val="clear" w:color="auto" w:fill="1E1E2E"/>
        <w:spacing w:after="0"/>
      </w:pPr>
      <w:r>
        <w:rPr>
          <w:rFonts w:ascii="Consolas" w:hAnsi="Consolas"/>
          <w:color w:val="CED4F0"/>
          <w:sz w:val="17"/>
        </w:rPr>
        <w:t xml:space="preserve">      "status":      "confirmed"</w:t>
      </w:r>
    </w:p>
    <w:p w14:paraId="69D044FA" w14:textId="77777777" w:rsidR="00FD78B4" w:rsidRDefault="00035116" w:rsidP="007C3DF6">
      <w:pPr>
        <w:shd w:val="clear" w:color="auto" w:fill="1E1E2E"/>
        <w:spacing w:after="0"/>
      </w:pPr>
      <w:r>
        <w:rPr>
          <w:rFonts w:ascii="Consolas" w:hAnsi="Consolas"/>
          <w:color w:val="CED4F0"/>
          <w:sz w:val="17"/>
        </w:rPr>
        <w:t xml:space="preserve">    },</w:t>
      </w:r>
    </w:p>
    <w:p w14:paraId="75F30C26" w14:textId="77777777" w:rsidR="00FD78B4" w:rsidRDefault="00035116" w:rsidP="007C3DF6">
      <w:pPr>
        <w:shd w:val="clear" w:color="auto" w:fill="1E1E2E"/>
        <w:spacing w:after="0"/>
      </w:pPr>
      <w:r>
        <w:rPr>
          <w:rFonts w:ascii="Consolas" w:hAnsi="Consolas"/>
          <w:color w:val="CED4F0"/>
          <w:sz w:val="17"/>
        </w:rPr>
        <w:t xml:space="preserve">    "contract": {</w:t>
      </w:r>
    </w:p>
    <w:p w14:paraId="08260C23" w14:textId="77777777" w:rsidR="00FD78B4" w:rsidRDefault="00035116" w:rsidP="007C3DF6">
      <w:pPr>
        <w:shd w:val="clear" w:color="auto" w:fill="1E1E2E"/>
        <w:spacing w:after="0"/>
      </w:pPr>
      <w:r>
        <w:rPr>
          <w:rFonts w:ascii="Consolas" w:hAnsi="Consolas"/>
          <w:color w:val="CED4F0"/>
          <w:sz w:val="17"/>
        </w:rPr>
        <w:t xml:space="preserve">      "id":                     "c0c0c0c0-aaaa-bbbb-cccc-ddddeeee0001",</w:t>
      </w:r>
    </w:p>
    <w:p w14:paraId="36AC57C8" w14:textId="77777777" w:rsidR="00FD78B4" w:rsidRDefault="00035116" w:rsidP="007C3DF6">
      <w:pPr>
        <w:shd w:val="clear" w:color="auto" w:fill="1E1E2E"/>
        <w:spacing w:after="0"/>
      </w:pPr>
      <w:r>
        <w:rPr>
          <w:rFonts w:ascii="Consolas" w:hAnsi="Consolas"/>
          <w:color w:val="CED4F0"/>
          <w:sz w:val="17"/>
        </w:rPr>
        <w:t xml:space="preserve">      "contractNumber":          "CTR-0042",</w:t>
      </w:r>
    </w:p>
    <w:p w14:paraId="0CB06EEC" w14:textId="77777777" w:rsidR="00FD78B4" w:rsidRDefault="00035116" w:rsidP="007C3DF6">
      <w:pPr>
        <w:shd w:val="clear" w:color="auto" w:fill="1E1E2E"/>
        <w:spacing w:after="0"/>
      </w:pPr>
      <w:r>
        <w:rPr>
          <w:rFonts w:ascii="Consolas" w:hAnsi="Consolas"/>
          <w:color w:val="CED4F0"/>
          <w:sz w:val="17"/>
        </w:rPr>
        <w:t xml:space="preserve">      "officialContractNumber":  "PO-2024-009",</w:t>
      </w:r>
    </w:p>
    <w:p w14:paraId="679C1059" w14:textId="06AE4F98" w:rsidR="00FD78B4" w:rsidRDefault="00035116" w:rsidP="007C3DF6">
      <w:pPr>
        <w:shd w:val="clear" w:color="auto" w:fill="1E1E2E"/>
        <w:spacing w:after="0"/>
      </w:pPr>
      <w:r>
        <w:rPr>
          <w:rFonts w:ascii="Consolas" w:hAnsi="Consolas"/>
          <w:color w:val="CED4F0"/>
          <w:sz w:val="17"/>
        </w:rPr>
        <w:t xml:space="preserve">      "</w:t>
      </w:r>
      <w:proofErr w:type="spellStart"/>
      <w:r>
        <w:rPr>
          <w:rFonts w:ascii="Consolas" w:hAnsi="Consolas"/>
          <w:color w:val="CED4F0"/>
          <w:sz w:val="17"/>
        </w:rPr>
        <w:t>serviceType</w:t>
      </w:r>
      <w:proofErr w:type="spellEnd"/>
      <w:r>
        <w:rPr>
          <w:rFonts w:ascii="Consolas" w:hAnsi="Consolas"/>
          <w:color w:val="CED4F0"/>
          <w:sz w:val="17"/>
        </w:rPr>
        <w:t>":             "</w:t>
      </w:r>
      <w:r w:rsidR="002E6B61">
        <w:rPr>
          <w:rFonts w:ascii="Consolas" w:hAnsi="Consolas"/>
          <w:color w:val="CED4F0"/>
          <w:sz w:val="17"/>
        </w:rPr>
        <w:t>FSMA</w:t>
      </w:r>
      <w:r>
        <w:rPr>
          <w:rFonts w:ascii="Consolas" w:hAnsi="Consolas"/>
          <w:color w:val="CED4F0"/>
          <w:sz w:val="17"/>
        </w:rPr>
        <w:t>",</w:t>
      </w:r>
    </w:p>
    <w:p w14:paraId="692C2482" w14:textId="77777777" w:rsidR="00FD78B4" w:rsidRDefault="00035116" w:rsidP="007C3DF6">
      <w:pPr>
        <w:shd w:val="clear" w:color="auto" w:fill="1E1E2E"/>
        <w:spacing w:after="0"/>
      </w:pPr>
      <w:r>
        <w:rPr>
          <w:rFonts w:ascii="Consolas" w:hAnsi="Consolas"/>
          <w:color w:val="CED4F0"/>
          <w:sz w:val="17"/>
        </w:rPr>
        <w:t xml:space="preserve">      "contractMode":            "osg"</w:t>
      </w:r>
    </w:p>
    <w:p w14:paraId="5D818AEF" w14:textId="77777777" w:rsidR="00FD78B4" w:rsidRDefault="00035116" w:rsidP="007C3DF6">
      <w:pPr>
        <w:shd w:val="clear" w:color="auto" w:fill="1E1E2E"/>
        <w:spacing w:after="0"/>
      </w:pPr>
      <w:r>
        <w:rPr>
          <w:rFonts w:ascii="Consolas" w:hAnsi="Consolas"/>
          <w:color w:val="CED4F0"/>
          <w:sz w:val="17"/>
        </w:rPr>
        <w:t xml:space="preserve">    },</w:t>
      </w:r>
    </w:p>
    <w:p w14:paraId="4DBBC864" w14:textId="77777777" w:rsidR="00FD78B4" w:rsidRDefault="00035116" w:rsidP="007C3DF6">
      <w:pPr>
        <w:shd w:val="clear" w:color="auto" w:fill="1E1E2E"/>
        <w:spacing w:after="0"/>
      </w:pPr>
      <w:r>
        <w:rPr>
          <w:rFonts w:ascii="Consolas" w:hAnsi="Consolas"/>
          <w:color w:val="CED4F0"/>
          <w:sz w:val="17"/>
        </w:rPr>
        <w:t xml:space="preserve">    "customer": {</w:t>
      </w:r>
    </w:p>
    <w:p w14:paraId="38038ECD" w14:textId="77777777" w:rsidR="00FD78B4" w:rsidRDefault="00035116" w:rsidP="007C3DF6">
      <w:pPr>
        <w:shd w:val="clear" w:color="auto" w:fill="1E1E2E"/>
        <w:spacing w:after="0"/>
      </w:pPr>
      <w:r>
        <w:rPr>
          <w:rFonts w:ascii="Consolas" w:hAnsi="Consolas"/>
          <w:color w:val="CED4F0"/>
          <w:sz w:val="17"/>
        </w:rPr>
        <w:t xml:space="preserve">      "id":   "d1d2d3d4-1111-2222-3333-444455556666",</w:t>
      </w:r>
    </w:p>
    <w:p w14:paraId="7B8A2C94" w14:textId="77777777" w:rsidR="00FD78B4" w:rsidRDefault="00035116" w:rsidP="007C3DF6">
      <w:pPr>
        <w:shd w:val="clear" w:color="auto" w:fill="1E1E2E"/>
        <w:spacing w:after="0"/>
      </w:pPr>
      <w:r>
        <w:rPr>
          <w:rFonts w:ascii="Consolas" w:hAnsi="Consolas"/>
          <w:color w:val="CED4F0"/>
          <w:sz w:val="17"/>
        </w:rPr>
        <w:t xml:space="preserve">      "name": "Acme Corporation"</w:t>
      </w:r>
    </w:p>
    <w:p w14:paraId="7EDD2F5C" w14:textId="77777777" w:rsidR="00FD78B4" w:rsidRDefault="00035116" w:rsidP="007C3DF6">
      <w:pPr>
        <w:shd w:val="clear" w:color="auto" w:fill="1E1E2E"/>
        <w:spacing w:after="0"/>
      </w:pPr>
      <w:r>
        <w:rPr>
          <w:rFonts w:ascii="Consolas" w:hAnsi="Consolas"/>
          <w:color w:val="CED4F0"/>
          <w:sz w:val="17"/>
        </w:rPr>
        <w:t xml:space="preserve">    },</w:t>
      </w:r>
    </w:p>
    <w:p w14:paraId="066ED788" w14:textId="77777777" w:rsidR="00FD78B4" w:rsidRDefault="00035116" w:rsidP="007C3DF6">
      <w:pPr>
        <w:shd w:val="clear" w:color="auto" w:fill="1E1E2E"/>
        <w:spacing w:after="0"/>
      </w:pPr>
      <w:r>
        <w:rPr>
          <w:rFonts w:ascii="Consolas" w:hAnsi="Consolas"/>
          <w:color w:val="CED4F0"/>
          <w:sz w:val="17"/>
        </w:rPr>
        <w:t xml:space="preserve">    "billing": {</w:t>
      </w:r>
    </w:p>
    <w:p w14:paraId="654F40AA" w14:textId="77777777" w:rsidR="00FD78B4" w:rsidRDefault="00035116" w:rsidP="007C3DF6">
      <w:pPr>
        <w:shd w:val="clear" w:color="auto" w:fill="1E1E2E"/>
        <w:spacing w:after="0"/>
      </w:pPr>
      <w:r>
        <w:rPr>
          <w:rFonts w:ascii="Consolas" w:hAnsi="Consolas"/>
          <w:color w:val="CED4F0"/>
          <w:sz w:val="17"/>
        </w:rPr>
        <w:t xml:space="preserve">      "totalBillableBw":    12450,</w:t>
      </w:r>
    </w:p>
    <w:p w14:paraId="2C70A5CE" w14:textId="77777777" w:rsidR="00FD78B4" w:rsidRDefault="00035116" w:rsidP="007C3DF6">
      <w:pPr>
        <w:shd w:val="clear" w:color="auto" w:fill="1E1E2E"/>
        <w:spacing w:after="0"/>
      </w:pPr>
      <w:r>
        <w:rPr>
          <w:rFonts w:ascii="Consolas" w:hAnsi="Consolas"/>
          <w:color w:val="CED4F0"/>
          <w:sz w:val="17"/>
        </w:rPr>
        <w:t xml:space="preserve">      "totalBillableColor": 3820,</w:t>
      </w:r>
    </w:p>
    <w:p w14:paraId="7895A6D3" w14:textId="77777777" w:rsidR="00FD78B4" w:rsidRDefault="00035116" w:rsidP="007C3DF6">
      <w:pPr>
        <w:shd w:val="clear" w:color="auto" w:fill="1E1E2E"/>
        <w:spacing w:after="0"/>
      </w:pPr>
      <w:r>
        <w:rPr>
          <w:rFonts w:ascii="Consolas" w:hAnsi="Consolas"/>
          <w:color w:val="CED4F0"/>
          <w:sz w:val="17"/>
        </w:rPr>
        <w:t xml:space="preserve">      "grandTotal":         487.50,</w:t>
      </w:r>
    </w:p>
    <w:p w14:paraId="202DE870" w14:textId="77777777" w:rsidR="00FD78B4" w:rsidRDefault="00035116" w:rsidP="007C3DF6">
      <w:pPr>
        <w:shd w:val="clear" w:color="auto" w:fill="1E1E2E"/>
        <w:spacing w:after="0"/>
      </w:pPr>
      <w:r>
        <w:rPr>
          <w:rFonts w:ascii="Consolas" w:hAnsi="Consolas"/>
          <w:color w:val="CED4F0"/>
          <w:sz w:val="17"/>
        </w:rPr>
        <w:t xml:space="preserve">      "invoiceLines": [</w:t>
      </w:r>
    </w:p>
    <w:p w14:paraId="1C3AC6DD" w14:textId="77777777" w:rsidR="00FD78B4" w:rsidRDefault="00035116" w:rsidP="007C3DF6">
      <w:pPr>
        <w:shd w:val="clear" w:color="auto" w:fill="1E1E2E"/>
        <w:spacing w:after="0"/>
      </w:pPr>
      <w:r>
        <w:rPr>
          <w:rFonts w:ascii="Consolas" w:hAnsi="Consolas"/>
          <w:color w:val="CED4F0"/>
          <w:sz w:val="17"/>
        </w:rPr>
        <w:t xml:space="preserve">        {</w:t>
      </w:r>
    </w:p>
    <w:p w14:paraId="15EBCC47" w14:textId="77777777" w:rsidR="00FD78B4" w:rsidRDefault="00035116" w:rsidP="007C3DF6">
      <w:pPr>
        <w:shd w:val="clear" w:color="auto" w:fill="1E1E2E"/>
        <w:spacing w:after="0"/>
      </w:pPr>
      <w:r>
        <w:rPr>
          <w:rFonts w:ascii="Consolas" w:hAnsi="Consolas"/>
          <w:color w:val="CED4F0"/>
          <w:sz w:val="17"/>
        </w:rPr>
        <w:t xml:space="preserve">          "type": "osg_default",</w:t>
      </w:r>
    </w:p>
    <w:p w14:paraId="120877EB" w14:textId="77777777" w:rsidR="00FD78B4" w:rsidRDefault="00035116" w:rsidP="007C3DF6">
      <w:pPr>
        <w:shd w:val="clear" w:color="auto" w:fill="1E1E2E"/>
        <w:spacing w:after="0"/>
      </w:pPr>
      <w:r>
        <w:rPr>
          <w:rFonts w:ascii="Consolas" w:hAnsi="Consolas"/>
          <w:color w:val="CED4F0"/>
          <w:sz w:val="17"/>
        </w:rPr>
        <w:t xml:space="preserve">          "billing": {</w:t>
      </w:r>
    </w:p>
    <w:p w14:paraId="69ED27B8" w14:textId="77777777" w:rsidR="00FD78B4" w:rsidRDefault="00035116" w:rsidP="007C3DF6">
      <w:pPr>
        <w:shd w:val="clear" w:color="auto" w:fill="1E1E2E"/>
        <w:spacing w:after="0"/>
      </w:pPr>
      <w:r>
        <w:rPr>
          <w:rFonts w:ascii="Consolas" w:hAnsi="Consolas"/>
          <w:color w:val="CED4F0"/>
          <w:sz w:val="17"/>
        </w:rPr>
        <w:t xml:space="preserve">            "bwPages": 12450, "bwMinimum": 10000, "bwExcess": 2450, "bwPrice": 0.04,</w:t>
      </w:r>
    </w:p>
    <w:p w14:paraId="4A19A445" w14:textId="77777777" w:rsidR="00FD78B4" w:rsidRDefault="00035116" w:rsidP="007C3DF6">
      <w:pPr>
        <w:shd w:val="clear" w:color="auto" w:fill="1E1E2E"/>
        <w:spacing w:after="0"/>
      </w:pPr>
      <w:r>
        <w:rPr>
          <w:rFonts w:ascii="Consolas" w:hAnsi="Consolas"/>
          <w:color w:val="CED4F0"/>
          <w:sz w:val="17"/>
        </w:rPr>
        <w:t xml:space="preserve">            "bwCost": 98.00,</w:t>
      </w:r>
    </w:p>
    <w:p w14:paraId="54BFD085" w14:textId="77777777" w:rsidR="00FD78B4" w:rsidRDefault="00035116" w:rsidP="007C3DF6">
      <w:pPr>
        <w:shd w:val="clear" w:color="auto" w:fill="1E1E2E"/>
        <w:spacing w:after="0"/>
      </w:pPr>
      <w:r>
        <w:rPr>
          <w:rFonts w:ascii="Consolas" w:hAnsi="Consolas"/>
          <w:color w:val="CED4F0"/>
          <w:sz w:val="17"/>
        </w:rPr>
        <w:t xml:space="preserve">            "colorPages": 3820, "colorMinimum": 3000, "colorExcess": 820, "colorPrice": 0.12,</w:t>
      </w:r>
    </w:p>
    <w:p w14:paraId="5DAF55E8" w14:textId="77777777" w:rsidR="00FD78B4" w:rsidRDefault="00035116" w:rsidP="007C3DF6">
      <w:pPr>
        <w:shd w:val="clear" w:color="auto" w:fill="1E1E2E"/>
        <w:spacing w:after="0"/>
      </w:pPr>
      <w:r>
        <w:rPr>
          <w:rFonts w:ascii="Consolas" w:hAnsi="Consolas"/>
          <w:color w:val="CED4F0"/>
          <w:sz w:val="17"/>
        </w:rPr>
        <w:t xml:space="preserve">            "colorCost": 98.40,</w:t>
      </w:r>
    </w:p>
    <w:p w14:paraId="2A7F8C16" w14:textId="77777777" w:rsidR="00FD78B4" w:rsidRDefault="00035116" w:rsidP="007C3DF6">
      <w:pPr>
        <w:shd w:val="clear" w:color="auto" w:fill="1E1E2E"/>
        <w:spacing w:after="0"/>
      </w:pPr>
      <w:r>
        <w:rPr>
          <w:rFonts w:ascii="Consolas" w:hAnsi="Consolas"/>
          <w:color w:val="CED4F0"/>
          <w:sz w:val="17"/>
        </w:rPr>
        <w:t xml:space="preserve">            "fixedCharge": 291.10, "total": 487.50</w:t>
      </w:r>
    </w:p>
    <w:p w14:paraId="7A2DE38F" w14:textId="77777777" w:rsidR="00FD78B4" w:rsidRDefault="00035116" w:rsidP="007C3DF6">
      <w:pPr>
        <w:shd w:val="clear" w:color="auto" w:fill="1E1E2E"/>
        <w:spacing w:after="0"/>
      </w:pPr>
      <w:r>
        <w:rPr>
          <w:rFonts w:ascii="Consolas" w:hAnsi="Consolas"/>
          <w:color w:val="CED4F0"/>
          <w:sz w:val="17"/>
        </w:rPr>
        <w:lastRenderedPageBreak/>
        <w:t xml:space="preserve">          }</w:t>
      </w:r>
    </w:p>
    <w:p w14:paraId="4D7FCE4C" w14:textId="77777777" w:rsidR="00FD78B4" w:rsidRDefault="00035116" w:rsidP="007C3DF6">
      <w:pPr>
        <w:shd w:val="clear" w:color="auto" w:fill="1E1E2E"/>
        <w:spacing w:after="0"/>
      </w:pPr>
      <w:r>
        <w:rPr>
          <w:rFonts w:ascii="Consolas" w:hAnsi="Consolas"/>
          <w:color w:val="CED4F0"/>
          <w:sz w:val="17"/>
        </w:rPr>
        <w:t xml:space="preserve">        }</w:t>
      </w:r>
    </w:p>
    <w:p w14:paraId="3B1A226F" w14:textId="77777777" w:rsidR="00FD78B4" w:rsidRDefault="00035116" w:rsidP="007C3DF6">
      <w:pPr>
        <w:shd w:val="clear" w:color="auto" w:fill="1E1E2E"/>
        <w:spacing w:after="0"/>
      </w:pPr>
      <w:r>
        <w:rPr>
          <w:rFonts w:ascii="Consolas" w:hAnsi="Consolas"/>
          <w:color w:val="CED4F0"/>
          <w:sz w:val="17"/>
        </w:rPr>
        <w:t xml:space="preserve">      ]</w:t>
      </w:r>
    </w:p>
    <w:p w14:paraId="74A7DA95" w14:textId="77777777" w:rsidR="00FD78B4" w:rsidRDefault="00035116" w:rsidP="007C3DF6">
      <w:pPr>
        <w:shd w:val="clear" w:color="auto" w:fill="1E1E2E"/>
        <w:spacing w:after="0"/>
      </w:pPr>
      <w:r>
        <w:rPr>
          <w:rFonts w:ascii="Consolas" w:hAnsi="Consolas"/>
          <w:color w:val="CED4F0"/>
          <w:sz w:val="17"/>
        </w:rPr>
        <w:t xml:space="preserve">    },</w:t>
      </w:r>
    </w:p>
    <w:p w14:paraId="6679734C" w14:textId="77777777" w:rsidR="00FD78B4" w:rsidRDefault="00035116" w:rsidP="007C3DF6">
      <w:pPr>
        <w:shd w:val="clear" w:color="auto" w:fill="1E1E2E"/>
        <w:spacing w:after="0"/>
      </w:pPr>
      <w:r>
        <w:rPr>
          <w:rFonts w:ascii="Consolas" w:hAnsi="Consolas"/>
          <w:color w:val="CED4F0"/>
          <w:sz w:val="17"/>
        </w:rPr>
        <w:t xml:space="preserve">    "printers": [</w:t>
      </w:r>
    </w:p>
    <w:p w14:paraId="5C491D79" w14:textId="77777777" w:rsidR="00FD78B4" w:rsidRDefault="00035116" w:rsidP="007C3DF6">
      <w:pPr>
        <w:shd w:val="clear" w:color="auto" w:fill="1E1E2E"/>
        <w:spacing w:after="0"/>
      </w:pPr>
      <w:r>
        <w:rPr>
          <w:rFonts w:ascii="Consolas" w:hAnsi="Consolas"/>
          <w:color w:val="CED4F0"/>
          <w:sz w:val="17"/>
        </w:rPr>
        <w:t xml:space="preserve">      {</w:t>
      </w:r>
    </w:p>
    <w:p w14:paraId="7BFC9640" w14:textId="77777777" w:rsidR="00FD78B4" w:rsidRDefault="00035116" w:rsidP="007C3DF6">
      <w:pPr>
        <w:shd w:val="clear" w:color="auto" w:fill="1E1E2E"/>
        <w:spacing w:after="0"/>
      </w:pPr>
      <w:r>
        <w:rPr>
          <w:rFonts w:ascii="Consolas" w:hAnsi="Consolas"/>
          <w:color w:val="CED4F0"/>
          <w:sz w:val="17"/>
        </w:rPr>
        <w:t xml:space="preserve">        "id":           "eeeeeeee-ffff-0000-aaaa-bbbbccccdddd",</w:t>
      </w:r>
    </w:p>
    <w:p w14:paraId="241D19A6" w14:textId="77777777" w:rsidR="00FD78B4" w:rsidRDefault="00035116" w:rsidP="007C3DF6">
      <w:pPr>
        <w:shd w:val="clear" w:color="auto" w:fill="1E1E2E"/>
        <w:spacing w:after="0"/>
      </w:pPr>
      <w:r>
        <w:rPr>
          <w:rFonts w:ascii="Consolas" w:hAnsi="Consolas"/>
          <w:color w:val="CED4F0"/>
          <w:sz w:val="17"/>
        </w:rPr>
        <w:t xml:space="preserve">        "serialNumber": "A8F2019482",</w:t>
      </w:r>
    </w:p>
    <w:p w14:paraId="0B6DCDA6" w14:textId="77777777" w:rsidR="00FD78B4" w:rsidRDefault="00035116" w:rsidP="007C3DF6">
      <w:pPr>
        <w:shd w:val="clear" w:color="auto" w:fill="1E1E2E"/>
        <w:spacing w:after="0"/>
      </w:pPr>
      <w:r>
        <w:rPr>
          <w:rFonts w:ascii="Consolas" w:hAnsi="Consolas"/>
          <w:color w:val="CED4F0"/>
          <w:sz w:val="17"/>
        </w:rPr>
        <w:t xml:space="preserve">        "model":        "Bizhub C368",</w:t>
      </w:r>
    </w:p>
    <w:p w14:paraId="0E7712B4" w14:textId="77777777" w:rsidR="00FD78B4" w:rsidRDefault="00035116" w:rsidP="007C3DF6">
      <w:pPr>
        <w:shd w:val="clear" w:color="auto" w:fill="1E1E2E"/>
        <w:spacing w:after="0"/>
      </w:pPr>
      <w:r>
        <w:rPr>
          <w:rFonts w:ascii="Consolas" w:hAnsi="Consolas"/>
          <w:color w:val="CED4F0"/>
          <w:sz w:val="17"/>
        </w:rPr>
        <w:t xml:space="preserve">        "isBwOnly":     false,</w:t>
      </w:r>
    </w:p>
    <w:p w14:paraId="09153C1D" w14:textId="77777777" w:rsidR="00FD78B4" w:rsidRDefault="00035116" w:rsidP="007C3DF6">
      <w:pPr>
        <w:shd w:val="clear" w:color="auto" w:fill="1E1E2E"/>
        <w:spacing w:after="0"/>
      </w:pPr>
      <w:r>
        <w:rPr>
          <w:rFonts w:ascii="Consolas" w:hAnsi="Consolas"/>
          <w:color w:val="CED4F0"/>
          <w:sz w:val="17"/>
        </w:rPr>
        <w:t xml:space="preserve">        "engineer":     { "id": "f0f0f0f0-1234-5678-abcd-ef0123456789", "name": "Ahmad Al-Rashidi" },</w:t>
      </w:r>
    </w:p>
    <w:p w14:paraId="0EAFEB45" w14:textId="77777777" w:rsidR="00FD78B4" w:rsidRDefault="00035116" w:rsidP="007C3DF6">
      <w:pPr>
        <w:shd w:val="clear" w:color="auto" w:fill="1E1E2E"/>
        <w:spacing w:after="0"/>
      </w:pPr>
      <w:r>
        <w:rPr>
          <w:rFonts w:ascii="Consolas" w:hAnsi="Consolas"/>
          <w:color w:val="CED4F0"/>
          <w:sz w:val="17"/>
        </w:rPr>
        <w:t xml:space="preserve">        "pagesUsed":    { "a4Bw": 3820, "a3Bw": 640, "a4Color": 1910, "a3Color": 210 },</w:t>
      </w:r>
    </w:p>
    <w:p w14:paraId="0DE17B87" w14:textId="77777777" w:rsidR="00FD78B4" w:rsidRDefault="00035116" w:rsidP="007C3DF6">
      <w:pPr>
        <w:shd w:val="clear" w:color="auto" w:fill="1E1E2E"/>
        <w:spacing w:after="0"/>
      </w:pPr>
      <w:r>
        <w:rPr>
          <w:rFonts w:ascii="Consolas" w:hAnsi="Consolas"/>
          <w:color w:val="CED4F0"/>
          <w:sz w:val="17"/>
        </w:rPr>
        <w:t xml:space="preserve">        "billable":     { "bw": 4460, "color": 2120 },</w:t>
      </w:r>
    </w:p>
    <w:p w14:paraId="1E4CAC22" w14:textId="77777777" w:rsidR="00FD78B4" w:rsidRDefault="00035116" w:rsidP="007C3DF6">
      <w:pPr>
        <w:shd w:val="clear" w:color="auto" w:fill="1E1E2E"/>
        <w:spacing w:after="0"/>
      </w:pPr>
      <w:r>
        <w:rPr>
          <w:rFonts w:ascii="Consolas" w:hAnsi="Consolas"/>
          <w:color w:val="CED4F0"/>
          <w:sz w:val="17"/>
        </w:rPr>
        <w:t xml:space="preserve">        "toner":        { "c": 68.0, "m": 72.5, "y": 81.0, "k": 55.3,</w:t>
      </w:r>
    </w:p>
    <w:p w14:paraId="7E744FC4" w14:textId="77777777" w:rsidR="00FD78B4" w:rsidRDefault="00035116" w:rsidP="007C3DF6">
      <w:pPr>
        <w:shd w:val="clear" w:color="auto" w:fill="1E1E2E"/>
        <w:spacing w:after="0"/>
      </w:pPr>
      <w:r>
        <w:rPr>
          <w:rFonts w:ascii="Consolas" w:hAnsi="Consolas"/>
          <w:color w:val="CED4F0"/>
          <w:sz w:val="17"/>
        </w:rPr>
        <w:t xml:space="preserve">                          "r1": 90.0, "r2": 88.0, "r3": null, "r4": null },</w:t>
      </w:r>
    </w:p>
    <w:p w14:paraId="4F2513FA" w14:textId="77777777" w:rsidR="00FD78B4" w:rsidRDefault="00035116" w:rsidP="007C3DF6">
      <w:pPr>
        <w:shd w:val="clear" w:color="auto" w:fill="1E1E2E"/>
        <w:spacing w:after="0"/>
      </w:pPr>
      <w:r>
        <w:rPr>
          <w:rFonts w:ascii="Consolas" w:hAnsi="Consolas"/>
          <w:color w:val="CED4F0"/>
          <w:sz w:val="17"/>
        </w:rPr>
        <w:t xml:space="preserve">        "flagged":      false,</w:t>
      </w:r>
    </w:p>
    <w:p w14:paraId="5C7C4EBC" w14:textId="77777777" w:rsidR="00FD78B4" w:rsidRDefault="00035116" w:rsidP="007C3DF6">
      <w:pPr>
        <w:shd w:val="clear" w:color="auto" w:fill="1E1E2E"/>
        <w:spacing w:after="0"/>
      </w:pPr>
      <w:r>
        <w:rPr>
          <w:rFonts w:ascii="Consolas" w:hAnsi="Consolas"/>
          <w:color w:val="CED4F0"/>
          <w:sz w:val="17"/>
        </w:rPr>
        <w:t xml:space="preserve">        "flagReason":   null</w:t>
      </w:r>
    </w:p>
    <w:p w14:paraId="27E5783C" w14:textId="77777777" w:rsidR="00FD78B4" w:rsidRDefault="00035116" w:rsidP="007C3DF6">
      <w:pPr>
        <w:shd w:val="clear" w:color="auto" w:fill="1E1E2E"/>
        <w:spacing w:after="0"/>
      </w:pPr>
      <w:r>
        <w:rPr>
          <w:rFonts w:ascii="Consolas" w:hAnsi="Consolas"/>
          <w:color w:val="CED4F0"/>
          <w:sz w:val="17"/>
        </w:rPr>
        <w:t xml:space="preserve">      }</w:t>
      </w:r>
    </w:p>
    <w:p w14:paraId="29426BE4" w14:textId="77777777" w:rsidR="00FD78B4" w:rsidRDefault="00035116" w:rsidP="007C3DF6">
      <w:pPr>
        <w:shd w:val="clear" w:color="auto" w:fill="1E1E2E"/>
        <w:spacing w:after="0"/>
      </w:pPr>
      <w:r>
        <w:rPr>
          <w:rFonts w:ascii="Consolas" w:hAnsi="Consolas"/>
          <w:color w:val="CED4F0"/>
          <w:sz w:val="17"/>
        </w:rPr>
        <w:t xml:space="preserve">    ],</w:t>
      </w:r>
    </w:p>
    <w:p w14:paraId="7431D85A" w14:textId="77777777" w:rsidR="00FD78B4" w:rsidRDefault="00035116" w:rsidP="007C3DF6">
      <w:pPr>
        <w:shd w:val="clear" w:color="auto" w:fill="1E1E2E"/>
        <w:spacing w:after="0"/>
      </w:pPr>
      <w:r>
        <w:rPr>
          <w:rFonts w:ascii="Consolas" w:hAnsi="Consolas"/>
          <w:color w:val="CED4F0"/>
          <w:sz w:val="17"/>
        </w:rPr>
        <w:t xml:space="preserve">    "engineerPerformance": [</w:t>
      </w:r>
    </w:p>
    <w:p w14:paraId="3745DC52" w14:textId="77777777" w:rsidR="00FD78B4" w:rsidRDefault="00035116" w:rsidP="007C3DF6">
      <w:pPr>
        <w:shd w:val="clear" w:color="auto" w:fill="1E1E2E"/>
        <w:spacing w:after="0"/>
      </w:pPr>
      <w:r>
        <w:rPr>
          <w:rFonts w:ascii="Consolas" w:hAnsi="Consolas"/>
          <w:color w:val="CED4F0"/>
          <w:sz w:val="17"/>
        </w:rPr>
        <w:t xml:space="preserve">      {</w:t>
      </w:r>
    </w:p>
    <w:p w14:paraId="0E2217B9" w14:textId="77777777" w:rsidR="00FD78B4" w:rsidRDefault="00035116" w:rsidP="007C3DF6">
      <w:pPr>
        <w:shd w:val="clear" w:color="auto" w:fill="1E1E2E"/>
        <w:spacing w:after="0"/>
      </w:pPr>
      <w:r>
        <w:rPr>
          <w:rFonts w:ascii="Consolas" w:hAnsi="Consolas"/>
          <w:color w:val="CED4F0"/>
          <w:sz w:val="17"/>
        </w:rPr>
        <w:t xml:space="preserve">        "id":                    "f0f0f0f0-1234-5678-abcd-ef0123456789",</w:t>
      </w:r>
    </w:p>
    <w:p w14:paraId="4CF4D731" w14:textId="77777777" w:rsidR="00FD78B4" w:rsidRDefault="00035116" w:rsidP="007C3DF6">
      <w:pPr>
        <w:shd w:val="clear" w:color="auto" w:fill="1E1E2E"/>
        <w:spacing w:after="0"/>
      </w:pPr>
      <w:r>
        <w:rPr>
          <w:rFonts w:ascii="Consolas" w:hAnsi="Consolas"/>
          <w:color w:val="CED4F0"/>
          <w:sz w:val="17"/>
        </w:rPr>
        <w:t xml:space="preserve">        "name":                  "Ahmad Al-Rashidi",</w:t>
      </w:r>
    </w:p>
    <w:p w14:paraId="67F05B79" w14:textId="77777777" w:rsidR="00FD78B4" w:rsidRDefault="00035116" w:rsidP="007C3DF6">
      <w:pPr>
        <w:shd w:val="clear" w:color="auto" w:fill="1E1E2E"/>
        <w:spacing w:after="0"/>
      </w:pPr>
      <w:r>
        <w:rPr>
          <w:rFonts w:ascii="Consolas" w:hAnsi="Consolas"/>
          <w:color w:val="CED4F0"/>
          <w:sz w:val="17"/>
        </w:rPr>
        <w:t xml:space="preserve">        "readingsInCycle":       3,</w:t>
      </w:r>
    </w:p>
    <w:p w14:paraId="0AF227A6" w14:textId="77777777" w:rsidR="00FD78B4" w:rsidRDefault="00035116" w:rsidP="007C3DF6">
      <w:pPr>
        <w:shd w:val="clear" w:color="auto" w:fill="1E1E2E"/>
        <w:spacing w:after="0"/>
      </w:pPr>
      <w:r>
        <w:rPr>
          <w:rFonts w:ascii="Consolas" w:hAnsi="Consolas"/>
          <w:color w:val="CED4F0"/>
          <w:sz w:val="17"/>
        </w:rPr>
        <w:t xml:space="preserve">        "avgDurationSeconds":    142,</w:t>
      </w:r>
    </w:p>
    <w:p w14:paraId="06E7B3FF" w14:textId="77777777" w:rsidR="00FD78B4" w:rsidRDefault="00035116" w:rsidP="007C3DF6">
      <w:pPr>
        <w:shd w:val="clear" w:color="auto" w:fill="1E1E2E"/>
        <w:spacing w:after="0"/>
      </w:pPr>
      <w:r>
        <w:rPr>
          <w:rFonts w:ascii="Consolas" w:hAnsi="Consolas"/>
          <w:color w:val="CED4F0"/>
          <w:sz w:val="17"/>
        </w:rPr>
        <w:t xml:space="preserve">        "readingsWithPhotos":    3,</w:t>
      </w:r>
    </w:p>
    <w:p w14:paraId="01F0E2F5" w14:textId="77777777" w:rsidR="00FD78B4" w:rsidRDefault="00035116" w:rsidP="007C3DF6">
      <w:pPr>
        <w:shd w:val="clear" w:color="auto" w:fill="1E1E2E"/>
        <w:spacing w:after="0"/>
      </w:pPr>
      <w:r>
        <w:rPr>
          <w:rFonts w:ascii="Consolas" w:hAnsi="Consolas"/>
          <w:color w:val="CED4F0"/>
          <w:sz w:val="17"/>
        </w:rPr>
        <w:t xml:space="preserve">        "readingsWithoutPhotos": 0,</w:t>
      </w:r>
    </w:p>
    <w:p w14:paraId="113F6FA7" w14:textId="77777777" w:rsidR="00FD78B4" w:rsidRDefault="00035116" w:rsidP="007C3DF6">
      <w:pPr>
        <w:shd w:val="clear" w:color="auto" w:fill="1E1E2E"/>
        <w:spacing w:after="0"/>
      </w:pPr>
      <w:r>
        <w:rPr>
          <w:rFonts w:ascii="Consolas" w:hAnsi="Consolas"/>
          <w:color w:val="CED4F0"/>
          <w:sz w:val="17"/>
        </w:rPr>
        <w:t xml:space="preserve">        "flaggedReadings":       0</w:t>
      </w:r>
    </w:p>
    <w:p w14:paraId="49AB184F" w14:textId="77777777" w:rsidR="00FD78B4" w:rsidRDefault="00035116" w:rsidP="007C3DF6">
      <w:pPr>
        <w:shd w:val="clear" w:color="auto" w:fill="1E1E2E"/>
        <w:spacing w:after="0"/>
      </w:pPr>
      <w:r>
        <w:rPr>
          <w:rFonts w:ascii="Consolas" w:hAnsi="Consolas"/>
          <w:color w:val="CED4F0"/>
          <w:sz w:val="17"/>
        </w:rPr>
        <w:t xml:space="preserve">      }</w:t>
      </w:r>
    </w:p>
    <w:p w14:paraId="43D079D9" w14:textId="77777777" w:rsidR="00FD78B4" w:rsidRDefault="00035116" w:rsidP="007C3DF6">
      <w:pPr>
        <w:shd w:val="clear" w:color="auto" w:fill="1E1E2E"/>
        <w:spacing w:after="0"/>
      </w:pPr>
      <w:r>
        <w:rPr>
          <w:rFonts w:ascii="Consolas" w:hAnsi="Consolas"/>
          <w:color w:val="CED4F0"/>
          <w:sz w:val="17"/>
        </w:rPr>
        <w:t xml:space="preserve">    ]</w:t>
      </w:r>
    </w:p>
    <w:p w14:paraId="2FDF49EF" w14:textId="77777777" w:rsidR="00FD78B4" w:rsidRDefault="00035116" w:rsidP="007C3DF6">
      <w:pPr>
        <w:shd w:val="clear" w:color="auto" w:fill="1E1E2E"/>
        <w:spacing w:after="0"/>
      </w:pPr>
      <w:r>
        <w:rPr>
          <w:rFonts w:ascii="Consolas" w:hAnsi="Consolas"/>
          <w:color w:val="CED4F0"/>
          <w:sz w:val="17"/>
        </w:rPr>
        <w:t xml:space="preserve">  }</w:t>
      </w:r>
    </w:p>
    <w:p w14:paraId="24240FF8" w14:textId="77777777" w:rsidR="00FD78B4" w:rsidRDefault="00FD78B4" w:rsidP="007C3DF6">
      <w:pPr>
        <w:shd w:val="clear" w:color="auto" w:fill="1E1E2E"/>
        <w:spacing w:after="120"/>
      </w:pPr>
    </w:p>
    <w:p w14:paraId="16857523" w14:textId="77777777" w:rsidR="00FD78B4" w:rsidRDefault="00035116" w:rsidP="007C3DF6">
      <w:pPr>
        <w:spacing w:before="280" w:after="80"/>
      </w:pPr>
      <w:r>
        <w:rPr>
          <w:rFonts w:ascii="Calibri" w:hAnsi="Calibri"/>
          <w:b/>
          <w:color w:val="0D1B3E"/>
          <w:sz w:val="30"/>
        </w:rPr>
        <w:t>5.4  Mark Cycle as Invoiced</w:t>
      </w:r>
    </w:p>
    <w:tbl>
      <w:tblPr>
        <w:tblW w:w="0" w:type="auto"/>
        <w:tblLook w:val="04A0" w:firstRow="1" w:lastRow="0" w:firstColumn="1" w:lastColumn="0" w:noHBand="0" w:noVBand="1"/>
      </w:tblPr>
      <w:tblGrid>
        <w:gridCol w:w="4703"/>
        <w:gridCol w:w="4703"/>
      </w:tblGrid>
      <w:tr w:rsidR="00FD78B4" w14:paraId="7788C166" w14:textId="77777777">
        <w:tc>
          <w:tcPr>
            <w:tcW w:w="4703" w:type="dxa"/>
            <w:shd w:val="clear" w:color="auto" w:fill="FFFBF0"/>
            <w:vAlign w:val="center"/>
          </w:tcPr>
          <w:p w14:paraId="18EB839A" w14:textId="77777777" w:rsidR="00FD78B4" w:rsidRDefault="00035116" w:rsidP="007C3DF6">
            <w:pPr>
              <w:jc w:val="center"/>
            </w:pPr>
            <w:r>
              <w:rPr>
                <w:rFonts w:ascii="Calibri" w:hAnsi="Calibri"/>
                <w:b/>
                <w:color w:val="D97F06"/>
                <w:sz w:val="17"/>
              </w:rPr>
              <w:t>POST</w:t>
            </w:r>
          </w:p>
        </w:tc>
        <w:tc>
          <w:tcPr>
            <w:tcW w:w="4703" w:type="dxa"/>
            <w:shd w:val="clear" w:color="auto" w:fill="FFFBF0"/>
          </w:tcPr>
          <w:p w14:paraId="1E247427" w14:textId="77777777" w:rsidR="00FD78B4" w:rsidRDefault="00035116" w:rsidP="007C3DF6">
            <w:pPr>
              <w:spacing w:before="60" w:after="60"/>
            </w:pPr>
            <w:r>
              <w:rPr>
                <w:rFonts w:ascii="Calibri" w:hAnsi="Calibri"/>
                <w:color w:val="111827"/>
                <w:sz w:val="19"/>
              </w:rPr>
              <w:t>/api/billing-cycles/:id/mark-invoiced</w:t>
            </w:r>
          </w:p>
        </w:tc>
      </w:tr>
    </w:tbl>
    <w:p w14:paraId="54705FF6" w14:textId="77777777" w:rsidR="00FD78B4" w:rsidRDefault="00FD78B4" w:rsidP="007C3DF6">
      <w:pPr>
        <w:spacing w:after="80"/>
      </w:pPr>
    </w:p>
    <w:p w14:paraId="761E4E95" w14:textId="77777777" w:rsidR="00FD78B4" w:rsidRDefault="00035116" w:rsidP="007C3DF6">
      <w:pPr>
        <w:spacing w:before="40" w:after="80"/>
      </w:pPr>
      <w:r>
        <w:rPr>
          <w:rFonts w:ascii="Calibri" w:hAnsi="Calibri"/>
          <w:color w:val="111827"/>
          <w:sz w:val="20"/>
        </w:rPr>
        <w:t>After Odoo has created the journal entry / vendor bill for a cycle, it must acknowledge the MPS platform by posting the Odoo document reference back. This transitions the cycle status from confirmed to invoiced, making it disappear from future list polls.</w:t>
      </w:r>
    </w:p>
    <w:p w14:paraId="03B9B1C1" w14:textId="77777777" w:rsidR="00FD78B4" w:rsidRDefault="00035116" w:rsidP="007C3DF6">
      <w:pPr>
        <w:spacing w:before="200" w:after="80"/>
      </w:pPr>
      <w:r>
        <w:rPr>
          <w:rFonts w:ascii="Calibri" w:hAnsi="Calibri"/>
          <w:b/>
          <w:color w:val="1A6BC4"/>
          <w:sz w:val="24"/>
        </w:rPr>
        <w:t>Request Body</w:t>
      </w:r>
    </w:p>
    <w:p w14:paraId="05E4E3E7" w14:textId="77777777" w:rsidR="00FD78B4" w:rsidRDefault="00035116" w:rsidP="007C3DF6">
      <w:pPr>
        <w:shd w:val="clear" w:color="auto" w:fill="1E1E2E"/>
        <w:spacing w:before="120" w:after="0"/>
      </w:pPr>
      <w:r>
        <w:rPr>
          <w:rFonts w:ascii="Consolas" w:hAnsi="Consolas"/>
          <w:b/>
          <w:color w:val="A0C8FF"/>
          <w:sz w:val="16"/>
        </w:rPr>
        <w:t xml:space="preserve">  Mark Invoiced Request</w:t>
      </w:r>
    </w:p>
    <w:p w14:paraId="3907BD88" w14:textId="77777777" w:rsidR="00FD78B4" w:rsidRDefault="00035116" w:rsidP="007C3DF6">
      <w:pPr>
        <w:shd w:val="clear" w:color="auto" w:fill="1E1E2E"/>
        <w:spacing w:after="0"/>
      </w:pPr>
      <w:r>
        <w:rPr>
          <w:rFonts w:ascii="Consolas" w:hAnsi="Consolas"/>
          <w:color w:val="CED4F0"/>
          <w:sz w:val="17"/>
        </w:rPr>
        <w:t xml:space="preserve">  POST /api/billing-cycles/a1b2c3d4-0000-0000-0000-111122223333/mark-invoiced</w:t>
      </w:r>
    </w:p>
    <w:p w14:paraId="78FECF1D" w14:textId="77777777" w:rsidR="00FD78B4" w:rsidRDefault="00035116" w:rsidP="007C3DF6">
      <w:pPr>
        <w:shd w:val="clear" w:color="auto" w:fill="1E1E2E"/>
        <w:spacing w:after="0"/>
      </w:pPr>
      <w:r>
        <w:rPr>
          <w:rFonts w:ascii="Consolas" w:hAnsi="Consolas"/>
          <w:color w:val="CED4F0"/>
          <w:sz w:val="17"/>
        </w:rPr>
        <w:t xml:space="preserve">  Content-Type: application/json</w:t>
      </w:r>
    </w:p>
    <w:p w14:paraId="625C7B07" w14:textId="77777777" w:rsidR="00FD78B4" w:rsidRDefault="00035116" w:rsidP="007C3DF6">
      <w:pPr>
        <w:shd w:val="clear" w:color="auto" w:fill="1E1E2E"/>
        <w:spacing w:after="0"/>
      </w:pPr>
      <w:r>
        <w:rPr>
          <w:rFonts w:ascii="Consolas" w:hAnsi="Consolas"/>
          <w:color w:val="CED4F0"/>
          <w:sz w:val="17"/>
        </w:rPr>
        <w:t xml:space="preserve">  Authorization: Bearer &lt;token&gt;</w:t>
      </w:r>
    </w:p>
    <w:p w14:paraId="10E8A02D" w14:textId="77777777" w:rsidR="00FD78B4" w:rsidRDefault="00035116" w:rsidP="007C3DF6">
      <w:pPr>
        <w:shd w:val="clear" w:color="auto" w:fill="1E1E2E"/>
        <w:spacing w:after="0"/>
      </w:pPr>
      <w:r>
        <w:rPr>
          <w:rFonts w:ascii="Consolas" w:hAnsi="Consolas"/>
          <w:color w:val="CED4F0"/>
          <w:sz w:val="17"/>
        </w:rPr>
        <w:t xml:space="preserve">  </w:t>
      </w:r>
    </w:p>
    <w:p w14:paraId="47558FA6" w14:textId="77777777" w:rsidR="00FD78B4" w:rsidRDefault="00035116" w:rsidP="007C3DF6">
      <w:pPr>
        <w:shd w:val="clear" w:color="auto" w:fill="1E1E2E"/>
        <w:spacing w:after="0"/>
      </w:pPr>
      <w:r>
        <w:rPr>
          <w:rFonts w:ascii="Consolas" w:hAnsi="Consolas"/>
          <w:color w:val="CED4F0"/>
          <w:sz w:val="17"/>
        </w:rPr>
        <w:t xml:space="preserve">  {</w:t>
      </w:r>
    </w:p>
    <w:p w14:paraId="3874C113" w14:textId="77777777" w:rsidR="00FD78B4" w:rsidRDefault="00035116" w:rsidP="007C3DF6">
      <w:pPr>
        <w:shd w:val="clear" w:color="auto" w:fill="1E1E2E"/>
        <w:spacing w:after="0"/>
      </w:pPr>
      <w:r>
        <w:rPr>
          <w:rFonts w:ascii="Consolas" w:hAnsi="Consolas"/>
          <w:color w:val="CED4F0"/>
          <w:sz w:val="17"/>
        </w:rPr>
        <w:t xml:space="preserve">    "odooInvoiceId": "INV/2026/00182"</w:t>
      </w:r>
    </w:p>
    <w:p w14:paraId="721FD3B6" w14:textId="77777777" w:rsidR="00FD78B4" w:rsidRDefault="00035116" w:rsidP="007C3DF6">
      <w:pPr>
        <w:shd w:val="clear" w:color="auto" w:fill="1E1E2E"/>
        <w:spacing w:after="0"/>
      </w:pPr>
      <w:r>
        <w:rPr>
          <w:rFonts w:ascii="Consolas" w:hAnsi="Consolas"/>
          <w:color w:val="CED4F0"/>
          <w:sz w:val="17"/>
        </w:rPr>
        <w:t xml:space="preserve">  }</w:t>
      </w:r>
    </w:p>
    <w:p w14:paraId="4A09D6D7" w14:textId="77777777" w:rsidR="00FD78B4" w:rsidRDefault="00FD78B4" w:rsidP="007C3DF6">
      <w:pPr>
        <w:shd w:val="clear" w:color="auto" w:fill="1E1E2E"/>
        <w:spacing w:after="120"/>
      </w:pPr>
    </w:p>
    <w:p w14:paraId="751FC5F8" w14:textId="77777777" w:rsidR="007C3DF6" w:rsidRDefault="007C3DF6" w:rsidP="007C3DF6">
      <w:pPr>
        <w:spacing w:before="200" w:after="80"/>
        <w:rPr>
          <w:rFonts w:ascii="Calibri" w:hAnsi="Calibri"/>
          <w:b/>
          <w:color w:val="1A6BC4"/>
          <w:sz w:val="24"/>
        </w:rPr>
      </w:pPr>
    </w:p>
    <w:p w14:paraId="7683DB55" w14:textId="3E5C4715" w:rsidR="00FD78B4" w:rsidRDefault="00035116" w:rsidP="007C3DF6">
      <w:pPr>
        <w:spacing w:before="200" w:after="80"/>
      </w:pPr>
      <w:r>
        <w:rPr>
          <w:rFonts w:ascii="Calibri" w:hAnsi="Calibri"/>
          <w:b/>
          <w:color w:val="1A6BC4"/>
          <w:sz w:val="24"/>
        </w:rPr>
        <w:lastRenderedPageBreak/>
        <w:t>Response</w:t>
      </w:r>
    </w:p>
    <w:p w14:paraId="3B8234EE" w14:textId="77777777" w:rsidR="00FD78B4" w:rsidRDefault="00035116" w:rsidP="007C3DF6">
      <w:pPr>
        <w:shd w:val="clear" w:color="auto" w:fill="1E1E2E"/>
        <w:spacing w:before="120" w:after="0"/>
      </w:pPr>
      <w:r>
        <w:rPr>
          <w:rFonts w:ascii="Consolas" w:hAnsi="Consolas"/>
          <w:b/>
          <w:color w:val="A0C8FF"/>
          <w:sz w:val="16"/>
        </w:rPr>
        <w:t xml:space="preserve">  Mark Invoiced Response</w:t>
      </w:r>
    </w:p>
    <w:p w14:paraId="0D355B6A" w14:textId="77777777" w:rsidR="00FD78B4" w:rsidRDefault="00035116" w:rsidP="007C3DF6">
      <w:pPr>
        <w:shd w:val="clear" w:color="auto" w:fill="1E1E2E"/>
        <w:spacing w:after="0"/>
      </w:pPr>
      <w:r>
        <w:rPr>
          <w:rFonts w:ascii="Consolas" w:hAnsi="Consolas"/>
          <w:color w:val="CED4F0"/>
          <w:sz w:val="17"/>
        </w:rPr>
        <w:t xml:space="preserve">  {</w:t>
      </w:r>
    </w:p>
    <w:p w14:paraId="5300B9E3" w14:textId="77777777" w:rsidR="00FD78B4" w:rsidRDefault="00035116" w:rsidP="007C3DF6">
      <w:pPr>
        <w:shd w:val="clear" w:color="auto" w:fill="1E1E2E"/>
        <w:spacing w:after="0"/>
      </w:pPr>
      <w:r>
        <w:rPr>
          <w:rFonts w:ascii="Consolas" w:hAnsi="Consolas"/>
          <w:color w:val="CED4F0"/>
          <w:sz w:val="17"/>
        </w:rPr>
        <w:t xml:space="preserve">    "message":        "Billing cycle marked as invoiced",</w:t>
      </w:r>
    </w:p>
    <w:p w14:paraId="5DE82523" w14:textId="77777777" w:rsidR="00FD78B4" w:rsidRDefault="00035116" w:rsidP="007C3DF6">
      <w:pPr>
        <w:shd w:val="clear" w:color="auto" w:fill="1E1E2E"/>
        <w:spacing w:after="0"/>
      </w:pPr>
      <w:r>
        <w:rPr>
          <w:rFonts w:ascii="Consolas" w:hAnsi="Consolas"/>
          <w:color w:val="CED4F0"/>
          <w:sz w:val="17"/>
        </w:rPr>
        <w:t xml:space="preserve">    "cycleId":        "a1b2c3d4-0000-0000-0000-111122223333",</w:t>
      </w:r>
    </w:p>
    <w:p w14:paraId="2DE58A3B" w14:textId="77777777" w:rsidR="00FD78B4" w:rsidRDefault="00035116" w:rsidP="007C3DF6">
      <w:pPr>
        <w:shd w:val="clear" w:color="auto" w:fill="1E1E2E"/>
        <w:spacing w:after="0"/>
      </w:pPr>
      <w:r>
        <w:rPr>
          <w:rFonts w:ascii="Consolas" w:hAnsi="Consolas"/>
          <w:color w:val="CED4F0"/>
          <w:sz w:val="17"/>
        </w:rPr>
        <w:t xml:space="preserve">    "odooInvoiceId":  "INV/2026/00182",</w:t>
      </w:r>
    </w:p>
    <w:p w14:paraId="59F4BD18" w14:textId="77777777" w:rsidR="00FD78B4" w:rsidRDefault="00035116" w:rsidP="007C3DF6">
      <w:pPr>
        <w:shd w:val="clear" w:color="auto" w:fill="1E1E2E"/>
        <w:spacing w:after="0"/>
      </w:pPr>
      <w:r>
        <w:rPr>
          <w:rFonts w:ascii="Consolas" w:hAnsi="Consolas"/>
          <w:color w:val="CED4F0"/>
          <w:sz w:val="17"/>
        </w:rPr>
        <w:t xml:space="preserve">    "invoicedAt":     "2026-06-30T09:17:05.000Z",</w:t>
      </w:r>
    </w:p>
    <w:p w14:paraId="1D071C62" w14:textId="77777777" w:rsidR="00FD78B4" w:rsidRDefault="00035116" w:rsidP="007C3DF6">
      <w:pPr>
        <w:shd w:val="clear" w:color="auto" w:fill="1E1E2E"/>
        <w:spacing w:after="0"/>
      </w:pPr>
      <w:r>
        <w:rPr>
          <w:rFonts w:ascii="Consolas" w:hAnsi="Consolas"/>
          <w:color w:val="CED4F0"/>
          <w:sz w:val="17"/>
        </w:rPr>
        <w:t xml:space="preserve">    "cycleName":      "Acme Corporation — June 2026"</w:t>
      </w:r>
    </w:p>
    <w:p w14:paraId="34D8AD33" w14:textId="77777777" w:rsidR="00FD78B4" w:rsidRDefault="00035116" w:rsidP="007C3DF6">
      <w:pPr>
        <w:shd w:val="clear" w:color="auto" w:fill="1E1E2E"/>
        <w:spacing w:after="0"/>
      </w:pPr>
      <w:r>
        <w:rPr>
          <w:rFonts w:ascii="Consolas" w:hAnsi="Consolas"/>
          <w:color w:val="CED4F0"/>
          <w:sz w:val="17"/>
        </w:rPr>
        <w:t xml:space="preserve">  }</w:t>
      </w:r>
    </w:p>
    <w:p w14:paraId="77794FF2" w14:textId="77777777" w:rsidR="00FD78B4" w:rsidRDefault="00FD78B4" w:rsidP="007C3DF6">
      <w:pPr>
        <w:shd w:val="clear" w:color="auto" w:fill="1E1E2E"/>
        <w:spacing w:after="120"/>
      </w:pPr>
    </w:p>
    <w:tbl>
      <w:tblPr>
        <w:tblW w:w="0" w:type="auto"/>
        <w:tblLook w:val="04A0" w:firstRow="1" w:lastRow="0" w:firstColumn="1" w:lastColumn="0" w:noHBand="0" w:noVBand="1"/>
      </w:tblPr>
      <w:tblGrid>
        <w:gridCol w:w="4703"/>
        <w:gridCol w:w="4703"/>
      </w:tblGrid>
      <w:tr w:rsidR="00FD78B4" w14:paraId="1BC73C3C" w14:textId="77777777">
        <w:tc>
          <w:tcPr>
            <w:tcW w:w="4703" w:type="dxa"/>
            <w:shd w:val="clear" w:color="auto" w:fill="FFFBF0"/>
            <w:vAlign w:val="center"/>
          </w:tcPr>
          <w:p w14:paraId="03FCEFA1" w14:textId="77777777" w:rsidR="00FD78B4" w:rsidRDefault="00035116" w:rsidP="007C3DF6">
            <w:pPr>
              <w:jc w:val="center"/>
            </w:pPr>
            <w:r>
              <w:rPr>
                <w:rFonts w:ascii="Calibri" w:hAnsi="Calibri"/>
                <w:b/>
                <w:color w:val="D97F06"/>
                <w:sz w:val="17"/>
              </w:rPr>
              <w:t>Idempotency</w:t>
            </w:r>
          </w:p>
        </w:tc>
        <w:tc>
          <w:tcPr>
            <w:tcW w:w="4703" w:type="dxa"/>
            <w:shd w:val="clear" w:color="auto" w:fill="FFFBF0"/>
          </w:tcPr>
          <w:p w14:paraId="19819895" w14:textId="77777777" w:rsidR="00FD78B4" w:rsidRDefault="00035116" w:rsidP="007C3DF6">
            <w:pPr>
              <w:spacing w:before="60" w:after="60"/>
            </w:pPr>
            <w:r>
              <w:rPr>
                <w:rFonts w:ascii="Calibri" w:hAnsi="Calibri"/>
                <w:color w:val="111827"/>
                <w:sz w:val="19"/>
              </w:rPr>
              <w:t>Calling mark-invoiced on a cycle that is already invoiced returns HTTP 409 Conflict. Always check the cycle status before posting to avoid duplicate processing. Store the MPS cycle ID alongside the Odoo document in a mapping table for audit purposes.</w:t>
            </w:r>
          </w:p>
        </w:tc>
      </w:tr>
    </w:tbl>
    <w:p w14:paraId="455E94CD" w14:textId="77777777" w:rsidR="00FD78B4" w:rsidRDefault="00FD78B4" w:rsidP="007C3DF6">
      <w:pPr>
        <w:spacing w:after="80"/>
      </w:pPr>
    </w:p>
    <w:p w14:paraId="54AF42DE" w14:textId="77777777" w:rsidR="00AE2225" w:rsidRDefault="00AE2225" w:rsidP="007C3DF6"/>
    <w:p w14:paraId="27197881" w14:textId="3FFC7F5F" w:rsidR="00FD78B4" w:rsidRDefault="00035116" w:rsidP="007C3DF6">
      <w:proofErr w:type="gramStart"/>
      <w:r>
        <w:rPr>
          <w:rFonts w:ascii="Calibri" w:hAnsi="Calibri"/>
          <w:b/>
          <w:color w:val="0D1B3E"/>
          <w:sz w:val="30"/>
        </w:rPr>
        <w:t>5.5  List</w:t>
      </w:r>
      <w:proofErr w:type="gramEnd"/>
      <w:r>
        <w:rPr>
          <w:rFonts w:ascii="Calibri" w:hAnsi="Calibri"/>
          <w:b/>
          <w:color w:val="0D1B3E"/>
          <w:sz w:val="30"/>
        </w:rPr>
        <w:t xml:space="preserve"> All Engineers — Performance Summary</w:t>
      </w:r>
    </w:p>
    <w:tbl>
      <w:tblPr>
        <w:tblW w:w="0" w:type="auto"/>
        <w:tblLook w:val="04A0" w:firstRow="1" w:lastRow="0" w:firstColumn="1" w:lastColumn="0" w:noHBand="0" w:noVBand="1"/>
      </w:tblPr>
      <w:tblGrid>
        <w:gridCol w:w="4703"/>
        <w:gridCol w:w="4703"/>
      </w:tblGrid>
      <w:tr w:rsidR="00FD78B4" w14:paraId="32D7676F" w14:textId="77777777">
        <w:tc>
          <w:tcPr>
            <w:tcW w:w="4703" w:type="dxa"/>
            <w:shd w:val="clear" w:color="auto" w:fill="F0FFF4"/>
            <w:vAlign w:val="center"/>
          </w:tcPr>
          <w:p w14:paraId="1730BDA4" w14:textId="77777777" w:rsidR="00FD78B4" w:rsidRDefault="00035116" w:rsidP="007C3DF6">
            <w:pPr>
              <w:jc w:val="center"/>
            </w:pPr>
            <w:r>
              <w:rPr>
                <w:rFonts w:ascii="Calibri" w:hAnsi="Calibri"/>
                <w:b/>
                <w:color w:val="16A34A"/>
                <w:sz w:val="17"/>
              </w:rPr>
              <w:t>GET</w:t>
            </w:r>
          </w:p>
        </w:tc>
        <w:tc>
          <w:tcPr>
            <w:tcW w:w="4703" w:type="dxa"/>
            <w:shd w:val="clear" w:color="auto" w:fill="F0FFF4"/>
          </w:tcPr>
          <w:p w14:paraId="43E7E8B6" w14:textId="77777777" w:rsidR="00FD78B4" w:rsidRDefault="00035116" w:rsidP="007C3DF6">
            <w:pPr>
              <w:spacing w:before="60" w:after="60"/>
            </w:pPr>
            <w:r>
              <w:rPr>
                <w:rFonts w:ascii="Calibri" w:hAnsi="Calibri"/>
                <w:color w:val="111827"/>
                <w:sz w:val="19"/>
              </w:rPr>
              <w:t>/api/performance/engineers</w:t>
            </w:r>
          </w:p>
        </w:tc>
      </w:tr>
    </w:tbl>
    <w:p w14:paraId="0CA7D496" w14:textId="77777777" w:rsidR="00FD78B4" w:rsidRDefault="00FD78B4" w:rsidP="007C3DF6">
      <w:pPr>
        <w:spacing w:after="80"/>
      </w:pPr>
    </w:p>
    <w:p w14:paraId="1D932801" w14:textId="77777777" w:rsidR="00FD78B4" w:rsidRDefault="00035116" w:rsidP="007C3DF6">
      <w:pPr>
        <w:spacing w:before="40" w:after="80"/>
      </w:pPr>
      <w:r>
        <w:rPr>
          <w:rFonts w:ascii="Calibri" w:hAnsi="Calibri"/>
          <w:color w:val="111827"/>
          <w:sz w:val="20"/>
        </w:rPr>
        <w:t>Returns a performance summary for every engineer in the system across all time. Each entry aggregates submission counts, durations, photo compliance, and flagged reading rates. Use this endpoint to build engineer scorecards or detect underperforming field staff before mapping their work to Odoo HR or helpdesk records.</w:t>
      </w:r>
    </w:p>
    <w:p w14:paraId="317279F8" w14:textId="77777777" w:rsidR="00FD78B4" w:rsidRDefault="00035116" w:rsidP="007C3DF6">
      <w:pPr>
        <w:spacing w:before="200" w:after="80"/>
      </w:pPr>
      <w:r>
        <w:rPr>
          <w:rFonts w:ascii="Calibri" w:hAnsi="Calibri"/>
          <w:b/>
          <w:color w:val="1A6BC4"/>
          <w:sz w:val="24"/>
        </w:rPr>
        <w:t>Query Parameters</w:t>
      </w:r>
    </w:p>
    <w:p w14:paraId="0FBDDD23" w14:textId="77777777" w:rsidR="00FD78B4" w:rsidRDefault="00035116" w:rsidP="007C3DF6">
      <w:pPr>
        <w:spacing w:before="40" w:after="80"/>
      </w:pPr>
      <w:r>
        <w:rPr>
          <w:rFonts w:ascii="Calibri" w:hAnsi="Calibri"/>
          <w:i/>
          <w:color w:val="6B7280"/>
          <w:sz w:val="20"/>
        </w:rPr>
        <w:t>None — returns all engineers unconditionally.</w:t>
      </w:r>
    </w:p>
    <w:p w14:paraId="01D94A7B" w14:textId="77777777" w:rsidR="00FD78B4" w:rsidRDefault="00035116" w:rsidP="007C3DF6">
      <w:pPr>
        <w:spacing w:before="200" w:after="80"/>
      </w:pPr>
      <w:r>
        <w:rPr>
          <w:rFonts w:ascii="Calibri" w:hAnsi="Calibri"/>
          <w:b/>
          <w:color w:val="1A6BC4"/>
          <w:sz w:val="24"/>
        </w:rPr>
        <w:t>Response — array of Engineer Summary objects</w:t>
      </w:r>
    </w:p>
    <w:tbl>
      <w:tblPr>
        <w:tblW w:w="0" w:type="auto"/>
        <w:tblLook w:val="04A0" w:firstRow="1" w:lastRow="0" w:firstColumn="1" w:lastColumn="0" w:noHBand="0" w:noVBand="1"/>
      </w:tblPr>
      <w:tblGrid>
        <w:gridCol w:w="2551"/>
        <w:gridCol w:w="1701"/>
        <w:gridCol w:w="5272"/>
      </w:tblGrid>
      <w:tr w:rsidR="00FD78B4" w14:paraId="6BBC144C" w14:textId="77777777">
        <w:tc>
          <w:tcPr>
            <w:tcW w:w="2551" w:type="dxa"/>
            <w:shd w:val="clear" w:color="auto" w:fill="0D1B3E"/>
            <w:vAlign w:val="center"/>
          </w:tcPr>
          <w:p w14:paraId="080AFE18" w14:textId="77777777" w:rsidR="00FD78B4" w:rsidRDefault="00035116" w:rsidP="007C3DF6">
            <w:pPr>
              <w:spacing w:before="60" w:after="60"/>
            </w:pPr>
            <w:r>
              <w:rPr>
                <w:rFonts w:ascii="Calibri" w:hAnsi="Calibri"/>
                <w:b/>
                <w:color w:val="FFFFFF"/>
                <w:sz w:val="18"/>
              </w:rPr>
              <w:t>Field</w:t>
            </w:r>
          </w:p>
        </w:tc>
        <w:tc>
          <w:tcPr>
            <w:tcW w:w="1701" w:type="dxa"/>
            <w:shd w:val="clear" w:color="auto" w:fill="0D1B3E"/>
            <w:vAlign w:val="center"/>
          </w:tcPr>
          <w:p w14:paraId="28C2950C" w14:textId="77777777" w:rsidR="00FD78B4" w:rsidRDefault="00035116" w:rsidP="007C3DF6">
            <w:pPr>
              <w:spacing w:before="60" w:after="60"/>
            </w:pPr>
            <w:r>
              <w:rPr>
                <w:rFonts w:ascii="Calibri" w:hAnsi="Calibri"/>
                <w:b/>
                <w:color w:val="FFFFFF"/>
                <w:sz w:val="18"/>
              </w:rPr>
              <w:t>Type</w:t>
            </w:r>
          </w:p>
        </w:tc>
        <w:tc>
          <w:tcPr>
            <w:tcW w:w="5272" w:type="dxa"/>
            <w:shd w:val="clear" w:color="auto" w:fill="0D1B3E"/>
            <w:vAlign w:val="center"/>
          </w:tcPr>
          <w:p w14:paraId="4BDCABEA" w14:textId="77777777" w:rsidR="00FD78B4" w:rsidRDefault="00035116" w:rsidP="007C3DF6">
            <w:pPr>
              <w:spacing w:before="60" w:after="60"/>
            </w:pPr>
            <w:r>
              <w:rPr>
                <w:rFonts w:ascii="Calibri" w:hAnsi="Calibri"/>
                <w:b/>
                <w:color w:val="FFFFFF"/>
                <w:sz w:val="18"/>
              </w:rPr>
              <w:t>Description</w:t>
            </w:r>
          </w:p>
        </w:tc>
      </w:tr>
      <w:tr w:rsidR="00FD78B4" w14:paraId="1ABA2C16" w14:textId="77777777">
        <w:tc>
          <w:tcPr>
            <w:tcW w:w="2551" w:type="dxa"/>
            <w:shd w:val="clear" w:color="auto" w:fill="FFFFFF"/>
          </w:tcPr>
          <w:p w14:paraId="29639981" w14:textId="77777777" w:rsidR="00FD78B4" w:rsidRDefault="00035116" w:rsidP="007C3DF6">
            <w:pPr>
              <w:spacing w:before="40" w:after="40"/>
            </w:pPr>
            <w:r>
              <w:rPr>
                <w:rFonts w:ascii="Calibri" w:hAnsi="Calibri"/>
                <w:color w:val="111827"/>
                <w:sz w:val="18"/>
              </w:rPr>
              <w:t>userId</w:t>
            </w:r>
          </w:p>
        </w:tc>
        <w:tc>
          <w:tcPr>
            <w:tcW w:w="1701" w:type="dxa"/>
            <w:shd w:val="clear" w:color="auto" w:fill="FFFFFF"/>
          </w:tcPr>
          <w:p w14:paraId="6D04A0EF" w14:textId="77777777" w:rsidR="00FD78B4" w:rsidRDefault="00035116" w:rsidP="007C3DF6">
            <w:pPr>
              <w:spacing w:before="40" w:after="40"/>
            </w:pPr>
            <w:r>
              <w:rPr>
                <w:rFonts w:ascii="Calibri" w:hAnsi="Calibri"/>
                <w:color w:val="111827"/>
                <w:sz w:val="18"/>
              </w:rPr>
              <w:t>UUID</w:t>
            </w:r>
          </w:p>
        </w:tc>
        <w:tc>
          <w:tcPr>
            <w:tcW w:w="5272" w:type="dxa"/>
            <w:shd w:val="clear" w:color="auto" w:fill="FFFFFF"/>
          </w:tcPr>
          <w:p w14:paraId="659EDE11" w14:textId="77777777" w:rsidR="00FD78B4" w:rsidRDefault="00035116" w:rsidP="007C3DF6">
            <w:pPr>
              <w:spacing w:before="40" w:after="40"/>
            </w:pPr>
            <w:r>
              <w:rPr>
                <w:rFonts w:ascii="Calibri" w:hAnsi="Calibri"/>
                <w:color w:val="111827"/>
                <w:sz w:val="18"/>
              </w:rPr>
              <w:t>Engineer user UUID — use to correlate with engineer.id in the odoo-export payload</w:t>
            </w:r>
          </w:p>
        </w:tc>
      </w:tr>
      <w:tr w:rsidR="00FD78B4" w14:paraId="4478ABC4" w14:textId="77777777">
        <w:tc>
          <w:tcPr>
            <w:tcW w:w="2551" w:type="dxa"/>
            <w:shd w:val="clear" w:color="auto" w:fill="F3F7FD"/>
          </w:tcPr>
          <w:p w14:paraId="733A0FC5" w14:textId="77777777" w:rsidR="00FD78B4" w:rsidRDefault="00035116" w:rsidP="007C3DF6">
            <w:pPr>
              <w:spacing w:before="40" w:after="40"/>
            </w:pPr>
            <w:r>
              <w:rPr>
                <w:rFonts w:ascii="Calibri" w:hAnsi="Calibri"/>
                <w:color w:val="111827"/>
                <w:sz w:val="18"/>
              </w:rPr>
              <w:t>fullName</w:t>
            </w:r>
          </w:p>
        </w:tc>
        <w:tc>
          <w:tcPr>
            <w:tcW w:w="1701" w:type="dxa"/>
            <w:shd w:val="clear" w:color="auto" w:fill="F3F7FD"/>
          </w:tcPr>
          <w:p w14:paraId="157BF939" w14:textId="77777777" w:rsidR="00FD78B4" w:rsidRDefault="00035116" w:rsidP="007C3DF6">
            <w:pPr>
              <w:spacing w:before="40" w:after="40"/>
            </w:pPr>
            <w:r>
              <w:rPr>
                <w:rFonts w:ascii="Calibri" w:hAnsi="Calibri"/>
                <w:color w:val="111827"/>
                <w:sz w:val="18"/>
              </w:rPr>
              <w:t>string</w:t>
            </w:r>
          </w:p>
        </w:tc>
        <w:tc>
          <w:tcPr>
            <w:tcW w:w="5272" w:type="dxa"/>
            <w:shd w:val="clear" w:color="auto" w:fill="F3F7FD"/>
          </w:tcPr>
          <w:p w14:paraId="5014AE89" w14:textId="77777777" w:rsidR="00FD78B4" w:rsidRDefault="00035116" w:rsidP="007C3DF6">
            <w:pPr>
              <w:spacing w:before="40" w:after="40"/>
            </w:pPr>
            <w:r>
              <w:rPr>
                <w:rFonts w:ascii="Calibri" w:hAnsi="Calibri"/>
                <w:color w:val="111827"/>
                <w:sz w:val="18"/>
              </w:rPr>
              <w:t>Engineer full name</w:t>
            </w:r>
          </w:p>
        </w:tc>
      </w:tr>
      <w:tr w:rsidR="00FD78B4" w14:paraId="644A2751" w14:textId="77777777">
        <w:tc>
          <w:tcPr>
            <w:tcW w:w="2551" w:type="dxa"/>
            <w:shd w:val="clear" w:color="auto" w:fill="FFFFFF"/>
          </w:tcPr>
          <w:p w14:paraId="64624A8E" w14:textId="77777777" w:rsidR="00FD78B4" w:rsidRDefault="00035116" w:rsidP="007C3DF6">
            <w:pPr>
              <w:spacing w:before="40" w:after="40"/>
            </w:pPr>
            <w:r>
              <w:rPr>
                <w:rFonts w:ascii="Calibri" w:hAnsi="Calibri"/>
                <w:color w:val="111827"/>
                <w:sz w:val="18"/>
              </w:rPr>
              <w:t>email</w:t>
            </w:r>
          </w:p>
        </w:tc>
        <w:tc>
          <w:tcPr>
            <w:tcW w:w="1701" w:type="dxa"/>
            <w:shd w:val="clear" w:color="auto" w:fill="FFFFFF"/>
          </w:tcPr>
          <w:p w14:paraId="29D306F3" w14:textId="77777777" w:rsidR="00FD78B4" w:rsidRDefault="00035116" w:rsidP="007C3DF6">
            <w:pPr>
              <w:spacing w:before="40" w:after="40"/>
            </w:pPr>
            <w:r>
              <w:rPr>
                <w:rFonts w:ascii="Calibri" w:hAnsi="Calibri"/>
                <w:color w:val="111827"/>
                <w:sz w:val="18"/>
              </w:rPr>
              <w:t>string</w:t>
            </w:r>
          </w:p>
        </w:tc>
        <w:tc>
          <w:tcPr>
            <w:tcW w:w="5272" w:type="dxa"/>
            <w:shd w:val="clear" w:color="auto" w:fill="FFFFFF"/>
          </w:tcPr>
          <w:p w14:paraId="1FBE5832" w14:textId="77777777" w:rsidR="00FD78B4" w:rsidRDefault="00035116" w:rsidP="007C3DF6">
            <w:pPr>
              <w:spacing w:before="40" w:after="40"/>
            </w:pPr>
            <w:r>
              <w:rPr>
                <w:rFonts w:ascii="Calibri" w:hAnsi="Calibri"/>
                <w:color w:val="111827"/>
                <w:sz w:val="18"/>
              </w:rPr>
              <w:t>Engineer email address</w:t>
            </w:r>
          </w:p>
        </w:tc>
      </w:tr>
      <w:tr w:rsidR="00FD78B4" w14:paraId="70A73526" w14:textId="77777777">
        <w:tc>
          <w:tcPr>
            <w:tcW w:w="2551" w:type="dxa"/>
            <w:shd w:val="clear" w:color="auto" w:fill="F3F7FD"/>
          </w:tcPr>
          <w:p w14:paraId="0BD32E43" w14:textId="77777777" w:rsidR="00FD78B4" w:rsidRDefault="00035116" w:rsidP="007C3DF6">
            <w:pPr>
              <w:spacing w:before="40" w:after="40"/>
            </w:pPr>
            <w:r>
              <w:rPr>
                <w:rFonts w:ascii="Calibri" w:hAnsi="Calibri"/>
                <w:color w:val="111827"/>
                <w:sz w:val="18"/>
              </w:rPr>
              <w:t>totalReadings</w:t>
            </w:r>
          </w:p>
        </w:tc>
        <w:tc>
          <w:tcPr>
            <w:tcW w:w="1701" w:type="dxa"/>
            <w:shd w:val="clear" w:color="auto" w:fill="F3F7FD"/>
          </w:tcPr>
          <w:p w14:paraId="3FA28007" w14:textId="77777777" w:rsidR="00FD78B4" w:rsidRDefault="00035116" w:rsidP="007C3DF6">
            <w:pPr>
              <w:spacing w:before="40" w:after="40"/>
            </w:pPr>
            <w:r>
              <w:rPr>
                <w:rFonts w:ascii="Calibri" w:hAnsi="Calibri"/>
                <w:color w:val="111827"/>
                <w:sz w:val="18"/>
              </w:rPr>
              <w:t>integer</w:t>
            </w:r>
          </w:p>
        </w:tc>
        <w:tc>
          <w:tcPr>
            <w:tcW w:w="5272" w:type="dxa"/>
            <w:shd w:val="clear" w:color="auto" w:fill="F3F7FD"/>
          </w:tcPr>
          <w:p w14:paraId="58167584" w14:textId="77777777" w:rsidR="00FD78B4" w:rsidRDefault="00035116" w:rsidP="007C3DF6">
            <w:pPr>
              <w:spacing w:before="40" w:after="40"/>
            </w:pPr>
            <w:r>
              <w:rPr>
                <w:rFonts w:ascii="Calibri" w:hAnsi="Calibri"/>
                <w:color w:val="111827"/>
                <w:sz w:val="18"/>
              </w:rPr>
              <w:t>Total meter readings submitted by this engineer across all cycles and customers</w:t>
            </w:r>
          </w:p>
        </w:tc>
      </w:tr>
      <w:tr w:rsidR="00FD78B4" w14:paraId="64DBEAB9" w14:textId="77777777">
        <w:tc>
          <w:tcPr>
            <w:tcW w:w="2551" w:type="dxa"/>
            <w:shd w:val="clear" w:color="auto" w:fill="FFFFFF"/>
          </w:tcPr>
          <w:p w14:paraId="59AED7BB" w14:textId="77777777" w:rsidR="00FD78B4" w:rsidRDefault="00035116" w:rsidP="007C3DF6">
            <w:pPr>
              <w:spacing w:before="40" w:after="40"/>
            </w:pPr>
            <w:r>
              <w:rPr>
                <w:rFonts w:ascii="Calibri" w:hAnsi="Calibri"/>
                <w:color w:val="111827"/>
                <w:sz w:val="18"/>
              </w:rPr>
              <w:t>totalCycles</w:t>
            </w:r>
          </w:p>
        </w:tc>
        <w:tc>
          <w:tcPr>
            <w:tcW w:w="1701" w:type="dxa"/>
            <w:shd w:val="clear" w:color="auto" w:fill="FFFFFF"/>
          </w:tcPr>
          <w:p w14:paraId="2397148D" w14:textId="77777777" w:rsidR="00FD78B4" w:rsidRDefault="00035116" w:rsidP="007C3DF6">
            <w:pPr>
              <w:spacing w:before="40" w:after="40"/>
            </w:pPr>
            <w:r>
              <w:rPr>
                <w:rFonts w:ascii="Calibri" w:hAnsi="Calibri"/>
                <w:color w:val="111827"/>
                <w:sz w:val="18"/>
              </w:rPr>
              <w:t>integer</w:t>
            </w:r>
          </w:p>
        </w:tc>
        <w:tc>
          <w:tcPr>
            <w:tcW w:w="5272" w:type="dxa"/>
            <w:shd w:val="clear" w:color="auto" w:fill="FFFFFF"/>
          </w:tcPr>
          <w:p w14:paraId="75FC231C" w14:textId="77777777" w:rsidR="00FD78B4" w:rsidRDefault="00035116" w:rsidP="007C3DF6">
            <w:pPr>
              <w:spacing w:before="40" w:after="40"/>
            </w:pPr>
            <w:r>
              <w:rPr>
                <w:rFonts w:ascii="Calibri" w:hAnsi="Calibri"/>
                <w:color w:val="111827"/>
                <w:sz w:val="18"/>
              </w:rPr>
              <w:t>Number of distinct billing cycles this engineer has contributed to</w:t>
            </w:r>
          </w:p>
        </w:tc>
      </w:tr>
      <w:tr w:rsidR="00FD78B4" w14:paraId="495EEAEB" w14:textId="77777777">
        <w:tc>
          <w:tcPr>
            <w:tcW w:w="2551" w:type="dxa"/>
            <w:shd w:val="clear" w:color="auto" w:fill="F3F7FD"/>
          </w:tcPr>
          <w:p w14:paraId="63C8974B" w14:textId="77777777" w:rsidR="00FD78B4" w:rsidRDefault="00035116" w:rsidP="007C3DF6">
            <w:pPr>
              <w:spacing w:before="40" w:after="40"/>
            </w:pPr>
            <w:r>
              <w:rPr>
                <w:rFonts w:ascii="Calibri" w:hAnsi="Calibri"/>
                <w:color w:val="111827"/>
                <w:sz w:val="18"/>
              </w:rPr>
              <w:t>avgDurationSeconds</w:t>
            </w:r>
          </w:p>
        </w:tc>
        <w:tc>
          <w:tcPr>
            <w:tcW w:w="1701" w:type="dxa"/>
            <w:shd w:val="clear" w:color="auto" w:fill="F3F7FD"/>
          </w:tcPr>
          <w:p w14:paraId="2160FB27" w14:textId="77777777" w:rsidR="00FD78B4" w:rsidRDefault="00035116" w:rsidP="007C3DF6">
            <w:pPr>
              <w:spacing w:before="40" w:after="40"/>
            </w:pPr>
            <w:r>
              <w:rPr>
                <w:rFonts w:ascii="Calibri" w:hAnsi="Calibri"/>
                <w:color w:val="111827"/>
                <w:sz w:val="18"/>
              </w:rPr>
              <w:t>integer | null</w:t>
            </w:r>
          </w:p>
        </w:tc>
        <w:tc>
          <w:tcPr>
            <w:tcW w:w="5272" w:type="dxa"/>
            <w:shd w:val="clear" w:color="auto" w:fill="F3F7FD"/>
          </w:tcPr>
          <w:p w14:paraId="208FD805" w14:textId="77777777" w:rsidR="00FD78B4" w:rsidRDefault="00035116" w:rsidP="007C3DF6">
            <w:pPr>
              <w:spacing w:before="40" w:after="40"/>
            </w:pPr>
            <w:r>
              <w:rPr>
                <w:rFonts w:ascii="Calibri" w:hAnsi="Calibri"/>
                <w:color w:val="111827"/>
                <w:sz w:val="18"/>
              </w:rPr>
              <w:t>Average time in seconds from printer lock-acquire to reading submission</w:t>
            </w:r>
          </w:p>
        </w:tc>
      </w:tr>
      <w:tr w:rsidR="00FD78B4" w14:paraId="2D395F16" w14:textId="77777777">
        <w:tc>
          <w:tcPr>
            <w:tcW w:w="2551" w:type="dxa"/>
            <w:shd w:val="clear" w:color="auto" w:fill="FFFFFF"/>
          </w:tcPr>
          <w:p w14:paraId="59670E90" w14:textId="77777777" w:rsidR="00FD78B4" w:rsidRDefault="00035116" w:rsidP="007C3DF6">
            <w:pPr>
              <w:spacing w:before="40" w:after="40"/>
            </w:pPr>
            <w:r>
              <w:rPr>
                <w:rFonts w:ascii="Calibri" w:hAnsi="Calibri"/>
                <w:color w:val="111827"/>
                <w:sz w:val="18"/>
              </w:rPr>
              <w:t>minDurationSeconds</w:t>
            </w:r>
          </w:p>
        </w:tc>
        <w:tc>
          <w:tcPr>
            <w:tcW w:w="1701" w:type="dxa"/>
            <w:shd w:val="clear" w:color="auto" w:fill="FFFFFF"/>
          </w:tcPr>
          <w:p w14:paraId="61A6984E" w14:textId="77777777" w:rsidR="00FD78B4" w:rsidRDefault="00035116" w:rsidP="007C3DF6">
            <w:pPr>
              <w:spacing w:before="40" w:after="40"/>
            </w:pPr>
            <w:r>
              <w:rPr>
                <w:rFonts w:ascii="Calibri" w:hAnsi="Calibri"/>
                <w:color w:val="111827"/>
                <w:sz w:val="18"/>
              </w:rPr>
              <w:t>integer | null</w:t>
            </w:r>
          </w:p>
        </w:tc>
        <w:tc>
          <w:tcPr>
            <w:tcW w:w="5272" w:type="dxa"/>
            <w:shd w:val="clear" w:color="auto" w:fill="FFFFFF"/>
          </w:tcPr>
          <w:p w14:paraId="4F2DDB0D" w14:textId="77777777" w:rsidR="00FD78B4" w:rsidRDefault="00035116" w:rsidP="007C3DF6">
            <w:pPr>
              <w:spacing w:before="40" w:after="40"/>
            </w:pPr>
            <w:r>
              <w:rPr>
                <w:rFonts w:ascii="Calibri" w:hAnsi="Calibri"/>
                <w:color w:val="111827"/>
                <w:sz w:val="18"/>
              </w:rPr>
              <w:t>Fastest single reading submission</w:t>
            </w:r>
          </w:p>
        </w:tc>
      </w:tr>
      <w:tr w:rsidR="00FD78B4" w14:paraId="1186899B" w14:textId="77777777">
        <w:tc>
          <w:tcPr>
            <w:tcW w:w="2551" w:type="dxa"/>
            <w:shd w:val="clear" w:color="auto" w:fill="F3F7FD"/>
          </w:tcPr>
          <w:p w14:paraId="0D018EE9" w14:textId="77777777" w:rsidR="00FD78B4" w:rsidRDefault="00035116" w:rsidP="007C3DF6">
            <w:pPr>
              <w:spacing w:before="40" w:after="40"/>
            </w:pPr>
            <w:r>
              <w:rPr>
                <w:rFonts w:ascii="Calibri" w:hAnsi="Calibri"/>
                <w:color w:val="111827"/>
                <w:sz w:val="18"/>
              </w:rPr>
              <w:t>maxDurationSeconds</w:t>
            </w:r>
          </w:p>
        </w:tc>
        <w:tc>
          <w:tcPr>
            <w:tcW w:w="1701" w:type="dxa"/>
            <w:shd w:val="clear" w:color="auto" w:fill="F3F7FD"/>
          </w:tcPr>
          <w:p w14:paraId="0FD431CD" w14:textId="77777777" w:rsidR="00FD78B4" w:rsidRDefault="00035116" w:rsidP="007C3DF6">
            <w:pPr>
              <w:spacing w:before="40" w:after="40"/>
            </w:pPr>
            <w:r>
              <w:rPr>
                <w:rFonts w:ascii="Calibri" w:hAnsi="Calibri"/>
                <w:color w:val="111827"/>
                <w:sz w:val="18"/>
              </w:rPr>
              <w:t>integer | null</w:t>
            </w:r>
          </w:p>
        </w:tc>
        <w:tc>
          <w:tcPr>
            <w:tcW w:w="5272" w:type="dxa"/>
            <w:shd w:val="clear" w:color="auto" w:fill="F3F7FD"/>
          </w:tcPr>
          <w:p w14:paraId="5A873EF1" w14:textId="77777777" w:rsidR="00FD78B4" w:rsidRDefault="00035116" w:rsidP="007C3DF6">
            <w:pPr>
              <w:spacing w:before="40" w:after="40"/>
            </w:pPr>
            <w:r>
              <w:rPr>
                <w:rFonts w:ascii="Calibri" w:hAnsi="Calibri"/>
                <w:color w:val="111827"/>
                <w:sz w:val="18"/>
              </w:rPr>
              <w:t>Slowest single reading submission</w:t>
            </w:r>
          </w:p>
        </w:tc>
      </w:tr>
      <w:tr w:rsidR="00FD78B4" w14:paraId="027D0A7D" w14:textId="77777777">
        <w:tc>
          <w:tcPr>
            <w:tcW w:w="2551" w:type="dxa"/>
            <w:shd w:val="clear" w:color="auto" w:fill="FFFFFF"/>
          </w:tcPr>
          <w:p w14:paraId="7159C1EB" w14:textId="77777777" w:rsidR="00FD78B4" w:rsidRDefault="00035116" w:rsidP="007C3DF6">
            <w:pPr>
              <w:spacing w:before="40" w:after="40"/>
            </w:pPr>
            <w:r>
              <w:rPr>
                <w:rFonts w:ascii="Calibri" w:hAnsi="Calibri"/>
                <w:color w:val="111827"/>
                <w:sz w:val="18"/>
              </w:rPr>
              <w:t>readingsWithPhotos</w:t>
            </w:r>
          </w:p>
        </w:tc>
        <w:tc>
          <w:tcPr>
            <w:tcW w:w="1701" w:type="dxa"/>
            <w:shd w:val="clear" w:color="auto" w:fill="FFFFFF"/>
          </w:tcPr>
          <w:p w14:paraId="1B714092" w14:textId="77777777" w:rsidR="00FD78B4" w:rsidRDefault="00035116" w:rsidP="007C3DF6">
            <w:pPr>
              <w:spacing w:before="40" w:after="40"/>
            </w:pPr>
            <w:r>
              <w:rPr>
                <w:rFonts w:ascii="Calibri" w:hAnsi="Calibri"/>
                <w:color w:val="111827"/>
                <w:sz w:val="18"/>
              </w:rPr>
              <w:t>integer</w:t>
            </w:r>
          </w:p>
        </w:tc>
        <w:tc>
          <w:tcPr>
            <w:tcW w:w="5272" w:type="dxa"/>
            <w:shd w:val="clear" w:color="auto" w:fill="FFFFFF"/>
          </w:tcPr>
          <w:p w14:paraId="62C6DF9A" w14:textId="77777777" w:rsidR="00FD78B4" w:rsidRDefault="00035116" w:rsidP="007C3DF6">
            <w:pPr>
              <w:spacing w:before="40" w:after="40"/>
            </w:pPr>
            <w:r>
              <w:rPr>
                <w:rFonts w:ascii="Calibri" w:hAnsi="Calibri"/>
                <w:color w:val="111827"/>
                <w:sz w:val="18"/>
              </w:rPr>
              <w:t>Count of readings where at least one photo was attached</w:t>
            </w:r>
          </w:p>
        </w:tc>
      </w:tr>
      <w:tr w:rsidR="00FD78B4" w14:paraId="27C8C9A9" w14:textId="77777777">
        <w:tc>
          <w:tcPr>
            <w:tcW w:w="2551" w:type="dxa"/>
            <w:shd w:val="clear" w:color="auto" w:fill="F3F7FD"/>
          </w:tcPr>
          <w:p w14:paraId="12081456" w14:textId="77777777" w:rsidR="00FD78B4" w:rsidRDefault="00035116" w:rsidP="007C3DF6">
            <w:pPr>
              <w:spacing w:before="40" w:after="40"/>
            </w:pPr>
            <w:r>
              <w:rPr>
                <w:rFonts w:ascii="Calibri" w:hAnsi="Calibri"/>
                <w:color w:val="111827"/>
                <w:sz w:val="18"/>
              </w:rPr>
              <w:t>readingsWithoutPhotos</w:t>
            </w:r>
          </w:p>
        </w:tc>
        <w:tc>
          <w:tcPr>
            <w:tcW w:w="1701" w:type="dxa"/>
            <w:shd w:val="clear" w:color="auto" w:fill="F3F7FD"/>
          </w:tcPr>
          <w:p w14:paraId="5B00E030" w14:textId="77777777" w:rsidR="00FD78B4" w:rsidRDefault="00035116" w:rsidP="007C3DF6">
            <w:pPr>
              <w:spacing w:before="40" w:after="40"/>
            </w:pPr>
            <w:r>
              <w:rPr>
                <w:rFonts w:ascii="Calibri" w:hAnsi="Calibri"/>
                <w:color w:val="111827"/>
                <w:sz w:val="18"/>
              </w:rPr>
              <w:t>integer</w:t>
            </w:r>
          </w:p>
        </w:tc>
        <w:tc>
          <w:tcPr>
            <w:tcW w:w="5272" w:type="dxa"/>
            <w:shd w:val="clear" w:color="auto" w:fill="F3F7FD"/>
          </w:tcPr>
          <w:p w14:paraId="4BA58414" w14:textId="77777777" w:rsidR="00FD78B4" w:rsidRDefault="00035116" w:rsidP="007C3DF6">
            <w:pPr>
              <w:spacing w:before="40" w:after="40"/>
            </w:pPr>
            <w:r>
              <w:rPr>
                <w:rFonts w:ascii="Calibri" w:hAnsi="Calibri"/>
                <w:color w:val="111827"/>
                <w:sz w:val="18"/>
              </w:rPr>
              <w:t>Count of readings submitted without photographic evidence</w:t>
            </w:r>
          </w:p>
        </w:tc>
      </w:tr>
      <w:tr w:rsidR="00FD78B4" w14:paraId="6DC2EBC4" w14:textId="77777777">
        <w:tc>
          <w:tcPr>
            <w:tcW w:w="2551" w:type="dxa"/>
            <w:shd w:val="clear" w:color="auto" w:fill="FFFFFF"/>
          </w:tcPr>
          <w:p w14:paraId="5CED1C6E" w14:textId="77777777" w:rsidR="00FD78B4" w:rsidRDefault="00035116" w:rsidP="007C3DF6">
            <w:pPr>
              <w:spacing w:before="40" w:after="40"/>
            </w:pPr>
            <w:r>
              <w:rPr>
                <w:rFonts w:ascii="Calibri" w:hAnsi="Calibri"/>
                <w:color w:val="111827"/>
                <w:sz w:val="18"/>
              </w:rPr>
              <w:lastRenderedPageBreak/>
              <w:t>flaggedReadings</w:t>
            </w:r>
          </w:p>
        </w:tc>
        <w:tc>
          <w:tcPr>
            <w:tcW w:w="1701" w:type="dxa"/>
            <w:shd w:val="clear" w:color="auto" w:fill="FFFFFF"/>
          </w:tcPr>
          <w:p w14:paraId="0F687F1B" w14:textId="77777777" w:rsidR="00FD78B4" w:rsidRDefault="00035116" w:rsidP="007C3DF6">
            <w:pPr>
              <w:spacing w:before="40" w:after="40"/>
            </w:pPr>
            <w:r>
              <w:rPr>
                <w:rFonts w:ascii="Calibri" w:hAnsi="Calibri"/>
                <w:color w:val="111827"/>
                <w:sz w:val="18"/>
              </w:rPr>
              <w:t>integer</w:t>
            </w:r>
          </w:p>
        </w:tc>
        <w:tc>
          <w:tcPr>
            <w:tcW w:w="5272" w:type="dxa"/>
            <w:shd w:val="clear" w:color="auto" w:fill="FFFFFF"/>
          </w:tcPr>
          <w:p w14:paraId="36E0EBCD" w14:textId="77777777" w:rsidR="00FD78B4" w:rsidRDefault="00035116" w:rsidP="007C3DF6">
            <w:pPr>
              <w:spacing w:before="40" w:after="40"/>
            </w:pPr>
            <w:r>
              <w:rPr>
                <w:rFonts w:ascii="Calibri" w:hAnsi="Calibri"/>
                <w:color w:val="111827"/>
                <w:sz w:val="18"/>
              </w:rPr>
              <w:t>Count of readings automatically flagged as anomalous across all time</w:t>
            </w:r>
          </w:p>
        </w:tc>
      </w:tr>
      <w:tr w:rsidR="00FD78B4" w14:paraId="13143FB5" w14:textId="77777777">
        <w:tc>
          <w:tcPr>
            <w:tcW w:w="2551" w:type="dxa"/>
            <w:shd w:val="clear" w:color="auto" w:fill="F3F7FD"/>
          </w:tcPr>
          <w:p w14:paraId="69DBA54D" w14:textId="77777777" w:rsidR="00FD78B4" w:rsidRDefault="00035116" w:rsidP="007C3DF6">
            <w:pPr>
              <w:spacing w:before="40" w:after="40"/>
            </w:pPr>
            <w:r>
              <w:rPr>
                <w:rFonts w:ascii="Calibri" w:hAnsi="Calibri"/>
                <w:color w:val="111827"/>
                <w:sz w:val="18"/>
              </w:rPr>
              <w:t>lastSubmissionAt</w:t>
            </w:r>
          </w:p>
        </w:tc>
        <w:tc>
          <w:tcPr>
            <w:tcW w:w="1701" w:type="dxa"/>
            <w:shd w:val="clear" w:color="auto" w:fill="F3F7FD"/>
          </w:tcPr>
          <w:p w14:paraId="2A6178C7" w14:textId="77777777" w:rsidR="00FD78B4" w:rsidRDefault="00035116" w:rsidP="007C3DF6">
            <w:pPr>
              <w:spacing w:before="40" w:after="40"/>
            </w:pPr>
            <w:r>
              <w:rPr>
                <w:rFonts w:ascii="Calibri" w:hAnsi="Calibri"/>
                <w:color w:val="111827"/>
                <w:sz w:val="18"/>
              </w:rPr>
              <w:t>ISO 8601 | null</w:t>
            </w:r>
          </w:p>
        </w:tc>
        <w:tc>
          <w:tcPr>
            <w:tcW w:w="5272" w:type="dxa"/>
            <w:shd w:val="clear" w:color="auto" w:fill="F3F7FD"/>
          </w:tcPr>
          <w:p w14:paraId="78634328" w14:textId="77777777" w:rsidR="00FD78B4" w:rsidRDefault="00035116" w:rsidP="007C3DF6">
            <w:pPr>
              <w:spacing w:before="40" w:after="40"/>
            </w:pPr>
            <w:r>
              <w:rPr>
                <w:rFonts w:ascii="Calibri" w:hAnsi="Calibri"/>
                <w:color w:val="111827"/>
                <w:sz w:val="18"/>
              </w:rPr>
              <w:t>Timestamp of the most recent reading submission by this engineer</w:t>
            </w:r>
          </w:p>
        </w:tc>
      </w:tr>
    </w:tbl>
    <w:p w14:paraId="0ADCC512" w14:textId="77777777" w:rsidR="00FD78B4" w:rsidRDefault="00FD78B4" w:rsidP="007C3DF6">
      <w:pPr>
        <w:spacing w:after="120"/>
      </w:pPr>
    </w:p>
    <w:p w14:paraId="5280ED80" w14:textId="77777777" w:rsidR="00FD78B4" w:rsidRDefault="00035116" w:rsidP="007C3DF6">
      <w:pPr>
        <w:spacing w:before="200" w:after="80"/>
      </w:pPr>
      <w:r>
        <w:rPr>
          <w:rFonts w:ascii="Calibri" w:hAnsi="Calibri"/>
          <w:b/>
          <w:color w:val="1A6BC4"/>
          <w:sz w:val="24"/>
        </w:rPr>
        <w:t>Response Example</w:t>
      </w:r>
    </w:p>
    <w:p w14:paraId="3724168D" w14:textId="77777777" w:rsidR="00FD78B4" w:rsidRDefault="00035116" w:rsidP="007C3DF6">
      <w:pPr>
        <w:shd w:val="clear" w:color="auto" w:fill="1E1E2E"/>
        <w:spacing w:before="120" w:after="0"/>
      </w:pPr>
      <w:r>
        <w:rPr>
          <w:rFonts w:ascii="Consolas" w:hAnsi="Consolas"/>
          <w:b/>
          <w:color w:val="A0C8FF"/>
          <w:sz w:val="16"/>
        </w:rPr>
        <w:t xml:space="preserve">  GET /api/performance/engineers — Response</w:t>
      </w:r>
    </w:p>
    <w:p w14:paraId="7E81EAE6" w14:textId="77777777" w:rsidR="00FD78B4" w:rsidRDefault="00035116" w:rsidP="007C3DF6">
      <w:pPr>
        <w:shd w:val="clear" w:color="auto" w:fill="1E1E2E"/>
        <w:spacing w:after="0"/>
      </w:pPr>
      <w:r>
        <w:rPr>
          <w:rFonts w:ascii="Consolas" w:hAnsi="Consolas"/>
          <w:color w:val="CED4F0"/>
          <w:sz w:val="17"/>
        </w:rPr>
        <w:t xml:space="preserve">  [</w:t>
      </w:r>
    </w:p>
    <w:p w14:paraId="591D64ED" w14:textId="77777777" w:rsidR="00FD78B4" w:rsidRDefault="00035116" w:rsidP="007C3DF6">
      <w:pPr>
        <w:shd w:val="clear" w:color="auto" w:fill="1E1E2E"/>
        <w:spacing w:after="0"/>
      </w:pPr>
      <w:r>
        <w:rPr>
          <w:rFonts w:ascii="Consolas" w:hAnsi="Consolas"/>
          <w:color w:val="CED4F0"/>
          <w:sz w:val="17"/>
        </w:rPr>
        <w:t xml:space="preserve">    {</w:t>
      </w:r>
    </w:p>
    <w:p w14:paraId="57B5BD2D" w14:textId="77777777" w:rsidR="00FD78B4" w:rsidRDefault="00035116" w:rsidP="007C3DF6">
      <w:pPr>
        <w:shd w:val="clear" w:color="auto" w:fill="1E1E2E"/>
        <w:spacing w:after="0"/>
      </w:pPr>
      <w:r>
        <w:rPr>
          <w:rFonts w:ascii="Consolas" w:hAnsi="Consolas"/>
          <w:color w:val="CED4F0"/>
          <w:sz w:val="17"/>
        </w:rPr>
        <w:t xml:space="preserve">      "userId":                "f0f0f0f0-1234-5678-abcd-ef0123456789",</w:t>
      </w:r>
    </w:p>
    <w:p w14:paraId="72274275" w14:textId="77777777" w:rsidR="00FD78B4" w:rsidRDefault="00035116" w:rsidP="007C3DF6">
      <w:pPr>
        <w:shd w:val="clear" w:color="auto" w:fill="1E1E2E"/>
        <w:spacing w:after="0"/>
      </w:pPr>
      <w:r>
        <w:rPr>
          <w:rFonts w:ascii="Consolas" w:hAnsi="Consolas"/>
          <w:color w:val="CED4F0"/>
          <w:sz w:val="17"/>
        </w:rPr>
        <w:t xml:space="preserve">      "fullName":              "Ahmad Al-Rashidi",</w:t>
      </w:r>
    </w:p>
    <w:p w14:paraId="672D7DE9" w14:textId="77777777" w:rsidR="00FD78B4" w:rsidRDefault="00035116" w:rsidP="007C3DF6">
      <w:pPr>
        <w:shd w:val="clear" w:color="auto" w:fill="1E1E2E"/>
        <w:spacing w:after="0"/>
      </w:pPr>
      <w:r>
        <w:rPr>
          <w:rFonts w:ascii="Consolas" w:hAnsi="Consolas"/>
          <w:color w:val="CED4F0"/>
          <w:sz w:val="17"/>
        </w:rPr>
        <w:t xml:space="preserve">      "email":                 "ahmad@company.com",</w:t>
      </w:r>
    </w:p>
    <w:p w14:paraId="574433C7" w14:textId="77777777" w:rsidR="00FD78B4" w:rsidRDefault="00035116" w:rsidP="007C3DF6">
      <w:pPr>
        <w:shd w:val="clear" w:color="auto" w:fill="1E1E2E"/>
        <w:spacing w:after="0"/>
      </w:pPr>
      <w:r>
        <w:rPr>
          <w:rFonts w:ascii="Consolas" w:hAnsi="Consolas"/>
          <w:color w:val="CED4F0"/>
          <w:sz w:val="17"/>
        </w:rPr>
        <w:t xml:space="preserve">      "totalReadings":         284,</w:t>
      </w:r>
    </w:p>
    <w:p w14:paraId="6E8334DA" w14:textId="77777777" w:rsidR="00FD78B4" w:rsidRDefault="00035116" w:rsidP="007C3DF6">
      <w:pPr>
        <w:shd w:val="clear" w:color="auto" w:fill="1E1E2E"/>
        <w:spacing w:after="0"/>
      </w:pPr>
      <w:r>
        <w:rPr>
          <w:rFonts w:ascii="Consolas" w:hAnsi="Consolas"/>
          <w:color w:val="CED4F0"/>
          <w:sz w:val="17"/>
        </w:rPr>
        <w:t xml:space="preserve">      "totalCycles":           18,</w:t>
      </w:r>
    </w:p>
    <w:p w14:paraId="3A8F8E0D" w14:textId="77777777" w:rsidR="00FD78B4" w:rsidRDefault="00035116" w:rsidP="007C3DF6">
      <w:pPr>
        <w:shd w:val="clear" w:color="auto" w:fill="1E1E2E"/>
        <w:spacing w:after="0"/>
      </w:pPr>
      <w:r>
        <w:rPr>
          <w:rFonts w:ascii="Consolas" w:hAnsi="Consolas"/>
          <w:color w:val="CED4F0"/>
          <w:sz w:val="17"/>
        </w:rPr>
        <w:t xml:space="preserve">      "avgDurationSeconds":    138,</w:t>
      </w:r>
    </w:p>
    <w:p w14:paraId="30495021" w14:textId="77777777" w:rsidR="00FD78B4" w:rsidRDefault="00035116" w:rsidP="007C3DF6">
      <w:pPr>
        <w:shd w:val="clear" w:color="auto" w:fill="1E1E2E"/>
        <w:spacing w:after="0"/>
      </w:pPr>
      <w:r>
        <w:rPr>
          <w:rFonts w:ascii="Consolas" w:hAnsi="Consolas"/>
          <w:color w:val="CED4F0"/>
          <w:sz w:val="17"/>
        </w:rPr>
        <w:t xml:space="preserve">      "minDurationSeconds":    42,</w:t>
      </w:r>
    </w:p>
    <w:p w14:paraId="0793DFCD" w14:textId="77777777" w:rsidR="00FD78B4" w:rsidRDefault="00035116" w:rsidP="007C3DF6">
      <w:pPr>
        <w:shd w:val="clear" w:color="auto" w:fill="1E1E2E"/>
        <w:spacing w:after="0"/>
      </w:pPr>
      <w:r>
        <w:rPr>
          <w:rFonts w:ascii="Consolas" w:hAnsi="Consolas"/>
          <w:color w:val="CED4F0"/>
          <w:sz w:val="17"/>
        </w:rPr>
        <w:t xml:space="preserve">      "maxDurationSeconds":    921,</w:t>
      </w:r>
    </w:p>
    <w:p w14:paraId="4EFD7ED5" w14:textId="77777777" w:rsidR="00FD78B4" w:rsidRDefault="00035116" w:rsidP="007C3DF6">
      <w:pPr>
        <w:shd w:val="clear" w:color="auto" w:fill="1E1E2E"/>
        <w:spacing w:after="0"/>
      </w:pPr>
      <w:r>
        <w:rPr>
          <w:rFonts w:ascii="Consolas" w:hAnsi="Consolas"/>
          <w:color w:val="CED4F0"/>
          <w:sz w:val="17"/>
        </w:rPr>
        <w:t xml:space="preserve">      "readingsWithPhotos":    281,</w:t>
      </w:r>
    </w:p>
    <w:p w14:paraId="6DF79688" w14:textId="77777777" w:rsidR="00FD78B4" w:rsidRDefault="00035116" w:rsidP="007C3DF6">
      <w:pPr>
        <w:shd w:val="clear" w:color="auto" w:fill="1E1E2E"/>
        <w:spacing w:after="0"/>
      </w:pPr>
      <w:r>
        <w:rPr>
          <w:rFonts w:ascii="Consolas" w:hAnsi="Consolas"/>
          <w:color w:val="CED4F0"/>
          <w:sz w:val="17"/>
        </w:rPr>
        <w:t xml:space="preserve">      "readingsWithoutPhotos": 3,</w:t>
      </w:r>
    </w:p>
    <w:p w14:paraId="4E56C17D" w14:textId="77777777" w:rsidR="00FD78B4" w:rsidRDefault="00035116" w:rsidP="007C3DF6">
      <w:pPr>
        <w:shd w:val="clear" w:color="auto" w:fill="1E1E2E"/>
        <w:spacing w:after="0"/>
      </w:pPr>
      <w:r>
        <w:rPr>
          <w:rFonts w:ascii="Consolas" w:hAnsi="Consolas"/>
          <w:color w:val="CED4F0"/>
          <w:sz w:val="17"/>
        </w:rPr>
        <w:t xml:space="preserve">      "flaggedReadings":       2,</w:t>
      </w:r>
    </w:p>
    <w:p w14:paraId="7149A968" w14:textId="77777777" w:rsidR="00FD78B4" w:rsidRDefault="00035116" w:rsidP="007C3DF6">
      <w:pPr>
        <w:shd w:val="clear" w:color="auto" w:fill="1E1E2E"/>
        <w:spacing w:after="0"/>
      </w:pPr>
      <w:r>
        <w:rPr>
          <w:rFonts w:ascii="Consolas" w:hAnsi="Consolas"/>
          <w:color w:val="CED4F0"/>
          <w:sz w:val="17"/>
        </w:rPr>
        <w:t xml:space="preserve">      "lastSubmissionAt":      "2026-06-03T10:22:41.000Z"</w:t>
      </w:r>
    </w:p>
    <w:p w14:paraId="31F4E22F" w14:textId="77777777" w:rsidR="00FD78B4" w:rsidRDefault="00035116" w:rsidP="007C3DF6">
      <w:pPr>
        <w:shd w:val="clear" w:color="auto" w:fill="1E1E2E"/>
        <w:spacing w:after="0"/>
      </w:pPr>
      <w:r>
        <w:rPr>
          <w:rFonts w:ascii="Consolas" w:hAnsi="Consolas"/>
          <w:color w:val="CED4F0"/>
          <w:sz w:val="17"/>
        </w:rPr>
        <w:t xml:space="preserve">    },</w:t>
      </w:r>
    </w:p>
    <w:p w14:paraId="1A95F207" w14:textId="77777777" w:rsidR="00FD78B4" w:rsidRDefault="00035116" w:rsidP="007C3DF6">
      <w:pPr>
        <w:shd w:val="clear" w:color="auto" w:fill="1E1E2E"/>
        <w:spacing w:after="0"/>
      </w:pPr>
      <w:r>
        <w:rPr>
          <w:rFonts w:ascii="Consolas" w:hAnsi="Consolas"/>
          <w:color w:val="CED4F0"/>
          <w:sz w:val="17"/>
        </w:rPr>
        <w:t xml:space="preserve">    ...</w:t>
      </w:r>
    </w:p>
    <w:p w14:paraId="0572BEED" w14:textId="77777777" w:rsidR="00FD78B4" w:rsidRDefault="00035116" w:rsidP="007C3DF6">
      <w:pPr>
        <w:shd w:val="clear" w:color="auto" w:fill="1E1E2E"/>
        <w:spacing w:after="0"/>
      </w:pPr>
      <w:r>
        <w:rPr>
          <w:rFonts w:ascii="Consolas" w:hAnsi="Consolas"/>
          <w:color w:val="CED4F0"/>
          <w:sz w:val="17"/>
        </w:rPr>
        <w:t xml:space="preserve">  ]</w:t>
      </w:r>
    </w:p>
    <w:p w14:paraId="1E134F69" w14:textId="77777777" w:rsidR="00FD78B4" w:rsidRDefault="00FD78B4" w:rsidP="007C3DF6">
      <w:pPr>
        <w:shd w:val="clear" w:color="auto" w:fill="1E1E2E"/>
        <w:spacing w:after="120"/>
      </w:pPr>
    </w:p>
    <w:p w14:paraId="65DA234B" w14:textId="77777777" w:rsidR="00FD78B4" w:rsidRDefault="00035116" w:rsidP="007C3DF6">
      <w:pPr>
        <w:spacing w:before="280" w:after="80"/>
      </w:pPr>
      <w:r>
        <w:rPr>
          <w:rFonts w:ascii="Calibri" w:hAnsi="Calibri"/>
          <w:b/>
          <w:color w:val="0D1B3E"/>
          <w:sz w:val="30"/>
        </w:rPr>
        <w:t>5.6  Get Engineer Detail</w:t>
      </w:r>
    </w:p>
    <w:tbl>
      <w:tblPr>
        <w:tblW w:w="0" w:type="auto"/>
        <w:tblLook w:val="04A0" w:firstRow="1" w:lastRow="0" w:firstColumn="1" w:lastColumn="0" w:noHBand="0" w:noVBand="1"/>
      </w:tblPr>
      <w:tblGrid>
        <w:gridCol w:w="4703"/>
        <w:gridCol w:w="4703"/>
      </w:tblGrid>
      <w:tr w:rsidR="00FD78B4" w14:paraId="5937F2AE" w14:textId="77777777">
        <w:tc>
          <w:tcPr>
            <w:tcW w:w="4703" w:type="dxa"/>
            <w:shd w:val="clear" w:color="auto" w:fill="F0FFF4"/>
            <w:vAlign w:val="center"/>
          </w:tcPr>
          <w:p w14:paraId="7C88DE44" w14:textId="77777777" w:rsidR="00FD78B4" w:rsidRDefault="00035116" w:rsidP="007C3DF6">
            <w:pPr>
              <w:jc w:val="center"/>
            </w:pPr>
            <w:r>
              <w:rPr>
                <w:rFonts w:ascii="Calibri" w:hAnsi="Calibri"/>
                <w:b/>
                <w:color w:val="16A34A"/>
                <w:sz w:val="17"/>
              </w:rPr>
              <w:t>GET</w:t>
            </w:r>
          </w:p>
        </w:tc>
        <w:tc>
          <w:tcPr>
            <w:tcW w:w="4703" w:type="dxa"/>
            <w:shd w:val="clear" w:color="auto" w:fill="F0FFF4"/>
          </w:tcPr>
          <w:p w14:paraId="29C3D7BB" w14:textId="77777777" w:rsidR="00FD78B4" w:rsidRDefault="00035116" w:rsidP="007C3DF6">
            <w:pPr>
              <w:spacing w:before="60" w:after="60"/>
            </w:pPr>
            <w:r>
              <w:rPr>
                <w:rFonts w:ascii="Calibri" w:hAnsi="Calibri"/>
                <w:color w:val="111827"/>
                <w:sz w:val="19"/>
              </w:rPr>
              <w:t>/api/performance/engineers/:id</w:t>
            </w:r>
          </w:p>
        </w:tc>
      </w:tr>
    </w:tbl>
    <w:p w14:paraId="5265DD91" w14:textId="77777777" w:rsidR="00FD78B4" w:rsidRDefault="00FD78B4" w:rsidP="007C3DF6">
      <w:pPr>
        <w:spacing w:after="80"/>
      </w:pPr>
    </w:p>
    <w:p w14:paraId="28F1F425" w14:textId="77777777" w:rsidR="00FD78B4" w:rsidRDefault="00035116" w:rsidP="007C3DF6">
      <w:pPr>
        <w:spacing w:before="40" w:after="80"/>
      </w:pPr>
      <w:r>
        <w:rPr>
          <w:rFonts w:ascii="Calibri" w:hAnsi="Calibri"/>
          <w:color w:val="111827"/>
          <w:sz w:val="20"/>
        </w:rPr>
        <w:t>Returns the full performance profile for a single engineer identified by their UUID. Includes the same all-time summary metrics as the list endpoint, plus a paginated list of their most recent 50 readings filterable by billing cycle or date range. Use the cycleId filter to retrieve only the readings an engineer submitted for a specific billing cycle.</w:t>
      </w:r>
    </w:p>
    <w:p w14:paraId="652FFB91" w14:textId="77777777" w:rsidR="00FD78B4" w:rsidRDefault="00035116" w:rsidP="007C3DF6">
      <w:pPr>
        <w:spacing w:before="200" w:after="80"/>
      </w:pPr>
      <w:r>
        <w:rPr>
          <w:rFonts w:ascii="Calibri" w:hAnsi="Calibri"/>
          <w:b/>
          <w:color w:val="1A6BC4"/>
          <w:sz w:val="24"/>
        </w:rPr>
        <w:t>Path Parameters</w:t>
      </w:r>
    </w:p>
    <w:tbl>
      <w:tblPr>
        <w:tblW w:w="0" w:type="auto"/>
        <w:tblLook w:val="04A0" w:firstRow="1" w:lastRow="0" w:firstColumn="1" w:lastColumn="0" w:noHBand="0" w:noVBand="1"/>
      </w:tblPr>
      <w:tblGrid>
        <w:gridCol w:w="1417"/>
        <w:gridCol w:w="1417"/>
        <w:gridCol w:w="6690"/>
      </w:tblGrid>
      <w:tr w:rsidR="00FD78B4" w14:paraId="6053A5B1" w14:textId="77777777">
        <w:tc>
          <w:tcPr>
            <w:tcW w:w="1417" w:type="dxa"/>
            <w:shd w:val="clear" w:color="auto" w:fill="0D1B3E"/>
            <w:vAlign w:val="center"/>
          </w:tcPr>
          <w:p w14:paraId="7CD2D87E" w14:textId="77777777" w:rsidR="00FD78B4" w:rsidRDefault="00035116" w:rsidP="007C3DF6">
            <w:pPr>
              <w:spacing w:before="60" w:after="60"/>
            </w:pPr>
            <w:r>
              <w:rPr>
                <w:rFonts w:ascii="Calibri" w:hAnsi="Calibri"/>
                <w:b/>
                <w:color w:val="FFFFFF"/>
                <w:sz w:val="18"/>
              </w:rPr>
              <w:t>Parameter</w:t>
            </w:r>
          </w:p>
        </w:tc>
        <w:tc>
          <w:tcPr>
            <w:tcW w:w="1417" w:type="dxa"/>
            <w:shd w:val="clear" w:color="auto" w:fill="0D1B3E"/>
            <w:vAlign w:val="center"/>
          </w:tcPr>
          <w:p w14:paraId="3FC84C6A" w14:textId="77777777" w:rsidR="00FD78B4" w:rsidRDefault="00035116" w:rsidP="007C3DF6">
            <w:pPr>
              <w:spacing w:before="60" w:after="60"/>
            </w:pPr>
            <w:r>
              <w:rPr>
                <w:rFonts w:ascii="Calibri" w:hAnsi="Calibri"/>
                <w:b/>
                <w:color w:val="FFFFFF"/>
                <w:sz w:val="18"/>
              </w:rPr>
              <w:t>Type</w:t>
            </w:r>
          </w:p>
        </w:tc>
        <w:tc>
          <w:tcPr>
            <w:tcW w:w="6690" w:type="dxa"/>
            <w:shd w:val="clear" w:color="auto" w:fill="0D1B3E"/>
            <w:vAlign w:val="center"/>
          </w:tcPr>
          <w:p w14:paraId="0228550E" w14:textId="77777777" w:rsidR="00FD78B4" w:rsidRDefault="00035116" w:rsidP="007C3DF6">
            <w:pPr>
              <w:spacing w:before="60" w:after="60"/>
            </w:pPr>
            <w:r>
              <w:rPr>
                <w:rFonts w:ascii="Calibri" w:hAnsi="Calibri"/>
                <w:b/>
                <w:color w:val="FFFFFF"/>
                <w:sz w:val="18"/>
              </w:rPr>
              <w:t>Description</w:t>
            </w:r>
          </w:p>
        </w:tc>
      </w:tr>
      <w:tr w:rsidR="00FD78B4" w14:paraId="6FF297F2" w14:textId="77777777">
        <w:tc>
          <w:tcPr>
            <w:tcW w:w="1417" w:type="dxa"/>
            <w:shd w:val="clear" w:color="auto" w:fill="FFFFFF"/>
          </w:tcPr>
          <w:p w14:paraId="04086C92" w14:textId="77777777" w:rsidR="00FD78B4" w:rsidRDefault="00035116" w:rsidP="007C3DF6">
            <w:pPr>
              <w:spacing w:before="40" w:after="40"/>
            </w:pPr>
            <w:r>
              <w:rPr>
                <w:rFonts w:ascii="Calibri" w:hAnsi="Calibri"/>
                <w:color w:val="111827"/>
                <w:sz w:val="18"/>
              </w:rPr>
              <w:t>id</w:t>
            </w:r>
          </w:p>
        </w:tc>
        <w:tc>
          <w:tcPr>
            <w:tcW w:w="1417" w:type="dxa"/>
            <w:shd w:val="clear" w:color="auto" w:fill="FFFFFF"/>
          </w:tcPr>
          <w:p w14:paraId="5239CB6B" w14:textId="77777777" w:rsidR="00FD78B4" w:rsidRDefault="00035116" w:rsidP="007C3DF6">
            <w:pPr>
              <w:spacing w:before="40" w:after="40"/>
            </w:pPr>
            <w:r>
              <w:rPr>
                <w:rFonts w:ascii="Calibri" w:hAnsi="Calibri"/>
                <w:color w:val="111827"/>
                <w:sz w:val="18"/>
              </w:rPr>
              <w:t>UUID string</w:t>
            </w:r>
          </w:p>
        </w:tc>
        <w:tc>
          <w:tcPr>
            <w:tcW w:w="6690" w:type="dxa"/>
            <w:shd w:val="clear" w:color="auto" w:fill="FFFFFF"/>
          </w:tcPr>
          <w:p w14:paraId="0E3DB26C" w14:textId="77777777" w:rsidR="00FD78B4" w:rsidRDefault="00035116" w:rsidP="007C3DF6">
            <w:pPr>
              <w:spacing w:before="40" w:after="40"/>
            </w:pPr>
            <w:r>
              <w:rPr>
                <w:rFonts w:ascii="Calibri" w:hAnsi="Calibri"/>
                <w:color w:val="111827"/>
                <w:sz w:val="18"/>
              </w:rPr>
              <w:t>The engineer user UUID — corresponds to engineer.id in the odoo-export printers array</w:t>
            </w:r>
          </w:p>
        </w:tc>
      </w:tr>
    </w:tbl>
    <w:p w14:paraId="48BC2064" w14:textId="77777777" w:rsidR="00FD78B4" w:rsidRDefault="00FD78B4" w:rsidP="007C3DF6">
      <w:pPr>
        <w:spacing w:after="120"/>
      </w:pPr>
    </w:p>
    <w:p w14:paraId="7433715E" w14:textId="77777777" w:rsidR="00FD78B4" w:rsidRDefault="00035116" w:rsidP="007C3DF6">
      <w:pPr>
        <w:spacing w:before="200" w:after="80"/>
      </w:pPr>
      <w:r>
        <w:rPr>
          <w:rFonts w:ascii="Calibri" w:hAnsi="Calibri"/>
          <w:b/>
          <w:color w:val="1A6BC4"/>
          <w:sz w:val="24"/>
        </w:rPr>
        <w:t>Query Parameters</w:t>
      </w:r>
    </w:p>
    <w:tbl>
      <w:tblPr>
        <w:tblW w:w="0" w:type="auto"/>
        <w:tblLook w:val="04A0" w:firstRow="1" w:lastRow="0" w:firstColumn="1" w:lastColumn="0" w:noHBand="0" w:noVBand="1"/>
      </w:tblPr>
      <w:tblGrid>
        <w:gridCol w:w="1417"/>
        <w:gridCol w:w="1417"/>
        <w:gridCol w:w="1134"/>
        <w:gridCol w:w="5556"/>
      </w:tblGrid>
      <w:tr w:rsidR="00FD78B4" w14:paraId="53531EF8" w14:textId="77777777">
        <w:tc>
          <w:tcPr>
            <w:tcW w:w="1417" w:type="dxa"/>
            <w:shd w:val="clear" w:color="auto" w:fill="0D1B3E"/>
            <w:vAlign w:val="center"/>
          </w:tcPr>
          <w:p w14:paraId="74912991" w14:textId="77777777" w:rsidR="00FD78B4" w:rsidRDefault="00035116" w:rsidP="007C3DF6">
            <w:pPr>
              <w:spacing w:before="60" w:after="60"/>
            </w:pPr>
            <w:r>
              <w:rPr>
                <w:rFonts w:ascii="Calibri" w:hAnsi="Calibri"/>
                <w:b/>
                <w:color w:val="FFFFFF"/>
                <w:sz w:val="18"/>
              </w:rPr>
              <w:t>Parameter</w:t>
            </w:r>
          </w:p>
        </w:tc>
        <w:tc>
          <w:tcPr>
            <w:tcW w:w="1417" w:type="dxa"/>
            <w:shd w:val="clear" w:color="auto" w:fill="0D1B3E"/>
            <w:vAlign w:val="center"/>
          </w:tcPr>
          <w:p w14:paraId="7FF49AC8" w14:textId="77777777" w:rsidR="00FD78B4" w:rsidRDefault="00035116" w:rsidP="007C3DF6">
            <w:pPr>
              <w:spacing w:before="60" w:after="60"/>
            </w:pPr>
            <w:r>
              <w:rPr>
                <w:rFonts w:ascii="Calibri" w:hAnsi="Calibri"/>
                <w:b/>
                <w:color w:val="FFFFFF"/>
                <w:sz w:val="18"/>
              </w:rPr>
              <w:t>Type</w:t>
            </w:r>
          </w:p>
        </w:tc>
        <w:tc>
          <w:tcPr>
            <w:tcW w:w="1134" w:type="dxa"/>
            <w:shd w:val="clear" w:color="auto" w:fill="0D1B3E"/>
            <w:vAlign w:val="center"/>
          </w:tcPr>
          <w:p w14:paraId="65E2D547" w14:textId="77777777" w:rsidR="00FD78B4" w:rsidRDefault="00035116" w:rsidP="007C3DF6">
            <w:pPr>
              <w:spacing w:before="60" w:after="60"/>
            </w:pPr>
            <w:r>
              <w:rPr>
                <w:rFonts w:ascii="Calibri" w:hAnsi="Calibri"/>
                <w:b/>
                <w:color w:val="FFFFFF"/>
                <w:sz w:val="18"/>
              </w:rPr>
              <w:t>Required</w:t>
            </w:r>
          </w:p>
        </w:tc>
        <w:tc>
          <w:tcPr>
            <w:tcW w:w="5556" w:type="dxa"/>
            <w:shd w:val="clear" w:color="auto" w:fill="0D1B3E"/>
            <w:vAlign w:val="center"/>
          </w:tcPr>
          <w:p w14:paraId="4A1CF0EA" w14:textId="77777777" w:rsidR="00FD78B4" w:rsidRDefault="00035116" w:rsidP="007C3DF6">
            <w:pPr>
              <w:spacing w:before="60" w:after="60"/>
            </w:pPr>
            <w:r>
              <w:rPr>
                <w:rFonts w:ascii="Calibri" w:hAnsi="Calibri"/>
                <w:b/>
                <w:color w:val="FFFFFF"/>
                <w:sz w:val="18"/>
              </w:rPr>
              <w:t>Description</w:t>
            </w:r>
          </w:p>
        </w:tc>
      </w:tr>
      <w:tr w:rsidR="00FD78B4" w14:paraId="6F798BC0" w14:textId="77777777">
        <w:tc>
          <w:tcPr>
            <w:tcW w:w="1417" w:type="dxa"/>
            <w:shd w:val="clear" w:color="auto" w:fill="FFFFFF"/>
          </w:tcPr>
          <w:p w14:paraId="36D7E164" w14:textId="77777777" w:rsidR="00FD78B4" w:rsidRDefault="00035116" w:rsidP="007C3DF6">
            <w:pPr>
              <w:spacing w:before="40" w:after="40"/>
            </w:pPr>
            <w:r>
              <w:rPr>
                <w:rFonts w:ascii="Calibri" w:hAnsi="Calibri"/>
                <w:color w:val="111827"/>
                <w:sz w:val="18"/>
              </w:rPr>
              <w:t>cycleId</w:t>
            </w:r>
          </w:p>
        </w:tc>
        <w:tc>
          <w:tcPr>
            <w:tcW w:w="1417" w:type="dxa"/>
            <w:shd w:val="clear" w:color="auto" w:fill="FFFFFF"/>
          </w:tcPr>
          <w:p w14:paraId="12EE963E" w14:textId="77777777" w:rsidR="00FD78B4" w:rsidRDefault="00035116" w:rsidP="007C3DF6">
            <w:pPr>
              <w:spacing w:before="40" w:after="40"/>
            </w:pPr>
            <w:r>
              <w:rPr>
                <w:rFonts w:ascii="Calibri" w:hAnsi="Calibri"/>
                <w:color w:val="111827"/>
                <w:sz w:val="18"/>
              </w:rPr>
              <w:t>UUID</w:t>
            </w:r>
          </w:p>
        </w:tc>
        <w:tc>
          <w:tcPr>
            <w:tcW w:w="1134" w:type="dxa"/>
            <w:shd w:val="clear" w:color="auto" w:fill="FFFFFF"/>
          </w:tcPr>
          <w:p w14:paraId="660684FD" w14:textId="77777777" w:rsidR="00FD78B4" w:rsidRDefault="00035116" w:rsidP="007C3DF6">
            <w:pPr>
              <w:spacing w:before="40" w:after="40"/>
            </w:pPr>
            <w:r>
              <w:rPr>
                <w:rFonts w:ascii="Calibri" w:hAnsi="Calibri"/>
                <w:color w:val="111827"/>
                <w:sz w:val="18"/>
              </w:rPr>
              <w:t>No</w:t>
            </w:r>
          </w:p>
        </w:tc>
        <w:tc>
          <w:tcPr>
            <w:tcW w:w="5556" w:type="dxa"/>
            <w:shd w:val="clear" w:color="auto" w:fill="FFFFFF"/>
          </w:tcPr>
          <w:p w14:paraId="2328CE28" w14:textId="77777777" w:rsidR="00FD78B4" w:rsidRDefault="00035116" w:rsidP="007C3DF6">
            <w:pPr>
              <w:spacing w:before="40" w:after="40"/>
            </w:pPr>
            <w:r>
              <w:rPr>
                <w:rFonts w:ascii="Calibri" w:hAnsi="Calibri"/>
                <w:color w:val="111827"/>
                <w:sz w:val="18"/>
              </w:rPr>
              <w:t>Filter recentReadings to a specific billing cycle UUID</w:t>
            </w:r>
          </w:p>
        </w:tc>
      </w:tr>
      <w:tr w:rsidR="00FD78B4" w14:paraId="6815682D" w14:textId="77777777">
        <w:tc>
          <w:tcPr>
            <w:tcW w:w="1417" w:type="dxa"/>
            <w:shd w:val="clear" w:color="auto" w:fill="F3F7FD"/>
          </w:tcPr>
          <w:p w14:paraId="24F33FEF" w14:textId="77777777" w:rsidR="00FD78B4" w:rsidRDefault="00035116" w:rsidP="007C3DF6">
            <w:pPr>
              <w:spacing w:before="40" w:after="40"/>
            </w:pPr>
            <w:r>
              <w:rPr>
                <w:rFonts w:ascii="Calibri" w:hAnsi="Calibri"/>
                <w:color w:val="111827"/>
                <w:sz w:val="18"/>
              </w:rPr>
              <w:t>from</w:t>
            </w:r>
          </w:p>
        </w:tc>
        <w:tc>
          <w:tcPr>
            <w:tcW w:w="1417" w:type="dxa"/>
            <w:shd w:val="clear" w:color="auto" w:fill="F3F7FD"/>
          </w:tcPr>
          <w:p w14:paraId="22E87EFB" w14:textId="77777777" w:rsidR="00FD78B4" w:rsidRDefault="00035116" w:rsidP="007C3DF6">
            <w:pPr>
              <w:spacing w:before="40" w:after="40"/>
            </w:pPr>
            <w:r>
              <w:rPr>
                <w:rFonts w:ascii="Calibri" w:hAnsi="Calibri"/>
                <w:color w:val="111827"/>
                <w:sz w:val="18"/>
              </w:rPr>
              <w:t>ISO 8601</w:t>
            </w:r>
          </w:p>
        </w:tc>
        <w:tc>
          <w:tcPr>
            <w:tcW w:w="1134" w:type="dxa"/>
            <w:shd w:val="clear" w:color="auto" w:fill="F3F7FD"/>
          </w:tcPr>
          <w:p w14:paraId="4C5C1DC7" w14:textId="77777777" w:rsidR="00FD78B4" w:rsidRDefault="00035116" w:rsidP="007C3DF6">
            <w:pPr>
              <w:spacing w:before="40" w:after="40"/>
            </w:pPr>
            <w:r>
              <w:rPr>
                <w:rFonts w:ascii="Calibri" w:hAnsi="Calibri"/>
                <w:color w:val="111827"/>
                <w:sz w:val="18"/>
              </w:rPr>
              <w:t>No</w:t>
            </w:r>
          </w:p>
        </w:tc>
        <w:tc>
          <w:tcPr>
            <w:tcW w:w="5556" w:type="dxa"/>
            <w:shd w:val="clear" w:color="auto" w:fill="F3F7FD"/>
          </w:tcPr>
          <w:p w14:paraId="04EF36C9" w14:textId="77777777" w:rsidR="00FD78B4" w:rsidRDefault="00035116" w:rsidP="007C3DF6">
            <w:pPr>
              <w:spacing w:before="40" w:after="40"/>
            </w:pPr>
            <w:r>
              <w:rPr>
                <w:rFonts w:ascii="Calibri" w:hAnsi="Calibri"/>
                <w:color w:val="111827"/>
                <w:sz w:val="18"/>
              </w:rPr>
              <w:t>Filter recentReadings submitted on or after this timestamp</w:t>
            </w:r>
          </w:p>
        </w:tc>
      </w:tr>
      <w:tr w:rsidR="00FD78B4" w14:paraId="48D03BD6" w14:textId="77777777">
        <w:tc>
          <w:tcPr>
            <w:tcW w:w="1417" w:type="dxa"/>
            <w:shd w:val="clear" w:color="auto" w:fill="FFFFFF"/>
          </w:tcPr>
          <w:p w14:paraId="184A782B" w14:textId="77777777" w:rsidR="00FD78B4" w:rsidRDefault="00035116" w:rsidP="007C3DF6">
            <w:pPr>
              <w:spacing w:before="40" w:after="40"/>
            </w:pPr>
            <w:r>
              <w:rPr>
                <w:rFonts w:ascii="Calibri" w:hAnsi="Calibri"/>
                <w:color w:val="111827"/>
                <w:sz w:val="18"/>
              </w:rPr>
              <w:t>to</w:t>
            </w:r>
          </w:p>
        </w:tc>
        <w:tc>
          <w:tcPr>
            <w:tcW w:w="1417" w:type="dxa"/>
            <w:shd w:val="clear" w:color="auto" w:fill="FFFFFF"/>
          </w:tcPr>
          <w:p w14:paraId="7BF0B9B9" w14:textId="77777777" w:rsidR="00FD78B4" w:rsidRDefault="00035116" w:rsidP="007C3DF6">
            <w:pPr>
              <w:spacing w:before="40" w:after="40"/>
            </w:pPr>
            <w:r>
              <w:rPr>
                <w:rFonts w:ascii="Calibri" w:hAnsi="Calibri"/>
                <w:color w:val="111827"/>
                <w:sz w:val="18"/>
              </w:rPr>
              <w:t>ISO 8601</w:t>
            </w:r>
          </w:p>
        </w:tc>
        <w:tc>
          <w:tcPr>
            <w:tcW w:w="1134" w:type="dxa"/>
            <w:shd w:val="clear" w:color="auto" w:fill="FFFFFF"/>
          </w:tcPr>
          <w:p w14:paraId="5D11DF92" w14:textId="77777777" w:rsidR="00FD78B4" w:rsidRDefault="00035116" w:rsidP="007C3DF6">
            <w:pPr>
              <w:spacing w:before="40" w:after="40"/>
            </w:pPr>
            <w:r>
              <w:rPr>
                <w:rFonts w:ascii="Calibri" w:hAnsi="Calibri"/>
                <w:color w:val="111827"/>
                <w:sz w:val="18"/>
              </w:rPr>
              <w:t>No</w:t>
            </w:r>
          </w:p>
        </w:tc>
        <w:tc>
          <w:tcPr>
            <w:tcW w:w="5556" w:type="dxa"/>
            <w:shd w:val="clear" w:color="auto" w:fill="FFFFFF"/>
          </w:tcPr>
          <w:p w14:paraId="11BADD80" w14:textId="77777777" w:rsidR="00FD78B4" w:rsidRDefault="00035116" w:rsidP="007C3DF6">
            <w:pPr>
              <w:spacing w:before="40" w:after="40"/>
            </w:pPr>
            <w:r>
              <w:rPr>
                <w:rFonts w:ascii="Calibri" w:hAnsi="Calibri"/>
                <w:color w:val="111827"/>
                <w:sz w:val="18"/>
              </w:rPr>
              <w:t>Filter recentReadings submitted on or before this timestamp</w:t>
            </w:r>
          </w:p>
        </w:tc>
      </w:tr>
    </w:tbl>
    <w:p w14:paraId="77944D64" w14:textId="77777777" w:rsidR="00FD78B4" w:rsidRDefault="00FD78B4" w:rsidP="007C3DF6">
      <w:pPr>
        <w:spacing w:after="120"/>
      </w:pPr>
    </w:p>
    <w:p w14:paraId="0F69EE91" w14:textId="77777777" w:rsidR="00FD78B4" w:rsidRDefault="00035116" w:rsidP="007C3DF6">
      <w:pPr>
        <w:spacing w:before="200" w:after="80"/>
      </w:pPr>
      <w:r>
        <w:rPr>
          <w:rFonts w:ascii="Calibri" w:hAnsi="Calibri"/>
          <w:b/>
          <w:color w:val="1A6BC4"/>
          <w:sz w:val="24"/>
        </w:rPr>
        <w:t>Response Fields</w:t>
      </w:r>
    </w:p>
    <w:p w14:paraId="6DF1E041" w14:textId="77777777" w:rsidR="00FD78B4" w:rsidRDefault="00035116" w:rsidP="007C3DF6">
      <w:pPr>
        <w:spacing w:before="40" w:after="80"/>
      </w:pPr>
      <w:r>
        <w:rPr>
          <w:rFonts w:ascii="Calibri" w:hAnsi="Calibri"/>
          <w:color w:val="111827"/>
          <w:sz w:val="20"/>
        </w:rPr>
        <w:t>All fields from the list endpoint, plus:</w:t>
      </w:r>
    </w:p>
    <w:tbl>
      <w:tblPr>
        <w:tblW w:w="0" w:type="auto"/>
        <w:tblLook w:val="04A0" w:firstRow="1" w:lastRow="0" w:firstColumn="1" w:lastColumn="0" w:noHBand="0" w:noVBand="1"/>
      </w:tblPr>
      <w:tblGrid>
        <w:gridCol w:w="1984"/>
        <w:gridCol w:w="1134"/>
        <w:gridCol w:w="6406"/>
      </w:tblGrid>
      <w:tr w:rsidR="00FD78B4" w14:paraId="79DF3800" w14:textId="77777777">
        <w:tc>
          <w:tcPr>
            <w:tcW w:w="1984" w:type="dxa"/>
            <w:shd w:val="clear" w:color="auto" w:fill="0D1B3E"/>
            <w:vAlign w:val="center"/>
          </w:tcPr>
          <w:p w14:paraId="73350490" w14:textId="77777777" w:rsidR="00FD78B4" w:rsidRDefault="00035116" w:rsidP="007C3DF6">
            <w:pPr>
              <w:spacing w:before="60" w:after="60"/>
            </w:pPr>
            <w:r>
              <w:rPr>
                <w:rFonts w:ascii="Calibri" w:hAnsi="Calibri"/>
                <w:b/>
                <w:color w:val="FFFFFF"/>
                <w:sz w:val="18"/>
              </w:rPr>
              <w:lastRenderedPageBreak/>
              <w:t>Field</w:t>
            </w:r>
          </w:p>
        </w:tc>
        <w:tc>
          <w:tcPr>
            <w:tcW w:w="1134" w:type="dxa"/>
            <w:shd w:val="clear" w:color="auto" w:fill="0D1B3E"/>
            <w:vAlign w:val="center"/>
          </w:tcPr>
          <w:p w14:paraId="53FCF854" w14:textId="77777777" w:rsidR="00FD78B4" w:rsidRDefault="00035116" w:rsidP="007C3DF6">
            <w:pPr>
              <w:spacing w:before="60" w:after="60"/>
            </w:pPr>
            <w:r>
              <w:rPr>
                <w:rFonts w:ascii="Calibri" w:hAnsi="Calibri"/>
                <w:b/>
                <w:color w:val="FFFFFF"/>
                <w:sz w:val="18"/>
              </w:rPr>
              <w:t>Type</w:t>
            </w:r>
          </w:p>
        </w:tc>
        <w:tc>
          <w:tcPr>
            <w:tcW w:w="6406" w:type="dxa"/>
            <w:shd w:val="clear" w:color="auto" w:fill="0D1B3E"/>
            <w:vAlign w:val="center"/>
          </w:tcPr>
          <w:p w14:paraId="2ACF9DA3" w14:textId="77777777" w:rsidR="00FD78B4" w:rsidRDefault="00035116" w:rsidP="007C3DF6">
            <w:pPr>
              <w:spacing w:before="60" w:after="60"/>
            </w:pPr>
            <w:r>
              <w:rPr>
                <w:rFonts w:ascii="Calibri" w:hAnsi="Calibri"/>
                <w:b/>
                <w:color w:val="FFFFFF"/>
                <w:sz w:val="18"/>
              </w:rPr>
              <w:t>Description</w:t>
            </w:r>
          </w:p>
        </w:tc>
      </w:tr>
      <w:tr w:rsidR="00FD78B4" w14:paraId="7032A891" w14:textId="77777777">
        <w:tc>
          <w:tcPr>
            <w:tcW w:w="1984" w:type="dxa"/>
            <w:shd w:val="clear" w:color="auto" w:fill="FFFFFF"/>
          </w:tcPr>
          <w:p w14:paraId="03744447" w14:textId="77777777" w:rsidR="00FD78B4" w:rsidRDefault="00035116" w:rsidP="007C3DF6">
            <w:pPr>
              <w:spacing w:before="40" w:after="40"/>
            </w:pPr>
            <w:r>
              <w:rPr>
                <w:rFonts w:ascii="Calibri" w:hAnsi="Calibri"/>
                <w:color w:val="111827"/>
                <w:sz w:val="18"/>
              </w:rPr>
              <w:t>recentReadings</w:t>
            </w:r>
          </w:p>
        </w:tc>
        <w:tc>
          <w:tcPr>
            <w:tcW w:w="1134" w:type="dxa"/>
            <w:shd w:val="clear" w:color="auto" w:fill="FFFFFF"/>
          </w:tcPr>
          <w:p w14:paraId="1E6BF70A" w14:textId="77777777" w:rsidR="00FD78B4" w:rsidRDefault="00035116" w:rsidP="007C3DF6">
            <w:pPr>
              <w:spacing w:before="40" w:after="40"/>
            </w:pPr>
            <w:r>
              <w:rPr>
                <w:rFonts w:ascii="Calibri" w:hAnsi="Calibri"/>
                <w:color w:val="111827"/>
                <w:sz w:val="18"/>
              </w:rPr>
              <w:t>array</w:t>
            </w:r>
          </w:p>
        </w:tc>
        <w:tc>
          <w:tcPr>
            <w:tcW w:w="6406" w:type="dxa"/>
            <w:shd w:val="clear" w:color="auto" w:fill="FFFFFF"/>
          </w:tcPr>
          <w:p w14:paraId="2EF10AA8" w14:textId="77777777" w:rsidR="00FD78B4" w:rsidRDefault="00035116" w:rsidP="007C3DF6">
            <w:pPr>
              <w:spacing w:before="40" w:after="40"/>
            </w:pPr>
            <w:r>
              <w:rPr>
                <w:rFonts w:ascii="Calibri" w:hAnsi="Calibri"/>
                <w:color w:val="111827"/>
                <w:sz w:val="18"/>
              </w:rPr>
              <w:t>Up to 50 most recent readings matching the filter — see sub-table below</w:t>
            </w:r>
          </w:p>
        </w:tc>
      </w:tr>
    </w:tbl>
    <w:p w14:paraId="6279C533" w14:textId="77777777" w:rsidR="00FD78B4" w:rsidRDefault="00FD78B4" w:rsidP="007C3DF6">
      <w:pPr>
        <w:spacing w:after="120"/>
      </w:pPr>
    </w:p>
    <w:p w14:paraId="748F1F8C" w14:textId="77777777" w:rsidR="00FD78B4" w:rsidRDefault="00035116" w:rsidP="007C3DF6">
      <w:pPr>
        <w:spacing w:before="160" w:after="40"/>
      </w:pPr>
      <w:r>
        <w:rPr>
          <w:rFonts w:ascii="Calibri" w:hAnsi="Calibri"/>
          <w:b/>
          <w:color w:val="6B7280"/>
        </w:rPr>
        <w:t>recentReadings entry fields</w:t>
      </w:r>
    </w:p>
    <w:tbl>
      <w:tblPr>
        <w:tblW w:w="0" w:type="auto"/>
        <w:tblLook w:val="04A0" w:firstRow="1" w:lastRow="0" w:firstColumn="1" w:lastColumn="0" w:noHBand="0" w:noVBand="1"/>
      </w:tblPr>
      <w:tblGrid>
        <w:gridCol w:w="1984"/>
        <w:gridCol w:w="1587"/>
        <w:gridCol w:w="5953"/>
      </w:tblGrid>
      <w:tr w:rsidR="00FD78B4" w14:paraId="375137ED" w14:textId="77777777">
        <w:tc>
          <w:tcPr>
            <w:tcW w:w="1984" w:type="dxa"/>
            <w:shd w:val="clear" w:color="auto" w:fill="0D1B3E"/>
            <w:vAlign w:val="center"/>
          </w:tcPr>
          <w:p w14:paraId="31BA3EE3" w14:textId="77777777" w:rsidR="00FD78B4" w:rsidRDefault="00035116" w:rsidP="007C3DF6">
            <w:pPr>
              <w:spacing w:before="60" w:after="60"/>
            </w:pPr>
            <w:r>
              <w:rPr>
                <w:rFonts w:ascii="Calibri" w:hAnsi="Calibri"/>
                <w:b/>
                <w:color w:val="FFFFFF"/>
                <w:sz w:val="18"/>
              </w:rPr>
              <w:t>Field</w:t>
            </w:r>
          </w:p>
        </w:tc>
        <w:tc>
          <w:tcPr>
            <w:tcW w:w="1587" w:type="dxa"/>
            <w:shd w:val="clear" w:color="auto" w:fill="0D1B3E"/>
            <w:vAlign w:val="center"/>
          </w:tcPr>
          <w:p w14:paraId="510B5C36" w14:textId="77777777" w:rsidR="00FD78B4" w:rsidRDefault="00035116" w:rsidP="007C3DF6">
            <w:pPr>
              <w:spacing w:before="60" w:after="60"/>
            </w:pPr>
            <w:r>
              <w:rPr>
                <w:rFonts w:ascii="Calibri" w:hAnsi="Calibri"/>
                <w:b/>
                <w:color w:val="FFFFFF"/>
                <w:sz w:val="18"/>
              </w:rPr>
              <w:t>Type</w:t>
            </w:r>
          </w:p>
        </w:tc>
        <w:tc>
          <w:tcPr>
            <w:tcW w:w="5953" w:type="dxa"/>
            <w:shd w:val="clear" w:color="auto" w:fill="0D1B3E"/>
            <w:vAlign w:val="center"/>
          </w:tcPr>
          <w:p w14:paraId="3BDD63FA" w14:textId="77777777" w:rsidR="00FD78B4" w:rsidRDefault="00035116" w:rsidP="007C3DF6">
            <w:pPr>
              <w:spacing w:before="60" w:after="60"/>
            </w:pPr>
            <w:r>
              <w:rPr>
                <w:rFonts w:ascii="Calibri" w:hAnsi="Calibri"/>
                <w:b/>
                <w:color w:val="FFFFFF"/>
                <w:sz w:val="18"/>
              </w:rPr>
              <w:t>Description</w:t>
            </w:r>
          </w:p>
        </w:tc>
      </w:tr>
      <w:tr w:rsidR="00FD78B4" w14:paraId="2F34232F" w14:textId="77777777">
        <w:tc>
          <w:tcPr>
            <w:tcW w:w="1984" w:type="dxa"/>
            <w:shd w:val="clear" w:color="auto" w:fill="FFFFFF"/>
          </w:tcPr>
          <w:p w14:paraId="41DB4B3A" w14:textId="77777777" w:rsidR="00FD78B4" w:rsidRDefault="00035116" w:rsidP="007C3DF6">
            <w:pPr>
              <w:spacing w:before="40" w:after="40"/>
            </w:pPr>
            <w:r>
              <w:rPr>
                <w:rFonts w:ascii="Calibri" w:hAnsi="Calibri"/>
                <w:color w:val="111827"/>
                <w:sz w:val="18"/>
              </w:rPr>
              <w:t>readingId</w:t>
            </w:r>
          </w:p>
        </w:tc>
        <w:tc>
          <w:tcPr>
            <w:tcW w:w="1587" w:type="dxa"/>
            <w:shd w:val="clear" w:color="auto" w:fill="FFFFFF"/>
          </w:tcPr>
          <w:p w14:paraId="14E1B887" w14:textId="77777777" w:rsidR="00FD78B4" w:rsidRDefault="00035116" w:rsidP="007C3DF6">
            <w:pPr>
              <w:spacing w:before="40" w:after="40"/>
            </w:pPr>
            <w:r>
              <w:rPr>
                <w:rFonts w:ascii="Calibri" w:hAnsi="Calibri"/>
                <w:color w:val="111827"/>
                <w:sz w:val="18"/>
              </w:rPr>
              <w:t>UUID</w:t>
            </w:r>
          </w:p>
        </w:tc>
        <w:tc>
          <w:tcPr>
            <w:tcW w:w="5953" w:type="dxa"/>
            <w:shd w:val="clear" w:color="auto" w:fill="FFFFFF"/>
          </w:tcPr>
          <w:p w14:paraId="3270DF52" w14:textId="77777777" w:rsidR="00FD78B4" w:rsidRDefault="00035116" w:rsidP="007C3DF6">
            <w:pPr>
              <w:spacing w:before="40" w:after="40"/>
            </w:pPr>
            <w:r>
              <w:rPr>
                <w:rFonts w:ascii="Calibri" w:hAnsi="Calibri"/>
                <w:color w:val="111827"/>
                <w:sz w:val="18"/>
              </w:rPr>
              <w:t>Meter reading UUID</w:t>
            </w:r>
          </w:p>
        </w:tc>
      </w:tr>
      <w:tr w:rsidR="00FD78B4" w14:paraId="312ECC0A" w14:textId="77777777">
        <w:tc>
          <w:tcPr>
            <w:tcW w:w="1984" w:type="dxa"/>
            <w:shd w:val="clear" w:color="auto" w:fill="F3F7FD"/>
          </w:tcPr>
          <w:p w14:paraId="7E36861B" w14:textId="77777777" w:rsidR="00FD78B4" w:rsidRDefault="00035116" w:rsidP="007C3DF6">
            <w:pPr>
              <w:spacing w:before="40" w:after="40"/>
            </w:pPr>
            <w:r>
              <w:rPr>
                <w:rFonts w:ascii="Calibri" w:hAnsi="Calibri"/>
                <w:color w:val="111827"/>
                <w:sz w:val="18"/>
              </w:rPr>
              <w:t>printerId</w:t>
            </w:r>
          </w:p>
        </w:tc>
        <w:tc>
          <w:tcPr>
            <w:tcW w:w="1587" w:type="dxa"/>
            <w:shd w:val="clear" w:color="auto" w:fill="F3F7FD"/>
          </w:tcPr>
          <w:p w14:paraId="0CC3B751" w14:textId="77777777" w:rsidR="00FD78B4" w:rsidRDefault="00035116" w:rsidP="007C3DF6">
            <w:pPr>
              <w:spacing w:before="40" w:after="40"/>
            </w:pPr>
            <w:r>
              <w:rPr>
                <w:rFonts w:ascii="Calibri" w:hAnsi="Calibri"/>
                <w:color w:val="111827"/>
                <w:sz w:val="18"/>
              </w:rPr>
              <w:t>UUID</w:t>
            </w:r>
          </w:p>
        </w:tc>
        <w:tc>
          <w:tcPr>
            <w:tcW w:w="5953" w:type="dxa"/>
            <w:shd w:val="clear" w:color="auto" w:fill="F3F7FD"/>
          </w:tcPr>
          <w:p w14:paraId="4B5C5B7E" w14:textId="77777777" w:rsidR="00FD78B4" w:rsidRDefault="00035116" w:rsidP="007C3DF6">
            <w:pPr>
              <w:spacing w:before="40" w:after="40"/>
            </w:pPr>
            <w:r>
              <w:rPr>
                <w:rFonts w:ascii="Calibri" w:hAnsi="Calibri"/>
                <w:color w:val="111827"/>
                <w:sz w:val="18"/>
              </w:rPr>
              <w:t>Printer UUID — matches printer.id in the odoo-export payload</w:t>
            </w:r>
          </w:p>
        </w:tc>
      </w:tr>
      <w:tr w:rsidR="00FD78B4" w14:paraId="731CDFE2" w14:textId="77777777">
        <w:tc>
          <w:tcPr>
            <w:tcW w:w="1984" w:type="dxa"/>
            <w:shd w:val="clear" w:color="auto" w:fill="FFFFFF"/>
          </w:tcPr>
          <w:p w14:paraId="6B56583F" w14:textId="77777777" w:rsidR="00FD78B4" w:rsidRDefault="00035116" w:rsidP="007C3DF6">
            <w:pPr>
              <w:spacing w:before="40" w:after="40"/>
            </w:pPr>
            <w:r>
              <w:rPr>
                <w:rFonts w:ascii="Calibri" w:hAnsi="Calibri"/>
                <w:color w:val="111827"/>
                <w:sz w:val="18"/>
              </w:rPr>
              <w:t>serialNumber</w:t>
            </w:r>
          </w:p>
        </w:tc>
        <w:tc>
          <w:tcPr>
            <w:tcW w:w="1587" w:type="dxa"/>
            <w:shd w:val="clear" w:color="auto" w:fill="FFFFFF"/>
          </w:tcPr>
          <w:p w14:paraId="6A846710" w14:textId="77777777" w:rsidR="00FD78B4" w:rsidRDefault="00035116" w:rsidP="007C3DF6">
            <w:pPr>
              <w:spacing w:before="40" w:after="40"/>
            </w:pPr>
            <w:r>
              <w:rPr>
                <w:rFonts w:ascii="Calibri" w:hAnsi="Calibri"/>
                <w:color w:val="111827"/>
                <w:sz w:val="18"/>
              </w:rPr>
              <w:t>string</w:t>
            </w:r>
          </w:p>
        </w:tc>
        <w:tc>
          <w:tcPr>
            <w:tcW w:w="5953" w:type="dxa"/>
            <w:shd w:val="clear" w:color="auto" w:fill="FFFFFF"/>
          </w:tcPr>
          <w:p w14:paraId="7472CC84" w14:textId="77777777" w:rsidR="00FD78B4" w:rsidRDefault="00035116" w:rsidP="007C3DF6">
            <w:pPr>
              <w:spacing w:before="40" w:after="40"/>
            </w:pPr>
            <w:r>
              <w:rPr>
                <w:rFonts w:ascii="Calibri" w:hAnsi="Calibri"/>
                <w:color w:val="111827"/>
                <w:sz w:val="18"/>
              </w:rPr>
              <w:t>Printer serial number</w:t>
            </w:r>
          </w:p>
        </w:tc>
      </w:tr>
      <w:tr w:rsidR="00FD78B4" w14:paraId="0EC5C19F" w14:textId="77777777">
        <w:tc>
          <w:tcPr>
            <w:tcW w:w="1984" w:type="dxa"/>
            <w:shd w:val="clear" w:color="auto" w:fill="F3F7FD"/>
          </w:tcPr>
          <w:p w14:paraId="35C5CBBA" w14:textId="77777777" w:rsidR="00FD78B4" w:rsidRDefault="00035116" w:rsidP="007C3DF6">
            <w:pPr>
              <w:spacing w:before="40" w:after="40"/>
            </w:pPr>
            <w:r>
              <w:rPr>
                <w:rFonts w:ascii="Calibri" w:hAnsi="Calibri"/>
                <w:color w:val="111827"/>
                <w:sz w:val="18"/>
              </w:rPr>
              <w:t>model</w:t>
            </w:r>
          </w:p>
        </w:tc>
        <w:tc>
          <w:tcPr>
            <w:tcW w:w="1587" w:type="dxa"/>
            <w:shd w:val="clear" w:color="auto" w:fill="F3F7FD"/>
          </w:tcPr>
          <w:p w14:paraId="00256455" w14:textId="77777777" w:rsidR="00FD78B4" w:rsidRDefault="00035116" w:rsidP="007C3DF6">
            <w:pPr>
              <w:spacing w:before="40" w:after="40"/>
            </w:pPr>
            <w:r>
              <w:rPr>
                <w:rFonts w:ascii="Calibri" w:hAnsi="Calibri"/>
                <w:color w:val="111827"/>
                <w:sz w:val="18"/>
              </w:rPr>
              <w:t>string</w:t>
            </w:r>
          </w:p>
        </w:tc>
        <w:tc>
          <w:tcPr>
            <w:tcW w:w="5953" w:type="dxa"/>
            <w:shd w:val="clear" w:color="auto" w:fill="F3F7FD"/>
          </w:tcPr>
          <w:p w14:paraId="3586C87A" w14:textId="77777777" w:rsidR="00FD78B4" w:rsidRDefault="00035116" w:rsidP="007C3DF6">
            <w:pPr>
              <w:spacing w:before="40" w:after="40"/>
            </w:pPr>
            <w:r>
              <w:rPr>
                <w:rFonts w:ascii="Calibri" w:hAnsi="Calibri"/>
                <w:color w:val="111827"/>
                <w:sz w:val="18"/>
              </w:rPr>
              <w:t>Printer model name</w:t>
            </w:r>
          </w:p>
        </w:tc>
      </w:tr>
      <w:tr w:rsidR="00FD78B4" w14:paraId="7B61182F" w14:textId="77777777">
        <w:tc>
          <w:tcPr>
            <w:tcW w:w="1984" w:type="dxa"/>
            <w:shd w:val="clear" w:color="auto" w:fill="FFFFFF"/>
          </w:tcPr>
          <w:p w14:paraId="53A1B5B2" w14:textId="77777777" w:rsidR="00FD78B4" w:rsidRDefault="00035116" w:rsidP="007C3DF6">
            <w:pPr>
              <w:spacing w:before="40" w:after="40"/>
            </w:pPr>
            <w:r>
              <w:rPr>
                <w:rFonts w:ascii="Calibri" w:hAnsi="Calibri"/>
                <w:color w:val="111827"/>
                <w:sz w:val="18"/>
              </w:rPr>
              <w:t>customerName</w:t>
            </w:r>
          </w:p>
        </w:tc>
        <w:tc>
          <w:tcPr>
            <w:tcW w:w="1587" w:type="dxa"/>
            <w:shd w:val="clear" w:color="auto" w:fill="FFFFFF"/>
          </w:tcPr>
          <w:p w14:paraId="7DC44BB2" w14:textId="77777777" w:rsidR="00FD78B4" w:rsidRDefault="00035116" w:rsidP="007C3DF6">
            <w:pPr>
              <w:spacing w:before="40" w:after="40"/>
            </w:pPr>
            <w:r>
              <w:rPr>
                <w:rFonts w:ascii="Calibri" w:hAnsi="Calibri"/>
                <w:color w:val="111827"/>
                <w:sz w:val="18"/>
              </w:rPr>
              <w:t>string</w:t>
            </w:r>
          </w:p>
        </w:tc>
        <w:tc>
          <w:tcPr>
            <w:tcW w:w="5953" w:type="dxa"/>
            <w:shd w:val="clear" w:color="auto" w:fill="FFFFFF"/>
          </w:tcPr>
          <w:p w14:paraId="6E98EA4A" w14:textId="77777777" w:rsidR="00FD78B4" w:rsidRDefault="00035116" w:rsidP="007C3DF6">
            <w:pPr>
              <w:spacing w:before="40" w:after="40"/>
            </w:pPr>
            <w:r>
              <w:rPr>
                <w:rFonts w:ascii="Calibri" w:hAnsi="Calibri"/>
                <w:color w:val="111827"/>
                <w:sz w:val="18"/>
              </w:rPr>
              <w:t>Customer name for whom the reading was taken</w:t>
            </w:r>
          </w:p>
        </w:tc>
      </w:tr>
      <w:tr w:rsidR="00FD78B4" w14:paraId="4B7A4553" w14:textId="77777777">
        <w:tc>
          <w:tcPr>
            <w:tcW w:w="1984" w:type="dxa"/>
            <w:shd w:val="clear" w:color="auto" w:fill="F3F7FD"/>
          </w:tcPr>
          <w:p w14:paraId="56E9B44A" w14:textId="77777777" w:rsidR="00FD78B4" w:rsidRDefault="00035116" w:rsidP="007C3DF6">
            <w:pPr>
              <w:spacing w:before="40" w:after="40"/>
            </w:pPr>
            <w:r>
              <w:rPr>
                <w:rFonts w:ascii="Calibri" w:hAnsi="Calibri"/>
                <w:color w:val="111827"/>
                <w:sz w:val="18"/>
              </w:rPr>
              <w:t>cycleId</w:t>
            </w:r>
          </w:p>
        </w:tc>
        <w:tc>
          <w:tcPr>
            <w:tcW w:w="1587" w:type="dxa"/>
            <w:shd w:val="clear" w:color="auto" w:fill="F3F7FD"/>
          </w:tcPr>
          <w:p w14:paraId="5EB66667" w14:textId="77777777" w:rsidR="00FD78B4" w:rsidRDefault="00035116" w:rsidP="007C3DF6">
            <w:pPr>
              <w:spacing w:before="40" w:after="40"/>
            </w:pPr>
            <w:r>
              <w:rPr>
                <w:rFonts w:ascii="Calibri" w:hAnsi="Calibri"/>
                <w:color w:val="111827"/>
                <w:sz w:val="18"/>
              </w:rPr>
              <w:t>UUID</w:t>
            </w:r>
          </w:p>
        </w:tc>
        <w:tc>
          <w:tcPr>
            <w:tcW w:w="5953" w:type="dxa"/>
            <w:shd w:val="clear" w:color="auto" w:fill="F3F7FD"/>
          </w:tcPr>
          <w:p w14:paraId="1683705C" w14:textId="77777777" w:rsidR="00FD78B4" w:rsidRDefault="00035116" w:rsidP="007C3DF6">
            <w:pPr>
              <w:spacing w:before="40" w:after="40"/>
            </w:pPr>
            <w:r>
              <w:rPr>
                <w:rFonts w:ascii="Calibri" w:hAnsi="Calibri"/>
                <w:color w:val="111827"/>
                <w:sz w:val="18"/>
              </w:rPr>
              <w:t>Billing cycle UUID this reading belongs to</w:t>
            </w:r>
          </w:p>
        </w:tc>
      </w:tr>
      <w:tr w:rsidR="00FD78B4" w14:paraId="77B5C2C3" w14:textId="77777777">
        <w:tc>
          <w:tcPr>
            <w:tcW w:w="1984" w:type="dxa"/>
            <w:shd w:val="clear" w:color="auto" w:fill="FFFFFF"/>
          </w:tcPr>
          <w:p w14:paraId="2CC25B11" w14:textId="77777777" w:rsidR="00FD78B4" w:rsidRDefault="00035116" w:rsidP="007C3DF6">
            <w:pPr>
              <w:spacing w:before="40" w:after="40"/>
            </w:pPr>
            <w:r>
              <w:rPr>
                <w:rFonts w:ascii="Calibri" w:hAnsi="Calibri"/>
                <w:color w:val="111827"/>
                <w:sz w:val="18"/>
              </w:rPr>
              <w:t>cycleName</w:t>
            </w:r>
          </w:p>
        </w:tc>
        <w:tc>
          <w:tcPr>
            <w:tcW w:w="1587" w:type="dxa"/>
            <w:shd w:val="clear" w:color="auto" w:fill="FFFFFF"/>
          </w:tcPr>
          <w:p w14:paraId="372C73D1" w14:textId="77777777" w:rsidR="00FD78B4" w:rsidRDefault="00035116" w:rsidP="007C3DF6">
            <w:pPr>
              <w:spacing w:before="40" w:after="40"/>
            </w:pPr>
            <w:r>
              <w:rPr>
                <w:rFonts w:ascii="Calibri" w:hAnsi="Calibri"/>
                <w:color w:val="111827"/>
                <w:sz w:val="18"/>
              </w:rPr>
              <w:t>string</w:t>
            </w:r>
          </w:p>
        </w:tc>
        <w:tc>
          <w:tcPr>
            <w:tcW w:w="5953" w:type="dxa"/>
            <w:shd w:val="clear" w:color="auto" w:fill="FFFFFF"/>
          </w:tcPr>
          <w:p w14:paraId="3F63EE32" w14:textId="77777777" w:rsidR="00FD78B4" w:rsidRDefault="00035116" w:rsidP="007C3DF6">
            <w:pPr>
              <w:spacing w:before="40" w:after="40"/>
            </w:pPr>
            <w:r>
              <w:rPr>
                <w:rFonts w:ascii="Calibri" w:hAnsi="Calibri"/>
                <w:color w:val="111827"/>
                <w:sz w:val="18"/>
              </w:rPr>
              <w:t>Human-readable cycle name e.g. "Acme Corp — June 2026"</w:t>
            </w:r>
          </w:p>
        </w:tc>
      </w:tr>
      <w:tr w:rsidR="00FD78B4" w14:paraId="7805B329" w14:textId="77777777">
        <w:tc>
          <w:tcPr>
            <w:tcW w:w="1984" w:type="dxa"/>
            <w:shd w:val="clear" w:color="auto" w:fill="F3F7FD"/>
          </w:tcPr>
          <w:p w14:paraId="12FDA170" w14:textId="77777777" w:rsidR="00FD78B4" w:rsidRDefault="00035116" w:rsidP="007C3DF6">
            <w:pPr>
              <w:spacing w:before="40" w:after="40"/>
            </w:pPr>
            <w:r>
              <w:rPr>
                <w:rFonts w:ascii="Calibri" w:hAnsi="Calibri"/>
                <w:color w:val="111827"/>
                <w:sz w:val="18"/>
              </w:rPr>
              <w:t>submittedAt</w:t>
            </w:r>
          </w:p>
        </w:tc>
        <w:tc>
          <w:tcPr>
            <w:tcW w:w="1587" w:type="dxa"/>
            <w:shd w:val="clear" w:color="auto" w:fill="F3F7FD"/>
          </w:tcPr>
          <w:p w14:paraId="2726FD10" w14:textId="77777777" w:rsidR="00FD78B4" w:rsidRDefault="00035116" w:rsidP="007C3DF6">
            <w:pPr>
              <w:spacing w:before="40" w:after="40"/>
            </w:pPr>
            <w:r>
              <w:rPr>
                <w:rFonts w:ascii="Calibri" w:hAnsi="Calibri"/>
                <w:color w:val="111827"/>
                <w:sz w:val="18"/>
              </w:rPr>
              <w:t>ISO 8601 | null</w:t>
            </w:r>
          </w:p>
        </w:tc>
        <w:tc>
          <w:tcPr>
            <w:tcW w:w="5953" w:type="dxa"/>
            <w:shd w:val="clear" w:color="auto" w:fill="F3F7FD"/>
          </w:tcPr>
          <w:p w14:paraId="1DC70B35" w14:textId="77777777" w:rsidR="00FD78B4" w:rsidRDefault="00035116" w:rsidP="007C3DF6">
            <w:pPr>
              <w:spacing w:before="40" w:after="40"/>
            </w:pPr>
            <w:r>
              <w:rPr>
                <w:rFonts w:ascii="Calibri" w:hAnsi="Calibri"/>
                <w:color w:val="111827"/>
                <w:sz w:val="18"/>
              </w:rPr>
              <w:t>When the reading was submitted</w:t>
            </w:r>
          </w:p>
        </w:tc>
      </w:tr>
      <w:tr w:rsidR="00FD78B4" w14:paraId="141C8562" w14:textId="77777777">
        <w:tc>
          <w:tcPr>
            <w:tcW w:w="1984" w:type="dxa"/>
            <w:shd w:val="clear" w:color="auto" w:fill="FFFFFF"/>
          </w:tcPr>
          <w:p w14:paraId="0DB733F8" w14:textId="77777777" w:rsidR="00FD78B4" w:rsidRDefault="00035116" w:rsidP="007C3DF6">
            <w:pPr>
              <w:spacing w:before="40" w:after="40"/>
            </w:pPr>
            <w:r>
              <w:rPr>
                <w:rFonts w:ascii="Calibri" w:hAnsi="Calibri"/>
                <w:color w:val="111827"/>
                <w:sz w:val="18"/>
              </w:rPr>
              <w:t>durationSeconds</w:t>
            </w:r>
          </w:p>
        </w:tc>
        <w:tc>
          <w:tcPr>
            <w:tcW w:w="1587" w:type="dxa"/>
            <w:shd w:val="clear" w:color="auto" w:fill="FFFFFF"/>
          </w:tcPr>
          <w:p w14:paraId="48515F2D" w14:textId="77777777" w:rsidR="00FD78B4" w:rsidRDefault="00035116" w:rsidP="007C3DF6">
            <w:pPr>
              <w:spacing w:before="40" w:after="40"/>
            </w:pPr>
            <w:r>
              <w:rPr>
                <w:rFonts w:ascii="Calibri" w:hAnsi="Calibri"/>
                <w:color w:val="111827"/>
                <w:sz w:val="18"/>
              </w:rPr>
              <w:t>integer | null</w:t>
            </w:r>
          </w:p>
        </w:tc>
        <w:tc>
          <w:tcPr>
            <w:tcW w:w="5953" w:type="dxa"/>
            <w:shd w:val="clear" w:color="auto" w:fill="FFFFFF"/>
          </w:tcPr>
          <w:p w14:paraId="74BD1005" w14:textId="77777777" w:rsidR="00FD78B4" w:rsidRDefault="00035116" w:rsidP="007C3DF6">
            <w:pPr>
              <w:spacing w:before="40" w:after="40"/>
            </w:pPr>
            <w:r>
              <w:rPr>
                <w:rFonts w:ascii="Calibri" w:hAnsi="Calibri"/>
                <w:color w:val="111827"/>
                <w:sz w:val="18"/>
              </w:rPr>
              <w:t>Seconds from lock-acquire to submission for this reading</w:t>
            </w:r>
          </w:p>
        </w:tc>
      </w:tr>
      <w:tr w:rsidR="00FD78B4" w14:paraId="5ACCBF95" w14:textId="77777777">
        <w:tc>
          <w:tcPr>
            <w:tcW w:w="1984" w:type="dxa"/>
            <w:shd w:val="clear" w:color="auto" w:fill="F3F7FD"/>
          </w:tcPr>
          <w:p w14:paraId="2535B3EE" w14:textId="77777777" w:rsidR="00FD78B4" w:rsidRDefault="00035116" w:rsidP="007C3DF6">
            <w:pPr>
              <w:spacing w:before="40" w:after="40"/>
            </w:pPr>
            <w:r>
              <w:rPr>
                <w:rFonts w:ascii="Calibri" w:hAnsi="Calibri"/>
                <w:color w:val="111827"/>
                <w:sz w:val="18"/>
              </w:rPr>
              <w:t>photoCount</w:t>
            </w:r>
          </w:p>
        </w:tc>
        <w:tc>
          <w:tcPr>
            <w:tcW w:w="1587" w:type="dxa"/>
            <w:shd w:val="clear" w:color="auto" w:fill="F3F7FD"/>
          </w:tcPr>
          <w:p w14:paraId="18447533" w14:textId="77777777" w:rsidR="00FD78B4" w:rsidRDefault="00035116" w:rsidP="007C3DF6">
            <w:pPr>
              <w:spacing w:before="40" w:after="40"/>
            </w:pPr>
            <w:r>
              <w:rPr>
                <w:rFonts w:ascii="Calibri" w:hAnsi="Calibri"/>
                <w:color w:val="111827"/>
                <w:sz w:val="18"/>
              </w:rPr>
              <w:t>integer</w:t>
            </w:r>
          </w:p>
        </w:tc>
        <w:tc>
          <w:tcPr>
            <w:tcW w:w="5953" w:type="dxa"/>
            <w:shd w:val="clear" w:color="auto" w:fill="F3F7FD"/>
          </w:tcPr>
          <w:p w14:paraId="1550E0CC" w14:textId="77777777" w:rsidR="00FD78B4" w:rsidRDefault="00035116" w:rsidP="007C3DF6">
            <w:pPr>
              <w:spacing w:before="40" w:after="40"/>
            </w:pPr>
            <w:r>
              <w:rPr>
                <w:rFonts w:ascii="Calibri" w:hAnsi="Calibri"/>
                <w:color w:val="111827"/>
                <w:sz w:val="18"/>
              </w:rPr>
              <w:t>Number of photos attached to this reading</w:t>
            </w:r>
          </w:p>
        </w:tc>
      </w:tr>
      <w:tr w:rsidR="00FD78B4" w14:paraId="21CAC534" w14:textId="77777777">
        <w:tc>
          <w:tcPr>
            <w:tcW w:w="1984" w:type="dxa"/>
            <w:shd w:val="clear" w:color="auto" w:fill="FFFFFF"/>
          </w:tcPr>
          <w:p w14:paraId="7BDEB049" w14:textId="77777777" w:rsidR="00FD78B4" w:rsidRDefault="00035116" w:rsidP="007C3DF6">
            <w:pPr>
              <w:spacing w:before="40" w:after="40"/>
            </w:pPr>
            <w:r>
              <w:rPr>
                <w:rFonts w:ascii="Calibri" w:hAnsi="Calibri"/>
                <w:color w:val="111827"/>
                <w:sz w:val="18"/>
              </w:rPr>
              <w:t>flagged</w:t>
            </w:r>
          </w:p>
        </w:tc>
        <w:tc>
          <w:tcPr>
            <w:tcW w:w="1587" w:type="dxa"/>
            <w:shd w:val="clear" w:color="auto" w:fill="FFFFFF"/>
          </w:tcPr>
          <w:p w14:paraId="291DD5B6" w14:textId="77777777" w:rsidR="00FD78B4" w:rsidRDefault="00035116" w:rsidP="007C3DF6">
            <w:pPr>
              <w:spacing w:before="40" w:after="40"/>
            </w:pPr>
            <w:r>
              <w:rPr>
                <w:rFonts w:ascii="Calibri" w:hAnsi="Calibri"/>
                <w:color w:val="111827"/>
                <w:sz w:val="18"/>
              </w:rPr>
              <w:t>boolean</w:t>
            </w:r>
          </w:p>
        </w:tc>
        <w:tc>
          <w:tcPr>
            <w:tcW w:w="5953" w:type="dxa"/>
            <w:shd w:val="clear" w:color="auto" w:fill="FFFFFF"/>
          </w:tcPr>
          <w:p w14:paraId="789C5DE3" w14:textId="77777777" w:rsidR="00FD78B4" w:rsidRDefault="00035116" w:rsidP="007C3DF6">
            <w:pPr>
              <w:spacing w:before="40" w:after="40"/>
            </w:pPr>
            <w:r>
              <w:rPr>
                <w:rFonts w:ascii="Calibri" w:hAnsi="Calibri"/>
                <w:color w:val="111827"/>
                <w:sz w:val="18"/>
              </w:rPr>
              <w:t>Whether this specific reading was flagged as anomalous</w:t>
            </w:r>
          </w:p>
        </w:tc>
      </w:tr>
    </w:tbl>
    <w:p w14:paraId="7AFC198E" w14:textId="77777777" w:rsidR="00FD78B4" w:rsidRDefault="00FD78B4" w:rsidP="007C3DF6">
      <w:pPr>
        <w:spacing w:after="120"/>
      </w:pPr>
    </w:p>
    <w:p w14:paraId="346D493C" w14:textId="77777777" w:rsidR="00FD78B4" w:rsidRDefault="00035116" w:rsidP="007C3DF6">
      <w:pPr>
        <w:spacing w:before="200" w:after="80"/>
      </w:pPr>
      <w:r>
        <w:rPr>
          <w:rFonts w:ascii="Calibri" w:hAnsi="Calibri"/>
          <w:b/>
          <w:color w:val="1A6BC4"/>
          <w:sz w:val="24"/>
        </w:rPr>
        <w:t>Response Example</w:t>
      </w:r>
    </w:p>
    <w:p w14:paraId="5F9F44F5" w14:textId="77777777" w:rsidR="00FD78B4" w:rsidRDefault="00035116" w:rsidP="007C3DF6">
      <w:pPr>
        <w:shd w:val="clear" w:color="auto" w:fill="1E1E2E"/>
        <w:spacing w:before="120" w:after="0"/>
      </w:pPr>
      <w:r>
        <w:rPr>
          <w:rFonts w:ascii="Consolas" w:hAnsi="Consolas"/>
          <w:b/>
          <w:color w:val="A0C8FF"/>
          <w:sz w:val="16"/>
        </w:rPr>
        <w:t xml:space="preserve">  GET /api/performance/engineers/:id — Response</w:t>
      </w:r>
    </w:p>
    <w:p w14:paraId="7C2553C0" w14:textId="77777777" w:rsidR="00FD78B4" w:rsidRDefault="00035116" w:rsidP="007C3DF6">
      <w:pPr>
        <w:shd w:val="clear" w:color="auto" w:fill="1E1E2E"/>
        <w:spacing w:after="0"/>
      </w:pPr>
      <w:r>
        <w:rPr>
          <w:rFonts w:ascii="Consolas" w:hAnsi="Consolas"/>
          <w:color w:val="CED4F0"/>
          <w:sz w:val="17"/>
        </w:rPr>
        <w:t xml:space="preserve">  {</w:t>
      </w:r>
    </w:p>
    <w:p w14:paraId="3F0AEA68" w14:textId="77777777" w:rsidR="00FD78B4" w:rsidRDefault="00035116" w:rsidP="007C3DF6">
      <w:pPr>
        <w:shd w:val="clear" w:color="auto" w:fill="1E1E2E"/>
        <w:spacing w:after="0"/>
      </w:pPr>
      <w:r>
        <w:rPr>
          <w:rFonts w:ascii="Consolas" w:hAnsi="Consolas"/>
          <w:color w:val="CED4F0"/>
          <w:sz w:val="17"/>
        </w:rPr>
        <w:t xml:space="preserve">    "userId":                "f0f0f0f0-1234-5678-abcd-ef0123456789",</w:t>
      </w:r>
    </w:p>
    <w:p w14:paraId="20CF62C9" w14:textId="77777777" w:rsidR="00FD78B4" w:rsidRDefault="00035116" w:rsidP="007C3DF6">
      <w:pPr>
        <w:shd w:val="clear" w:color="auto" w:fill="1E1E2E"/>
        <w:spacing w:after="0"/>
      </w:pPr>
      <w:r>
        <w:rPr>
          <w:rFonts w:ascii="Consolas" w:hAnsi="Consolas"/>
          <w:color w:val="CED4F0"/>
          <w:sz w:val="17"/>
        </w:rPr>
        <w:t xml:space="preserve">    "fullName":              "Ahmad Al-Rashidi",</w:t>
      </w:r>
    </w:p>
    <w:p w14:paraId="4F0D8C0A" w14:textId="77777777" w:rsidR="00FD78B4" w:rsidRDefault="00035116" w:rsidP="007C3DF6">
      <w:pPr>
        <w:shd w:val="clear" w:color="auto" w:fill="1E1E2E"/>
        <w:spacing w:after="0"/>
      </w:pPr>
      <w:r>
        <w:rPr>
          <w:rFonts w:ascii="Consolas" w:hAnsi="Consolas"/>
          <w:color w:val="CED4F0"/>
          <w:sz w:val="17"/>
        </w:rPr>
        <w:t xml:space="preserve">    "email":                 "ahmad@company.com",</w:t>
      </w:r>
    </w:p>
    <w:p w14:paraId="55C23F5D" w14:textId="77777777" w:rsidR="00FD78B4" w:rsidRDefault="00035116" w:rsidP="007C3DF6">
      <w:pPr>
        <w:shd w:val="clear" w:color="auto" w:fill="1E1E2E"/>
        <w:spacing w:after="0"/>
      </w:pPr>
      <w:r>
        <w:rPr>
          <w:rFonts w:ascii="Consolas" w:hAnsi="Consolas"/>
          <w:color w:val="CED4F0"/>
          <w:sz w:val="17"/>
        </w:rPr>
        <w:t xml:space="preserve">    "totalReadings":         284,</w:t>
      </w:r>
    </w:p>
    <w:p w14:paraId="1805A390" w14:textId="77777777" w:rsidR="00FD78B4" w:rsidRDefault="00035116" w:rsidP="007C3DF6">
      <w:pPr>
        <w:shd w:val="clear" w:color="auto" w:fill="1E1E2E"/>
        <w:spacing w:after="0"/>
      </w:pPr>
      <w:r>
        <w:rPr>
          <w:rFonts w:ascii="Consolas" w:hAnsi="Consolas"/>
          <w:color w:val="CED4F0"/>
          <w:sz w:val="17"/>
        </w:rPr>
        <w:t xml:space="preserve">    "totalCycles":           18,</w:t>
      </w:r>
    </w:p>
    <w:p w14:paraId="2B607772" w14:textId="77777777" w:rsidR="00FD78B4" w:rsidRDefault="00035116" w:rsidP="007C3DF6">
      <w:pPr>
        <w:shd w:val="clear" w:color="auto" w:fill="1E1E2E"/>
        <w:spacing w:after="0"/>
      </w:pPr>
      <w:r>
        <w:rPr>
          <w:rFonts w:ascii="Consolas" w:hAnsi="Consolas"/>
          <w:color w:val="CED4F0"/>
          <w:sz w:val="17"/>
        </w:rPr>
        <w:t xml:space="preserve">    "avgDurationSeconds":    138,</w:t>
      </w:r>
    </w:p>
    <w:p w14:paraId="2ED329BB" w14:textId="77777777" w:rsidR="00FD78B4" w:rsidRDefault="00035116" w:rsidP="007C3DF6">
      <w:pPr>
        <w:shd w:val="clear" w:color="auto" w:fill="1E1E2E"/>
        <w:spacing w:after="0"/>
      </w:pPr>
      <w:r>
        <w:rPr>
          <w:rFonts w:ascii="Consolas" w:hAnsi="Consolas"/>
          <w:color w:val="CED4F0"/>
          <w:sz w:val="17"/>
        </w:rPr>
        <w:t xml:space="preserve">    "minDurationSeconds":    42,</w:t>
      </w:r>
    </w:p>
    <w:p w14:paraId="75F4B230" w14:textId="77777777" w:rsidR="00FD78B4" w:rsidRDefault="00035116" w:rsidP="007C3DF6">
      <w:pPr>
        <w:shd w:val="clear" w:color="auto" w:fill="1E1E2E"/>
        <w:spacing w:after="0"/>
      </w:pPr>
      <w:r>
        <w:rPr>
          <w:rFonts w:ascii="Consolas" w:hAnsi="Consolas"/>
          <w:color w:val="CED4F0"/>
          <w:sz w:val="17"/>
        </w:rPr>
        <w:t xml:space="preserve">    "maxDurationSeconds":    921,</w:t>
      </w:r>
    </w:p>
    <w:p w14:paraId="4764D1AD" w14:textId="77777777" w:rsidR="00FD78B4" w:rsidRDefault="00035116" w:rsidP="007C3DF6">
      <w:pPr>
        <w:shd w:val="clear" w:color="auto" w:fill="1E1E2E"/>
        <w:spacing w:after="0"/>
      </w:pPr>
      <w:r>
        <w:rPr>
          <w:rFonts w:ascii="Consolas" w:hAnsi="Consolas"/>
          <w:color w:val="CED4F0"/>
          <w:sz w:val="17"/>
        </w:rPr>
        <w:t xml:space="preserve">    "readingsWithPhotos":    281,</w:t>
      </w:r>
    </w:p>
    <w:p w14:paraId="01CCA59B" w14:textId="77777777" w:rsidR="00FD78B4" w:rsidRDefault="00035116" w:rsidP="007C3DF6">
      <w:pPr>
        <w:shd w:val="clear" w:color="auto" w:fill="1E1E2E"/>
        <w:spacing w:after="0"/>
      </w:pPr>
      <w:r>
        <w:rPr>
          <w:rFonts w:ascii="Consolas" w:hAnsi="Consolas"/>
          <w:color w:val="CED4F0"/>
          <w:sz w:val="17"/>
        </w:rPr>
        <w:t xml:space="preserve">    "readingsWithoutPhotos": 3,</w:t>
      </w:r>
    </w:p>
    <w:p w14:paraId="22F9D0ED" w14:textId="77777777" w:rsidR="00FD78B4" w:rsidRDefault="00035116" w:rsidP="007C3DF6">
      <w:pPr>
        <w:shd w:val="clear" w:color="auto" w:fill="1E1E2E"/>
        <w:spacing w:after="0"/>
      </w:pPr>
      <w:r>
        <w:rPr>
          <w:rFonts w:ascii="Consolas" w:hAnsi="Consolas"/>
          <w:color w:val="CED4F0"/>
          <w:sz w:val="17"/>
        </w:rPr>
        <w:t xml:space="preserve">    "flaggedReadings":       2,</w:t>
      </w:r>
    </w:p>
    <w:p w14:paraId="64D0CE9E" w14:textId="77777777" w:rsidR="00FD78B4" w:rsidRDefault="00035116" w:rsidP="007C3DF6">
      <w:pPr>
        <w:shd w:val="clear" w:color="auto" w:fill="1E1E2E"/>
        <w:spacing w:after="0"/>
      </w:pPr>
      <w:r>
        <w:rPr>
          <w:rFonts w:ascii="Consolas" w:hAnsi="Consolas"/>
          <w:color w:val="CED4F0"/>
          <w:sz w:val="17"/>
        </w:rPr>
        <w:t xml:space="preserve">    "lastSubmissionAt":      "2026-06-03T10:22:41.000Z",</w:t>
      </w:r>
    </w:p>
    <w:p w14:paraId="39936EEC" w14:textId="77777777" w:rsidR="00FD78B4" w:rsidRDefault="00035116" w:rsidP="007C3DF6">
      <w:pPr>
        <w:shd w:val="clear" w:color="auto" w:fill="1E1E2E"/>
        <w:spacing w:after="0"/>
      </w:pPr>
      <w:r>
        <w:rPr>
          <w:rFonts w:ascii="Consolas" w:hAnsi="Consolas"/>
          <w:color w:val="CED4F0"/>
          <w:sz w:val="17"/>
        </w:rPr>
        <w:t xml:space="preserve">    "recentReadings": [</w:t>
      </w:r>
    </w:p>
    <w:p w14:paraId="6813204F" w14:textId="77777777" w:rsidR="00FD78B4" w:rsidRDefault="00035116" w:rsidP="007C3DF6">
      <w:pPr>
        <w:shd w:val="clear" w:color="auto" w:fill="1E1E2E"/>
        <w:spacing w:after="0"/>
      </w:pPr>
      <w:r>
        <w:rPr>
          <w:rFonts w:ascii="Consolas" w:hAnsi="Consolas"/>
          <w:color w:val="CED4F0"/>
          <w:sz w:val="17"/>
        </w:rPr>
        <w:t xml:space="preserve">      {</w:t>
      </w:r>
    </w:p>
    <w:p w14:paraId="40CB68F7" w14:textId="77777777" w:rsidR="00FD78B4" w:rsidRDefault="00035116" w:rsidP="007C3DF6">
      <w:pPr>
        <w:shd w:val="clear" w:color="auto" w:fill="1E1E2E"/>
        <w:spacing w:after="0"/>
      </w:pPr>
      <w:r>
        <w:rPr>
          <w:rFonts w:ascii="Consolas" w:hAnsi="Consolas"/>
          <w:color w:val="CED4F0"/>
          <w:sz w:val="17"/>
        </w:rPr>
        <w:t xml:space="preserve">        "readingId":       "aaaabbbb-cccc-dddd-eeee-ffff00001111",</w:t>
      </w:r>
    </w:p>
    <w:p w14:paraId="5686A5A5" w14:textId="77777777" w:rsidR="00FD78B4" w:rsidRDefault="00035116" w:rsidP="007C3DF6">
      <w:pPr>
        <w:shd w:val="clear" w:color="auto" w:fill="1E1E2E"/>
        <w:spacing w:after="0"/>
      </w:pPr>
      <w:r>
        <w:rPr>
          <w:rFonts w:ascii="Consolas" w:hAnsi="Consolas"/>
          <w:color w:val="CED4F0"/>
          <w:sz w:val="17"/>
        </w:rPr>
        <w:t xml:space="preserve">        "printerId":       "eeeeeeee-ffff-0000-aaaa-bbbbccccdddd",</w:t>
      </w:r>
    </w:p>
    <w:p w14:paraId="068D8396" w14:textId="77777777" w:rsidR="00FD78B4" w:rsidRDefault="00035116" w:rsidP="007C3DF6">
      <w:pPr>
        <w:shd w:val="clear" w:color="auto" w:fill="1E1E2E"/>
        <w:spacing w:after="0"/>
      </w:pPr>
      <w:r>
        <w:rPr>
          <w:rFonts w:ascii="Consolas" w:hAnsi="Consolas"/>
          <w:color w:val="CED4F0"/>
          <w:sz w:val="17"/>
        </w:rPr>
        <w:t xml:space="preserve">        "serialNumber":    "A8F2019482",</w:t>
      </w:r>
    </w:p>
    <w:p w14:paraId="7DFDC065" w14:textId="77777777" w:rsidR="00FD78B4" w:rsidRDefault="00035116" w:rsidP="007C3DF6">
      <w:pPr>
        <w:shd w:val="clear" w:color="auto" w:fill="1E1E2E"/>
        <w:spacing w:after="0"/>
      </w:pPr>
      <w:r>
        <w:rPr>
          <w:rFonts w:ascii="Consolas" w:hAnsi="Consolas"/>
          <w:color w:val="CED4F0"/>
          <w:sz w:val="17"/>
        </w:rPr>
        <w:t xml:space="preserve">        "model":           "Bizhub C368",</w:t>
      </w:r>
    </w:p>
    <w:p w14:paraId="0ACAD7A8" w14:textId="77777777" w:rsidR="00FD78B4" w:rsidRDefault="00035116" w:rsidP="007C3DF6">
      <w:pPr>
        <w:shd w:val="clear" w:color="auto" w:fill="1E1E2E"/>
        <w:spacing w:after="0"/>
      </w:pPr>
      <w:r>
        <w:rPr>
          <w:rFonts w:ascii="Consolas" w:hAnsi="Consolas"/>
          <w:color w:val="CED4F0"/>
          <w:sz w:val="17"/>
        </w:rPr>
        <w:t xml:space="preserve">        "customerName":    "Acme Corporation",</w:t>
      </w:r>
    </w:p>
    <w:p w14:paraId="22C01057" w14:textId="77777777" w:rsidR="00FD78B4" w:rsidRDefault="00035116" w:rsidP="007C3DF6">
      <w:pPr>
        <w:shd w:val="clear" w:color="auto" w:fill="1E1E2E"/>
        <w:spacing w:after="0"/>
      </w:pPr>
      <w:r>
        <w:rPr>
          <w:rFonts w:ascii="Consolas" w:hAnsi="Consolas"/>
          <w:color w:val="CED4F0"/>
          <w:sz w:val="17"/>
        </w:rPr>
        <w:t xml:space="preserve">        "cycleId":         "a1b2c3d4-0000-0000-0000-111122223333",</w:t>
      </w:r>
    </w:p>
    <w:p w14:paraId="3D3F97F2" w14:textId="77777777" w:rsidR="00FD78B4" w:rsidRDefault="00035116" w:rsidP="007C3DF6">
      <w:pPr>
        <w:shd w:val="clear" w:color="auto" w:fill="1E1E2E"/>
        <w:spacing w:after="0"/>
      </w:pPr>
      <w:r>
        <w:rPr>
          <w:rFonts w:ascii="Consolas" w:hAnsi="Consolas"/>
          <w:color w:val="CED4F0"/>
          <w:sz w:val="17"/>
        </w:rPr>
        <w:t xml:space="preserve">        "cycleName":       "Acme Corporation — June 2026",</w:t>
      </w:r>
    </w:p>
    <w:p w14:paraId="4BB4FD8C" w14:textId="77777777" w:rsidR="00FD78B4" w:rsidRDefault="00035116" w:rsidP="007C3DF6">
      <w:pPr>
        <w:shd w:val="clear" w:color="auto" w:fill="1E1E2E"/>
        <w:spacing w:after="0"/>
      </w:pPr>
      <w:r>
        <w:rPr>
          <w:rFonts w:ascii="Consolas" w:hAnsi="Consolas"/>
          <w:color w:val="CED4F0"/>
          <w:sz w:val="17"/>
        </w:rPr>
        <w:t xml:space="preserve">        "submittedAt":     "2026-06-03T10:22:41.000Z",</w:t>
      </w:r>
    </w:p>
    <w:p w14:paraId="796FCD81" w14:textId="77777777" w:rsidR="00FD78B4" w:rsidRDefault="00035116" w:rsidP="007C3DF6">
      <w:pPr>
        <w:shd w:val="clear" w:color="auto" w:fill="1E1E2E"/>
        <w:spacing w:after="0"/>
      </w:pPr>
      <w:r>
        <w:rPr>
          <w:rFonts w:ascii="Consolas" w:hAnsi="Consolas"/>
          <w:color w:val="CED4F0"/>
          <w:sz w:val="17"/>
        </w:rPr>
        <w:t xml:space="preserve">        "durationSeconds": 134,</w:t>
      </w:r>
    </w:p>
    <w:p w14:paraId="512BD269" w14:textId="77777777" w:rsidR="00FD78B4" w:rsidRDefault="00035116" w:rsidP="007C3DF6">
      <w:pPr>
        <w:shd w:val="clear" w:color="auto" w:fill="1E1E2E"/>
        <w:spacing w:after="0"/>
      </w:pPr>
      <w:r>
        <w:rPr>
          <w:rFonts w:ascii="Consolas" w:hAnsi="Consolas"/>
          <w:color w:val="CED4F0"/>
          <w:sz w:val="17"/>
        </w:rPr>
        <w:t xml:space="preserve">        "photoCount":      2,</w:t>
      </w:r>
    </w:p>
    <w:p w14:paraId="1933EC6D" w14:textId="77777777" w:rsidR="00FD78B4" w:rsidRDefault="00035116" w:rsidP="007C3DF6">
      <w:pPr>
        <w:shd w:val="clear" w:color="auto" w:fill="1E1E2E"/>
        <w:spacing w:after="0"/>
      </w:pPr>
      <w:r>
        <w:rPr>
          <w:rFonts w:ascii="Consolas" w:hAnsi="Consolas"/>
          <w:color w:val="CED4F0"/>
          <w:sz w:val="17"/>
        </w:rPr>
        <w:t xml:space="preserve">        "flagged":         false</w:t>
      </w:r>
    </w:p>
    <w:p w14:paraId="7801C2BF" w14:textId="77777777" w:rsidR="00FD78B4" w:rsidRDefault="00035116" w:rsidP="007C3DF6">
      <w:pPr>
        <w:shd w:val="clear" w:color="auto" w:fill="1E1E2E"/>
        <w:spacing w:after="0"/>
      </w:pPr>
      <w:r>
        <w:rPr>
          <w:rFonts w:ascii="Consolas" w:hAnsi="Consolas"/>
          <w:color w:val="CED4F0"/>
          <w:sz w:val="17"/>
        </w:rPr>
        <w:t xml:space="preserve">      }</w:t>
      </w:r>
    </w:p>
    <w:p w14:paraId="76991F95" w14:textId="77777777" w:rsidR="00FD78B4" w:rsidRDefault="00035116" w:rsidP="007C3DF6">
      <w:pPr>
        <w:shd w:val="clear" w:color="auto" w:fill="1E1E2E"/>
        <w:spacing w:after="0"/>
      </w:pPr>
      <w:r>
        <w:rPr>
          <w:rFonts w:ascii="Consolas" w:hAnsi="Consolas"/>
          <w:color w:val="CED4F0"/>
          <w:sz w:val="17"/>
        </w:rPr>
        <w:t xml:space="preserve">    ]</w:t>
      </w:r>
    </w:p>
    <w:p w14:paraId="6B5D7D41" w14:textId="77777777" w:rsidR="00FD78B4" w:rsidRDefault="00035116" w:rsidP="007C3DF6">
      <w:pPr>
        <w:shd w:val="clear" w:color="auto" w:fill="1E1E2E"/>
        <w:spacing w:after="0"/>
      </w:pPr>
      <w:r>
        <w:rPr>
          <w:rFonts w:ascii="Consolas" w:hAnsi="Consolas"/>
          <w:color w:val="CED4F0"/>
          <w:sz w:val="17"/>
        </w:rPr>
        <w:t xml:space="preserve">  }</w:t>
      </w:r>
    </w:p>
    <w:p w14:paraId="7C9B16A1" w14:textId="77777777" w:rsidR="00FD78B4" w:rsidRDefault="00FD78B4" w:rsidP="007C3DF6">
      <w:pPr>
        <w:shd w:val="clear" w:color="auto" w:fill="1E1E2E"/>
        <w:spacing w:after="120"/>
      </w:pPr>
    </w:p>
    <w:tbl>
      <w:tblPr>
        <w:tblW w:w="0" w:type="auto"/>
        <w:tblLook w:val="04A0" w:firstRow="1" w:lastRow="0" w:firstColumn="1" w:lastColumn="0" w:noHBand="0" w:noVBand="1"/>
      </w:tblPr>
      <w:tblGrid>
        <w:gridCol w:w="4703"/>
        <w:gridCol w:w="4703"/>
      </w:tblGrid>
      <w:tr w:rsidR="00FD78B4" w14:paraId="6BB0E3A5" w14:textId="77777777">
        <w:tc>
          <w:tcPr>
            <w:tcW w:w="4703" w:type="dxa"/>
            <w:shd w:val="clear" w:color="auto" w:fill="EEF6FF"/>
            <w:vAlign w:val="center"/>
          </w:tcPr>
          <w:p w14:paraId="64C00D9B" w14:textId="77777777" w:rsidR="00FD78B4" w:rsidRDefault="00035116" w:rsidP="007C3DF6">
            <w:pPr>
              <w:jc w:val="center"/>
            </w:pPr>
            <w:r>
              <w:rPr>
                <w:rFonts w:ascii="Calibri" w:hAnsi="Calibri"/>
                <w:b/>
                <w:color w:val="1A6BC4"/>
                <w:sz w:val="17"/>
              </w:rPr>
              <w:t>Tip</w:t>
            </w:r>
          </w:p>
        </w:tc>
        <w:tc>
          <w:tcPr>
            <w:tcW w:w="4703" w:type="dxa"/>
            <w:shd w:val="clear" w:color="auto" w:fill="EEF6FF"/>
          </w:tcPr>
          <w:p w14:paraId="36D6DB89" w14:textId="77777777" w:rsidR="00FD78B4" w:rsidRDefault="00035116" w:rsidP="007C3DF6">
            <w:pPr>
              <w:spacing w:before="60" w:after="60"/>
            </w:pPr>
            <w:r>
              <w:rPr>
                <w:rFonts w:ascii="Calibri" w:hAnsi="Calibri"/>
                <w:color w:val="111827"/>
                <w:sz w:val="19"/>
              </w:rPr>
              <w:t>Cross-reference recentReadings[].printerId with the printers[].id array in the odoo-export payload to build a complete picture of which engineer serviced which device in a given cycle — useful for Odoo field service or maintenance module integration.</w:t>
            </w:r>
          </w:p>
        </w:tc>
      </w:tr>
    </w:tbl>
    <w:p w14:paraId="7C1A18B7" w14:textId="77777777" w:rsidR="00FD78B4" w:rsidRDefault="00FD78B4" w:rsidP="007C3DF6">
      <w:pPr>
        <w:spacing w:after="80"/>
      </w:pPr>
    </w:p>
    <w:p w14:paraId="50DC968B" w14:textId="77777777" w:rsidR="00AE2225" w:rsidRDefault="00AE2225" w:rsidP="007C3DF6"/>
    <w:p w14:paraId="12A07B84" w14:textId="319C3651" w:rsidR="00FD78B4" w:rsidRDefault="00035116" w:rsidP="007C3DF6">
      <w:r>
        <w:rPr>
          <w:rFonts w:ascii="Calibri" w:hAnsi="Calibri"/>
          <w:b/>
          <w:color w:val="0D1B3E"/>
          <w:sz w:val="40"/>
        </w:rPr>
        <w:t>6. Data Models &amp; Field Glossary</w:t>
      </w:r>
    </w:p>
    <w:p w14:paraId="31AF40FC" w14:textId="77777777" w:rsidR="00FD78B4" w:rsidRDefault="00035116" w:rsidP="007C3DF6">
      <w:pPr>
        <w:spacing w:before="280" w:after="80"/>
      </w:pPr>
      <w:r>
        <w:rPr>
          <w:rFonts w:ascii="Calibri" w:hAnsi="Calibri"/>
          <w:b/>
          <w:color w:val="0D1B3E"/>
          <w:sz w:val="30"/>
        </w:rPr>
        <w:t>6.1  Billing Terminology</w:t>
      </w:r>
    </w:p>
    <w:tbl>
      <w:tblPr>
        <w:tblW w:w="0" w:type="auto"/>
        <w:tblLook w:val="04A0" w:firstRow="1" w:lastRow="0" w:firstColumn="1" w:lastColumn="0" w:noHBand="0" w:noVBand="1"/>
      </w:tblPr>
      <w:tblGrid>
        <w:gridCol w:w="2268"/>
        <w:gridCol w:w="7257"/>
      </w:tblGrid>
      <w:tr w:rsidR="00FD78B4" w14:paraId="29234CC8" w14:textId="77777777">
        <w:tc>
          <w:tcPr>
            <w:tcW w:w="2268" w:type="dxa"/>
            <w:shd w:val="clear" w:color="auto" w:fill="0D1B3E"/>
            <w:vAlign w:val="center"/>
          </w:tcPr>
          <w:p w14:paraId="2B5CC8B5" w14:textId="77777777" w:rsidR="00FD78B4" w:rsidRDefault="00035116" w:rsidP="007C3DF6">
            <w:pPr>
              <w:spacing w:before="60" w:after="60"/>
            </w:pPr>
            <w:r>
              <w:rPr>
                <w:rFonts w:ascii="Calibri" w:hAnsi="Calibri"/>
                <w:b/>
                <w:color w:val="FFFFFF"/>
                <w:sz w:val="18"/>
              </w:rPr>
              <w:t>Term</w:t>
            </w:r>
          </w:p>
        </w:tc>
        <w:tc>
          <w:tcPr>
            <w:tcW w:w="7257" w:type="dxa"/>
            <w:shd w:val="clear" w:color="auto" w:fill="0D1B3E"/>
            <w:vAlign w:val="center"/>
          </w:tcPr>
          <w:p w14:paraId="218C9455" w14:textId="77777777" w:rsidR="00FD78B4" w:rsidRDefault="00035116" w:rsidP="007C3DF6">
            <w:pPr>
              <w:spacing w:before="60" w:after="60"/>
            </w:pPr>
            <w:r>
              <w:rPr>
                <w:rFonts w:ascii="Calibri" w:hAnsi="Calibri"/>
                <w:b/>
                <w:color w:val="FFFFFF"/>
                <w:sz w:val="18"/>
              </w:rPr>
              <w:t>Definition</w:t>
            </w:r>
          </w:p>
        </w:tc>
      </w:tr>
      <w:tr w:rsidR="00FD78B4" w14:paraId="42F37B7B" w14:textId="77777777">
        <w:tc>
          <w:tcPr>
            <w:tcW w:w="2268" w:type="dxa"/>
            <w:shd w:val="clear" w:color="auto" w:fill="FFFFFF"/>
          </w:tcPr>
          <w:p w14:paraId="4A456E92" w14:textId="77777777" w:rsidR="00FD78B4" w:rsidRDefault="00035116" w:rsidP="007C3DF6">
            <w:pPr>
              <w:spacing w:before="40" w:after="40"/>
            </w:pPr>
            <w:r>
              <w:rPr>
                <w:rFonts w:ascii="Calibri" w:hAnsi="Calibri"/>
                <w:color w:val="111827"/>
                <w:sz w:val="18"/>
              </w:rPr>
              <w:t>Excess BW</w:t>
            </w:r>
          </w:p>
        </w:tc>
        <w:tc>
          <w:tcPr>
            <w:tcW w:w="7257" w:type="dxa"/>
            <w:shd w:val="clear" w:color="auto" w:fill="FFFFFF"/>
          </w:tcPr>
          <w:p w14:paraId="64AFAFAD" w14:textId="77777777" w:rsidR="00FD78B4" w:rsidRDefault="00035116" w:rsidP="007C3DF6">
            <w:pPr>
              <w:spacing w:before="40" w:after="40"/>
            </w:pPr>
            <w:r>
              <w:rPr>
                <w:rFonts w:ascii="Calibri" w:hAnsi="Calibri"/>
                <w:color w:val="111827"/>
                <w:sz w:val="18"/>
              </w:rPr>
              <w:t>Cumulative black-and-white page counter stored on the device. MPS subtracts the previous cycle's value to determine period usage.</w:t>
            </w:r>
          </w:p>
        </w:tc>
      </w:tr>
      <w:tr w:rsidR="00FD78B4" w14:paraId="3E80C77C" w14:textId="77777777">
        <w:tc>
          <w:tcPr>
            <w:tcW w:w="2268" w:type="dxa"/>
            <w:shd w:val="clear" w:color="auto" w:fill="F3F7FD"/>
          </w:tcPr>
          <w:p w14:paraId="11D4EC49" w14:textId="77777777" w:rsidR="00FD78B4" w:rsidRDefault="00035116" w:rsidP="007C3DF6">
            <w:pPr>
              <w:spacing w:before="40" w:after="40"/>
            </w:pPr>
            <w:r>
              <w:rPr>
                <w:rFonts w:ascii="Calibri" w:hAnsi="Calibri"/>
                <w:color w:val="111827"/>
                <w:sz w:val="18"/>
              </w:rPr>
              <w:t>Excess Color</w:t>
            </w:r>
          </w:p>
        </w:tc>
        <w:tc>
          <w:tcPr>
            <w:tcW w:w="7257" w:type="dxa"/>
            <w:shd w:val="clear" w:color="auto" w:fill="F3F7FD"/>
          </w:tcPr>
          <w:p w14:paraId="307974C0" w14:textId="77777777" w:rsidR="00FD78B4" w:rsidRDefault="00035116" w:rsidP="007C3DF6">
            <w:pPr>
              <w:spacing w:before="40" w:after="40"/>
            </w:pPr>
            <w:r>
              <w:rPr>
                <w:rFonts w:ascii="Calibri" w:hAnsi="Calibri"/>
                <w:color w:val="111827"/>
                <w:sz w:val="18"/>
              </w:rPr>
              <w:t>Same principle as Excess BW but for colour pages.</w:t>
            </w:r>
          </w:p>
        </w:tc>
      </w:tr>
      <w:tr w:rsidR="00FD78B4" w14:paraId="1C74502C" w14:textId="77777777">
        <w:tc>
          <w:tcPr>
            <w:tcW w:w="2268" w:type="dxa"/>
            <w:shd w:val="clear" w:color="auto" w:fill="FFFFFF"/>
          </w:tcPr>
          <w:p w14:paraId="6D71C2CD" w14:textId="77777777" w:rsidR="00FD78B4" w:rsidRDefault="00035116" w:rsidP="007C3DF6">
            <w:pPr>
              <w:spacing w:before="40" w:after="40"/>
            </w:pPr>
            <w:r>
              <w:rPr>
                <w:rFonts w:ascii="Calibri" w:hAnsi="Calibri"/>
                <w:color w:val="111827"/>
                <w:sz w:val="18"/>
              </w:rPr>
              <w:t>Billable BW</w:t>
            </w:r>
          </w:p>
        </w:tc>
        <w:tc>
          <w:tcPr>
            <w:tcW w:w="7257" w:type="dxa"/>
            <w:shd w:val="clear" w:color="auto" w:fill="FFFFFF"/>
          </w:tcPr>
          <w:p w14:paraId="404B1BBF" w14:textId="77777777" w:rsidR="00FD78B4" w:rsidRDefault="00035116" w:rsidP="007C3DF6">
            <w:pPr>
              <w:spacing w:before="40" w:after="40"/>
            </w:pPr>
            <w:r>
              <w:rPr>
                <w:rFonts w:ascii="Calibri" w:hAnsi="Calibri"/>
                <w:color w:val="111827"/>
                <w:sz w:val="18"/>
              </w:rPr>
              <w:t>Pages actually charged in this cycle: max(0, excessBw_current − excessBw_previous). Zero for baseline cycles.</w:t>
            </w:r>
          </w:p>
        </w:tc>
      </w:tr>
      <w:tr w:rsidR="00FD78B4" w14:paraId="5A472A3A" w14:textId="77777777">
        <w:tc>
          <w:tcPr>
            <w:tcW w:w="2268" w:type="dxa"/>
            <w:shd w:val="clear" w:color="auto" w:fill="F3F7FD"/>
          </w:tcPr>
          <w:p w14:paraId="35345D09" w14:textId="77777777" w:rsidR="00FD78B4" w:rsidRDefault="00035116" w:rsidP="007C3DF6">
            <w:pPr>
              <w:spacing w:before="40" w:after="40"/>
            </w:pPr>
            <w:r>
              <w:rPr>
                <w:rFonts w:ascii="Calibri" w:hAnsi="Calibri"/>
                <w:color w:val="111827"/>
                <w:sz w:val="18"/>
              </w:rPr>
              <w:t>Billable Color</w:t>
            </w:r>
          </w:p>
        </w:tc>
        <w:tc>
          <w:tcPr>
            <w:tcW w:w="7257" w:type="dxa"/>
            <w:shd w:val="clear" w:color="auto" w:fill="F3F7FD"/>
          </w:tcPr>
          <w:p w14:paraId="34E1ECD3" w14:textId="77777777" w:rsidR="00FD78B4" w:rsidRDefault="00035116" w:rsidP="007C3DF6">
            <w:pPr>
              <w:spacing w:before="40" w:after="40"/>
            </w:pPr>
            <w:r>
              <w:rPr>
                <w:rFonts w:ascii="Calibri" w:hAnsi="Calibri"/>
                <w:color w:val="111827"/>
                <w:sz w:val="18"/>
              </w:rPr>
              <w:t>Same as Billable BW but for colour.</w:t>
            </w:r>
          </w:p>
        </w:tc>
      </w:tr>
      <w:tr w:rsidR="00FD78B4" w14:paraId="2296C649" w14:textId="77777777">
        <w:tc>
          <w:tcPr>
            <w:tcW w:w="2268" w:type="dxa"/>
            <w:shd w:val="clear" w:color="auto" w:fill="FFFFFF"/>
          </w:tcPr>
          <w:p w14:paraId="772BC929" w14:textId="77777777" w:rsidR="00FD78B4" w:rsidRDefault="00035116" w:rsidP="007C3DF6">
            <w:pPr>
              <w:spacing w:before="40" w:after="40"/>
            </w:pPr>
            <w:r>
              <w:rPr>
                <w:rFonts w:ascii="Calibri" w:hAnsi="Calibri"/>
                <w:color w:val="111827"/>
                <w:sz w:val="18"/>
              </w:rPr>
              <w:t>Minimum Volume</w:t>
            </w:r>
          </w:p>
        </w:tc>
        <w:tc>
          <w:tcPr>
            <w:tcW w:w="7257" w:type="dxa"/>
            <w:shd w:val="clear" w:color="auto" w:fill="FFFFFF"/>
          </w:tcPr>
          <w:p w14:paraId="65D11EC8" w14:textId="77777777" w:rsidR="00FD78B4" w:rsidRDefault="00035116" w:rsidP="007C3DF6">
            <w:pPr>
              <w:spacing w:before="40" w:after="40"/>
            </w:pPr>
            <w:r>
              <w:rPr>
                <w:rFonts w:ascii="Calibri" w:hAnsi="Calibri"/>
                <w:color w:val="111827"/>
                <w:sz w:val="18"/>
              </w:rPr>
              <w:t>Contractual minimum page commitment per period. If actual usage is below this, the customer is still billed for the minimum.</w:t>
            </w:r>
          </w:p>
        </w:tc>
      </w:tr>
      <w:tr w:rsidR="00FD78B4" w14:paraId="26C8B364" w14:textId="77777777">
        <w:tc>
          <w:tcPr>
            <w:tcW w:w="2268" w:type="dxa"/>
            <w:shd w:val="clear" w:color="auto" w:fill="F3F7FD"/>
          </w:tcPr>
          <w:p w14:paraId="0D419A04" w14:textId="77777777" w:rsidR="00FD78B4" w:rsidRDefault="00035116" w:rsidP="007C3DF6">
            <w:pPr>
              <w:spacing w:before="40" w:after="40"/>
            </w:pPr>
            <w:r>
              <w:rPr>
                <w:rFonts w:ascii="Calibri" w:hAnsi="Calibri"/>
                <w:color w:val="111827"/>
                <w:sz w:val="18"/>
              </w:rPr>
              <w:t>Fixed Charge</w:t>
            </w:r>
          </w:p>
        </w:tc>
        <w:tc>
          <w:tcPr>
            <w:tcW w:w="7257" w:type="dxa"/>
            <w:shd w:val="clear" w:color="auto" w:fill="F3F7FD"/>
          </w:tcPr>
          <w:p w14:paraId="28BE4779" w14:textId="77777777" w:rsidR="00FD78B4" w:rsidRDefault="00035116" w:rsidP="007C3DF6">
            <w:pPr>
              <w:spacing w:before="40" w:after="40"/>
            </w:pPr>
            <w:r>
              <w:rPr>
                <w:rFonts w:ascii="Calibri" w:hAnsi="Calibri"/>
                <w:color w:val="111827"/>
                <w:sz w:val="18"/>
              </w:rPr>
              <w:t>A flat monthly or quarterly service fee applied independently of page volume.</w:t>
            </w:r>
          </w:p>
        </w:tc>
      </w:tr>
      <w:tr w:rsidR="00FD78B4" w14:paraId="07575939" w14:textId="77777777">
        <w:tc>
          <w:tcPr>
            <w:tcW w:w="2268" w:type="dxa"/>
            <w:shd w:val="clear" w:color="auto" w:fill="FFFFFF"/>
          </w:tcPr>
          <w:p w14:paraId="7C96D346" w14:textId="77777777" w:rsidR="00FD78B4" w:rsidRDefault="00035116" w:rsidP="007C3DF6">
            <w:pPr>
              <w:spacing w:before="40" w:after="40"/>
            </w:pPr>
            <w:r>
              <w:rPr>
                <w:rFonts w:ascii="Calibri" w:hAnsi="Calibri"/>
                <w:color w:val="111827"/>
                <w:sz w:val="18"/>
              </w:rPr>
              <w:t>OSG Contract</w:t>
            </w:r>
          </w:p>
        </w:tc>
        <w:tc>
          <w:tcPr>
            <w:tcW w:w="7257" w:type="dxa"/>
            <w:shd w:val="clear" w:color="auto" w:fill="FFFFFF"/>
          </w:tcPr>
          <w:p w14:paraId="41341D5D" w14:textId="77777777" w:rsidR="00FD78B4" w:rsidRDefault="00035116" w:rsidP="007C3DF6">
            <w:pPr>
              <w:spacing w:before="40" w:after="40"/>
            </w:pPr>
            <w:r>
              <w:rPr>
                <w:rFonts w:ascii="Calibri" w:hAnsi="Calibri"/>
                <w:color w:val="111827"/>
                <w:sz w:val="18"/>
              </w:rPr>
              <w:t>One-Service-Group. All printers pool their volume; a single invoice line covers the group.</w:t>
            </w:r>
          </w:p>
        </w:tc>
      </w:tr>
      <w:tr w:rsidR="00FD78B4" w14:paraId="6F8A6A91" w14:textId="77777777">
        <w:tc>
          <w:tcPr>
            <w:tcW w:w="2268" w:type="dxa"/>
            <w:shd w:val="clear" w:color="auto" w:fill="F3F7FD"/>
          </w:tcPr>
          <w:p w14:paraId="3D068A6B" w14:textId="77777777" w:rsidR="00FD78B4" w:rsidRDefault="00035116" w:rsidP="007C3DF6">
            <w:pPr>
              <w:spacing w:before="40" w:after="40"/>
            </w:pPr>
            <w:r>
              <w:rPr>
                <w:rFonts w:ascii="Calibri" w:hAnsi="Calibri"/>
                <w:color w:val="111827"/>
                <w:sz w:val="18"/>
              </w:rPr>
              <w:t>PSG Contract</w:t>
            </w:r>
          </w:p>
        </w:tc>
        <w:tc>
          <w:tcPr>
            <w:tcW w:w="7257" w:type="dxa"/>
            <w:shd w:val="clear" w:color="auto" w:fill="F3F7FD"/>
          </w:tcPr>
          <w:p w14:paraId="3EF8F2E1" w14:textId="77777777" w:rsidR="00FD78B4" w:rsidRDefault="00035116" w:rsidP="007C3DF6">
            <w:pPr>
              <w:spacing w:before="40" w:after="40"/>
            </w:pPr>
            <w:r>
              <w:rPr>
                <w:rFonts w:ascii="Calibri" w:hAnsi="Calibri"/>
                <w:color w:val="111827"/>
                <w:sz w:val="18"/>
              </w:rPr>
              <w:t>Per-Service-Group. Each printer is billed individually by A4/A3 category.</w:t>
            </w:r>
          </w:p>
        </w:tc>
      </w:tr>
      <w:tr w:rsidR="00FD78B4" w14:paraId="12C10756" w14:textId="77777777">
        <w:tc>
          <w:tcPr>
            <w:tcW w:w="2268" w:type="dxa"/>
            <w:shd w:val="clear" w:color="auto" w:fill="FFFFFF"/>
          </w:tcPr>
          <w:p w14:paraId="2C272BCC" w14:textId="77777777" w:rsidR="00FD78B4" w:rsidRDefault="00035116" w:rsidP="007C3DF6">
            <w:pPr>
              <w:spacing w:before="40" w:after="40"/>
            </w:pPr>
            <w:r>
              <w:rPr>
                <w:rFonts w:ascii="Calibri" w:hAnsi="Calibri"/>
                <w:color w:val="111827"/>
                <w:sz w:val="18"/>
              </w:rPr>
              <w:t>PSG Simple</w:t>
            </w:r>
          </w:p>
        </w:tc>
        <w:tc>
          <w:tcPr>
            <w:tcW w:w="7257" w:type="dxa"/>
            <w:shd w:val="clear" w:color="auto" w:fill="FFFFFF"/>
          </w:tcPr>
          <w:p w14:paraId="75C7F2F8" w14:textId="77777777" w:rsidR="00FD78B4" w:rsidRDefault="00035116" w:rsidP="007C3DF6">
            <w:pPr>
              <w:spacing w:before="40" w:after="40"/>
            </w:pPr>
            <w:r>
              <w:rPr>
                <w:rFonts w:ascii="Calibri" w:hAnsi="Calibri"/>
                <w:color w:val="111827"/>
                <w:sz w:val="18"/>
              </w:rPr>
              <w:t>Simplified PSG — uses excess counters rather than per-category A4/A3 math.</w:t>
            </w:r>
          </w:p>
        </w:tc>
      </w:tr>
      <w:tr w:rsidR="00FD78B4" w14:paraId="786CA1C9" w14:textId="77777777">
        <w:tc>
          <w:tcPr>
            <w:tcW w:w="2268" w:type="dxa"/>
            <w:shd w:val="clear" w:color="auto" w:fill="F3F7FD"/>
          </w:tcPr>
          <w:p w14:paraId="12432FCF" w14:textId="77777777" w:rsidR="00FD78B4" w:rsidRDefault="00035116" w:rsidP="007C3DF6">
            <w:pPr>
              <w:spacing w:before="40" w:after="40"/>
            </w:pPr>
            <w:r>
              <w:rPr>
                <w:rFonts w:ascii="Calibri" w:hAnsi="Calibri"/>
                <w:color w:val="111827"/>
                <w:sz w:val="18"/>
              </w:rPr>
              <w:t>Baseline Cycle</w:t>
            </w:r>
          </w:p>
        </w:tc>
        <w:tc>
          <w:tcPr>
            <w:tcW w:w="7257" w:type="dxa"/>
            <w:shd w:val="clear" w:color="auto" w:fill="F3F7FD"/>
          </w:tcPr>
          <w:p w14:paraId="368DC934" w14:textId="77777777" w:rsidR="00FD78B4" w:rsidRDefault="00035116" w:rsidP="007C3DF6">
            <w:pPr>
              <w:spacing w:before="40" w:after="40"/>
            </w:pPr>
            <w:r>
              <w:rPr>
                <w:rFonts w:ascii="Calibri" w:hAnsi="Calibri"/>
                <w:color w:val="111827"/>
                <w:sz w:val="18"/>
              </w:rPr>
              <w:t>A cycle that establishes the starting counter values. Billing amounts are always zero for baselines.</w:t>
            </w:r>
          </w:p>
        </w:tc>
      </w:tr>
      <w:tr w:rsidR="00FD78B4" w14:paraId="606E6ED5" w14:textId="77777777">
        <w:tc>
          <w:tcPr>
            <w:tcW w:w="2268" w:type="dxa"/>
            <w:shd w:val="clear" w:color="auto" w:fill="FFFFFF"/>
          </w:tcPr>
          <w:p w14:paraId="7A878A50" w14:textId="77777777" w:rsidR="00FD78B4" w:rsidRDefault="00035116" w:rsidP="007C3DF6">
            <w:pPr>
              <w:spacing w:before="40" w:after="40"/>
            </w:pPr>
            <w:r>
              <w:rPr>
                <w:rFonts w:ascii="Calibri" w:hAnsi="Calibri"/>
                <w:color w:val="111827"/>
                <w:sz w:val="18"/>
              </w:rPr>
              <w:t>Period Delta</w:t>
            </w:r>
          </w:p>
        </w:tc>
        <w:tc>
          <w:tcPr>
            <w:tcW w:w="7257" w:type="dxa"/>
            <w:shd w:val="clear" w:color="auto" w:fill="FFFFFF"/>
          </w:tcPr>
          <w:p w14:paraId="3CD2074A" w14:textId="77777777" w:rsidR="00FD78B4" w:rsidRDefault="00035116" w:rsidP="007C3DF6">
            <w:pPr>
              <w:spacing w:before="40" w:after="40"/>
            </w:pPr>
            <w:r>
              <w:rPr>
                <w:rFonts w:ascii="Calibri" w:hAnsi="Calibri"/>
                <w:color w:val="111827"/>
                <w:sz w:val="18"/>
              </w:rPr>
              <w:t>The difference between the current cycle's counter and the previous cycle's counter for a given metric.</w:t>
            </w:r>
          </w:p>
        </w:tc>
      </w:tr>
    </w:tbl>
    <w:p w14:paraId="079ED020" w14:textId="77777777" w:rsidR="00FD78B4" w:rsidRDefault="00FD78B4" w:rsidP="007C3DF6">
      <w:pPr>
        <w:spacing w:after="120"/>
      </w:pPr>
    </w:p>
    <w:p w14:paraId="72A320EE" w14:textId="77777777" w:rsidR="00FD78B4" w:rsidRDefault="00035116" w:rsidP="007C3DF6">
      <w:pPr>
        <w:spacing w:before="280" w:after="80"/>
      </w:pPr>
      <w:r>
        <w:rPr>
          <w:rFonts w:ascii="Calibri" w:hAnsi="Calibri"/>
          <w:b/>
          <w:color w:val="0D1B3E"/>
          <w:sz w:val="30"/>
        </w:rPr>
        <w:t>6.2  Contract Mode Mapping Guide</w:t>
      </w:r>
    </w:p>
    <w:p w14:paraId="77334B56" w14:textId="77777777" w:rsidR="00FD78B4" w:rsidRDefault="00035116" w:rsidP="007C3DF6">
      <w:pPr>
        <w:spacing w:before="40" w:after="80"/>
      </w:pPr>
      <w:r>
        <w:rPr>
          <w:rFonts w:ascii="Calibri" w:hAnsi="Calibri"/>
          <w:color w:val="111827"/>
          <w:sz w:val="20"/>
        </w:rPr>
        <w:t>The contractMode field in the contract object determines the structure of the invoiceLines array and how per-printer data should be interpreted in Odoo.</w:t>
      </w:r>
    </w:p>
    <w:tbl>
      <w:tblPr>
        <w:tblW w:w="0" w:type="auto"/>
        <w:tblLook w:val="04A0" w:firstRow="1" w:lastRow="0" w:firstColumn="1" w:lastColumn="0" w:noHBand="0" w:noVBand="1"/>
      </w:tblPr>
      <w:tblGrid>
        <w:gridCol w:w="1701"/>
        <w:gridCol w:w="3118"/>
        <w:gridCol w:w="4706"/>
      </w:tblGrid>
      <w:tr w:rsidR="00FD78B4" w14:paraId="586CA5B3" w14:textId="77777777">
        <w:tc>
          <w:tcPr>
            <w:tcW w:w="1701" w:type="dxa"/>
            <w:shd w:val="clear" w:color="auto" w:fill="0D1B3E"/>
            <w:vAlign w:val="center"/>
          </w:tcPr>
          <w:p w14:paraId="05DE0C45" w14:textId="77777777" w:rsidR="00FD78B4" w:rsidRDefault="00035116" w:rsidP="007C3DF6">
            <w:pPr>
              <w:spacing w:before="60" w:after="60"/>
            </w:pPr>
            <w:r>
              <w:rPr>
                <w:rFonts w:ascii="Calibri" w:hAnsi="Calibri"/>
                <w:b/>
                <w:color w:val="FFFFFF"/>
                <w:sz w:val="18"/>
              </w:rPr>
              <w:t>contractMode</w:t>
            </w:r>
          </w:p>
        </w:tc>
        <w:tc>
          <w:tcPr>
            <w:tcW w:w="3118" w:type="dxa"/>
            <w:shd w:val="clear" w:color="auto" w:fill="0D1B3E"/>
            <w:vAlign w:val="center"/>
          </w:tcPr>
          <w:p w14:paraId="32896771" w14:textId="77777777" w:rsidR="00FD78B4" w:rsidRDefault="00035116" w:rsidP="007C3DF6">
            <w:pPr>
              <w:spacing w:before="60" w:after="60"/>
            </w:pPr>
            <w:r>
              <w:rPr>
                <w:rFonts w:ascii="Calibri" w:hAnsi="Calibri"/>
                <w:b/>
                <w:color w:val="FFFFFF"/>
                <w:sz w:val="18"/>
              </w:rPr>
              <w:t>invoiceLine type(s)</w:t>
            </w:r>
          </w:p>
        </w:tc>
        <w:tc>
          <w:tcPr>
            <w:tcW w:w="4706" w:type="dxa"/>
            <w:shd w:val="clear" w:color="auto" w:fill="0D1B3E"/>
            <w:vAlign w:val="center"/>
          </w:tcPr>
          <w:p w14:paraId="5C52329D" w14:textId="77777777" w:rsidR="00FD78B4" w:rsidRDefault="00035116" w:rsidP="007C3DF6">
            <w:pPr>
              <w:spacing w:before="60" w:after="60"/>
            </w:pPr>
            <w:r>
              <w:rPr>
                <w:rFonts w:ascii="Calibri" w:hAnsi="Calibri"/>
                <w:b/>
                <w:color w:val="FFFFFF"/>
                <w:sz w:val="18"/>
              </w:rPr>
              <w:t>Odoo Interpretation</w:t>
            </w:r>
          </w:p>
        </w:tc>
      </w:tr>
      <w:tr w:rsidR="00FD78B4" w14:paraId="0DBEFDAD" w14:textId="77777777">
        <w:tc>
          <w:tcPr>
            <w:tcW w:w="1701" w:type="dxa"/>
            <w:shd w:val="clear" w:color="auto" w:fill="FFFFFF"/>
          </w:tcPr>
          <w:p w14:paraId="5B1D96BF" w14:textId="77777777" w:rsidR="00FD78B4" w:rsidRDefault="00035116" w:rsidP="007C3DF6">
            <w:pPr>
              <w:spacing w:before="40" w:after="40"/>
            </w:pPr>
            <w:r>
              <w:rPr>
                <w:rFonts w:ascii="Calibri" w:hAnsi="Calibri"/>
                <w:color w:val="111827"/>
                <w:sz w:val="18"/>
              </w:rPr>
              <w:t>osg</w:t>
            </w:r>
          </w:p>
        </w:tc>
        <w:tc>
          <w:tcPr>
            <w:tcW w:w="3118" w:type="dxa"/>
            <w:shd w:val="clear" w:color="auto" w:fill="FFFFFF"/>
          </w:tcPr>
          <w:p w14:paraId="192D0B9C" w14:textId="77777777" w:rsidR="00FD78B4" w:rsidRDefault="00035116" w:rsidP="007C3DF6">
            <w:pPr>
              <w:spacing w:before="40" w:after="40"/>
            </w:pPr>
            <w:r>
              <w:rPr>
                <w:rFonts w:ascii="Calibri" w:hAnsi="Calibri"/>
                <w:color w:val="111827"/>
                <w:sz w:val="18"/>
              </w:rPr>
              <w:t>"osg_default" + optional "osg_override" lines</w:t>
            </w:r>
          </w:p>
        </w:tc>
        <w:tc>
          <w:tcPr>
            <w:tcW w:w="4706" w:type="dxa"/>
            <w:shd w:val="clear" w:color="auto" w:fill="FFFFFF"/>
          </w:tcPr>
          <w:p w14:paraId="70231A90" w14:textId="77777777" w:rsidR="00FD78B4" w:rsidRDefault="00035116" w:rsidP="007C3DF6">
            <w:pPr>
              <w:spacing w:before="40" w:after="40"/>
            </w:pPr>
            <w:r>
              <w:rPr>
                <w:rFonts w:ascii="Calibri" w:hAnsi="Calibri"/>
                <w:color w:val="111827"/>
                <w:sz w:val="18"/>
              </w:rPr>
              <w:t>One analytic line for the pool; additional lines for printers with per-device pricing overrides.</w:t>
            </w:r>
          </w:p>
        </w:tc>
      </w:tr>
      <w:tr w:rsidR="00FD78B4" w14:paraId="1C90C721" w14:textId="77777777">
        <w:tc>
          <w:tcPr>
            <w:tcW w:w="1701" w:type="dxa"/>
            <w:shd w:val="clear" w:color="auto" w:fill="F3F7FD"/>
          </w:tcPr>
          <w:p w14:paraId="731696F5" w14:textId="77777777" w:rsidR="00FD78B4" w:rsidRDefault="00035116" w:rsidP="007C3DF6">
            <w:pPr>
              <w:spacing w:before="40" w:after="40"/>
            </w:pPr>
            <w:r>
              <w:rPr>
                <w:rFonts w:ascii="Calibri" w:hAnsi="Calibri"/>
                <w:color w:val="111827"/>
                <w:sz w:val="18"/>
              </w:rPr>
              <w:t>psg</w:t>
            </w:r>
          </w:p>
        </w:tc>
        <w:tc>
          <w:tcPr>
            <w:tcW w:w="3118" w:type="dxa"/>
            <w:shd w:val="clear" w:color="auto" w:fill="F3F7FD"/>
          </w:tcPr>
          <w:p w14:paraId="44AA2F49" w14:textId="77777777" w:rsidR="00FD78B4" w:rsidRDefault="00035116" w:rsidP="007C3DF6">
            <w:pPr>
              <w:spacing w:before="40" w:after="40"/>
            </w:pPr>
            <w:r>
              <w:rPr>
                <w:rFonts w:ascii="Calibri" w:hAnsi="Calibri"/>
                <w:color w:val="111827"/>
                <w:sz w:val="18"/>
              </w:rPr>
              <w:t>"psg"</w:t>
            </w:r>
          </w:p>
        </w:tc>
        <w:tc>
          <w:tcPr>
            <w:tcW w:w="4706" w:type="dxa"/>
            <w:shd w:val="clear" w:color="auto" w:fill="F3F7FD"/>
          </w:tcPr>
          <w:p w14:paraId="4FE4EE24" w14:textId="77777777" w:rsidR="00FD78B4" w:rsidRDefault="00035116" w:rsidP="007C3DF6">
            <w:pPr>
              <w:spacing w:before="40" w:after="40"/>
            </w:pPr>
            <w:r>
              <w:rPr>
                <w:rFonts w:ascii="Calibri" w:hAnsi="Calibri"/>
                <w:color w:val="111827"/>
                <w:sz w:val="18"/>
              </w:rPr>
              <w:t>Single line with full A4/A3 breakdown. Map a4Cost and a3Cost to separate analytic dimensions if required.</w:t>
            </w:r>
          </w:p>
        </w:tc>
      </w:tr>
      <w:tr w:rsidR="00FD78B4" w14:paraId="10CEFE39" w14:textId="77777777">
        <w:tc>
          <w:tcPr>
            <w:tcW w:w="1701" w:type="dxa"/>
            <w:shd w:val="clear" w:color="auto" w:fill="FFFFFF"/>
          </w:tcPr>
          <w:p w14:paraId="7933ED9D" w14:textId="77777777" w:rsidR="00FD78B4" w:rsidRDefault="00035116" w:rsidP="007C3DF6">
            <w:pPr>
              <w:spacing w:before="40" w:after="40"/>
            </w:pPr>
            <w:r>
              <w:rPr>
                <w:rFonts w:ascii="Calibri" w:hAnsi="Calibri"/>
                <w:color w:val="111827"/>
                <w:sz w:val="18"/>
              </w:rPr>
              <w:t>psg_simple</w:t>
            </w:r>
          </w:p>
        </w:tc>
        <w:tc>
          <w:tcPr>
            <w:tcW w:w="3118" w:type="dxa"/>
            <w:shd w:val="clear" w:color="auto" w:fill="FFFFFF"/>
          </w:tcPr>
          <w:p w14:paraId="582F9BD1" w14:textId="77777777" w:rsidR="00FD78B4" w:rsidRDefault="00035116" w:rsidP="007C3DF6">
            <w:pPr>
              <w:spacing w:before="40" w:after="40"/>
            </w:pPr>
            <w:r>
              <w:rPr>
                <w:rFonts w:ascii="Calibri" w:hAnsi="Calibri"/>
                <w:color w:val="111827"/>
                <w:sz w:val="18"/>
              </w:rPr>
              <w:t>"psg_simple"</w:t>
            </w:r>
          </w:p>
        </w:tc>
        <w:tc>
          <w:tcPr>
            <w:tcW w:w="4706" w:type="dxa"/>
            <w:shd w:val="clear" w:color="auto" w:fill="FFFFFF"/>
          </w:tcPr>
          <w:p w14:paraId="35797D77" w14:textId="77777777" w:rsidR="00FD78B4" w:rsidRDefault="00035116" w:rsidP="007C3DF6">
            <w:pPr>
              <w:spacing w:before="40" w:after="40"/>
            </w:pPr>
            <w:r>
              <w:rPr>
                <w:rFonts w:ascii="Calibri" w:hAnsi="Calibri"/>
                <w:color w:val="111827"/>
                <w:sz w:val="18"/>
              </w:rPr>
              <w:t>Single line using total excess counters — treat identically to osg_default for accounting purposes.</w:t>
            </w:r>
          </w:p>
        </w:tc>
      </w:tr>
    </w:tbl>
    <w:p w14:paraId="6FFB88D3" w14:textId="77777777" w:rsidR="00FD78B4" w:rsidRDefault="00FD78B4" w:rsidP="007C3DF6">
      <w:pPr>
        <w:spacing w:after="120"/>
      </w:pPr>
    </w:p>
    <w:p w14:paraId="1FBD08BB" w14:textId="77777777" w:rsidR="00FD78B4" w:rsidRDefault="00035116" w:rsidP="007C3DF6">
      <w:pPr>
        <w:spacing w:before="280" w:after="80"/>
      </w:pPr>
      <w:r>
        <w:rPr>
          <w:rFonts w:ascii="Calibri" w:hAnsi="Calibri"/>
          <w:b/>
          <w:color w:val="0D1B3E"/>
          <w:sz w:val="30"/>
        </w:rPr>
        <w:lastRenderedPageBreak/>
        <w:t>6.3  UUID Identity Reference</w:t>
      </w:r>
    </w:p>
    <w:p w14:paraId="3204AE00" w14:textId="77777777" w:rsidR="00FD78B4" w:rsidRDefault="00035116" w:rsidP="007C3DF6">
      <w:pPr>
        <w:spacing w:before="40" w:after="80"/>
      </w:pPr>
      <w:r>
        <w:rPr>
          <w:rFonts w:ascii="Calibri" w:hAnsi="Calibri"/>
          <w:color w:val="111827"/>
          <w:sz w:val="20"/>
        </w:rPr>
        <w:t>Every entity in the export carries a UUID. These are stable, permanent identifiers — they never change, are never reused, and are safe to store as foreign keys in Odoo configuration tables.</w:t>
      </w:r>
    </w:p>
    <w:tbl>
      <w:tblPr>
        <w:tblW w:w="0" w:type="auto"/>
        <w:tblLook w:val="04A0" w:firstRow="1" w:lastRow="0" w:firstColumn="1" w:lastColumn="0" w:noHBand="0" w:noVBand="1"/>
      </w:tblPr>
      <w:tblGrid>
        <w:gridCol w:w="2721"/>
        <w:gridCol w:w="2551"/>
        <w:gridCol w:w="4252"/>
      </w:tblGrid>
      <w:tr w:rsidR="00FD78B4" w14:paraId="663D8A48" w14:textId="77777777">
        <w:tc>
          <w:tcPr>
            <w:tcW w:w="2721" w:type="dxa"/>
            <w:shd w:val="clear" w:color="auto" w:fill="0D1B3E"/>
            <w:vAlign w:val="center"/>
          </w:tcPr>
          <w:p w14:paraId="7893F516" w14:textId="77777777" w:rsidR="00FD78B4" w:rsidRDefault="00035116" w:rsidP="007C3DF6">
            <w:pPr>
              <w:spacing w:before="60" w:after="60"/>
            </w:pPr>
            <w:r>
              <w:rPr>
                <w:rFonts w:ascii="Calibri" w:hAnsi="Calibri"/>
                <w:b/>
                <w:color w:val="FFFFFF"/>
                <w:sz w:val="18"/>
              </w:rPr>
              <w:t>UUID Location in Payload</w:t>
            </w:r>
          </w:p>
        </w:tc>
        <w:tc>
          <w:tcPr>
            <w:tcW w:w="2551" w:type="dxa"/>
            <w:shd w:val="clear" w:color="auto" w:fill="0D1B3E"/>
            <w:vAlign w:val="center"/>
          </w:tcPr>
          <w:p w14:paraId="5F2E4AF2" w14:textId="77777777" w:rsidR="00FD78B4" w:rsidRDefault="00035116" w:rsidP="007C3DF6">
            <w:pPr>
              <w:spacing w:before="60" w:after="60"/>
            </w:pPr>
            <w:r>
              <w:rPr>
                <w:rFonts w:ascii="Calibri" w:hAnsi="Calibri"/>
                <w:b/>
                <w:color w:val="FFFFFF"/>
                <w:sz w:val="18"/>
              </w:rPr>
              <w:t>Maps To in Odoo</w:t>
            </w:r>
          </w:p>
        </w:tc>
        <w:tc>
          <w:tcPr>
            <w:tcW w:w="4252" w:type="dxa"/>
            <w:shd w:val="clear" w:color="auto" w:fill="0D1B3E"/>
            <w:vAlign w:val="center"/>
          </w:tcPr>
          <w:p w14:paraId="0DFE0CCB" w14:textId="77777777" w:rsidR="00FD78B4" w:rsidRDefault="00035116" w:rsidP="007C3DF6">
            <w:pPr>
              <w:spacing w:before="60" w:after="60"/>
            </w:pPr>
            <w:r>
              <w:rPr>
                <w:rFonts w:ascii="Calibri" w:hAnsi="Calibri"/>
                <w:b/>
                <w:color w:val="FFFFFF"/>
                <w:sz w:val="18"/>
              </w:rPr>
              <w:t>Recommended Storage</w:t>
            </w:r>
          </w:p>
        </w:tc>
      </w:tr>
      <w:tr w:rsidR="00FD78B4" w14:paraId="6502F066" w14:textId="77777777">
        <w:tc>
          <w:tcPr>
            <w:tcW w:w="2721" w:type="dxa"/>
            <w:shd w:val="clear" w:color="auto" w:fill="FFFFFF"/>
          </w:tcPr>
          <w:p w14:paraId="61EED162" w14:textId="77777777" w:rsidR="00FD78B4" w:rsidRDefault="00035116" w:rsidP="007C3DF6">
            <w:pPr>
              <w:spacing w:before="40" w:after="40"/>
            </w:pPr>
            <w:r>
              <w:rPr>
                <w:rFonts w:ascii="Calibri" w:hAnsi="Calibri"/>
                <w:color w:val="111827"/>
                <w:sz w:val="18"/>
              </w:rPr>
              <w:t>customer.id</w:t>
            </w:r>
          </w:p>
        </w:tc>
        <w:tc>
          <w:tcPr>
            <w:tcW w:w="2551" w:type="dxa"/>
            <w:shd w:val="clear" w:color="auto" w:fill="FFFFFF"/>
          </w:tcPr>
          <w:p w14:paraId="21E385A7" w14:textId="77777777" w:rsidR="00FD78B4" w:rsidRDefault="00035116" w:rsidP="007C3DF6">
            <w:pPr>
              <w:spacing w:before="40" w:after="40"/>
            </w:pPr>
            <w:r>
              <w:rPr>
                <w:rFonts w:ascii="Calibri" w:hAnsi="Calibri"/>
                <w:color w:val="111827"/>
                <w:sz w:val="18"/>
              </w:rPr>
              <w:t>res.partner (customer)</w:t>
            </w:r>
          </w:p>
        </w:tc>
        <w:tc>
          <w:tcPr>
            <w:tcW w:w="4252" w:type="dxa"/>
            <w:shd w:val="clear" w:color="auto" w:fill="FFFFFF"/>
          </w:tcPr>
          <w:p w14:paraId="308B2479" w14:textId="77777777" w:rsidR="00FD78B4" w:rsidRDefault="00035116" w:rsidP="007C3DF6">
            <w:pPr>
              <w:spacing w:before="40" w:after="40"/>
            </w:pPr>
            <w:r>
              <w:rPr>
                <w:rFonts w:ascii="Calibri" w:hAnsi="Calibri"/>
                <w:color w:val="111827"/>
                <w:sz w:val="18"/>
              </w:rPr>
              <w:t>x_mps_customer_id field on res.partner</w:t>
            </w:r>
          </w:p>
        </w:tc>
      </w:tr>
      <w:tr w:rsidR="00FD78B4" w14:paraId="796EC8A2" w14:textId="77777777">
        <w:tc>
          <w:tcPr>
            <w:tcW w:w="2721" w:type="dxa"/>
            <w:shd w:val="clear" w:color="auto" w:fill="F3F7FD"/>
          </w:tcPr>
          <w:p w14:paraId="3CCD6CF8" w14:textId="77777777" w:rsidR="00FD78B4" w:rsidRDefault="00035116" w:rsidP="007C3DF6">
            <w:pPr>
              <w:spacing w:before="40" w:after="40"/>
            </w:pPr>
            <w:r>
              <w:rPr>
                <w:rFonts w:ascii="Calibri" w:hAnsi="Calibri"/>
                <w:color w:val="111827"/>
                <w:sz w:val="18"/>
              </w:rPr>
              <w:t>contract.id</w:t>
            </w:r>
          </w:p>
        </w:tc>
        <w:tc>
          <w:tcPr>
            <w:tcW w:w="2551" w:type="dxa"/>
            <w:shd w:val="clear" w:color="auto" w:fill="F3F7FD"/>
          </w:tcPr>
          <w:p w14:paraId="2FDA3FDC" w14:textId="77777777" w:rsidR="00FD78B4" w:rsidRDefault="00035116" w:rsidP="007C3DF6">
            <w:pPr>
              <w:spacing w:before="40" w:after="40"/>
            </w:pPr>
            <w:r>
              <w:rPr>
                <w:rFonts w:ascii="Calibri" w:hAnsi="Calibri"/>
                <w:color w:val="111827"/>
                <w:sz w:val="18"/>
              </w:rPr>
              <w:t>account.analytic.account</w:t>
            </w:r>
          </w:p>
        </w:tc>
        <w:tc>
          <w:tcPr>
            <w:tcW w:w="4252" w:type="dxa"/>
            <w:shd w:val="clear" w:color="auto" w:fill="F3F7FD"/>
          </w:tcPr>
          <w:p w14:paraId="62D0A5A0" w14:textId="77777777" w:rsidR="00FD78B4" w:rsidRDefault="00035116" w:rsidP="007C3DF6">
            <w:pPr>
              <w:spacing w:before="40" w:after="40"/>
            </w:pPr>
            <w:r>
              <w:rPr>
                <w:rFonts w:ascii="Calibri" w:hAnsi="Calibri"/>
                <w:color w:val="111827"/>
                <w:sz w:val="18"/>
              </w:rPr>
              <w:t>x_mps_contract_id field on account.analytic.account</w:t>
            </w:r>
          </w:p>
        </w:tc>
      </w:tr>
      <w:tr w:rsidR="00FD78B4" w14:paraId="4A722052" w14:textId="77777777">
        <w:tc>
          <w:tcPr>
            <w:tcW w:w="2721" w:type="dxa"/>
            <w:shd w:val="clear" w:color="auto" w:fill="FFFFFF"/>
          </w:tcPr>
          <w:p w14:paraId="2A13E311" w14:textId="77777777" w:rsidR="00FD78B4" w:rsidRDefault="00035116" w:rsidP="007C3DF6">
            <w:pPr>
              <w:spacing w:before="40" w:after="40"/>
            </w:pPr>
            <w:r>
              <w:rPr>
                <w:rFonts w:ascii="Calibri" w:hAnsi="Calibri"/>
                <w:color w:val="111827"/>
                <w:sz w:val="18"/>
              </w:rPr>
              <w:t>printer.id</w:t>
            </w:r>
          </w:p>
        </w:tc>
        <w:tc>
          <w:tcPr>
            <w:tcW w:w="2551" w:type="dxa"/>
            <w:shd w:val="clear" w:color="auto" w:fill="FFFFFF"/>
          </w:tcPr>
          <w:p w14:paraId="57FAD286" w14:textId="77777777" w:rsidR="00FD78B4" w:rsidRDefault="00035116" w:rsidP="007C3DF6">
            <w:pPr>
              <w:spacing w:before="40" w:after="40"/>
            </w:pPr>
            <w:r>
              <w:rPr>
                <w:rFonts w:ascii="Calibri" w:hAnsi="Calibri"/>
                <w:color w:val="111827"/>
                <w:sz w:val="18"/>
              </w:rPr>
              <w:t>maintenance.equipment or stock.lot</w:t>
            </w:r>
          </w:p>
        </w:tc>
        <w:tc>
          <w:tcPr>
            <w:tcW w:w="4252" w:type="dxa"/>
            <w:shd w:val="clear" w:color="auto" w:fill="FFFFFF"/>
          </w:tcPr>
          <w:p w14:paraId="4C6B463B" w14:textId="77777777" w:rsidR="00FD78B4" w:rsidRDefault="00035116" w:rsidP="007C3DF6">
            <w:pPr>
              <w:spacing w:before="40" w:after="40"/>
            </w:pPr>
            <w:r>
              <w:rPr>
                <w:rFonts w:ascii="Calibri" w:hAnsi="Calibri"/>
                <w:color w:val="111827"/>
                <w:sz w:val="18"/>
              </w:rPr>
              <w:t>x_mps_printer_id field on the asset record</w:t>
            </w:r>
          </w:p>
        </w:tc>
      </w:tr>
      <w:tr w:rsidR="00FD78B4" w14:paraId="4AA0C803" w14:textId="77777777">
        <w:tc>
          <w:tcPr>
            <w:tcW w:w="2721" w:type="dxa"/>
            <w:shd w:val="clear" w:color="auto" w:fill="F3F7FD"/>
          </w:tcPr>
          <w:p w14:paraId="174ED04B" w14:textId="77777777" w:rsidR="00FD78B4" w:rsidRDefault="00035116" w:rsidP="007C3DF6">
            <w:pPr>
              <w:spacing w:before="40" w:after="40"/>
            </w:pPr>
            <w:r>
              <w:rPr>
                <w:rFonts w:ascii="Calibri" w:hAnsi="Calibri"/>
                <w:color w:val="111827"/>
                <w:sz w:val="18"/>
              </w:rPr>
              <w:t>engineer.id</w:t>
            </w:r>
          </w:p>
        </w:tc>
        <w:tc>
          <w:tcPr>
            <w:tcW w:w="2551" w:type="dxa"/>
            <w:shd w:val="clear" w:color="auto" w:fill="F3F7FD"/>
          </w:tcPr>
          <w:p w14:paraId="4599934E" w14:textId="77777777" w:rsidR="00FD78B4" w:rsidRDefault="00035116" w:rsidP="007C3DF6">
            <w:pPr>
              <w:spacing w:before="40" w:after="40"/>
            </w:pPr>
            <w:r>
              <w:rPr>
                <w:rFonts w:ascii="Calibri" w:hAnsi="Calibri"/>
                <w:color w:val="111827"/>
                <w:sz w:val="18"/>
              </w:rPr>
              <w:t>res.users or hr.employee</w:t>
            </w:r>
          </w:p>
        </w:tc>
        <w:tc>
          <w:tcPr>
            <w:tcW w:w="4252" w:type="dxa"/>
            <w:shd w:val="clear" w:color="auto" w:fill="F3F7FD"/>
          </w:tcPr>
          <w:p w14:paraId="2FB4EACF" w14:textId="77777777" w:rsidR="00FD78B4" w:rsidRDefault="00035116" w:rsidP="007C3DF6">
            <w:pPr>
              <w:spacing w:before="40" w:after="40"/>
            </w:pPr>
            <w:r>
              <w:rPr>
                <w:rFonts w:ascii="Calibri" w:hAnsi="Calibri"/>
                <w:color w:val="111827"/>
                <w:sz w:val="18"/>
              </w:rPr>
              <w:t>x_mps_engineer_id field on the user/employee record</w:t>
            </w:r>
          </w:p>
        </w:tc>
      </w:tr>
      <w:tr w:rsidR="00FD78B4" w14:paraId="389E10C5" w14:textId="77777777">
        <w:tc>
          <w:tcPr>
            <w:tcW w:w="2721" w:type="dxa"/>
            <w:shd w:val="clear" w:color="auto" w:fill="FFFFFF"/>
          </w:tcPr>
          <w:p w14:paraId="1525F981" w14:textId="77777777" w:rsidR="00FD78B4" w:rsidRDefault="00035116" w:rsidP="007C3DF6">
            <w:pPr>
              <w:spacing w:before="40" w:after="40"/>
            </w:pPr>
            <w:r>
              <w:rPr>
                <w:rFonts w:ascii="Calibri" w:hAnsi="Calibri"/>
                <w:color w:val="111827"/>
                <w:sz w:val="18"/>
              </w:rPr>
              <w:t>cycle.id</w:t>
            </w:r>
          </w:p>
        </w:tc>
        <w:tc>
          <w:tcPr>
            <w:tcW w:w="2551" w:type="dxa"/>
            <w:shd w:val="clear" w:color="auto" w:fill="FFFFFF"/>
          </w:tcPr>
          <w:p w14:paraId="6CE1783E" w14:textId="77777777" w:rsidR="00FD78B4" w:rsidRDefault="00035116" w:rsidP="007C3DF6">
            <w:pPr>
              <w:spacing w:before="40" w:after="40"/>
            </w:pPr>
            <w:r>
              <w:rPr>
                <w:rFonts w:ascii="Calibri" w:hAnsi="Calibri"/>
                <w:color w:val="111827"/>
                <w:sz w:val="18"/>
              </w:rPr>
              <w:t>account.move (journal entry)</w:t>
            </w:r>
          </w:p>
        </w:tc>
        <w:tc>
          <w:tcPr>
            <w:tcW w:w="4252" w:type="dxa"/>
            <w:shd w:val="clear" w:color="auto" w:fill="FFFFFF"/>
          </w:tcPr>
          <w:p w14:paraId="20CECD13" w14:textId="77777777" w:rsidR="00FD78B4" w:rsidRDefault="00035116" w:rsidP="007C3DF6">
            <w:pPr>
              <w:spacing w:before="40" w:after="40"/>
            </w:pPr>
            <w:r>
              <w:rPr>
                <w:rFonts w:ascii="Calibri" w:hAnsi="Calibri"/>
                <w:color w:val="111827"/>
                <w:sz w:val="18"/>
              </w:rPr>
              <w:t>x_mps_cycle_id field on the invoice/journal entry</w:t>
            </w:r>
          </w:p>
        </w:tc>
      </w:tr>
    </w:tbl>
    <w:p w14:paraId="22F61841" w14:textId="77777777" w:rsidR="00FD78B4" w:rsidRDefault="00FD78B4" w:rsidP="007C3DF6">
      <w:pPr>
        <w:spacing w:after="120"/>
      </w:pPr>
    </w:p>
    <w:p w14:paraId="5FBE2827" w14:textId="77777777" w:rsidR="00AE2225" w:rsidRDefault="00AE2225" w:rsidP="007C3DF6"/>
    <w:p w14:paraId="55B9BD50" w14:textId="36AB2BDA" w:rsidR="00FD78B4" w:rsidRDefault="00035116" w:rsidP="007C3DF6">
      <w:r>
        <w:rPr>
          <w:rFonts w:ascii="Calibri" w:hAnsi="Calibri"/>
          <w:b/>
          <w:color w:val="0D1B3E"/>
          <w:sz w:val="40"/>
        </w:rPr>
        <w:t>7. Analytic Account Mapping Strategy</w:t>
      </w:r>
    </w:p>
    <w:p w14:paraId="51A099FA" w14:textId="77777777" w:rsidR="00FD78B4" w:rsidRDefault="00035116" w:rsidP="007C3DF6">
      <w:pPr>
        <w:spacing w:before="40" w:after="80"/>
      </w:pPr>
      <w:r>
        <w:rPr>
          <w:rFonts w:ascii="Calibri" w:hAnsi="Calibri"/>
          <w:color w:val="111827"/>
          <w:sz w:val="20"/>
        </w:rPr>
        <w:t>The central challenge in connecting MPS billing data to Odoo is establishing a reliable, maintenance-free mapping between MPS entities and Odoo records. The recommended approach is a one-time UUID registration: when a new customer, contract, or printer is added in MPS, a corresponding Odoo record is created (or located if it pre-exists) and the MPS UUID is written to a custom field on that Odoo record. All subsequent integration runs then do a simple field lookup, never a fragile name-match.</w:t>
      </w:r>
    </w:p>
    <w:p w14:paraId="193FE596" w14:textId="77777777" w:rsidR="00FD78B4" w:rsidRDefault="00035116" w:rsidP="007C3DF6">
      <w:pPr>
        <w:spacing w:before="280" w:after="80"/>
      </w:pPr>
      <w:r>
        <w:rPr>
          <w:rFonts w:ascii="Calibri" w:hAnsi="Calibri"/>
          <w:b/>
          <w:color w:val="0D1B3E"/>
          <w:sz w:val="30"/>
        </w:rPr>
        <w:t>7.1  Recommended Custom Fields on Odoo Models</w:t>
      </w:r>
    </w:p>
    <w:p w14:paraId="43577632" w14:textId="77777777" w:rsidR="00FD78B4" w:rsidRDefault="00035116" w:rsidP="007C3DF6">
      <w:pPr>
        <w:shd w:val="clear" w:color="auto" w:fill="1E1E2E"/>
        <w:spacing w:before="120" w:after="0"/>
      </w:pPr>
      <w:r>
        <w:rPr>
          <w:rFonts w:ascii="Consolas" w:hAnsi="Consolas"/>
          <w:b/>
          <w:color w:val="A0C8FF"/>
          <w:sz w:val="16"/>
        </w:rPr>
        <w:t xml:space="preserve">  Custom Field Definitions (Odoo Module)</w:t>
      </w:r>
    </w:p>
    <w:p w14:paraId="0D5E39AE" w14:textId="77777777" w:rsidR="00FD78B4" w:rsidRDefault="00035116" w:rsidP="007C3DF6">
      <w:pPr>
        <w:shd w:val="clear" w:color="auto" w:fill="1E1E2E"/>
        <w:spacing w:after="0"/>
      </w:pPr>
      <w:r>
        <w:rPr>
          <w:rFonts w:ascii="Consolas" w:hAnsi="Consolas"/>
          <w:color w:val="CED4F0"/>
          <w:sz w:val="17"/>
        </w:rPr>
        <w:t xml:space="preserve">  # In an Odoo custom module (models/res_partner.py)</w:t>
      </w:r>
    </w:p>
    <w:p w14:paraId="72D76FB2" w14:textId="77777777" w:rsidR="00FD78B4" w:rsidRDefault="00035116" w:rsidP="007C3DF6">
      <w:pPr>
        <w:shd w:val="clear" w:color="auto" w:fill="1E1E2E"/>
        <w:spacing w:after="0"/>
      </w:pPr>
      <w:r>
        <w:rPr>
          <w:rFonts w:ascii="Consolas" w:hAnsi="Consolas"/>
          <w:color w:val="CED4F0"/>
          <w:sz w:val="17"/>
        </w:rPr>
        <w:t xml:space="preserve">  from odoo import models, fields</w:t>
      </w:r>
    </w:p>
    <w:p w14:paraId="4DE4F54D" w14:textId="77777777" w:rsidR="00FD78B4" w:rsidRDefault="00035116" w:rsidP="007C3DF6">
      <w:pPr>
        <w:shd w:val="clear" w:color="auto" w:fill="1E1E2E"/>
        <w:spacing w:after="0"/>
      </w:pPr>
      <w:r>
        <w:rPr>
          <w:rFonts w:ascii="Consolas" w:hAnsi="Consolas"/>
          <w:color w:val="CED4F0"/>
          <w:sz w:val="17"/>
        </w:rPr>
        <w:t xml:space="preserve">  </w:t>
      </w:r>
    </w:p>
    <w:p w14:paraId="63A36BB4" w14:textId="77777777" w:rsidR="00FD78B4" w:rsidRDefault="00035116" w:rsidP="007C3DF6">
      <w:pPr>
        <w:shd w:val="clear" w:color="auto" w:fill="1E1E2E"/>
        <w:spacing w:after="0"/>
      </w:pPr>
      <w:r>
        <w:rPr>
          <w:rFonts w:ascii="Consolas" w:hAnsi="Consolas"/>
          <w:color w:val="CED4F0"/>
          <w:sz w:val="17"/>
        </w:rPr>
        <w:t xml:space="preserve">  class ResPartner(models.Model):</w:t>
      </w:r>
    </w:p>
    <w:p w14:paraId="0F67C557" w14:textId="77777777" w:rsidR="00FD78B4" w:rsidRDefault="00035116" w:rsidP="007C3DF6">
      <w:pPr>
        <w:shd w:val="clear" w:color="auto" w:fill="1E1E2E"/>
        <w:spacing w:after="0"/>
      </w:pPr>
      <w:r>
        <w:rPr>
          <w:rFonts w:ascii="Consolas" w:hAnsi="Consolas"/>
          <w:color w:val="CED4F0"/>
          <w:sz w:val="17"/>
        </w:rPr>
        <w:t xml:space="preserve">      _inherit = "res.partner"</w:t>
      </w:r>
    </w:p>
    <w:p w14:paraId="1B0A5221" w14:textId="77777777" w:rsidR="00FD78B4" w:rsidRDefault="00035116" w:rsidP="007C3DF6">
      <w:pPr>
        <w:shd w:val="clear" w:color="auto" w:fill="1E1E2E"/>
        <w:spacing w:after="0"/>
      </w:pPr>
      <w:r>
        <w:rPr>
          <w:rFonts w:ascii="Consolas" w:hAnsi="Consolas"/>
          <w:color w:val="CED4F0"/>
          <w:sz w:val="17"/>
        </w:rPr>
        <w:t xml:space="preserve">      x_mps_customer_id = fields.Char(</w:t>
      </w:r>
    </w:p>
    <w:p w14:paraId="75FD8650" w14:textId="77777777" w:rsidR="00FD78B4" w:rsidRDefault="00035116" w:rsidP="007C3DF6">
      <w:pPr>
        <w:shd w:val="clear" w:color="auto" w:fill="1E1E2E"/>
        <w:spacing w:after="0"/>
      </w:pPr>
      <w:r>
        <w:rPr>
          <w:rFonts w:ascii="Consolas" w:hAnsi="Consolas"/>
          <w:color w:val="CED4F0"/>
          <w:sz w:val="17"/>
        </w:rPr>
        <w:t xml:space="preserve">          string="MPS Customer UUID",</w:t>
      </w:r>
    </w:p>
    <w:p w14:paraId="1A16B276" w14:textId="77777777" w:rsidR="00FD78B4" w:rsidRDefault="00035116" w:rsidP="007C3DF6">
      <w:pPr>
        <w:shd w:val="clear" w:color="auto" w:fill="1E1E2E"/>
        <w:spacing w:after="0"/>
      </w:pPr>
      <w:r>
        <w:rPr>
          <w:rFonts w:ascii="Consolas" w:hAnsi="Consolas"/>
          <w:color w:val="CED4F0"/>
          <w:sz w:val="17"/>
        </w:rPr>
        <w:t xml:space="preserve">          help="Stable UUID from the MPS platform — used for automated billing sync"</w:t>
      </w:r>
    </w:p>
    <w:p w14:paraId="73C91508" w14:textId="77777777" w:rsidR="00FD78B4" w:rsidRDefault="00035116" w:rsidP="007C3DF6">
      <w:pPr>
        <w:shd w:val="clear" w:color="auto" w:fill="1E1E2E"/>
        <w:spacing w:after="0"/>
      </w:pPr>
      <w:r>
        <w:rPr>
          <w:rFonts w:ascii="Consolas" w:hAnsi="Consolas"/>
          <w:color w:val="CED4F0"/>
          <w:sz w:val="17"/>
        </w:rPr>
        <w:t xml:space="preserve">      )</w:t>
      </w:r>
    </w:p>
    <w:p w14:paraId="0438CEA5" w14:textId="77777777" w:rsidR="00FD78B4" w:rsidRDefault="00035116" w:rsidP="007C3DF6">
      <w:pPr>
        <w:shd w:val="clear" w:color="auto" w:fill="1E1E2E"/>
        <w:spacing w:after="0"/>
      </w:pPr>
      <w:r>
        <w:rPr>
          <w:rFonts w:ascii="Consolas" w:hAnsi="Consolas"/>
          <w:color w:val="CED4F0"/>
          <w:sz w:val="17"/>
        </w:rPr>
        <w:t xml:space="preserve">  </w:t>
      </w:r>
    </w:p>
    <w:p w14:paraId="125C3170" w14:textId="77777777" w:rsidR="00FD78B4" w:rsidRDefault="00035116" w:rsidP="007C3DF6">
      <w:pPr>
        <w:shd w:val="clear" w:color="auto" w:fill="1E1E2E"/>
        <w:spacing w:after="0"/>
      </w:pPr>
      <w:r>
        <w:rPr>
          <w:rFonts w:ascii="Consolas" w:hAnsi="Consolas"/>
          <w:color w:val="CED4F0"/>
          <w:sz w:val="17"/>
        </w:rPr>
        <w:t xml:space="preserve">  class AnalyticAccount(models.Model):</w:t>
      </w:r>
    </w:p>
    <w:p w14:paraId="75E15094" w14:textId="77777777" w:rsidR="00FD78B4" w:rsidRDefault="00035116" w:rsidP="007C3DF6">
      <w:pPr>
        <w:shd w:val="clear" w:color="auto" w:fill="1E1E2E"/>
        <w:spacing w:after="0"/>
      </w:pPr>
      <w:r>
        <w:rPr>
          <w:rFonts w:ascii="Consolas" w:hAnsi="Consolas"/>
          <w:color w:val="CED4F0"/>
          <w:sz w:val="17"/>
        </w:rPr>
        <w:t xml:space="preserve">      _inherit = "account.analytic.account"</w:t>
      </w:r>
    </w:p>
    <w:p w14:paraId="5FDD3520" w14:textId="77777777" w:rsidR="00FD78B4" w:rsidRDefault="00035116" w:rsidP="007C3DF6">
      <w:pPr>
        <w:shd w:val="clear" w:color="auto" w:fill="1E1E2E"/>
        <w:spacing w:after="0"/>
      </w:pPr>
      <w:r>
        <w:rPr>
          <w:rFonts w:ascii="Consolas" w:hAnsi="Consolas"/>
          <w:color w:val="CED4F0"/>
          <w:sz w:val="17"/>
        </w:rPr>
        <w:t xml:space="preserve">      x_mps_contract_id = fields.Char(</w:t>
      </w:r>
    </w:p>
    <w:p w14:paraId="444BF41A" w14:textId="77777777" w:rsidR="00FD78B4" w:rsidRDefault="00035116" w:rsidP="007C3DF6">
      <w:pPr>
        <w:shd w:val="clear" w:color="auto" w:fill="1E1E2E"/>
        <w:spacing w:after="0"/>
      </w:pPr>
      <w:r>
        <w:rPr>
          <w:rFonts w:ascii="Consolas" w:hAnsi="Consolas"/>
          <w:color w:val="CED4F0"/>
          <w:sz w:val="17"/>
        </w:rPr>
        <w:t xml:space="preserve">          string="MPS Contract UUID",</w:t>
      </w:r>
    </w:p>
    <w:p w14:paraId="30E05D5E" w14:textId="77777777" w:rsidR="00FD78B4" w:rsidRDefault="00035116" w:rsidP="007C3DF6">
      <w:pPr>
        <w:shd w:val="clear" w:color="auto" w:fill="1E1E2E"/>
        <w:spacing w:after="0"/>
      </w:pPr>
      <w:r>
        <w:rPr>
          <w:rFonts w:ascii="Consolas" w:hAnsi="Consolas"/>
          <w:color w:val="CED4F0"/>
          <w:sz w:val="17"/>
        </w:rPr>
        <w:t xml:space="preserve">          help="MPS contract UUID — maps this analytic account to a specific MPS contract"</w:t>
      </w:r>
    </w:p>
    <w:p w14:paraId="2A6AA369" w14:textId="77777777" w:rsidR="00FD78B4" w:rsidRDefault="00035116" w:rsidP="007C3DF6">
      <w:pPr>
        <w:shd w:val="clear" w:color="auto" w:fill="1E1E2E"/>
        <w:spacing w:after="0"/>
      </w:pPr>
      <w:r>
        <w:rPr>
          <w:rFonts w:ascii="Consolas" w:hAnsi="Consolas"/>
          <w:color w:val="CED4F0"/>
          <w:sz w:val="17"/>
        </w:rPr>
        <w:t xml:space="preserve">      )</w:t>
      </w:r>
    </w:p>
    <w:p w14:paraId="580BB8D4" w14:textId="77777777" w:rsidR="00FD78B4" w:rsidRDefault="00035116" w:rsidP="007C3DF6">
      <w:pPr>
        <w:shd w:val="clear" w:color="auto" w:fill="1E1E2E"/>
        <w:spacing w:after="0"/>
      </w:pPr>
      <w:r>
        <w:rPr>
          <w:rFonts w:ascii="Consolas" w:hAnsi="Consolas"/>
          <w:color w:val="CED4F0"/>
          <w:sz w:val="17"/>
        </w:rPr>
        <w:t xml:space="preserve">  </w:t>
      </w:r>
    </w:p>
    <w:p w14:paraId="54BE7402" w14:textId="77777777" w:rsidR="00FD78B4" w:rsidRDefault="00035116" w:rsidP="007C3DF6">
      <w:pPr>
        <w:shd w:val="clear" w:color="auto" w:fill="1E1E2E"/>
        <w:spacing w:after="0"/>
      </w:pPr>
      <w:r>
        <w:rPr>
          <w:rFonts w:ascii="Consolas" w:hAnsi="Consolas"/>
          <w:color w:val="CED4F0"/>
          <w:sz w:val="17"/>
        </w:rPr>
        <w:t xml:space="preserve">  class MaintenanceEquipment(models.Model):</w:t>
      </w:r>
    </w:p>
    <w:p w14:paraId="29754626" w14:textId="77777777" w:rsidR="00FD78B4" w:rsidRDefault="00035116" w:rsidP="007C3DF6">
      <w:pPr>
        <w:shd w:val="clear" w:color="auto" w:fill="1E1E2E"/>
        <w:spacing w:after="0"/>
      </w:pPr>
      <w:r>
        <w:rPr>
          <w:rFonts w:ascii="Consolas" w:hAnsi="Consolas"/>
          <w:color w:val="CED4F0"/>
          <w:sz w:val="17"/>
        </w:rPr>
        <w:t xml:space="preserve">      _inherit = "maintenance.equipment"</w:t>
      </w:r>
    </w:p>
    <w:p w14:paraId="1310D5FB" w14:textId="77777777" w:rsidR="00FD78B4" w:rsidRDefault="00035116" w:rsidP="007C3DF6">
      <w:pPr>
        <w:shd w:val="clear" w:color="auto" w:fill="1E1E2E"/>
        <w:spacing w:after="0"/>
      </w:pPr>
      <w:r>
        <w:rPr>
          <w:rFonts w:ascii="Consolas" w:hAnsi="Consolas"/>
          <w:color w:val="CED4F0"/>
          <w:sz w:val="17"/>
        </w:rPr>
        <w:t xml:space="preserve">      x_mps_printer_id = fields.Char(</w:t>
      </w:r>
    </w:p>
    <w:p w14:paraId="07EDBE2D" w14:textId="77777777" w:rsidR="00FD78B4" w:rsidRDefault="00035116" w:rsidP="007C3DF6">
      <w:pPr>
        <w:shd w:val="clear" w:color="auto" w:fill="1E1E2E"/>
        <w:spacing w:after="0"/>
      </w:pPr>
      <w:r>
        <w:rPr>
          <w:rFonts w:ascii="Consolas" w:hAnsi="Consolas"/>
          <w:color w:val="CED4F0"/>
          <w:sz w:val="17"/>
        </w:rPr>
        <w:t xml:space="preserve">          string="MPS Printer UUID",</w:t>
      </w:r>
    </w:p>
    <w:p w14:paraId="46A57C78" w14:textId="77777777" w:rsidR="00FD78B4" w:rsidRDefault="00035116" w:rsidP="007C3DF6">
      <w:pPr>
        <w:shd w:val="clear" w:color="auto" w:fill="1E1E2E"/>
        <w:spacing w:after="0"/>
      </w:pPr>
      <w:r>
        <w:rPr>
          <w:rFonts w:ascii="Consolas" w:hAnsi="Consolas"/>
          <w:color w:val="CED4F0"/>
          <w:sz w:val="17"/>
        </w:rPr>
        <w:t xml:space="preserve">          help="MPS printer UUID for meter reading correlation"</w:t>
      </w:r>
    </w:p>
    <w:p w14:paraId="55A4E34E" w14:textId="77777777" w:rsidR="00FD78B4" w:rsidRDefault="00035116" w:rsidP="007C3DF6">
      <w:pPr>
        <w:shd w:val="clear" w:color="auto" w:fill="1E1E2E"/>
        <w:spacing w:after="0"/>
      </w:pPr>
      <w:r>
        <w:rPr>
          <w:rFonts w:ascii="Consolas" w:hAnsi="Consolas"/>
          <w:color w:val="CED4F0"/>
          <w:sz w:val="17"/>
        </w:rPr>
        <w:t xml:space="preserve">      )</w:t>
      </w:r>
    </w:p>
    <w:p w14:paraId="31B10DC4" w14:textId="77777777" w:rsidR="00FD78B4" w:rsidRDefault="00FD78B4" w:rsidP="007C3DF6">
      <w:pPr>
        <w:shd w:val="clear" w:color="auto" w:fill="1E1E2E"/>
        <w:spacing w:after="120"/>
      </w:pPr>
    </w:p>
    <w:p w14:paraId="7069D74A" w14:textId="77777777" w:rsidR="00FD78B4" w:rsidRDefault="00035116" w:rsidP="007C3DF6">
      <w:pPr>
        <w:spacing w:before="280" w:after="80"/>
      </w:pPr>
      <w:r>
        <w:rPr>
          <w:rFonts w:ascii="Calibri" w:hAnsi="Calibri"/>
          <w:b/>
          <w:color w:val="0D1B3E"/>
          <w:sz w:val="30"/>
        </w:rPr>
        <w:lastRenderedPageBreak/>
        <w:t>7.2  Lookup Pattern</w:t>
      </w:r>
    </w:p>
    <w:p w14:paraId="27752FD7" w14:textId="77777777" w:rsidR="00FD78B4" w:rsidRDefault="00035116" w:rsidP="007C3DF6">
      <w:pPr>
        <w:spacing w:before="40" w:after="80"/>
      </w:pPr>
      <w:r>
        <w:rPr>
          <w:rFonts w:ascii="Calibri" w:hAnsi="Calibri"/>
          <w:color w:val="111827"/>
          <w:sz w:val="20"/>
        </w:rPr>
        <w:t>Every integration run resolves entities using this pattern — fast, exact, and immune to renames:</w:t>
      </w:r>
    </w:p>
    <w:p w14:paraId="55B90B9E" w14:textId="77777777" w:rsidR="00FD78B4" w:rsidRDefault="00035116" w:rsidP="007C3DF6">
      <w:pPr>
        <w:shd w:val="clear" w:color="auto" w:fill="1E1E2E"/>
        <w:spacing w:before="120" w:after="0"/>
      </w:pPr>
      <w:r>
        <w:rPr>
          <w:rFonts w:ascii="Consolas" w:hAnsi="Consolas"/>
          <w:b/>
          <w:color w:val="A0C8FF"/>
          <w:sz w:val="16"/>
        </w:rPr>
        <w:t xml:space="preserve">  Entity Resolution Helpers</w:t>
      </w:r>
    </w:p>
    <w:p w14:paraId="36FF954D" w14:textId="77777777" w:rsidR="00FD78B4" w:rsidRDefault="00035116" w:rsidP="007C3DF6">
      <w:pPr>
        <w:shd w:val="clear" w:color="auto" w:fill="1E1E2E"/>
        <w:spacing w:after="0"/>
      </w:pPr>
      <w:r>
        <w:rPr>
          <w:rFonts w:ascii="Consolas" w:hAnsi="Consolas"/>
          <w:color w:val="CED4F0"/>
          <w:sz w:val="17"/>
        </w:rPr>
        <w:t xml:space="preserve">  def resolve_partner(env, mps_customer_id: str):</w:t>
      </w:r>
    </w:p>
    <w:p w14:paraId="060F69D7" w14:textId="77777777" w:rsidR="00FD78B4" w:rsidRDefault="00035116" w:rsidP="007C3DF6">
      <w:pPr>
        <w:shd w:val="clear" w:color="auto" w:fill="1E1E2E"/>
        <w:spacing w:after="0"/>
      </w:pPr>
      <w:r>
        <w:rPr>
          <w:rFonts w:ascii="Consolas" w:hAnsi="Consolas"/>
          <w:color w:val="CED4F0"/>
          <w:sz w:val="17"/>
        </w:rPr>
        <w:t xml:space="preserve">      partner = env["res.partner"].search(</w:t>
      </w:r>
    </w:p>
    <w:p w14:paraId="185C1FCB" w14:textId="77777777" w:rsidR="00FD78B4" w:rsidRDefault="00035116" w:rsidP="007C3DF6">
      <w:pPr>
        <w:shd w:val="clear" w:color="auto" w:fill="1E1E2E"/>
        <w:spacing w:after="0"/>
      </w:pPr>
      <w:r>
        <w:rPr>
          <w:rFonts w:ascii="Consolas" w:hAnsi="Consolas"/>
          <w:color w:val="CED4F0"/>
          <w:sz w:val="17"/>
        </w:rPr>
        <w:t xml:space="preserve">          [("x_mps_customer_id", "=", mps_customer_id)], limit=1</w:t>
      </w:r>
    </w:p>
    <w:p w14:paraId="213C7B8D" w14:textId="77777777" w:rsidR="00FD78B4" w:rsidRDefault="00035116" w:rsidP="007C3DF6">
      <w:pPr>
        <w:shd w:val="clear" w:color="auto" w:fill="1E1E2E"/>
        <w:spacing w:after="0"/>
      </w:pPr>
      <w:r>
        <w:rPr>
          <w:rFonts w:ascii="Consolas" w:hAnsi="Consolas"/>
          <w:color w:val="CED4F0"/>
          <w:sz w:val="17"/>
        </w:rPr>
        <w:t xml:space="preserve">      )</w:t>
      </w:r>
    </w:p>
    <w:p w14:paraId="285C8AAB" w14:textId="77777777" w:rsidR="00FD78B4" w:rsidRDefault="00035116" w:rsidP="007C3DF6">
      <w:pPr>
        <w:shd w:val="clear" w:color="auto" w:fill="1E1E2E"/>
        <w:spacing w:after="0"/>
      </w:pPr>
      <w:r>
        <w:rPr>
          <w:rFonts w:ascii="Consolas" w:hAnsi="Consolas"/>
          <w:color w:val="CED4F0"/>
          <w:sz w:val="17"/>
        </w:rPr>
        <w:t xml:space="preserve">      if not partner:</w:t>
      </w:r>
    </w:p>
    <w:p w14:paraId="01408FAD" w14:textId="77777777" w:rsidR="00FD78B4" w:rsidRDefault="00035116" w:rsidP="007C3DF6">
      <w:pPr>
        <w:shd w:val="clear" w:color="auto" w:fill="1E1E2E"/>
        <w:spacing w:after="0"/>
      </w:pPr>
      <w:r>
        <w:rPr>
          <w:rFonts w:ascii="Consolas" w:hAnsi="Consolas"/>
          <w:color w:val="CED4F0"/>
          <w:sz w:val="17"/>
        </w:rPr>
        <w:t xml:space="preserve">          raise IntegrationError(</w:t>
      </w:r>
    </w:p>
    <w:p w14:paraId="24D49340" w14:textId="77777777" w:rsidR="00FD78B4" w:rsidRDefault="00035116" w:rsidP="007C3DF6">
      <w:pPr>
        <w:shd w:val="clear" w:color="auto" w:fill="1E1E2E"/>
        <w:spacing w:after="0"/>
      </w:pPr>
      <w:r>
        <w:rPr>
          <w:rFonts w:ascii="Consolas" w:hAnsi="Consolas"/>
          <w:color w:val="CED4F0"/>
          <w:sz w:val="17"/>
        </w:rPr>
        <w:t xml:space="preserve">              f"No Odoo partner mapped to MPS customer {mps_customer_id}. "</w:t>
      </w:r>
    </w:p>
    <w:p w14:paraId="0A21C8F5" w14:textId="77777777" w:rsidR="00FD78B4" w:rsidRDefault="00035116" w:rsidP="007C3DF6">
      <w:pPr>
        <w:shd w:val="clear" w:color="auto" w:fill="1E1E2E"/>
        <w:spacing w:after="0"/>
      </w:pPr>
      <w:r>
        <w:rPr>
          <w:rFonts w:ascii="Consolas" w:hAnsi="Consolas"/>
          <w:color w:val="CED4F0"/>
          <w:sz w:val="17"/>
        </w:rPr>
        <w:t xml:space="preserve">              f"Register the customer in Odoo before processing this cycle."</w:t>
      </w:r>
    </w:p>
    <w:p w14:paraId="4D2721A7" w14:textId="77777777" w:rsidR="00FD78B4" w:rsidRDefault="00035116" w:rsidP="007C3DF6">
      <w:pPr>
        <w:shd w:val="clear" w:color="auto" w:fill="1E1E2E"/>
        <w:spacing w:after="0"/>
      </w:pPr>
      <w:r>
        <w:rPr>
          <w:rFonts w:ascii="Consolas" w:hAnsi="Consolas"/>
          <w:color w:val="CED4F0"/>
          <w:sz w:val="17"/>
        </w:rPr>
        <w:t xml:space="preserve">          )</w:t>
      </w:r>
    </w:p>
    <w:p w14:paraId="7142E02A" w14:textId="77777777" w:rsidR="00FD78B4" w:rsidRDefault="00035116" w:rsidP="007C3DF6">
      <w:pPr>
        <w:shd w:val="clear" w:color="auto" w:fill="1E1E2E"/>
        <w:spacing w:after="0"/>
      </w:pPr>
      <w:r>
        <w:rPr>
          <w:rFonts w:ascii="Consolas" w:hAnsi="Consolas"/>
          <w:color w:val="CED4F0"/>
          <w:sz w:val="17"/>
        </w:rPr>
        <w:t xml:space="preserve">      return partner</w:t>
      </w:r>
    </w:p>
    <w:p w14:paraId="2D9EA159" w14:textId="77777777" w:rsidR="00FD78B4" w:rsidRDefault="00035116" w:rsidP="007C3DF6">
      <w:pPr>
        <w:shd w:val="clear" w:color="auto" w:fill="1E1E2E"/>
        <w:spacing w:after="0"/>
      </w:pPr>
      <w:r>
        <w:rPr>
          <w:rFonts w:ascii="Consolas" w:hAnsi="Consolas"/>
          <w:color w:val="CED4F0"/>
          <w:sz w:val="17"/>
        </w:rPr>
        <w:t xml:space="preserve">  </w:t>
      </w:r>
    </w:p>
    <w:p w14:paraId="39A09100" w14:textId="77777777" w:rsidR="00FD78B4" w:rsidRDefault="00035116" w:rsidP="007C3DF6">
      <w:pPr>
        <w:shd w:val="clear" w:color="auto" w:fill="1E1E2E"/>
        <w:spacing w:after="0"/>
      </w:pPr>
      <w:r>
        <w:rPr>
          <w:rFonts w:ascii="Consolas" w:hAnsi="Consolas"/>
          <w:color w:val="CED4F0"/>
          <w:sz w:val="17"/>
        </w:rPr>
        <w:t xml:space="preserve">  def resolve_analytic_account(env, mps_contract_id: str):</w:t>
      </w:r>
    </w:p>
    <w:p w14:paraId="5FE77348" w14:textId="77777777" w:rsidR="00FD78B4" w:rsidRDefault="00035116" w:rsidP="007C3DF6">
      <w:pPr>
        <w:shd w:val="clear" w:color="auto" w:fill="1E1E2E"/>
        <w:spacing w:after="0"/>
      </w:pPr>
      <w:r>
        <w:rPr>
          <w:rFonts w:ascii="Consolas" w:hAnsi="Consolas"/>
          <w:color w:val="CED4F0"/>
          <w:sz w:val="17"/>
        </w:rPr>
        <w:t xml:space="preserve">      account = env["account.analytic.account"].search(</w:t>
      </w:r>
    </w:p>
    <w:p w14:paraId="4D3E7988" w14:textId="77777777" w:rsidR="00FD78B4" w:rsidRDefault="00035116" w:rsidP="007C3DF6">
      <w:pPr>
        <w:shd w:val="clear" w:color="auto" w:fill="1E1E2E"/>
        <w:spacing w:after="0"/>
      </w:pPr>
      <w:r>
        <w:rPr>
          <w:rFonts w:ascii="Consolas" w:hAnsi="Consolas"/>
          <w:color w:val="CED4F0"/>
          <w:sz w:val="17"/>
        </w:rPr>
        <w:t xml:space="preserve">          [("x_mps_contract_id", "=", mps_contract_id)], limit=1</w:t>
      </w:r>
    </w:p>
    <w:p w14:paraId="70C93137" w14:textId="77777777" w:rsidR="00FD78B4" w:rsidRDefault="00035116" w:rsidP="007C3DF6">
      <w:pPr>
        <w:shd w:val="clear" w:color="auto" w:fill="1E1E2E"/>
        <w:spacing w:after="0"/>
      </w:pPr>
      <w:r>
        <w:rPr>
          <w:rFonts w:ascii="Consolas" w:hAnsi="Consolas"/>
          <w:color w:val="CED4F0"/>
          <w:sz w:val="17"/>
        </w:rPr>
        <w:t xml:space="preserve">      )</w:t>
      </w:r>
    </w:p>
    <w:p w14:paraId="717210E0" w14:textId="77777777" w:rsidR="00FD78B4" w:rsidRDefault="00035116" w:rsidP="007C3DF6">
      <w:pPr>
        <w:shd w:val="clear" w:color="auto" w:fill="1E1E2E"/>
        <w:spacing w:after="0"/>
      </w:pPr>
      <w:r>
        <w:rPr>
          <w:rFonts w:ascii="Consolas" w:hAnsi="Consolas"/>
          <w:color w:val="CED4F0"/>
          <w:sz w:val="17"/>
        </w:rPr>
        <w:t xml:space="preserve">      if not account:</w:t>
      </w:r>
    </w:p>
    <w:p w14:paraId="3FFE51FE" w14:textId="77777777" w:rsidR="00FD78B4" w:rsidRDefault="00035116" w:rsidP="007C3DF6">
      <w:pPr>
        <w:shd w:val="clear" w:color="auto" w:fill="1E1E2E"/>
        <w:spacing w:after="0"/>
      </w:pPr>
      <w:r>
        <w:rPr>
          <w:rFonts w:ascii="Consolas" w:hAnsi="Consolas"/>
          <w:color w:val="CED4F0"/>
          <w:sz w:val="17"/>
        </w:rPr>
        <w:t xml:space="preserve">          raise IntegrationError(</w:t>
      </w:r>
    </w:p>
    <w:p w14:paraId="1A9C576A" w14:textId="77777777" w:rsidR="00FD78B4" w:rsidRDefault="00035116" w:rsidP="007C3DF6">
      <w:pPr>
        <w:shd w:val="clear" w:color="auto" w:fill="1E1E2E"/>
        <w:spacing w:after="0"/>
      </w:pPr>
      <w:r>
        <w:rPr>
          <w:rFonts w:ascii="Consolas" w:hAnsi="Consolas"/>
          <w:color w:val="CED4F0"/>
          <w:sz w:val="17"/>
        </w:rPr>
        <w:t xml:space="preserve">              f"No analytic account mapped to MPS contract {mps_contract_id}."</w:t>
      </w:r>
    </w:p>
    <w:p w14:paraId="7AD244B0" w14:textId="77777777" w:rsidR="00FD78B4" w:rsidRDefault="00035116" w:rsidP="007C3DF6">
      <w:pPr>
        <w:shd w:val="clear" w:color="auto" w:fill="1E1E2E"/>
        <w:spacing w:after="0"/>
      </w:pPr>
      <w:r>
        <w:rPr>
          <w:rFonts w:ascii="Consolas" w:hAnsi="Consolas"/>
          <w:color w:val="CED4F0"/>
          <w:sz w:val="17"/>
        </w:rPr>
        <w:t xml:space="preserve">          )</w:t>
      </w:r>
    </w:p>
    <w:p w14:paraId="6FA20334" w14:textId="77777777" w:rsidR="00FD78B4" w:rsidRDefault="00035116" w:rsidP="007C3DF6">
      <w:pPr>
        <w:shd w:val="clear" w:color="auto" w:fill="1E1E2E"/>
        <w:spacing w:after="0"/>
      </w:pPr>
      <w:r>
        <w:rPr>
          <w:rFonts w:ascii="Consolas" w:hAnsi="Consolas"/>
          <w:color w:val="CED4F0"/>
          <w:sz w:val="17"/>
        </w:rPr>
        <w:t xml:space="preserve">      return account</w:t>
      </w:r>
    </w:p>
    <w:p w14:paraId="3561D80E" w14:textId="77777777" w:rsidR="00FD78B4" w:rsidRDefault="00FD78B4" w:rsidP="007C3DF6">
      <w:pPr>
        <w:shd w:val="clear" w:color="auto" w:fill="1E1E2E"/>
        <w:spacing w:after="120"/>
      </w:pPr>
    </w:p>
    <w:p w14:paraId="72AA3C3D" w14:textId="153D9E58" w:rsidR="00FD78B4" w:rsidRDefault="00035116" w:rsidP="007C3DF6">
      <w:r>
        <w:rPr>
          <w:rFonts w:ascii="Calibri" w:hAnsi="Calibri"/>
          <w:b/>
          <w:color w:val="0D1B3E"/>
          <w:sz w:val="40"/>
        </w:rPr>
        <w:t>8. Integration Workflow</w:t>
      </w:r>
    </w:p>
    <w:p w14:paraId="07D5D4CB" w14:textId="77777777" w:rsidR="00FD78B4" w:rsidRDefault="00035116" w:rsidP="007C3DF6">
      <w:pPr>
        <w:spacing w:before="40" w:after="80"/>
      </w:pPr>
      <w:r>
        <w:rPr>
          <w:rFonts w:ascii="Calibri" w:hAnsi="Calibri"/>
          <w:color w:val="111827"/>
          <w:sz w:val="20"/>
        </w:rPr>
        <w:t>The full integration executes in a single Odoo scheduled action (ir.cron). The workflow below is designed to be fully idempotent — safe to re-run if interrupted.</w:t>
      </w:r>
    </w:p>
    <w:p w14:paraId="31512120" w14:textId="77777777" w:rsidR="00FD78B4" w:rsidRDefault="00035116" w:rsidP="007C3DF6">
      <w:pPr>
        <w:pBdr>
          <w:left w:val="single" w:sz="18" w:space="8" w:color="1A6BC4"/>
        </w:pBdr>
        <w:spacing w:before="160" w:after="40"/>
      </w:pPr>
      <w:r>
        <w:rPr>
          <w:rFonts w:ascii="Calibri" w:hAnsi="Calibri"/>
          <w:b/>
          <w:color w:val="1A6BC4"/>
        </w:rPr>
        <w:t xml:space="preserve">Step 1  </w:t>
      </w:r>
      <w:r>
        <w:rPr>
          <w:rFonts w:ascii="Calibri" w:hAnsi="Calibri"/>
          <w:b/>
          <w:color w:val="0D1B3E"/>
        </w:rPr>
        <w:t>Authenticate</w:t>
      </w:r>
    </w:p>
    <w:p w14:paraId="10709701" w14:textId="77777777" w:rsidR="00FD78B4" w:rsidRDefault="00035116" w:rsidP="007C3DF6">
      <w:pPr>
        <w:spacing w:after="120"/>
        <w:ind w:left="227"/>
      </w:pPr>
      <w:r>
        <w:rPr>
          <w:rFonts w:ascii="Calibri" w:hAnsi="Calibri"/>
          <w:color w:val="111827"/>
          <w:sz w:val="19"/>
        </w:rPr>
        <w:t>Call POST /api/auth/login with the service account credentials. Cache the JWT token in memory for the duration of the cron run. If the token is unexpired from a previous run (check exp claim), reuse it.</w:t>
      </w:r>
    </w:p>
    <w:p w14:paraId="4A5DB4B0" w14:textId="77777777" w:rsidR="00FD78B4" w:rsidRDefault="00035116" w:rsidP="007C3DF6">
      <w:pPr>
        <w:pBdr>
          <w:left w:val="single" w:sz="18" w:space="8" w:color="1A6BC4"/>
        </w:pBdr>
        <w:spacing w:before="160" w:after="40"/>
      </w:pPr>
      <w:r>
        <w:rPr>
          <w:rFonts w:ascii="Calibri" w:hAnsi="Calibri"/>
          <w:b/>
          <w:color w:val="1A6BC4"/>
        </w:rPr>
        <w:t xml:space="preserve">Step 2  </w:t>
      </w:r>
      <w:r>
        <w:rPr>
          <w:rFonts w:ascii="Calibri" w:hAnsi="Calibri"/>
          <w:b/>
          <w:color w:val="0D1B3E"/>
        </w:rPr>
        <w:t>Poll for Ready Cycles</w:t>
      </w:r>
    </w:p>
    <w:p w14:paraId="07E9AE0A" w14:textId="77777777" w:rsidR="00FD78B4" w:rsidRDefault="00035116" w:rsidP="007C3DF6">
      <w:pPr>
        <w:spacing w:after="120"/>
        <w:ind w:left="227"/>
      </w:pPr>
      <w:r>
        <w:rPr>
          <w:rFonts w:ascii="Calibri" w:hAnsi="Calibri"/>
          <w:color w:val="111827"/>
          <w:sz w:val="19"/>
        </w:rPr>
        <w:t>Call GET /api/billing-cycles. The response contains only confirmed, uninvoiced cycles. If the list is empty, exit the cron job with a success log — nothing to process.</w:t>
      </w:r>
    </w:p>
    <w:p w14:paraId="2AC670E7" w14:textId="77777777" w:rsidR="00FD78B4" w:rsidRDefault="00035116" w:rsidP="007C3DF6">
      <w:pPr>
        <w:pBdr>
          <w:left w:val="single" w:sz="18" w:space="8" w:color="1A6BC4"/>
        </w:pBdr>
        <w:spacing w:before="160" w:after="40"/>
      </w:pPr>
      <w:r>
        <w:rPr>
          <w:rFonts w:ascii="Calibri" w:hAnsi="Calibri"/>
          <w:b/>
          <w:color w:val="1A6BC4"/>
        </w:rPr>
        <w:t xml:space="preserve">Step 3  </w:t>
      </w:r>
      <w:r>
        <w:rPr>
          <w:rFonts w:ascii="Calibri" w:hAnsi="Calibri"/>
          <w:b/>
          <w:color w:val="0D1B3E"/>
        </w:rPr>
        <w:t>Idempotency Check</w:t>
      </w:r>
    </w:p>
    <w:p w14:paraId="19E61B65" w14:textId="77777777" w:rsidR="00FD78B4" w:rsidRDefault="00035116" w:rsidP="007C3DF6">
      <w:pPr>
        <w:spacing w:after="120"/>
        <w:ind w:left="227"/>
      </w:pPr>
      <w:r>
        <w:rPr>
          <w:rFonts w:ascii="Calibri" w:hAnsi="Calibri"/>
          <w:color w:val="111827"/>
          <w:sz w:val="19"/>
        </w:rPr>
        <w:t>For each cycle in the list, search Odoo for an account.move where x_mps_cycle_id = cycle.id. If a match exists, the cycle was already processed (possibly from a previous run that crashed before acknowledging). Skip it.</w:t>
      </w:r>
    </w:p>
    <w:p w14:paraId="2BB5C47D" w14:textId="77777777" w:rsidR="00FD78B4" w:rsidRDefault="00035116" w:rsidP="007C3DF6">
      <w:pPr>
        <w:pBdr>
          <w:left w:val="single" w:sz="18" w:space="8" w:color="1A6BC4"/>
        </w:pBdr>
        <w:spacing w:before="160" w:after="40"/>
      </w:pPr>
      <w:r>
        <w:rPr>
          <w:rFonts w:ascii="Calibri" w:hAnsi="Calibri"/>
          <w:b/>
          <w:color w:val="1A6BC4"/>
        </w:rPr>
        <w:t xml:space="preserve">Step 4  </w:t>
      </w:r>
      <w:r>
        <w:rPr>
          <w:rFonts w:ascii="Calibri" w:hAnsi="Calibri"/>
          <w:b/>
          <w:color w:val="0D1B3E"/>
        </w:rPr>
        <w:t>Fetch Full Export</w:t>
      </w:r>
    </w:p>
    <w:p w14:paraId="773FBE3B" w14:textId="77777777" w:rsidR="00FD78B4" w:rsidRDefault="00035116" w:rsidP="007C3DF6">
      <w:pPr>
        <w:spacing w:after="120"/>
        <w:ind w:left="227"/>
      </w:pPr>
      <w:r>
        <w:rPr>
          <w:rFonts w:ascii="Calibri" w:hAnsi="Calibri"/>
          <w:color w:val="111827"/>
          <w:sz w:val="19"/>
        </w:rPr>
        <w:t>Call GET /api/billing-cycles/:id/odoo-export. Parse the JSON payload and resolve all UUIDs to Odoo records using the lookup helpers (see §7.2). If any UUID is unresolved, log an error and skip this cycle — do not attempt partial processing.</w:t>
      </w:r>
    </w:p>
    <w:p w14:paraId="6371E0EE" w14:textId="77777777" w:rsidR="00FD78B4" w:rsidRDefault="00035116" w:rsidP="007C3DF6">
      <w:pPr>
        <w:pBdr>
          <w:left w:val="single" w:sz="18" w:space="8" w:color="1A6BC4"/>
        </w:pBdr>
        <w:spacing w:before="160" w:after="40"/>
      </w:pPr>
      <w:r>
        <w:rPr>
          <w:rFonts w:ascii="Calibri" w:hAnsi="Calibri"/>
          <w:b/>
          <w:color w:val="1A6BC4"/>
        </w:rPr>
        <w:t xml:space="preserve">Step 5  </w:t>
      </w:r>
      <w:r>
        <w:rPr>
          <w:rFonts w:ascii="Calibri" w:hAnsi="Calibri"/>
          <w:b/>
          <w:color w:val="0D1B3E"/>
        </w:rPr>
        <w:t>Create Journal Entry</w:t>
      </w:r>
    </w:p>
    <w:p w14:paraId="22CF0246" w14:textId="77777777" w:rsidR="00FD78B4" w:rsidRDefault="00035116" w:rsidP="007C3DF6">
      <w:pPr>
        <w:spacing w:after="120"/>
        <w:ind w:left="227"/>
      </w:pPr>
      <w:r>
        <w:rPr>
          <w:rFonts w:ascii="Calibri" w:hAnsi="Calibri"/>
          <w:color w:val="111827"/>
          <w:sz w:val="19"/>
        </w:rPr>
        <w:t>Create an account.move (type=out_invoice or journal entry depending on your accounting setup) using the billing.invoiceLines data. Attach the analytic account resolved from contract.id. Set x_mps_cycle_id on the move.</w:t>
      </w:r>
    </w:p>
    <w:p w14:paraId="7A96FBE9" w14:textId="77777777" w:rsidR="00FD78B4" w:rsidRDefault="00035116" w:rsidP="007C3DF6">
      <w:pPr>
        <w:pBdr>
          <w:left w:val="single" w:sz="18" w:space="8" w:color="1A6BC4"/>
        </w:pBdr>
        <w:spacing w:before="160" w:after="40"/>
      </w:pPr>
      <w:r>
        <w:rPr>
          <w:rFonts w:ascii="Calibri" w:hAnsi="Calibri"/>
          <w:b/>
          <w:color w:val="1A6BC4"/>
        </w:rPr>
        <w:t xml:space="preserve">Step 6  </w:t>
      </w:r>
      <w:r>
        <w:rPr>
          <w:rFonts w:ascii="Calibri" w:hAnsi="Calibri"/>
          <w:b/>
          <w:color w:val="0D1B3E"/>
        </w:rPr>
        <w:t>Populate Analytic Lines</w:t>
      </w:r>
    </w:p>
    <w:p w14:paraId="0D4B1A99" w14:textId="77777777" w:rsidR="00FD78B4" w:rsidRDefault="00035116" w:rsidP="007C3DF6">
      <w:pPr>
        <w:spacing w:after="120"/>
        <w:ind w:left="227"/>
      </w:pPr>
      <w:r>
        <w:rPr>
          <w:rFonts w:ascii="Calibri" w:hAnsi="Calibri"/>
          <w:color w:val="111827"/>
          <w:sz w:val="19"/>
        </w:rPr>
        <w:lastRenderedPageBreak/>
        <w:t>For each invoice line, create account.analytic.line records referencing the resolved analytic account. Use printer.billable.bw and printer.billable.color to distribute the cost to individual printer analytic dimensions if applicable.</w:t>
      </w:r>
    </w:p>
    <w:p w14:paraId="15482A4A" w14:textId="77777777" w:rsidR="00FD78B4" w:rsidRDefault="00035116" w:rsidP="007C3DF6">
      <w:pPr>
        <w:pBdr>
          <w:left w:val="single" w:sz="18" w:space="8" w:color="1A6BC4"/>
        </w:pBdr>
        <w:spacing w:before="160" w:after="40"/>
      </w:pPr>
      <w:r>
        <w:rPr>
          <w:rFonts w:ascii="Calibri" w:hAnsi="Calibri"/>
          <w:b/>
          <w:color w:val="1A6BC4"/>
        </w:rPr>
        <w:t xml:space="preserve">Step 7  </w:t>
      </w:r>
      <w:r>
        <w:rPr>
          <w:rFonts w:ascii="Calibri" w:hAnsi="Calibri"/>
          <w:b/>
          <w:color w:val="0D1B3E"/>
        </w:rPr>
        <w:t>Record Toner &amp; Meter Data</w:t>
      </w:r>
    </w:p>
    <w:p w14:paraId="0C8B1009" w14:textId="77777777" w:rsidR="00FD78B4" w:rsidRDefault="00035116" w:rsidP="007C3DF6">
      <w:pPr>
        <w:spacing w:after="120"/>
        <w:ind w:left="227"/>
      </w:pPr>
      <w:r>
        <w:rPr>
          <w:rFonts w:ascii="Calibri" w:hAnsi="Calibri"/>
          <w:color w:val="111827"/>
          <w:sz w:val="19"/>
        </w:rPr>
        <w:t>Optionally write toner levels and page counts to the maintenance.equipment record for each printer (identified by x_mps_printer_id). This keeps Odoo's asset register current without manual data entry.</w:t>
      </w:r>
    </w:p>
    <w:p w14:paraId="4DF2D0C2" w14:textId="77777777" w:rsidR="00FD78B4" w:rsidRDefault="00035116" w:rsidP="007C3DF6">
      <w:pPr>
        <w:pBdr>
          <w:left w:val="single" w:sz="18" w:space="8" w:color="1A6BC4"/>
        </w:pBdr>
        <w:spacing w:before="160" w:after="40"/>
      </w:pPr>
      <w:r>
        <w:rPr>
          <w:rFonts w:ascii="Calibri" w:hAnsi="Calibri"/>
          <w:b/>
          <w:color w:val="1A6BC4"/>
        </w:rPr>
        <w:t xml:space="preserve">Step 8  </w:t>
      </w:r>
      <w:r>
        <w:rPr>
          <w:rFonts w:ascii="Calibri" w:hAnsi="Calibri"/>
          <w:b/>
          <w:color w:val="0D1B3E"/>
        </w:rPr>
        <w:t>Post the Journal Entry</w:t>
      </w:r>
    </w:p>
    <w:p w14:paraId="773F71BF" w14:textId="77777777" w:rsidR="00FD78B4" w:rsidRDefault="00035116" w:rsidP="007C3DF6">
      <w:pPr>
        <w:spacing w:after="120"/>
        <w:ind w:left="227"/>
      </w:pPr>
      <w:r>
        <w:rPr>
          <w:rFonts w:ascii="Calibri" w:hAnsi="Calibri"/>
          <w:color w:val="111827"/>
          <w:sz w:val="19"/>
        </w:rPr>
        <w:t>Validate (post) the journal entry in Odoo: account.move.action_post(). Capture the resulting move name (e.g. "INV/2026/00182").</w:t>
      </w:r>
    </w:p>
    <w:p w14:paraId="57FBB355" w14:textId="77777777" w:rsidR="00FD78B4" w:rsidRDefault="00035116" w:rsidP="007C3DF6">
      <w:pPr>
        <w:pBdr>
          <w:left w:val="single" w:sz="18" w:space="8" w:color="1A6BC4"/>
        </w:pBdr>
        <w:spacing w:before="160" w:after="40"/>
      </w:pPr>
      <w:r>
        <w:rPr>
          <w:rFonts w:ascii="Calibri" w:hAnsi="Calibri"/>
          <w:b/>
          <w:color w:val="1A6BC4"/>
        </w:rPr>
        <w:t xml:space="preserve">Step 9  </w:t>
      </w:r>
      <w:r>
        <w:rPr>
          <w:rFonts w:ascii="Calibri" w:hAnsi="Calibri"/>
          <w:b/>
          <w:color w:val="0D1B3E"/>
        </w:rPr>
        <w:t>Acknowledge to MPS</w:t>
      </w:r>
    </w:p>
    <w:p w14:paraId="6E1BA2F6" w14:textId="77777777" w:rsidR="00FD78B4" w:rsidRDefault="00035116" w:rsidP="007C3DF6">
      <w:pPr>
        <w:spacing w:after="120"/>
        <w:ind w:left="227"/>
      </w:pPr>
      <w:r>
        <w:rPr>
          <w:rFonts w:ascii="Calibri" w:hAnsi="Calibri"/>
          <w:color w:val="111827"/>
          <w:sz w:val="19"/>
        </w:rPr>
        <w:t>Call POST /api/billing-cycles/:id/mark-invoiced with the Odoo document name as odooInvoiceId. A 200 response confirms the acknowledgement. Handle 409 gracefully — it means MPS already knows about this invoice.</w:t>
      </w:r>
    </w:p>
    <w:p w14:paraId="3547A477" w14:textId="77777777" w:rsidR="00FD78B4" w:rsidRDefault="00035116" w:rsidP="007C3DF6">
      <w:pPr>
        <w:pBdr>
          <w:left w:val="single" w:sz="18" w:space="8" w:color="1A6BC4"/>
        </w:pBdr>
        <w:spacing w:before="160" w:after="40"/>
      </w:pPr>
      <w:r>
        <w:rPr>
          <w:rFonts w:ascii="Calibri" w:hAnsi="Calibri"/>
          <w:b/>
          <w:color w:val="1A6BC4"/>
        </w:rPr>
        <w:t xml:space="preserve">Step 10  </w:t>
      </w:r>
      <w:r>
        <w:rPr>
          <w:rFonts w:ascii="Calibri" w:hAnsi="Calibri"/>
          <w:b/>
          <w:color w:val="0D1B3E"/>
        </w:rPr>
        <w:t>Log &amp; Alert</w:t>
      </w:r>
    </w:p>
    <w:p w14:paraId="187D2EB1" w14:textId="77777777" w:rsidR="00FD78B4" w:rsidRDefault="00035116" w:rsidP="007C3DF6">
      <w:pPr>
        <w:spacing w:after="120"/>
        <w:ind w:left="227"/>
      </w:pPr>
      <w:r>
        <w:rPr>
          <w:rFonts w:ascii="Calibri" w:hAnsi="Calibri"/>
          <w:color w:val="111827"/>
          <w:sz w:val="19"/>
        </w:rPr>
        <w:t>Write a structured log entry per processed cycle. On any unhandled error, send an alert (email or chat notification) so the team can investigate before the next scheduled run.</w:t>
      </w:r>
    </w:p>
    <w:p w14:paraId="5E3A7CAE" w14:textId="77777777" w:rsidR="00AE2225" w:rsidRDefault="00AE2225" w:rsidP="007C3DF6"/>
    <w:p w14:paraId="444FFDBF" w14:textId="1BB7335F" w:rsidR="00FD78B4" w:rsidRDefault="00035116" w:rsidP="007C3DF6">
      <w:r>
        <w:rPr>
          <w:rFonts w:ascii="Calibri" w:hAnsi="Calibri"/>
          <w:b/>
          <w:color w:val="0D1B3E"/>
          <w:sz w:val="40"/>
        </w:rPr>
        <w:t>9. Error Handling</w:t>
      </w:r>
    </w:p>
    <w:p w14:paraId="4BC663CD" w14:textId="77777777" w:rsidR="00FD78B4" w:rsidRDefault="00035116" w:rsidP="007C3DF6">
      <w:pPr>
        <w:spacing w:before="40" w:after="80"/>
      </w:pPr>
      <w:r>
        <w:rPr>
          <w:rFonts w:ascii="Calibri" w:hAnsi="Calibri"/>
          <w:color w:val="111827"/>
          <w:sz w:val="20"/>
        </w:rPr>
        <w:t>All errors from the MPS API follow a consistent JSON structure. Implement response-code-specific handling in the Odoo integration layer.</w:t>
      </w:r>
    </w:p>
    <w:p w14:paraId="14EF7A07" w14:textId="77777777" w:rsidR="00FD78B4" w:rsidRDefault="00035116" w:rsidP="007C3DF6">
      <w:pPr>
        <w:shd w:val="clear" w:color="auto" w:fill="1E1E2E"/>
        <w:spacing w:before="120" w:after="0"/>
      </w:pPr>
      <w:r>
        <w:rPr>
          <w:rFonts w:ascii="Consolas" w:hAnsi="Consolas"/>
          <w:b/>
          <w:color w:val="A0C8FF"/>
          <w:sz w:val="16"/>
        </w:rPr>
        <w:t xml:space="preserve">  Error Response Shape</w:t>
      </w:r>
    </w:p>
    <w:p w14:paraId="42292E1E" w14:textId="77777777" w:rsidR="00FD78B4" w:rsidRDefault="00035116" w:rsidP="007C3DF6">
      <w:pPr>
        <w:shd w:val="clear" w:color="auto" w:fill="1E1E2E"/>
        <w:spacing w:after="0"/>
      </w:pPr>
      <w:r>
        <w:rPr>
          <w:rFonts w:ascii="Consolas" w:hAnsi="Consolas"/>
          <w:color w:val="CED4F0"/>
          <w:sz w:val="17"/>
        </w:rPr>
        <w:t xml:space="preserve">  // Error response envelope (all 4xx / 5xx)</w:t>
      </w:r>
    </w:p>
    <w:p w14:paraId="40DB0AFE" w14:textId="77777777" w:rsidR="00FD78B4" w:rsidRDefault="00035116" w:rsidP="007C3DF6">
      <w:pPr>
        <w:shd w:val="clear" w:color="auto" w:fill="1E1E2E"/>
        <w:spacing w:after="0"/>
      </w:pPr>
      <w:r>
        <w:rPr>
          <w:rFonts w:ascii="Consolas" w:hAnsi="Consolas"/>
          <w:color w:val="CED4F0"/>
          <w:sz w:val="17"/>
        </w:rPr>
        <w:t xml:space="preserve">  {</w:t>
      </w:r>
    </w:p>
    <w:p w14:paraId="2E4180CD" w14:textId="77777777" w:rsidR="00FD78B4" w:rsidRDefault="00035116" w:rsidP="007C3DF6">
      <w:pPr>
        <w:shd w:val="clear" w:color="auto" w:fill="1E1E2E"/>
        <w:spacing w:after="0"/>
      </w:pPr>
      <w:r>
        <w:rPr>
          <w:rFonts w:ascii="Consolas" w:hAnsi="Consolas"/>
          <w:color w:val="CED4F0"/>
          <w:sz w:val="17"/>
        </w:rPr>
        <w:t xml:space="preserve">    "error": "Human-readable error description"</w:t>
      </w:r>
    </w:p>
    <w:p w14:paraId="21F6F9BD" w14:textId="77777777" w:rsidR="00FD78B4" w:rsidRDefault="00035116" w:rsidP="007C3DF6">
      <w:pPr>
        <w:shd w:val="clear" w:color="auto" w:fill="1E1E2E"/>
        <w:spacing w:after="0"/>
      </w:pPr>
      <w:r>
        <w:rPr>
          <w:rFonts w:ascii="Consolas" w:hAnsi="Consolas"/>
          <w:color w:val="CED4F0"/>
          <w:sz w:val="17"/>
        </w:rPr>
        <w:t xml:space="preserve">  }</w:t>
      </w:r>
    </w:p>
    <w:p w14:paraId="1AD78328" w14:textId="77777777" w:rsidR="00FD78B4" w:rsidRDefault="00FD78B4" w:rsidP="007C3DF6">
      <w:pPr>
        <w:shd w:val="clear" w:color="auto" w:fill="1E1E2E"/>
        <w:spacing w:after="120"/>
      </w:pPr>
    </w:p>
    <w:tbl>
      <w:tblPr>
        <w:tblW w:w="0" w:type="auto"/>
        <w:tblLook w:val="04A0" w:firstRow="1" w:lastRow="0" w:firstColumn="1" w:lastColumn="0" w:noHBand="0" w:noVBand="1"/>
      </w:tblPr>
      <w:tblGrid>
        <w:gridCol w:w="1984"/>
        <w:gridCol w:w="2154"/>
        <w:gridCol w:w="5386"/>
      </w:tblGrid>
      <w:tr w:rsidR="00FD78B4" w14:paraId="3FE4EFC1" w14:textId="77777777">
        <w:tc>
          <w:tcPr>
            <w:tcW w:w="1984" w:type="dxa"/>
            <w:shd w:val="clear" w:color="auto" w:fill="0D1B3E"/>
            <w:vAlign w:val="center"/>
          </w:tcPr>
          <w:p w14:paraId="58CF518C" w14:textId="77777777" w:rsidR="00FD78B4" w:rsidRDefault="00035116" w:rsidP="007C3DF6">
            <w:pPr>
              <w:spacing w:before="60" w:after="60"/>
            </w:pPr>
            <w:r>
              <w:rPr>
                <w:rFonts w:ascii="Calibri" w:hAnsi="Calibri"/>
                <w:b/>
                <w:color w:val="FFFFFF"/>
                <w:sz w:val="18"/>
              </w:rPr>
              <w:t>HTTP Status</w:t>
            </w:r>
          </w:p>
        </w:tc>
        <w:tc>
          <w:tcPr>
            <w:tcW w:w="2154" w:type="dxa"/>
            <w:shd w:val="clear" w:color="auto" w:fill="0D1B3E"/>
            <w:vAlign w:val="center"/>
          </w:tcPr>
          <w:p w14:paraId="247854A8" w14:textId="77777777" w:rsidR="00FD78B4" w:rsidRDefault="00035116" w:rsidP="007C3DF6">
            <w:pPr>
              <w:spacing w:before="60" w:after="60"/>
            </w:pPr>
            <w:r>
              <w:rPr>
                <w:rFonts w:ascii="Calibri" w:hAnsi="Calibri"/>
                <w:b/>
                <w:color w:val="FFFFFF"/>
                <w:sz w:val="18"/>
              </w:rPr>
              <w:t>Meaning</w:t>
            </w:r>
          </w:p>
        </w:tc>
        <w:tc>
          <w:tcPr>
            <w:tcW w:w="5386" w:type="dxa"/>
            <w:shd w:val="clear" w:color="auto" w:fill="0D1B3E"/>
            <w:vAlign w:val="center"/>
          </w:tcPr>
          <w:p w14:paraId="375480FB" w14:textId="77777777" w:rsidR="00FD78B4" w:rsidRDefault="00035116" w:rsidP="007C3DF6">
            <w:pPr>
              <w:spacing w:before="60" w:after="60"/>
            </w:pPr>
            <w:r>
              <w:rPr>
                <w:rFonts w:ascii="Calibri" w:hAnsi="Calibri"/>
                <w:b/>
                <w:color w:val="FFFFFF"/>
                <w:sz w:val="18"/>
              </w:rPr>
              <w:t>Recommended Action</w:t>
            </w:r>
          </w:p>
        </w:tc>
      </w:tr>
      <w:tr w:rsidR="00FD78B4" w14:paraId="5A73C9CD" w14:textId="77777777">
        <w:tc>
          <w:tcPr>
            <w:tcW w:w="1984" w:type="dxa"/>
            <w:shd w:val="clear" w:color="auto" w:fill="FFFFFF"/>
          </w:tcPr>
          <w:p w14:paraId="4CCE9F65" w14:textId="77777777" w:rsidR="00FD78B4" w:rsidRDefault="00035116" w:rsidP="007C3DF6">
            <w:pPr>
              <w:spacing w:before="40" w:after="40"/>
            </w:pPr>
            <w:r>
              <w:rPr>
                <w:rFonts w:ascii="Calibri" w:hAnsi="Calibri"/>
                <w:color w:val="111827"/>
                <w:sz w:val="18"/>
              </w:rPr>
              <w:t>200 OK</w:t>
            </w:r>
          </w:p>
        </w:tc>
        <w:tc>
          <w:tcPr>
            <w:tcW w:w="2154" w:type="dxa"/>
            <w:shd w:val="clear" w:color="auto" w:fill="FFFFFF"/>
          </w:tcPr>
          <w:p w14:paraId="2DC5CF31" w14:textId="77777777" w:rsidR="00FD78B4" w:rsidRDefault="00035116" w:rsidP="007C3DF6">
            <w:pPr>
              <w:spacing w:before="40" w:after="40"/>
            </w:pPr>
            <w:r>
              <w:rPr>
                <w:rFonts w:ascii="Calibri" w:hAnsi="Calibri"/>
                <w:color w:val="111827"/>
                <w:sz w:val="18"/>
              </w:rPr>
              <w:t>Success</w:t>
            </w:r>
          </w:p>
        </w:tc>
        <w:tc>
          <w:tcPr>
            <w:tcW w:w="5386" w:type="dxa"/>
            <w:shd w:val="clear" w:color="auto" w:fill="FFFFFF"/>
          </w:tcPr>
          <w:p w14:paraId="18AA5B0D" w14:textId="77777777" w:rsidR="00FD78B4" w:rsidRDefault="00035116" w:rsidP="007C3DF6">
            <w:pPr>
              <w:spacing w:before="40" w:after="40"/>
            </w:pPr>
            <w:r>
              <w:rPr>
                <w:rFonts w:ascii="Calibri" w:hAnsi="Calibri"/>
                <w:color w:val="111827"/>
                <w:sz w:val="18"/>
              </w:rPr>
              <w:t>Parse and process the response body normally.</w:t>
            </w:r>
          </w:p>
        </w:tc>
      </w:tr>
      <w:tr w:rsidR="00FD78B4" w14:paraId="2D5A1CE2" w14:textId="77777777">
        <w:tc>
          <w:tcPr>
            <w:tcW w:w="1984" w:type="dxa"/>
            <w:shd w:val="clear" w:color="auto" w:fill="F3F7FD"/>
          </w:tcPr>
          <w:p w14:paraId="2711B3A3" w14:textId="77777777" w:rsidR="00FD78B4" w:rsidRDefault="00035116" w:rsidP="007C3DF6">
            <w:pPr>
              <w:spacing w:before="40" w:after="40"/>
            </w:pPr>
            <w:r>
              <w:rPr>
                <w:rFonts w:ascii="Calibri" w:hAnsi="Calibri"/>
                <w:color w:val="111827"/>
                <w:sz w:val="18"/>
              </w:rPr>
              <w:t>400 Bad Request</w:t>
            </w:r>
          </w:p>
        </w:tc>
        <w:tc>
          <w:tcPr>
            <w:tcW w:w="2154" w:type="dxa"/>
            <w:shd w:val="clear" w:color="auto" w:fill="F3F7FD"/>
          </w:tcPr>
          <w:p w14:paraId="6D2538D9" w14:textId="77777777" w:rsidR="00FD78B4" w:rsidRDefault="00035116" w:rsidP="007C3DF6">
            <w:pPr>
              <w:spacing w:before="40" w:after="40"/>
            </w:pPr>
            <w:r>
              <w:rPr>
                <w:rFonts w:ascii="Calibri" w:hAnsi="Calibri"/>
                <w:color w:val="111827"/>
                <w:sz w:val="18"/>
              </w:rPr>
              <w:t>Invalid request parameters</w:t>
            </w:r>
          </w:p>
        </w:tc>
        <w:tc>
          <w:tcPr>
            <w:tcW w:w="5386" w:type="dxa"/>
            <w:shd w:val="clear" w:color="auto" w:fill="F3F7FD"/>
          </w:tcPr>
          <w:p w14:paraId="4802C55B" w14:textId="77777777" w:rsidR="00FD78B4" w:rsidRDefault="00035116" w:rsidP="007C3DF6">
            <w:pPr>
              <w:spacing w:before="40" w:after="40"/>
            </w:pPr>
            <w:r>
              <w:rPr>
                <w:rFonts w:ascii="Calibri" w:hAnsi="Calibri"/>
                <w:color w:val="111827"/>
                <w:sz w:val="18"/>
              </w:rPr>
              <w:t>Log the error detail. Fix the request before retrying — do not retry automatically.</w:t>
            </w:r>
          </w:p>
        </w:tc>
      </w:tr>
      <w:tr w:rsidR="00FD78B4" w14:paraId="4FDC5337" w14:textId="77777777">
        <w:tc>
          <w:tcPr>
            <w:tcW w:w="1984" w:type="dxa"/>
            <w:shd w:val="clear" w:color="auto" w:fill="FFFFFF"/>
          </w:tcPr>
          <w:p w14:paraId="7512E85C" w14:textId="77777777" w:rsidR="00FD78B4" w:rsidRDefault="00035116" w:rsidP="007C3DF6">
            <w:pPr>
              <w:spacing w:before="40" w:after="40"/>
            </w:pPr>
            <w:r>
              <w:rPr>
                <w:rFonts w:ascii="Calibri" w:hAnsi="Calibri"/>
                <w:color w:val="111827"/>
                <w:sz w:val="18"/>
              </w:rPr>
              <w:t>401 Unauthorized</w:t>
            </w:r>
          </w:p>
        </w:tc>
        <w:tc>
          <w:tcPr>
            <w:tcW w:w="2154" w:type="dxa"/>
            <w:shd w:val="clear" w:color="auto" w:fill="FFFFFF"/>
          </w:tcPr>
          <w:p w14:paraId="7168FE97" w14:textId="77777777" w:rsidR="00FD78B4" w:rsidRDefault="00035116" w:rsidP="007C3DF6">
            <w:pPr>
              <w:spacing w:before="40" w:after="40"/>
            </w:pPr>
            <w:r>
              <w:rPr>
                <w:rFonts w:ascii="Calibri" w:hAnsi="Calibri"/>
                <w:color w:val="111827"/>
                <w:sz w:val="18"/>
              </w:rPr>
              <w:t>Missing or expired JWT token</w:t>
            </w:r>
          </w:p>
        </w:tc>
        <w:tc>
          <w:tcPr>
            <w:tcW w:w="5386" w:type="dxa"/>
            <w:shd w:val="clear" w:color="auto" w:fill="FFFFFF"/>
          </w:tcPr>
          <w:p w14:paraId="63FBD9B8" w14:textId="77777777" w:rsidR="00FD78B4" w:rsidRDefault="00035116" w:rsidP="007C3DF6">
            <w:pPr>
              <w:spacing w:before="40" w:after="40"/>
            </w:pPr>
            <w:r>
              <w:rPr>
                <w:rFonts w:ascii="Calibri" w:hAnsi="Calibri"/>
                <w:color w:val="111827"/>
                <w:sz w:val="18"/>
              </w:rPr>
              <w:t>Re-authenticate immediately and retry the original request once.</w:t>
            </w:r>
          </w:p>
        </w:tc>
      </w:tr>
      <w:tr w:rsidR="00FD78B4" w14:paraId="75F833E9" w14:textId="77777777">
        <w:tc>
          <w:tcPr>
            <w:tcW w:w="1984" w:type="dxa"/>
            <w:shd w:val="clear" w:color="auto" w:fill="F3F7FD"/>
          </w:tcPr>
          <w:p w14:paraId="527149FC" w14:textId="77777777" w:rsidR="00FD78B4" w:rsidRDefault="00035116" w:rsidP="007C3DF6">
            <w:pPr>
              <w:spacing w:before="40" w:after="40"/>
            </w:pPr>
            <w:r>
              <w:rPr>
                <w:rFonts w:ascii="Calibri" w:hAnsi="Calibri"/>
                <w:color w:val="111827"/>
                <w:sz w:val="18"/>
              </w:rPr>
              <w:t>403 Forbidden</w:t>
            </w:r>
          </w:p>
        </w:tc>
        <w:tc>
          <w:tcPr>
            <w:tcW w:w="2154" w:type="dxa"/>
            <w:shd w:val="clear" w:color="auto" w:fill="F3F7FD"/>
          </w:tcPr>
          <w:p w14:paraId="5F301CB1" w14:textId="77777777" w:rsidR="00FD78B4" w:rsidRDefault="00035116" w:rsidP="007C3DF6">
            <w:pPr>
              <w:spacing w:before="40" w:after="40"/>
            </w:pPr>
            <w:r>
              <w:rPr>
                <w:rFonts w:ascii="Calibri" w:hAnsi="Calibri"/>
                <w:color w:val="111827"/>
                <w:sz w:val="18"/>
              </w:rPr>
              <w:t>Endpoint blocked for Odoo role, or requireOdooOrFinance failed</w:t>
            </w:r>
          </w:p>
        </w:tc>
        <w:tc>
          <w:tcPr>
            <w:tcW w:w="5386" w:type="dxa"/>
            <w:shd w:val="clear" w:color="auto" w:fill="F3F7FD"/>
          </w:tcPr>
          <w:p w14:paraId="53C98B77" w14:textId="77777777" w:rsidR="00FD78B4" w:rsidRDefault="00035116" w:rsidP="007C3DF6">
            <w:pPr>
              <w:spacing w:before="40" w:after="40"/>
            </w:pPr>
            <w:r>
              <w:rPr>
                <w:rFonts w:ascii="Calibri" w:hAnsi="Calibri"/>
                <w:color w:val="111827"/>
                <w:sz w:val="18"/>
              </w:rPr>
              <w:t>Indicates a misconfiguration — the service account may be assigned the wrong role. Alert an administrator.</w:t>
            </w:r>
          </w:p>
        </w:tc>
      </w:tr>
      <w:tr w:rsidR="00FD78B4" w14:paraId="4ABCC82D" w14:textId="77777777">
        <w:tc>
          <w:tcPr>
            <w:tcW w:w="1984" w:type="dxa"/>
            <w:shd w:val="clear" w:color="auto" w:fill="FFFFFF"/>
          </w:tcPr>
          <w:p w14:paraId="4DEC701F" w14:textId="77777777" w:rsidR="00FD78B4" w:rsidRDefault="00035116" w:rsidP="007C3DF6">
            <w:pPr>
              <w:spacing w:before="40" w:after="40"/>
            </w:pPr>
            <w:r>
              <w:rPr>
                <w:rFonts w:ascii="Calibri" w:hAnsi="Calibri"/>
                <w:color w:val="111827"/>
                <w:sz w:val="18"/>
              </w:rPr>
              <w:t>404 Not Found</w:t>
            </w:r>
          </w:p>
        </w:tc>
        <w:tc>
          <w:tcPr>
            <w:tcW w:w="2154" w:type="dxa"/>
            <w:shd w:val="clear" w:color="auto" w:fill="FFFFFF"/>
          </w:tcPr>
          <w:p w14:paraId="0296467C" w14:textId="77777777" w:rsidR="00FD78B4" w:rsidRDefault="00035116" w:rsidP="007C3DF6">
            <w:pPr>
              <w:spacing w:before="40" w:after="40"/>
            </w:pPr>
            <w:r>
              <w:rPr>
                <w:rFonts w:ascii="Calibri" w:hAnsi="Calibri"/>
                <w:color w:val="111827"/>
                <w:sz w:val="18"/>
              </w:rPr>
              <w:t>Cycle ID does not exist</w:t>
            </w:r>
          </w:p>
        </w:tc>
        <w:tc>
          <w:tcPr>
            <w:tcW w:w="5386" w:type="dxa"/>
            <w:shd w:val="clear" w:color="auto" w:fill="FFFFFF"/>
          </w:tcPr>
          <w:p w14:paraId="5A1AA1C4" w14:textId="77777777" w:rsidR="00FD78B4" w:rsidRDefault="00035116" w:rsidP="007C3DF6">
            <w:pPr>
              <w:spacing w:before="40" w:after="40"/>
            </w:pPr>
            <w:r>
              <w:rPr>
                <w:rFonts w:ascii="Calibri" w:hAnsi="Calibri"/>
                <w:color w:val="111827"/>
                <w:sz w:val="18"/>
              </w:rPr>
              <w:t>The cycle may have been deleted. Remove it from your processing queue and log a warning.</w:t>
            </w:r>
          </w:p>
        </w:tc>
      </w:tr>
      <w:tr w:rsidR="00FD78B4" w14:paraId="1913203A" w14:textId="77777777">
        <w:tc>
          <w:tcPr>
            <w:tcW w:w="1984" w:type="dxa"/>
            <w:shd w:val="clear" w:color="auto" w:fill="F3F7FD"/>
          </w:tcPr>
          <w:p w14:paraId="47584D60" w14:textId="77777777" w:rsidR="00FD78B4" w:rsidRDefault="00035116" w:rsidP="007C3DF6">
            <w:pPr>
              <w:spacing w:before="40" w:after="40"/>
            </w:pPr>
            <w:r>
              <w:rPr>
                <w:rFonts w:ascii="Calibri" w:hAnsi="Calibri"/>
                <w:color w:val="111827"/>
                <w:sz w:val="18"/>
              </w:rPr>
              <w:t>409 Conflict</w:t>
            </w:r>
          </w:p>
        </w:tc>
        <w:tc>
          <w:tcPr>
            <w:tcW w:w="2154" w:type="dxa"/>
            <w:shd w:val="clear" w:color="auto" w:fill="F3F7FD"/>
          </w:tcPr>
          <w:p w14:paraId="219D2C5A" w14:textId="77777777" w:rsidR="00FD78B4" w:rsidRDefault="00035116" w:rsidP="007C3DF6">
            <w:pPr>
              <w:spacing w:before="40" w:after="40"/>
            </w:pPr>
            <w:r>
              <w:rPr>
                <w:rFonts w:ascii="Calibri" w:hAnsi="Calibri"/>
                <w:color w:val="111827"/>
                <w:sz w:val="18"/>
              </w:rPr>
              <w:t>mark-invoiced called on an already-invoiced cycle</w:t>
            </w:r>
          </w:p>
        </w:tc>
        <w:tc>
          <w:tcPr>
            <w:tcW w:w="5386" w:type="dxa"/>
            <w:shd w:val="clear" w:color="auto" w:fill="F3F7FD"/>
          </w:tcPr>
          <w:p w14:paraId="25BB2F52" w14:textId="77777777" w:rsidR="00FD78B4" w:rsidRDefault="00035116" w:rsidP="007C3DF6">
            <w:pPr>
              <w:spacing w:before="40" w:after="40"/>
            </w:pPr>
            <w:r>
              <w:rPr>
                <w:rFonts w:ascii="Calibri" w:hAnsi="Calibri"/>
                <w:color w:val="111827"/>
                <w:sz w:val="18"/>
              </w:rPr>
              <w:t>Treat as success — the cycle is already in the correct state. No retry needed.</w:t>
            </w:r>
          </w:p>
        </w:tc>
      </w:tr>
      <w:tr w:rsidR="00FD78B4" w14:paraId="52C323CF" w14:textId="77777777">
        <w:tc>
          <w:tcPr>
            <w:tcW w:w="1984" w:type="dxa"/>
            <w:shd w:val="clear" w:color="auto" w:fill="FFFFFF"/>
          </w:tcPr>
          <w:p w14:paraId="0DC816D5" w14:textId="77777777" w:rsidR="00FD78B4" w:rsidRDefault="00035116" w:rsidP="007C3DF6">
            <w:pPr>
              <w:spacing w:before="40" w:after="40"/>
            </w:pPr>
            <w:r>
              <w:rPr>
                <w:rFonts w:ascii="Calibri" w:hAnsi="Calibri"/>
                <w:color w:val="111827"/>
                <w:sz w:val="18"/>
              </w:rPr>
              <w:t>429 Too Many Requests</w:t>
            </w:r>
          </w:p>
        </w:tc>
        <w:tc>
          <w:tcPr>
            <w:tcW w:w="2154" w:type="dxa"/>
            <w:shd w:val="clear" w:color="auto" w:fill="FFFFFF"/>
          </w:tcPr>
          <w:p w14:paraId="5020A0FA" w14:textId="77777777" w:rsidR="00FD78B4" w:rsidRDefault="00035116" w:rsidP="007C3DF6">
            <w:pPr>
              <w:spacing w:before="40" w:after="40"/>
            </w:pPr>
            <w:r>
              <w:rPr>
                <w:rFonts w:ascii="Calibri" w:hAnsi="Calibri"/>
                <w:color w:val="111827"/>
                <w:sz w:val="18"/>
              </w:rPr>
              <w:t>Rate limit exceeded</w:t>
            </w:r>
          </w:p>
        </w:tc>
        <w:tc>
          <w:tcPr>
            <w:tcW w:w="5386" w:type="dxa"/>
            <w:shd w:val="clear" w:color="auto" w:fill="FFFFFF"/>
          </w:tcPr>
          <w:p w14:paraId="0ECC681F" w14:textId="77777777" w:rsidR="00FD78B4" w:rsidRDefault="00035116" w:rsidP="007C3DF6">
            <w:pPr>
              <w:spacing w:before="40" w:after="40"/>
            </w:pPr>
            <w:r>
              <w:rPr>
                <w:rFonts w:ascii="Calibri" w:hAnsi="Calibri"/>
                <w:color w:val="111827"/>
                <w:sz w:val="18"/>
              </w:rPr>
              <w:t>Wait for Retry-After seconds then resume. Reduce polling frequency if this occurs regularly.</w:t>
            </w:r>
          </w:p>
        </w:tc>
      </w:tr>
      <w:tr w:rsidR="00FD78B4" w14:paraId="71B09220" w14:textId="77777777">
        <w:tc>
          <w:tcPr>
            <w:tcW w:w="1984" w:type="dxa"/>
            <w:shd w:val="clear" w:color="auto" w:fill="F3F7FD"/>
          </w:tcPr>
          <w:p w14:paraId="23419F08" w14:textId="77777777" w:rsidR="00FD78B4" w:rsidRDefault="00035116" w:rsidP="007C3DF6">
            <w:pPr>
              <w:spacing w:before="40" w:after="40"/>
            </w:pPr>
            <w:r>
              <w:rPr>
                <w:rFonts w:ascii="Calibri" w:hAnsi="Calibri"/>
                <w:color w:val="111827"/>
                <w:sz w:val="18"/>
              </w:rPr>
              <w:lastRenderedPageBreak/>
              <w:t>500 Internal Server Error</w:t>
            </w:r>
          </w:p>
        </w:tc>
        <w:tc>
          <w:tcPr>
            <w:tcW w:w="2154" w:type="dxa"/>
            <w:shd w:val="clear" w:color="auto" w:fill="F3F7FD"/>
          </w:tcPr>
          <w:p w14:paraId="277EBFCA" w14:textId="77777777" w:rsidR="00FD78B4" w:rsidRDefault="00035116" w:rsidP="007C3DF6">
            <w:pPr>
              <w:spacing w:before="40" w:after="40"/>
            </w:pPr>
            <w:r>
              <w:rPr>
                <w:rFonts w:ascii="Calibri" w:hAnsi="Calibri"/>
                <w:color w:val="111827"/>
                <w:sz w:val="18"/>
              </w:rPr>
              <w:t>Unexpected server fault</w:t>
            </w:r>
          </w:p>
        </w:tc>
        <w:tc>
          <w:tcPr>
            <w:tcW w:w="5386" w:type="dxa"/>
            <w:shd w:val="clear" w:color="auto" w:fill="F3F7FD"/>
          </w:tcPr>
          <w:p w14:paraId="44905F9B" w14:textId="77777777" w:rsidR="00FD78B4" w:rsidRDefault="00035116" w:rsidP="007C3DF6">
            <w:pPr>
              <w:spacing w:before="40" w:after="40"/>
            </w:pPr>
            <w:r>
              <w:rPr>
                <w:rFonts w:ascii="Calibri" w:hAnsi="Calibri"/>
                <w:color w:val="111827"/>
                <w:sz w:val="18"/>
              </w:rPr>
              <w:t>Log the full response. Wait 60 seconds and retry once. If it persists, alert the MPS team.</w:t>
            </w:r>
          </w:p>
        </w:tc>
      </w:tr>
    </w:tbl>
    <w:p w14:paraId="1DE2C725" w14:textId="77777777" w:rsidR="00FD78B4" w:rsidRDefault="00FD78B4" w:rsidP="007C3DF6">
      <w:pPr>
        <w:spacing w:after="120"/>
      </w:pPr>
    </w:p>
    <w:p w14:paraId="57D042B1" w14:textId="77777777" w:rsidR="00AE2225" w:rsidRDefault="00AE2225" w:rsidP="007C3DF6"/>
    <w:p w14:paraId="0411C1A2" w14:textId="242FC61E" w:rsidR="00FD78B4" w:rsidRDefault="00035116" w:rsidP="007C3DF6">
      <w:r>
        <w:rPr>
          <w:rFonts w:ascii="Calibri" w:hAnsi="Calibri"/>
          <w:b/>
          <w:color w:val="0D1B3E"/>
          <w:sz w:val="40"/>
        </w:rPr>
        <w:t>10. Production Python Integration</w:t>
      </w:r>
    </w:p>
    <w:p w14:paraId="383E0AE4" w14:textId="77777777" w:rsidR="00FD78B4" w:rsidRDefault="00035116" w:rsidP="007C3DF6">
      <w:pPr>
        <w:spacing w:before="40" w:after="80"/>
      </w:pPr>
      <w:r>
        <w:rPr>
          <w:rFonts w:ascii="Calibri" w:hAnsi="Calibri"/>
          <w:color w:val="111827"/>
          <w:sz w:val="20"/>
        </w:rPr>
        <w:t>The following is a complete, production-ready Odoo scheduled action written as a Python method on a custom model. Copy it into your custom MPS connector module, adjust the analytic account product codes to match your chart of accounts, and register the model in your __init__.py and __manifest__.py.</w:t>
      </w:r>
    </w:p>
    <w:p w14:paraId="3F3498A8" w14:textId="77777777" w:rsidR="00FD78B4" w:rsidRDefault="00035116" w:rsidP="007C3DF6">
      <w:pPr>
        <w:shd w:val="clear" w:color="auto" w:fill="1E1E2E"/>
        <w:spacing w:before="120" w:after="0"/>
      </w:pPr>
      <w:r>
        <w:rPr>
          <w:rFonts w:ascii="Consolas" w:hAnsi="Consolas"/>
          <w:b/>
          <w:color w:val="A0C8FF"/>
          <w:sz w:val="16"/>
        </w:rPr>
        <w:t xml:space="preserve">  mps_connector/models/mps_sync.py — Full Scheduled Action</w:t>
      </w:r>
    </w:p>
    <w:p w14:paraId="5FD137FA" w14:textId="77777777" w:rsidR="00FD78B4" w:rsidRDefault="00035116" w:rsidP="007C3DF6">
      <w:pPr>
        <w:shd w:val="clear" w:color="auto" w:fill="1E1E2E"/>
        <w:spacing w:after="0"/>
      </w:pPr>
      <w:r>
        <w:rPr>
          <w:rFonts w:ascii="Consolas" w:hAnsi="Consolas"/>
          <w:color w:val="CED4F0"/>
          <w:sz w:val="17"/>
        </w:rPr>
        <w:t xml:space="preserve">  # mps_connector/models/mps_sync.py</w:t>
      </w:r>
    </w:p>
    <w:p w14:paraId="785D4E94" w14:textId="77777777" w:rsidR="00FD78B4" w:rsidRDefault="00035116" w:rsidP="007C3DF6">
      <w:pPr>
        <w:shd w:val="clear" w:color="auto" w:fill="1E1E2E"/>
        <w:spacing w:after="0"/>
      </w:pPr>
      <w:r>
        <w:rPr>
          <w:rFonts w:ascii="Consolas" w:hAnsi="Consolas"/>
          <w:color w:val="CED4F0"/>
          <w:sz w:val="17"/>
        </w:rPr>
        <w:t xml:space="preserve">  import logging, requests</w:t>
      </w:r>
    </w:p>
    <w:p w14:paraId="2E9C7F06" w14:textId="77777777" w:rsidR="00FD78B4" w:rsidRDefault="00035116" w:rsidP="007C3DF6">
      <w:pPr>
        <w:shd w:val="clear" w:color="auto" w:fill="1E1E2E"/>
        <w:spacing w:after="0"/>
      </w:pPr>
      <w:r>
        <w:rPr>
          <w:rFonts w:ascii="Consolas" w:hAnsi="Consolas"/>
          <w:color w:val="CED4F0"/>
          <w:sz w:val="17"/>
        </w:rPr>
        <w:t xml:space="preserve">  from odoo import models, fields, api</w:t>
      </w:r>
    </w:p>
    <w:p w14:paraId="44C1DB60" w14:textId="77777777" w:rsidR="00FD78B4" w:rsidRDefault="00035116" w:rsidP="007C3DF6">
      <w:pPr>
        <w:shd w:val="clear" w:color="auto" w:fill="1E1E2E"/>
        <w:spacing w:after="0"/>
      </w:pPr>
      <w:r>
        <w:rPr>
          <w:rFonts w:ascii="Consolas" w:hAnsi="Consolas"/>
          <w:color w:val="CED4F0"/>
          <w:sz w:val="17"/>
        </w:rPr>
        <w:t xml:space="preserve">  from odoo.exceptions import UserError</w:t>
      </w:r>
    </w:p>
    <w:p w14:paraId="5C09D5AE" w14:textId="77777777" w:rsidR="00FD78B4" w:rsidRDefault="00035116" w:rsidP="007C3DF6">
      <w:pPr>
        <w:shd w:val="clear" w:color="auto" w:fill="1E1E2E"/>
        <w:spacing w:after="0"/>
      </w:pPr>
      <w:r>
        <w:rPr>
          <w:rFonts w:ascii="Consolas" w:hAnsi="Consolas"/>
          <w:color w:val="CED4F0"/>
          <w:sz w:val="17"/>
        </w:rPr>
        <w:t xml:space="preserve">  </w:t>
      </w:r>
    </w:p>
    <w:p w14:paraId="00574BF5" w14:textId="77777777" w:rsidR="00FD78B4" w:rsidRDefault="00035116" w:rsidP="007C3DF6">
      <w:pPr>
        <w:shd w:val="clear" w:color="auto" w:fill="1E1E2E"/>
        <w:spacing w:after="0"/>
      </w:pPr>
      <w:r>
        <w:rPr>
          <w:rFonts w:ascii="Consolas" w:hAnsi="Consolas"/>
          <w:color w:val="CED4F0"/>
          <w:sz w:val="17"/>
        </w:rPr>
        <w:t xml:space="preserve">  _logger = logging.getLogger(__name__)</w:t>
      </w:r>
    </w:p>
    <w:p w14:paraId="30099E04" w14:textId="77777777" w:rsidR="00FD78B4" w:rsidRDefault="00035116" w:rsidP="007C3DF6">
      <w:pPr>
        <w:shd w:val="clear" w:color="auto" w:fill="1E1E2E"/>
        <w:spacing w:after="0"/>
      </w:pPr>
      <w:r>
        <w:rPr>
          <w:rFonts w:ascii="Consolas" w:hAnsi="Consolas"/>
          <w:color w:val="CED4F0"/>
          <w:sz w:val="17"/>
        </w:rPr>
        <w:t xml:space="preserve">  </w:t>
      </w:r>
    </w:p>
    <w:p w14:paraId="7BFFD924" w14:textId="77777777" w:rsidR="00FD78B4" w:rsidRDefault="00035116" w:rsidP="007C3DF6">
      <w:pPr>
        <w:shd w:val="clear" w:color="auto" w:fill="1E1E2E"/>
        <w:spacing w:after="0"/>
      </w:pPr>
      <w:r>
        <w:rPr>
          <w:rFonts w:ascii="Consolas" w:hAnsi="Consolas"/>
          <w:color w:val="CED4F0"/>
          <w:sz w:val="17"/>
        </w:rPr>
        <w:t xml:space="preserve">  MPS_BASE = "https://&lt;your-mps-domain&gt;/api"</w:t>
      </w:r>
    </w:p>
    <w:p w14:paraId="213A3291" w14:textId="77777777" w:rsidR="00FD78B4" w:rsidRDefault="00035116" w:rsidP="007C3DF6">
      <w:pPr>
        <w:shd w:val="clear" w:color="auto" w:fill="1E1E2E"/>
        <w:spacing w:after="0"/>
      </w:pPr>
      <w:r>
        <w:rPr>
          <w:rFonts w:ascii="Consolas" w:hAnsi="Consolas"/>
          <w:color w:val="CED4F0"/>
          <w:sz w:val="17"/>
        </w:rPr>
        <w:t xml:space="preserve">  TIMEOUT  = 30   # seconds per HTTP request</w:t>
      </w:r>
    </w:p>
    <w:p w14:paraId="50B29B26" w14:textId="77777777" w:rsidR="00FD78B4" w:rsidRDefault="00035116" w:rsidP="007C3DF6">
      <w:pPr>
        <w:shd w:val="clear" w:color="auto" w:fill="1E1E2E"/>
        <w:spacing w:after="0"/>
      </w:pPr>
      <w:r>
        <w:rPr>
          <w:rFonts w:ascii="Consolas" w:hAnsi="Consolas"/>
          <w:color w:val="CED4F0"/>
          <w:sz w:val="17"/>
        </w:rPr>
        <w:t xml:space="preserve">  </w:t>
      </w:r>
    </w:p>
    <w:p w14:paraId="6EF6DCAA" w14:textId="77777777" w:rsidR="00FD78B4" w:rsidRDefault="00035116" w:rsidP="007C3DF6">
      <w:pPr>
        <w:shd w:val="clear" w:color="auto" w:fill="1E1E2E"/>
        <w:spacing w:after="0"/>
      </w:pPr>
      <w:r>
        <w:rPr>
          <w:rFonts w:ascii="Consolas" w:hAnsi="Consolas"/>
          <w:color w:val="CED4F0"/>
          <w:sz w:val="17"/>
        </w:rPr>
        <w:t xml:space="preserve">  </w:t>
      </w:r>
    </w:p>
    <w:p w14:paraId="0F7C5A20" w14:textId="77777777" w:rsidR="00FD78B4" w:rsidRDefault="00035116" w:rsidP="007C3DF6">
      <w:pPr>
        <w:shd w:val="clear" w:color="auto" w:fill="1E1E2E"/>
        <w:spacing w:after="0"/>
      </w:pPr>
      <w:r>
        <w:rPr>
          <w:rFonts w:ascii="Consolas" w:hAnsi="Consolas"/>
          <w:color w:val="CED4F0"/>
          <w:sz w:val="17"/>
        </w:rPr>
        <w:t xml:space="preserve">  class MpsSync(models.Model):</w:t>
      </w:r>
    </w:p>
    <w:p w14:paraId="309A348C" w14:textId="77777777" w:rsidR="00FD78B4" w:rsidRDefault="00035116" w:rsidP="007C3DF6">
      <w:pPr>
        <w:shd w:val="clear" w:color="auto" w:fill="1E1E2E"/>
        <w:spacing w:after="0"/>
      </w:pPr>
      <w:r>
        <w:rPr>
          <w:rFonts w:ascii="Consolas" w:hAnsi="Consolas"/>
          <w:color w:val="CED4F0"/>
          <w:sz w:val="17"/>
        </w:rPr>
        <w:t xml:space="preserve">      _name        = "mps.sync"</w:t>
      </w:r>
    </w:p>
    <w:p w14:paraId="26DEBE2C" w14:textId="77777777" w:rsidR="00FD78B4" w:rsidRDefault="00035116" w:rsidP="007C3DF6">
      <w:pPr>
        <w:shd w:val="clear" w:color="auto" w:fill="1E1E2E"/>
        <w:spacing w:after="0"/>
      </w:pPr>
      <w:r>
        <w:rPr>
          <w:rFonts w:ascii="Consolas" w:hAnsi="Consolas"/>
          <w:color w:val="CED4F0"/>
          <w:sz w:val="17"/>
        </w:rPr>
        <w:t xml:space="preserve">      _description = "MPS Platform Billing Sync"</w:t>
      </w:r>
    </w:p>
    <w:p w14:paraId="4A325342" w14:textId="77777777" w:rsidR="00FD78B4" w:rsidRDefault="00035116" w:rsidP="007C3DF6">
      <w:pPr>
        <w:shd w:val="clear" w:color="auto" w:fill="1E1E2E"/>
        <w:spacing w:after="0"/>
      </w:pPr>
      <w:r>
        <w:rPr>
          <w:rFonts w:ascii="Consolas" w:hAnsi="Consolas"/>
          <w:color w:val="CED4F0"/>
          <w:sz w:val="17"/>
        </w:rPr>
        <w:t xml:space="preserve">  </w:t>
      </w:r>
    </w:p>
    <w:p w14:paraId="07B0EA70" w14:textId="77777777" w:rsidR="00FD78B4" w:rsidRDefault="00035116" w:rsidP="007C3DF6">
      <w:pPr>
        <w:shd w:val="clear" w:color="auto" w:fill="1E1E2E"/>
        <w:spacing w:after="0"/>
      </w:pPr>
      <w:r>
        <w:rPr>
          <w:rFonts w:ascii="Consolas" w:hAnsi="Consolas"/>
          <w:color w:val="CED4F0"/>
          <w:sz w:val="17"/>
        </w:rPr>
        <w:t xml:space="preserve">      # ── Auth helpers ──────────────────────────────────────────────</w:t>
      </w:r>
    </w:p>
    <w:p w14:paraId="291E8DE6" w14:textId="77777777" w:rsidR="00FD78B4" w:rsidRDefault="00035116" w:rsidP="007C3DF6">
      <w:pPr>
        <w:shd w:val="clear" w:color="auto" w:fill="1E1E2E"/>
        <w:spacing w:after="0"/>
      </w:pPr>
      <w:r>
        <w:rPr>
          <w:rFonts w:ascii="Consolas" w:hAnsi="Consolas"/>
          <w:color w:val="CED4F0"/>
          <w:sz w:val="17"/>
        </w:rPr>
        <w:t xml:space="preserve">      def _get_credentials(self):</w:t>
      </w:r>
    </w:p>
    <w:p w14:paraId="143687C6" w14:textId="77777777" w:rsidR="00FD78B4" w:rsidRDefault="00035116" w:rsidP="007C3DF6">
      <w:pPr>
        <w:shd w:val="clear" w:color="auto" w:fill="1E1E2E"/>
        <w:spacing w:after="0"/>
      </w:pPr>
      <w:r>
        <w:rPr>
          <w:rFonts w:ascii="Consolas" w:hAnsi="Consolas"/>
          <w:color w:val="CED4F0"/>
          <w:sz w:val="17"/>
        </w:rPr>
        <w:t xml:space="preserve">          cfg = self.env["ir.config_parameter"].sudo()</w:t>
      </w:r>
    </w:p>
    <w:p w14:paraId="0B037AE5" w14:textId="77777777" w:rsidR="00FD78B4" w:rsidRDefault="00035116" w:rsidP="007C3DF6">
      <w:pPr>
        <w:shd w:val="clear" w:color="auto" w:fill="1E1E2E"/>
        <w:spacing w:after="0"/>
      </w:pPr>
      <w:r>
        <w:rPr>
          <w:rFonts w:ascii="Consolas" w:hAnsi="Consolas"/>
          <w:color w:val="CED4F0"/>
          <w:sz w:val="17"/>
        </w:rPr>
        <w:t xml:space="preserve">          email    = cfg.get_param("mps.service_email")</w:t>
      </w:r>
    </w:p>
    <w:p w14:paraId="1F8E4D01" w14:textId="77777777" w:rsidR="00FD78B4" w:rsidRDefault="00035116" w:rsidP="007C3DF6">
      <w:pPr>
        <w:shd w:val="clear" w:color="auto" w:fill="1E1E2E"/>
        <w:spacing w:after="0"/>
      </w:pPr>
      <w:r>
        <w:rPr>
          <w:rFonts w:ascii="Consolas" w:hAnsi="Consolas"/>
          <w:color w:val="CED4F0"/>
          <w:sz w:val="17"/>
        </w:rPr>
        <w:t xml:space="preserve">          password = cfg.get_param("mps.service_password")</w:t>
      </w:r>
    </w:p>
    <w:p w14:paraId="312CE07A" w14:textId="77777777" w:rsidR="00FD78B4" w:rsidRDefault="00035116" w:rsidP="007C3DF6">
      <w:pPr>
        <w:shd w:val="clear" w:color="auto" w:fill="1E1E2E"/>
        <w:spacing w:after="0"/>
      </w:pPr>
      <w:r>
        <w:rPr>
          <w:rFonts w:ascii="Consolas" w:hAnsi="Consolas"/>
          <w:color w:val="CED4F0"/>
          <w:sz w:val="17"/>
        </w:rPr>
        <w:t xml:space="preserve">          if not email or not password:</w:t>
      </w:r>
    </w:p>
    <w:p w14:paraId="21AC7C3E" w14:textId="77777777" w:rsidR="00FD78B4" w:rsidRDefault="00035116" w:rsidP="007C3DF6">
      <w:pPr>
        <w:shd w:val="clear" w:color="auto" w:fill="1E1E2E"/>
        <w:spacing w:after="0"/>
      </w:pPr>
      <w:r>
        <w:rPr>
          <w:rFonts w:ascii="Consolas" w:hAnsi="Consolas"/>
          <w:color w:val="CED4F0"/>
          <w:sz w:val="17"/>
        </w:rPr>
        <w:t xml:space="preserve">              raise UserError("MPS service credentials not configured.")</w:t>
      </w:r>
    </w:p>
    <w:p w14:paraId="71271AC8" w14:textId="77777777" w:rsidR="00FD78B4" w:rsidRDefault="00035116" w:rsidP="007C3DF6">
      <w:pPr>
        <w:shd w:val="clear" w:color="auto" w:fill="1E1E2E"/>
        <w:spacing w:after="0"/>
      </w:pPr>
      <w:r>
        <w:rPr>
          <w:rFonts w:ascii="Consolas" w:hAnsi="Consolas"/>
          <w:color w:val="CED4F0"/>
          <w:sz w:val="17"/>
        </w:rPr>
        <w:t xml:space="preserve">          return email, password</w:t>
      </w:r>
    </w:p>
    <w:p w14:paraId="043B56B5" w14:textId="77777777" w:rsidR="00FD78B4" w:rsidRDefault="00035116" w:rsidP="007C3DF6">
      <w:pPr>
        <w:shd w:val="clear" w:color="auto" w:fill="1E1E2E"/>
        <w:spacing w:after="0"/>
      </w:pPr>
      <w:r>
        <w:rPr>
          <w:rFonts w:ascii="Consolas" w:hAnsi="Consolas"/>
          <w:color w:val="CED4F0"/>
          <w:sz w:val="17"/>
        </w:rPr>
        <w:t xml:space="preserve">  </w:t>
      </w:r>
    </w:p>
    <w:p w14:paraId="737A0E88" w14:textId="77777777" w:rsidR="00FD78B4" w:rsidRDefault="00035116" w:rsidP="007C3DF6">
      <w:pPr>
        <w:shd w:val="clear" w:color="auto" w:fill="1E1E2E"/>
        <w:spacing w:after="0"/>
      </w:pPr>
      <w:r>
        <w:rPr>
          <w:rFonts w:ascii="Consolas" w:hAnsi="Consolas"/>
          <w:color w:val="CED4F0"/>
          <w:sz w:val="17"/>
        </w:rPr>
        <w:t xml:space="preserve">      def _login(self) -&gt; str:</w:t>
      </w:r>
    </w:p>
    <w:p w14:paraId="2C8C5AC3" w14:textId="77777777" w:rsidR="00FD78B4" w:rsidRDefault="00035116" w:rsidP="007C3DF6">
      <w:pPr>
        <w:shd w:val="clear" w:color="auto" w:fill="1E1E2E"/>
        <w:spacing w:after="0"/>
      </w:pPr>
      <w:r>
        <w:rPr>
          <w:rFonts w:ascii="Consolas" w:hAnsi="Consolas"/>
          <w:color w:val="CED4F0"/>
          <w:sz w:val="17"/>
        </w:rPr>
        <w:t xml:space="preserve">          email, password = self._get_credentials()</w:t>
      </w:r>
    </w:p>
    <w:p w14:paraId="1F82BF49" w14:textId="77777777" w:rsidR="00FD78B4" w:rsidRDefault="00035116" w:rsidP="007C3DF6">
      <w:pPr>
        <w:shd w:val="clear" w:color="auto" w:fill="1E1E2E"/>
        <w:spacing w:after="0"/>
      </w:pPr>
      <w:r>
        <w:rPr>
          <w:rFonts w:ascii="Consolas" w:hAnsi="Consolas"/>
          <w:color w:val="CED4F0"/>
          <w:sz w:val="17"/>
        </w:rPr>
        <w:t xml:space="preserve">          resp = requests.post(</w:t>
      </w:r>
    </w:p>
    <w:p w14:paraId="75F12231" w14:textId="77777777" w:rsidR="00FD78B4" w:rsidRDefault="00035116" w:rsidP="007C3DF6">
      <w:pPr>
        <w:shd w:val="clear" w:color="auto" w:fill="1E1E2E"/>
        <w:spacing w:after="0"/>
      </w:pPr>
      <w:r>
        <w:rPr>
          <w:rFonts w:ascii="Consolas" w:hAnsi="Consolas"/>
          <w:color w:val="CED4F0"/>
          <w:sz w:val="17"/>
        </w:rPr>
        <w:t xml:space="preserve">              f"{MPS_BASE}/auth/login",</w:t>
      </w:r>
    </w:p>
    <w:p w14:paraId="3EB9A75D" w14:textId="77777777" w:rsidR="00FD78B4" w:rsidRDefault="00035116" w:rsidP="007C3DF6">
      <w:pPr>
        <w:shd w:val="clear" w:color="auto" w:fill="1E1E2E"/>
        <w:spacing w:after="0"/>
      </w:pPr>
      <w:r>
        <w:rPr>
          <w:rFonts w:ascii="Consolas" w:hAnsi="Consolas"/>
          <w:color w:val="CED4F0"/>
          <w:sz w:val="17"/>
        </w:rPr>
        <w:t xml:space="preserve">              json={"email": email, "password": password},</w:t>
      </w:r>
    </w:p>
    <w:p w14:paraId="73567479" w14:textId="77777777" w:rsidR="00FD78B4" w:rsidRDefault="00035116" w:rsidP="007C3DF6">
      <w:pPr>
        <w:shd w:val="clear" w:color="auto" w:fill="1E1E2E"/>
        <w:spacing w:after="0"/>
      </w:pPr>
      <w:r>
        <w:rPr>
          <w:rFonts w:ascii="Consolas" w:hAnsi="Consolas"/>
          <w:color w:val="CED4F0"/>
          <w:sz w:val="17"/>
        </w:rPr>
        <w:t xml:space="preserve">              timeout=TIMEOUT,</w:t>
      </w:r>
    </w:p>
    <w:p w14:paraId="56BF300E" w14:textId="77777777" w:rsidR="00FD78B4" w:rsidRDefault="00035116" w:rsidP="007C3DF6">
      <w:pPr>
        <w:shd w:val="clear" w:color="auto" w:fill="1E1E2E"/>
        <w:spacing w:after="0"/>
      </w:pPr>
      <w:r>
        <w:rPr>
          <w:rFonts w:ascii="Consolas" w:hAnsi="Consolas"/>
          <w:color w:val="CED4F0"/>
          <w:sz w:val="17"/>
        </w:rPr>
        <w:t xml:space="preserve">          )</w:t>
      </w:r>
    </w:p>
    <w:p w14:paraId="7FA36AB7" w14:textId="77777777" w:rsidR="00FD78B4" w:rsidRDefault="00035116" w:rsidP="007C3DF6">
      <w:pPr>
        <w:shd w:val="clear" w:color="auto" w:fill="1E1E2E"/>
        <w:spacing w:after="0"/>
      </w:pPr>
      <w:r>
        <w:rPr>
          <w:rFonts w:ascii="Consolas" w:hAnsi="Consolas"/>
          <w:color w:val="CED4F0"/>
          <w:sz w:val="17"/>
        </w:rPr>
        <w:t xml:space="preserve">          resp.raise_for_status()</w:t>
      </w:r>
    </w:p>
    <w:p w14:paraId="3B41E252" w14:textId="77777777" w:rsidR="00FD78B4" w:rsidRDefault="00035116" w:rsidP="007C3DF6">
      <w:pPr>
        <w:shd w:val="clear" w:color="auto" w:fill="1E1E2E"/>
        <w:spacing w:after="0"/>
      </w:pPr>
      <w:r>
        <w:rPr>
          <w:rFonts w:ascii="Consolas" w:hAnsi="Consolas"/>
          <w:color w:val="CED4F0"/>
          <w:sz w:val="17"/>
        </w:rPr>
        <w:t xml:space="preserve">          return resp.json()["token"]</w:t>
      </w:r>
    </w:p>
    <w:p w14:paraId="699436BC" w14:textId="77777777" w:rsidR="00FD78B4" w:rsidRDefault="00035116" w:rsidP="007C3DF6">
      <w:pPr>
        <w:shd w:val="clear" w:color="auto" w:fill="1E1E2E"/>
        <w:spacing w:after="0"/>
      </w:pPr>
      <w:r>
        <w:rPr>
          <w:rFonts w:ascii="Consolas" w:hAnsi="Consolas"/>
          <w:color w:val="CED4F0"/>
          <w:sz w:val="17"/>
        </w:rPr>
        <w:t xml:space="preserve">  </w:t>
      </w:r>
    </w:p>
    <w:p w14:paraId="7604A70E" w14:textId="77777777" w:rsidR="00FD78B4" w:rsidRDefault="00035116" w:rsidP="007C3DF6">
      <w:pPr>
        <w:shd w:val="clear" w:color="auto" w:fill="1E1E2E"/>
        <w:spacing w:after="0"/>
      </w:pPr>
      <w:r>
        <w:rPr>
          <w:rFonts w:ascii="Consolas" w:hAnsi="Consolas"/>
          <w:color w:val="CED4F0"/>
          <w:sz w:val="17"/>
        </w:rPr>
        <w:t xml:space="preserve">      def _headers(self, token: str) -&gt; dict:</w:t>
      </w:r>
    </w:p>
    <w:p w14:paraId="2B89BF58" w14:textId="77777777" w:rsidR="00FD78B4" w:rsidRDefault="00035116" w:rsidP="007C3DF6">
      <w:pPr>
        <w:shd w:val="clear" w:color="auto" w:fill="1E1E2E"/>
        <w:spacing w:after="0"/>
      </w:pPr>
      <w:r>
        <w:rPr>
          <w:rFonts w:ascii="Consolas" w:hAnsi="Consolas"/>
          <w:color w:val="CED4F0"/>
          <w:sz w:val="17"/>
        </w:rPr>
        <w:t xml:space="preserve">          return {"Authorization": f"Bearer {token}",</w:t>
      </w:r>
    </w:p>
    <w:p w14:paraId="5E7E652A" w14:textId="77777777" w:rsidR="00FD78B4" w:rsidRDefault="00035116" w:rsidP="007C3DF6">
      <w:pPr>
        <w:shd w:val="clear" w:color="auto" w:fill="1E1E2E"/>
        <w:spacing w:after="0"/>
      </w:pPr>
      <w:r>
        <w:rPr>
          <w:rFonts w:ascii="Consolas" w:hAnsi="Consolas"/>
          <w:color w:val="CED4F0"/>
          <w:sz w:val="17"/>
        </w:rPr>
        <w:t xml:space="preserve">                  "Content-Type": "application/json"}</w:t>
      </w:r>
    </w:p>
    <w:p w14:paraId="31FBE010" w14:textId="77777777" w:rsidR="00FD78B4" w:rsidRDefault="00035116" w:rsidP="007C3DF6">
      <w:pPr>
        <w:shd w:val="clear" w:color="auto" w:fill="1E1E2E"/>
        <w:spacing w:after="0"/>
      </w:pPr>
      <w:r>
        <w:rPr>
          <w:rFonts w:ascii="Consolas" w:hAnsi="Consolas"/>
          <w:color w:val="CED4F0"/>
          <w:sz w:val="17"/>
        </w:rPr>
        <w:t xml:space="preserve">  </w:t>
      </w:r>
    </w:p>
    <w:p w14:paraId="26CF9D8E" w14:textId="77777777" w:rsidR="00FD78B4" w:rsidRDefault="00035116" w:rsidP="007C3DF6">
      <w:pPr>
        <w:shd w:val="clear" w:color="auto" w:fill="1E1E2E"/>
        <w:spacing w:after="0"/>
      </w:pPr>
      <w:r>
        <w:rPr>
          <w:rFonts w:ascii="Consolas" w:hAnsi="Consolas"/>
          <w:color w:val="CED4F0"/>
          <w:sz w:val="17"/>
        </w:rPr>
        <w:t xml:space="preserve">      # ── Entity resolution ─────────────────────────────────────────</w:t>
      </w:r>
    </w:p>
    <w:p w14:paraId="05DC1EF7" w14:textId="77777777" w:rsidR="00FD78B4" w:rsidRDefault="00035116" w:rsidP="007C3DF6">
      <w:pPr>
        <w:shd w:val="clear" w:color="auto" w:fill="1E1E2E"/>
        <w:spacing w:after="0"/>
      </w:pPr>
      <w:r>
        <w:rPr>
          <w:rFonts w:ascii="Consolas" w:hAnsi="Consolas"/>
          <w:color w:val="CED4F0"/>
          <w:sz w:val="17"/>
        </w:rPr>
        <w:t xml:space="preserve">      def _resolve_partner(self, customer_id: str):</w:t>
      </w:r>
    </w:p>
    <w:p w14:paraId="689C9D0E" w14:textId="77777777" w:rsidR="00FD78B4" w:rsidRDefault="00035116" w:rsidP="007C3DF6">
      <w:pPr>
        <w:shd w:val="clear" w:color="auto" w:fill="1E1E2E"/>
        <w:spacing w:after="0"/>
      </w:pPr>
      <w:r>
        <w:rPr>
          <w:rFonts w:ascii="Consolas" w:hAnsi="Consolas"/>
          <w:color w:val="CED4F0"/>
          <w:sz w:val="17"/>
        </w:rPr>
        <w:t xml:space="preserve">          p = self.env["res.partner"].search(</w:t>
      </w:r>
    </w:p>
    <w:p w14:paraId="5B420C2F" w14:textId="77777777" w:rsidR="00FD78B4" w:rsidRDefault="00035116" w:rsidP="007C3DF6">
      <w:pPr>
        <w:shd w:val="clear" w:color="auto" w:fill="1E1E2E"/>
        <w:spacing w:after="0"/>
      </w:pPr>
      <w:r>
        <w:rPr>
          <w:rFonts w:ascii="Consolas" w:hAnsi="Consolas"/>
          <w:color w:val="CED4F0"/>
          <w:sz w:val="17"/>
        </w:rPr>
        <w:t xml:space="preserve">              [("x_mps_customer_id", "=", customer_id)], limit=1)</w:t>
      </w:r>
    </w:p>
    <w:p w14:paraId="0FDA48B6" w14:textId="77777777" w:rsidR="00FD78B4" w:rsidRDefault="00035116" w:rsidP="007C3DF6">
      <w:pPr>
        <w:shd w:val="clear" w:color="auto" w:fill="1E1E2E"/>
        <w:spacing w:after="0"/>
      </w:pPr>
      <w:r>
        <w:rPr>
          <w:rFonts w:ascii="Consolas" w:hAnsi="Consolas"/>
          <w:color w:val="CED4F0"/>
          <w:sz w:val="17"/>
        </w:rPr>
        <w:lastRenderedPageBreak/>
        <w:t xml:space="preserve">          if not p:</w:t>
      </w:r>
    </w:p>
    <w:p w14:paraId="4424153B" w14:textId="77777777" w:rsidR="00FD78B4" w:rsidRDefault="00035116" w:rsidP="007C3DF6">
      <w:pPr>
        <w:shd w:val="clear" w:color="auto" w:fill="1E1E2E"/>
        <w:spacing w:after="0"/>
      </w:pPr>
      <w:r>
        <w:rPr>
          <w:rFonts w:ascii="Consolas" w:hAnsi="Consolas"/>
          <w:color w:val="CED4F0"/>
          <w:sz w:val="17"/>
        </w:rPr>
        <w:t xml:space="preserve">              raise UserError(f"No partner for MPS customer {customer_id}")</w:t>
      </w:r>
    </w:p>
    <w:p w14:paraId="374F4B3B" w14:textId="77777777" w:rsidR="00FD78B4" w:rsidRDefault="00035116" w:rsidP="007C3DF6">
      <w:pPr>
        <w:shd w:val="clear" w:color="auto" w:fill="1E1E2E"/>
        <w:spacing w:after="0"/>
      </w:pPr>
      <w:r>
        <w:rPr>
          <w:rFonts w:ascii="Consolas" w:hAnsi="Consolas"/>
          <w:color w:val="CED4F0"/>
          <w:sz w:val="17"/>
        </w:rPr>
        <w:t xml:space="preserve">          return p</w:t>
      </w:r>
    </w:p>
    <w:p w14:paraId="7805E541" w14:textId="77777777" w:rsidR="00FD78B4" w:rsidRDefault="00035116" w:rsidP="007C3DF6">
      <w:pPr>
        <w:shd w:val="clear" w:color="auto" w:fill="1E1E2E"/>
        <w:spacing w:after="0"/>
      </w:pPr>
      <w:r>
        <w:rPr>
          <w:rFonts w:ascii="Consolas" w:hAnsi="Consolas"/>
          <w:color w:val="CED4F0"/>
          <w:sz w:val="17"/>
        </w:rPr>
        <w:t xml:space="preserve">  </w:t>
      </w:r>
    </w:p>
    <w:p w14:paraId="1538F21E" w14:textId="77777777" w:rsidR="00FD78B4" w:rsidRDefault="00035116" w:rsidP="007C3DF6">
      <w:pPr>
        <w:shd w:val="clear" w:color="auto" w:fill="1E1E2E"/>
        <w:spacing w:after="0"/>
      </w:pPr>
      <w:r>
        <w:rPr>
          <w:rFonts w:ascii="Consolas" w:hAnsi="Consolas"/>
          <w:color w:val="CED4F0"/>
          <w:sz w:val="17"/>
        </w:rPr>
        <w:t xml:space="preserve">      def _resolve_analytic(self, contract_id: str):</w:t>
      </w:r>
    </w:p>
    <w:p w14:paraId="44AD13FB" w14:textId="77777777" w:rsidR="00FD78B4" w:rsidRDefault="00035116" w:rsidP="007C3DF6">
      <w:pPr>
        <w:shd w:val="clear" w:color="auto" w:fill="1E1E2E"/>
        <w:spacing w:after="0"/>
      </w:pPr>
      <w:r>
        <w:rPr>
          <w:rFonts w:ascii="Consolas" w:hAnsi="Consolas"/>
          <w:color w:val="CED4F0"/>
          <w:sz w:val="17"/>
        </w:rPr>
        <w:t xml:space="preserve">          a = self.env["account.analytic.account"].search(</w:t>
      </w:r>
    </w:p>
    <w:p w14:paraId="3EE46F08" w14:textId="77777777" w:rsidR="00FD78B4" w:rsidRDefault="00035116" w:rsidP="007C3DF6">
      <w:pPr>
        <w:shd w:val="clear" w:color="auto" w:fill="1E1E2E"/>
        <w:spacing w:after="0"/>
      </w:pPr>
      <w:r>
        <w:rPr>
          <w:rFonts w:ascii="Consolas" w:hAnsi="Consolas"/>
          <w:color w:val="CED4F0"/>
          <w:sz w:val="17"/>
        </w:rPr>
        <w:t xml:space="preserve">              [("x_mps_contract_id", "=", contract_id)], limit=1)</w:t>
      </w:r>
    </w:p>
    <w:p w14:paraId="5C84607E" w14:textId="77777777" w:rsidR="00FD78B4" w:rsidRDefault="00035116" w:rsidP="007C3DF6">
      <w:pPr>
        <w:shd w:val="clear" w:color="auto" w:fill="1E1E2E"/>
        <w:spacing w:after="0"/>
      </w:pPr>
      <w:r>
        <w:rPr>
          <w:rFonts w:ascii="Consolas" w:hAnsi="Consolas"/>
          <w:color w:val="CED4F0"/>
          <w:sz w:val="17"/>
        </w:rPr>
        <w:t xml:space="preserve">          if not a:</w:t>
      </w:r>
    </w:p>
    <w:p w14:paraId="5D76B2C4" w14:textId="77777777" w:rsidR="00FD78B4" w:rsidRDefault="00035116" w:rsidP="007C3DF6">
      <w:pPr>
        <w:shd w:val="clear" w:color="auto" w:fill="1E1E2E"/>
        <w:spacing w:after="0"/>
      </w:pPr>
      <w:r>
        <w:rPr>
          <w:rFonts w:ascii="Consolas" w:hAnsi="Consolas"/>
          <w:color w:val="CED4F0"/>
          <w:sz w:val="17"/>
        </w:rPr>
        <w:t xml:space="preserve">              raise UserError(f"No analytic account for MPS contract {contract_id}")</w:t>
      </w:r>
    </w:p>
    <w:p w14:paraId="2DB4DFBF" w14:textId="77777777" w:rsidR="00FD78B4" w:rsidRDefault="00035116" w:rsidP="007C3DF6">
      <w:pPr>
        <w:shd w:val="clear" w:color="auto" w:fill="1E1E2E"/>
        <w:spacing w:after="0"/>
      </w:pPr>
      <w:r>
        <w:rPr>
          <w:rFonts w:ascii="Consolas" w:hAnsi="Consolas"/>
          <w:color w:val="CED4F0"/>
          <w:sz w:val="17"/>
        </w:rPr>
        <w:t xml:space="preserve">          return a</w:t>
      </w:r>
    </w:p>
    <w:p w14:paraId="0EF8745D" w14:textId="77777777" w:rsidR="00FD78B4" w:rsidRDefault="00035116" w:rsidP="007C3DF6">
      <w:pPr>
        <w:shd w:val="clear" w:color="auto" w:fill="1E1E2E"/>
        <w:spacing w:after="0"/>
      </w:pPr>
      <w:r>
        <w:rPr>
          <w:rFonts w:ascii="Consolas" w:hAnsi="Consolas"/>
          <w:color w:val="CED4F0"/>
          <w:sz w:val="17"/>
        </w:rPr>
        <w:t xml:space="preserve">  </w:t>
      </w:r>
    </w:p>
    <w:p w14:paraId="6C94BC52" w14:textId="77777777" w:rsidR="00FD78B4" w:rsidRDefault="00035116" w:rsidP="007C3DF6">
      <w:pPr>
        <w:shd w:val="clear" w:color="auto" w:fill="1E1E2E"/>
        <w:spacing w:after="0"/>
      </w:pPr>
      <w:r>
        <w:rPr>
          <w:rFonts w:ascii="Consolas" w:hAnsi="Consolas"/>
          <w:color w:val="CED4F0"/>
          <w:sz w:val="17"/>
        </w:rPr>
        <w:t xml:space="preserve">      def _resolve_printer(self, printer_id: str):</w:t>
      </w:r>
    </w:p>
    <w:p w14:paraId="210979E5" w14:textId="77777777" w:rsidR="00FD78B4" w:rsidRDefault="00035116" w:rsidP="007C3DF6">
      <w:pPr>
        <w:shd w:val="clear" w:color="auto" w:fill="1E1E2E"/>
        <w:spacing w:after="0"/>
      </w:pPr>
      <w:r>
        <w:rPr>
          <w:rFonts w:ascii="Consolas" w:hAnsi="Consolas"/>
          <w:color w:val="CED4F0"/>
          <w:sz w:val="17"/>
        </w:rPr>
        <w:t xml:space="preserve">          eq = self.env["maintenance.equipment"].search(</w:t>
      </w:r>
    </w:p>
    <w:p w14:paraId="03961372" w14:textId="77777777" w:rsidR="00FD78B4" w:rsidRDefault="00035116" w:rsidP="007C3DF6">
      <w:pPr>
        <w:shd w:val="clear" w:color="auto" w:fill="1E1E2E"/>
        <w:spacing w:after="0"/>
      </w:pPr>
      <w:r>
        <w:rPr>
          <w:rFonts w:ascii="Consolas" w:hAnsi="Consolas"/>
          <w:color w:val="CED4F0"/>
          <w:sz w:val="17"/>
        </w:rPr>
        <w:t xml:space="preserve">              [("x_mps_printer_id", "=", printer_id)], limit=1)</w:t>
      </w:r>
    </w:p>
    <w:p w14:paraId="2F74BA4E" w14:textId="77777777" w:rsidR="00FD78B4" w:rsidRDefault="00035116" w:rsidP="007C3DF6">
      <w:pPr>
        <w:shd w:val="clear" w:color="auto" w:fill="1E1E2E"/>
        <w:spacing w:after="0"/>
      </w:pPr>
      <w:r>
        <w:rPr>
          <w:rFonts w:ascii="Consolas" w:hAnsi="Consolas"/>
          <w:color w:val="CED4F0"/>
          <w:sz w:val="17"/>
        </w:rPr>
        <w:t xml:space="preserve">          return eq  # Optional — None is acceptable</w:t>
      </w:r>
    </w:p>
    <w:p w14:paraId="2C1C1D86" w14:textId="77777777" w:rsidR="00FD78B4" w:rsidRDefault="00035116" w:rsidP="007C3DF6">
      <w:pPr>
        <w:shd w:val="clear" w:color="auto" w:fill="1E1E2E"/>
        <w:spacing w:after="0"/>
      </w:pPr>
      <w:r>
        <w:rPr>
          <w:rFonts w:ascii="Consolas" w:hAnsi="Consolas"/>
          <w:color w:val="CED4F0"/>
          <w:sz w:val="17"/>
        </w:rPr>
        <w:t xml:space="preserve">  </w:t>
      </w:r>
    </w:p>
    <w:p w14:paraId="4DA579B1" w14:textId="77777777" w:rsidR="00FD78B4" w:rsidRDefault="00035116" w:rsidP="007C3DF6">
      <w:pPr>
        <w:shd w:val="clear" w:color="auto" w:fill="1E1E2E"/>
        <w:spacing w:after="0"/>
      </w:pPr>
      <w:r>
        <w:rPr>
          <w:rFonts w:ascii="Consolas" w:hAnsi="Consolas"/>
          <w:color w:val="CED4F0"/>
          <w:sz w:val="17"/>
        </w:rPr>
        <w:t xml:space="preserve">      # ── Idempotency check ─────────────────────────────────────────</w:t>
      </w:r>
    </w:p>
    <w:p w14:paraId="603A573C" w14:textId="77777777" w:rsidR="00FD78B4" w:rsidRDefault="00035116" w:rsidP="007C3DF6">
      <w:pPr>
        <w:shd w:val="clear" w:color="auto" w:fill="1E1E2E"/>
        <w:spacing w:after="0"/>
      </w:pPr>
      <w:r>
        <w:rPr>
          <w:rFonts w:ascii="Consolas" w:hAnsi="Consolas"/>
          <w:color w:val="CED4F0"/>
          <w:sz w:val="17"/>
        </w:rPr>
        <w:t xml:space="preserve">      def _already_processed(self, mps_cycle_id: str) -&gt; bool:</w:t>
      </w:r>
    </w:p>
    <w:p w14:paraId="39319421" w14:textId="77777777" w:rsidR="00FD78B4" w:rsidRDefault="00035116" w:rsidP="007C3DF6">
      <w:pPr>
        <w:shd w:val="clear" w:color="auto" w:fill="1E1E2E"/>
        <w:spacing w:after="0"/>
      </w:pPr>
      <w:r>
        <w:rPr>
          <w:rFonts w:ascii="Consolas" w:hAnsi="Consolas"/>
          <w:color w:val="CED4F0"/>
          <w:sz w:val="17"/>
        </w:rPr>
        <w:t xml:space="preserve">          return bool(self.env["account.move"].search(</w:t>
      </w:r>
    </w:p>
    <w:p w14:paraId="3E0C8F14" w14:textId="77777777" w:rsidR="00FD78B4" w:rsidRDefault="00035116" w:rsidP="007C3DF6">
      <w:pPr>
        <w:shd w:val="clear" w:color="auto" w:fill="1E1E2E"/>
        <w:spacing w:after="0"/>
      </w:pPr>
      <w:r>
        <w:rPr>
          <w:rFonts w:ascii="Consolas" w:hAnsi="Consolas"/>
          <w:color w:val="CED4F0"/>
          <w:sz w:val="17"/>
        </w:rPr>
        <w:t xml:space="preserve">              [("x_mps_cycle_id", "=", mps_cycle_id)], limit=1))</w:t>
      </w:r>
    </w:p>
    <w:p w14:paraId="02D9CAFC" w14:textId="77777777" w:rsidR="00FD78B4" w:rsidRDefault="00035116" w:rsidP="007C3DF6">
      <w:pPr>
        <w:shd w:val="clear" w:color="auto" w:fill="1E1E2E"/>
        <w:spacing w:after="0"/>
      </w:pPr>
      <w:r>
        <w:rPr>
          <w:rFonts w:ascii="Consolas" w:hAnsi="Consolas"/>
          <w:color w:val="CED4F0"/>
          <w:sz w:val="17"/>
        </w:rPr>
        <w:t xml:space="preserve">  </w:t>
      </w:r>
    </w:p>
    <w:p w14:paraId="784CDB6B" w14:textId="77777777" w:rsidR="00FD78B4" w:rsidRDefault="00035116" w:rsidP="007C3DF6">
      <w:pPr>
        <w:shd w:val="clear" w:color="auto" w:fill="1E1E2E"/>
        <w:spacing w:after="0"/>
      </w:pPr>
      <w:r>
        <w:rPr>
          <w:rFonts w:ascii="Consolas" w:hAnsi="Consolas"/>
          <w:color w:val="CED4F0"/>
          <w:sz w:val="17"/>
        </w:rPr>
        <w:t xml:space="preserve">      # ── Core processing ───────────────────────────────────────────</w:t>
      </w:r>
    </w:p>
    <w:p w14:paraId="378A88B7" w14:textId="77777777" w:rsidR="00FD78B4" w:rsidRDefault="00035116" w:rsidP="007C3DF6">
      <w:pPr>
        <w:shd w:val="clear" w:color="auto" w:fill="1E1E2E"/>
        <w:spacing w:after="0"/>
      </w:pPr>
      <w:r>
        <w:rPr>
          <w:rFonts w:ascii="Consolas" w:hAnsi="Consolas"/>
          <w:color w:val="CED4F0"/>
          <w:sz w:val="17"/>
        </w:rPr>
        <w:t xml:space="preserve">      @api.model</w:t>
      </w:r>
    </w:p>
    <w:p w14:paraId="58ABB42A" w14:textId="77777777" w:rsidR="00FD78B4" w:rsidRDefault="00035116" w:rsidP="007C3DF6">
      <w:pPr>
        <w:shd w:val="clear" w:color="auto" w:fill="1E1E2E"/>
        <w:spacing w:after="0"/>
      </w:pPr>
      <w:r>
        <w:rPr>
          <w:rFonts w:ascii="Consolas" w:hAnsi="Consolas"/>
          <w:color w:val="CED4F0"/>
          <w:sz w:val="17"/>
        </w:rPr>
        <w:t xml:space="preserve">      def sync_billing_cycles(self):</w:t>
      </w:r>
    </w:p>
    <w:p w14:paraId="4E2B875F" w14:textId="77777777" w:rsidR="00FD78B4" w:rsidRDefault="00035116" w:rsidP="007C3DF6">
      <w:pPr>
        <w:shd w:val="clear" w:color="auto" w:fill="1E1E2E"/>
        <w:spacing w:after="0"/>
      </w:pPr>
      <w:r>
        <w:rPr>
          <w:rFonts w:ascii="Consolas" w:hAnsi="Consolas"/>
          <w:color w:val="CED4F0"/>
          <w:sz w:val="17"/>
        </w:rPr>
        <w:t xml:space="preserve">          """Scheduled action entry point."""</w:t>
      </w:r>
    </w:p>
    <w:p w14:paraId="76F538BA" w14:textId="77777777" w:rsidR="00FD78B4" w:rsidRDefault="00035116" w:rsidP="007C3DF6">
      <w:pPr>
        <w:shd w:val="clear" w:color="auto" w:fill="1E1E2E"/>
        <w:spacing w:after="0"/>
      </w:pPr>
      <w:r>
        <w:rPr>
          <w:rFonts w:ascii="Consolas" w:hAnsi="Consolas"/>
          <w:color w:val="CED4F0"/>
          <w:sz w:val="17"/>
        </w:rPr>
        <w:t xml:space="preserve">          token = self._login()</w:t>
      </w:r>
    </w:p>
    <w:p w14:paraId="388E2305" w14:textId="77777777" w:rsidR="00FD78B4" w:rsidRDefault="00035116" w:rsidP="007C3DF6">
      <w:pPr>
        <w:shd w:val="clear" w:color="auto" w:fill="1E1E2E"/>
        <w:spacing w:after="0"/>
      </w:pPr>
      <w:r>
        <w:rPr>
          <w:rFonts w:ascii="Consolas" w:hAnsi="Consolas"/>
          <w:color w:val="CED4F0"/>
          <w:sz w:val="17"/>
        </w:rPr>
        <w:t xml:space="preserve">          headers = self._headers(token)</w:t>
      </w:r>
    </w:p>
    <w:p w14:paraId="3FE23C93" w14:textId="77777777" w:rsidR="00FD78B4" w:rsidRDefault="00035116" w:rsidP="007C3DF6">
      <w:pPr>
        <w:shd w:val="clear" w:color="auto" w:fill="1E1E2E"/>
        <w:spacing w:after="0"/>
      </w:pPr>
      <w:r>
        <w:rPr>
          <w:rFonts w:ascii="Consolas" w:hAnsi="Consolas"/>
          <w:color w:val="CED4F0"/>
          <w:sz w:val="17"/>
        </w:rPr>
        <w:t xml:space="preserve">  </w:t>
      </w:r>
    </w:p>
    <w:p w14:paraId="653AB15C" w14:textId="77777777" w:rsidR="00FD78B4" w:rsidRDefault="00035116" w:rsidP="007C3DF6">
      <w:pPr>
        <w:shd w:val="clear" w:color="auto" w:fill="1E1E2E"/>
        <w:spacing w:after="0"/>
      </w:pPr>
      <w:r>
        <w:rPr>
          <w:rFonts w:ascii="Consolas" w:hAnsi="Consolas"/>
          <w:color w:val="CED4F0"/>
          <w:sz w:val="17"/>
        </w:rPr>
        <w:t xml:space="preserve">          # Step 1: Poll for confirmed, uninvoiced cycles</w:t>
      </w:r>
    </w:p>
    <w:p w14:paraId="17B30E16" w14:textId="77777777" w:rsidR="00FD78B4" w:rsidRDefault="00035116" w:rsidP="007C3DF6">
      <w:pPr>
        <w:shd w:val="clear" w:color="auto" w:fill="1E1E2E"/>
        <w:spacing w:after="0"/>
      </w:pPr>
      <w:r>
        <w:rPr>
          <w:rFonts w:ascii="Consolas" w:hAnsi="Consolas"/>
          <w:color w:val="CED4F0"/>
          <w:sz w:val="17"/>
        </w:rPr>
        <w:t xml:space="preserve">          resp = requests.get(f"{MPS_BASE}/billing-cycles",</w:t>
      </w:r>
    </w:p>
    <w:p w14:paraId="4B30188A" w14:textId="77777777" w:rsidR="00FD78B4" w:rsidRDefault="00035116" w:rsidP="007C3DF6">
      <w:pPr>
        <w:shd w:val="clear" w:color="auto" w:fill="1E1E2E"/>
        <w:spacing w:after="0"/>
      </w:pPr>
      <w:r>
        <w:rPr>
          <w:rFonts w:ascii="Consolas" w:hAnsi="Consolas"/>
          <w:color w:val="CED4F0"/>
          <w:sz w:val="17"/>
        </w:rPr>
        <w:t xml:space="preserve">                              headers=headers, timeout=TIMEOUT)</w:t>
      </w:r>
    </w:p>
    <w:p w14:paraId="0F2A48F7" w14:textId="77777777" w:rsidR="00FD78B4" w:rsidRDefault="00035116" w:rsidP="007C3DF6">
      <w:pPr>
        <w:shd w:val="clear" w:color="auto" w:fill="1E1E2E"/>
        <w:spacing w:after="0"/>
      </w:pPr>
      <w:r>
        <w:rPr>
          <w:rFonts w:ascii="Consolas" w:hAnsi="Consolas"/>
          <w:color w:val="CED4F0"/>
          <w:sz w:val="17"/>
        </w:rPr>
        <w:t xml:space="preserve">          if resp.status_code == 401:</w:t>
      </w:r>
    </w:p>
    <w:p w14:paraId="643DF59C" w14:textId="77777777" w:rsidR="00FD78B4" w:rsidRDefault="00035116" w:rsidP="007C3DF6">
      <w:pPr>
        <w:shd w:val="clear" w:color="auto" w:fill="1E1E2E"/>
        <w:spacing w:after="0"/>
      </w:pPr>
      <w:r>
        <w:rPr>
          <w:rFonts w:ascii="Consolas" w:hAnsi="Consolas"/>
          <w:color w:val="CED4F0"/>
          <w:sz w:val="17"/>
        </w:rPr>
        <w:t xml:space="preserve">              token = self._login()   # re-auth once</w:t>
      </w:r>
    </w:p>
    <w:p w14:paraId="38043F42" w14:textId="77777777" w:rsidR="00FD78B4" w:rsidRDefault="00035116" w:rsidP="007C3DF6">
      <w:pPr>
        <w:shd w:val="clear" w:color="auto" w:fill="1E1E2E"/>
        <w:spacing w:after="0"/>
      </w:pPr>
      <w:r>
        <w:rPr>
          <w:rFonts w:ascii="Consolas" w:hAnsi="Consolas"/>
          <w:color w:val="CED4F0"/>
          <w:sz w:val="17"/>
        </w:rPr>
        <w:t xml:space="preserve">              headers = self._headers(token)</w:t>
      </w:r>
    </w:p>
    <w:p w14:paraId="15FB9BCC" w14:textId="77777777" w:rsidR="00FD78B4" w:rsidRDefault="00035116" w:rsidP="007C3DF6">
      <w:pPr>
        <w:shd w:val="clear" w:color="auto" w:fill="1E1E2E"/>
        <w:spacing w:after="0"/>
      </w:pPr>
      <w:r>
        <w:rPr>
          <w:rFonts w:ascii="Consolas" w:hAnsi="Consolas"/>
          <w:color w:val="CED4F0"/>
          <w:sz w:val="17"/>
        </w:rPr>
        <w:t xml:space="preserve">              resp = requests.get(f"{MPS_BASE}/billing-cycles",</w:t>
      </w:r>
    </w:p>
    <w:p w14:paraId="7094AC43" w14:textId="77777777" w:rsidR="00FD78B4" w:rsidRDefault="00035116" w:rsidP="007C3DF6">
      <w:pPr>
        <w:shd w:val="clear" w:color="auto" w:fill="1E1E2E"/>
        <w:spacing w:after="0"/>
      </w:pPr>
      <w:r>
        <w:rPr>
          <w:rFonts w:ascii="Consolas" w:hAnsi="Consolas"/>
          <w:color w:val="CED4F0"/>
          <w:sz w:val="17"/>
        </w:rPr>
        <w:t xml:space="preserve">                                  headers=headers, timeout=TIMEOUT)</w:t>
      </w:r>
    </w:p>
    <w:p w14:paraId="12A1674D" w14:textId="77777777" w:rsidR="00FD78B4" w:rsidRDefault="00035116" w:rsidP="007C3DF6">
      <w:pPr>
        <w:shd w:val="clear" w:color="auto" w:fill="1E1E2E"/>
        <w:spacing w:after="0"/>
      </w:pPr>
      <w:r>
        <w:rPr>
          <w:rFonts w:ascii="Consolas" w:hAnsi="Consolas"/>
          <w:color w:val="CED4F0"/>
          <w:sz w:val="17"/>
        </w:rPr>
        <w:t xml:space="preserve">          resp.raise_for_status()</w:t>
      </w:r>
    </w:p>
    <w:p w14:paraId="5504AA3F" w14:textId="77777777" w:rsidR="00FD78B4" w:rsidRDefault="00035116" w:rsidP="007C3DF6">
      <w:pPr>
        <w:shd w:val="clear" w:color="auto" w:fill="1E1E2E"/>
        <w:spacing w:after="0"/>
      </w:pPr>
      <w:r>
        <w:rPr>
          <w:rFonts w:ascii="Consolas" w:hAnsi="Consolas"/>
          <w:color w:val="CED4F0"/>
          <w:sz w:val="17"/>
        </w:rPr>
        <w:t xml:space="preserve">          cycles = resp.json()</w:t>
      </w:r>
    </w:p>
    <w:p w14:paraId="2F041259" w14:textId="77777777" w:rsidR="00FD78B4" w:rsidRDefault="00035116" w:rsidP="007C3DF6">
      <w:pPr>
        <w:shd w:val="clear" w:color="auto" w:fill="1E1E2E"/>
        <w:spacing w:after="0"/>
      </w:pPr>
      <w:r>
        <w:rPr>
          <w:rFonts w:ascii="Consolas" w:hAnsi="Consolas"/>
          <w:color w:val="CED4F0"/>
          <w:sz w:val="17"/>
        </w:rPr>
        <w:t xml:space="preserve">  </w:t>
      </w:r>
    </w:p>
    <w:p w14:paraId="4A40A38B" w14:textId="77777777" w:rsidR="00FD78B4" w:rsidRDefault="00035116" w:rsidP="007C3DF6">
      <w:pPr>
        <w:shd w:val="clear" w:color="auto" w:fill="1E1E2E"/>
        <w:spacing w:after="0"/>
      </w:pPr>
      <w:r>
        <w:rPr>
          <w:rFonts w:ascii="Consolas" w:hAnsi="Consolas"/>
          <w:color w:val="CED4F0"/>
          <w:sz w:val="17"/>
        </w:rPr>
        <w:t xml:space="preserve">          if not cycles:</w:t>
      </w:r>
    </w:p>
    <w:p w14:paraId="2CCEE2B7" w14:textId="77777777" w:rsidR="00FD78B4" w:rsidRDefault="00035116" w:rsidP="007C3DF6">
      <w:pPr>
        <w:shd w:val="clear" w:color="auto" w:fill="1E1E2E"/>
        <w:spacing w:after="0"/>
      </w:pPr>
      <w:r>
        <w:rPr>
          <w:rFonts w:ascii="Consolas" w:hAnsi="Consolas"/>
          <w:color w:val="CED4F0"/>
          <w:sz w:val="17"/>
        </w:rPr>
        <w:t xml:space="preserve">              _logger.info("MPS sync: no pending cycles.")</w:t>
      </w:r>
    </w:p>
    <w:p w14:paraId="17DC4A71" w14:textId="77777777" w:rsidR="00FD78B4" w:rsidRDefault="00035116" w:rsidP="007C3DF6">
      <w:pPr>
        <w:shd w:val="clear" w:color="auto" w:fill="1E1E2E"/>
        <w:spacing w:after="0"/>
      </w:pPr>
      <w:r>
        <w:rPr>
          <w:rFonts w:ascii="Consolas" w:hAnsi="Consolas"/>
          <w:color w:val="CED4F0"/>
          <w:sz w:val="17"/>
        </w:rPr>
        <w:t xml:space="preserve">              return</w:t>
      </w:r>
    </w:p>
    <w:p w14:paraId="7920A139" w14:textId="77777777" w:rsidR="00FD78B4" w:rsidRDefault="00035116" w:rsidP="007C3DF6">
      <w:pPr>
        <w:shd w:val="clear" w:color="auto" w:fill="1E1E2E"/>
        <w:spacing w:after="0"/>
      </w:pPr>
      <w:r>
        <w:rPr>
          <w:rFonts w:ascii="Consolas" w:hAnsi="Consolas"/>
          <w:color w:val="CED4F0"/>
          <w:sz w:val="17"/>
        </w:rPr>
        <w:t xml:space="preserve">  </w:t>
      </w:r>
    </w:p>
    <w:p w14:paraId="73D5EF2E" w14:textId="77777777" w:rsidR="00FD78B4" w:rsidRDefault="00035116" w:rsidP="007C3DF6">
      <w:pPr>
        <w:shd w:val="clear" w:color="auto" w:fill="1E1E2E"/>
        <w:spacing w:after="0"/>
      </w:pPr>
      <w:r>
        <w:rPr>
          <w:rFonts w:ascii="Consolas" w:hAnsi="Consolas"/>
          <w:color w:val="CED4F0"/>
          <w:sz w:val="17"/>
        </w:rPr>
        <w:t xml:space="preserve">          _logger.info("MPS sync: processing %d cycle(s).", len(cycles))</w:t>
      </w:r>
    </w:p>
    <w:p w14:paraId="7145B211" w14:textId="77777777" w:rsidR="00FD78B4" w:rsidRDefault="00035116" w:rsidP="007C3DF6">
      <w:pPr>
        <w:shd w:val="clear" w:color="auto" w:fill="1E1E2E"/>
        <w:spacing w:after="0"/>
      </w:pPr>
      <w:r>
        <w:rPr>
          <w:rFonts w:ascii="Consolas" w:hAnsi="Consolas"/>
          <w:color w:val="CED4F0"/>
          <w:sz w:val="17"/>
        </w:rPr>
        <w:t xml:space="preserve">  </w:t>
      </w:r>
    </w:p>
    <w:p w14:paraId="19CD27D8" w14:textId="77777777" w:rsidR="00FD78B4" w:rsidRDefault="00035116" w:rsidP="007C3DF6">
      <w:pPr>
        <w:shd w:val="clear" w:color="auto" w:fill="1E1E2E"/>
        <w:spacing w:after="0"/>
      </w:pPr>
      <w:r>
        <w:rPr>
          <w:rFonts w:ascii="Consolas" w:hAnsi="Consolas"/>
          <w:color w:val="CED4F0"/>
          <w:sz w:val="17"/>
        </w:rPr>
        <w:t xml:space="preserve">          for cycle_stub in cycles:</w:t>
      </w:r>
    </w:p>
    <w:p w14:paraId="6E7E5212" w14:textId="77777777" w:rsidR="00FD78B4" w:rsidRDefault="00035116" w:rsidP="007C3DF6">
      <w:pPr>
        <w:shd w:val="clear" w:color="auto" w:fill="1E1E2E"/>
        <w:spacing w:after="0"/>
      </w:pPr>
      <w:r>
        <w:rPr>
          <w:rFonts w:ascii="Consolas" w:hAnsi="Consolas"/>
          <w:color w:val="CED4F0"/>
          <w:sz w:val="17"/>
        </w:rPr>
        <w:t xml:space="preserve">              cycle_id = cycle_stub["id"]</w:t>
      </w:r>
    </w:p>
    <w:p w14:paraId="7F1F7D1D" w14:textId="77777777" w:rsidR="00FD78B4" w:rsidRDefault="00035116" w:rsidP="007C3DF6">
      <w:pPr>
        <w:shd w:val="clear" w:color="auto" w:fill="1E1E2E"/>
        <w:spacing w:after="0"/>
      </w:pPr>
      <w:r>
        <w:rPr>
          <w:rFonts w:ascii="Consolas" w:hAnsi="Consolas"/>
          <w:color w:val="CED4F0"/>
          <w:sz w:val="17"/>
        </w:rPr>
        <w:t xml:space="preserve">              try:</w:t>
      </w:r>
    </w:p>
    <w:p w14:paraId="760FB60C" w14:textId="77777777" w:rsidR="00FD78B4" w:rsidRDefault="00035116" w:rsidP="007C3DF6">
      <w:pPr>
        <w:shd w:val="clear" w:color="auto" w:fill="1E1E2E"/>
        <w:spacing w:after="0"/>
      </w:pPr>
      <w:r>
        <w:rPr>
          <w:rFonts w:ascii="Consolas" w:hAnsi="Consolas"/>
          <w:color w:val="CED4F0"/>
          <w:sz w:val="17"/>
        </w:rPr>
        <w:t xml:space="preserve">                  self._process_cycle(cycle_id, headers)</w:t>
      </w:r>
    </w:p>
    <w:p w14:paraId="53C7D595" w14:textId="77777777" w:rsidR="00FD78B4" w:rsidRDefault="00035116" w:rsidP="007C3DF6">
      <w:pPr>
        <w:shd w:val="clear" w:color="auto" w:fill="1E1E2E"/>
        <w:spacing w:after="0"/>
      </w:pPr>
      <w:r>
        <w:rPr>
          <w:rFonts w:ascii="Consolas" w:hAnsi="Consolas"/>
          <w:color w:val="CED4F0"/>
          <w:sz w:val="17"/>
        </w:rPr>
        <w:t xml:space="preserve">              except Exception as exc:</w:t>
      </w:r>
    </w:p>
    <w:p w14:paraId="34598C46" w14:textId="77777777" w:rsidR="00FD78B4" w:rsidRDefault="00035116" w:rsidP="007C3DF6">
      <w:pPr>
        <w:shd w:val="clear" w:color="auto" w:fill="1E1E2E"/>
        <w:spacing w:after="0"/>
      </w:pPr>
      <w:r>
        <w:rPr>
          <w:rFonts w:ascii="Consolas" w:hAnsi="Consolas"/>
          <w:color w:val="CED4F0"/>
          <w:sz w:val="17"/>
        </w:rPr>
        <w:t xml:space="preserve">                  _logger.error("MPS sync error on cycle %s: %s",</w:t>
      </w:r>
    </w:p>
    <w:p w14:paraId="6A67166B" w14:textId="77777777" w:rsidR="00FD78B4" w:rsidRDefault="00035116" w:rsidP="007C3DF6">
      <w:pPr>
        <w:shd w:val="clear" w:color="auto" w:fill="1E1E2E"/>
        <w:spacing w:after="0"/>
      </w:pPr>
      <w:r>
        <w:rPr>
          <w:rFonts w:ascii="Consolas" w:hAnsi="Consolas"/>
          <w:color w:val="CED4F0"/>
          <w:sz w:val="17"/>
        </w:rPr>
        <w:t xml:space="preserve">                                cycle_id, exc, exc_info=True)</w:t>
      </w:r>
    </w:p>
    <w:p w14:paraId="0FD40188" w14:textId="77777777" w:rsidR="00FD78B4" w:rsidRDefault="00035116" w:rsidP="007C3DF6">
      <w:pPr>
        <w:shd w:val="clear" w:color="auto" w:fill="1E1E2E"/>
        <w:spacing w:after="0"/>
      </w:pPr>
      <w:r>
        <w:rPr>
          <w:rFonts w:ascii="Consolas" w:hAnsi="Consolas"/>
          <w:color w:val="CED4F0"/>
          <w:sz w:val="17"/>
        </w:rPr>
        <w:t xml:space="preserve">                  # Continue processing remaining cycles</w:t>
      </w:r>
    </w:p>
    <w:p w14:paraId="534B7F25" w14:textId="77777777" w:rsidR="00FD78B4" w:rsidRDefault="00035116" w:rsidP="007C3DF6">
      <w:pPr>
        <w:shd w:val="clear" w:color="auto" w:fill="1E1E2E"/>
        <w:spacing w:after="0"/>
      </w:pPr>
      <w:r>
        <w:rPr>
          <w:rFonts w:ascii="Consolas" w:hAnsi="Consolas"/>
          <w:color w:val="CED4F0"/>
          <w:sz w:val="17"/>
        </w:rPr>
        <w:t xml:space="preserve">  </w:t>
      </w:r>
    </w:p>
    <w:p w14:paraId="125985E3" w14:textId="77777777" w:rsidR="00FD78B4" w:rsidRDefault="00035116" w:rsidP="007C3DF6">
      <w:pPr>
        <w:shd w:val="clear" w:color="auto" w:fill="1E1E2E"/>
        <w:spacing w:after="0"/>
      </w:pPr>
      <w:r>
        <w:rPr>
          <w:rFonts w:ascii="Consolas" w:hAnsi="Consolas"/>
          <w:color w:val="CED4F0"/>
          <w:sz w:val="17"/>
        </w:rPr>
        <w:t xml:space="preserve">      def _process_cycle(self, cycle_id: str, headers: dict):</w:t>
      </w:r>
    </w:p>
    <w:p w14:paraId="0F7207F8" w14:textId="77777777" w:rsidR="00FD78B4" w:rsidRDefault="00035116" w:rsidP="007C3DF6">
      <w:pPr>
        <w:shd w:val="clear" w:color="auto" w:fill="1E1E2E"/>
        <w:spacing w:after="0"/>
      </w:pPr>
      <w:r>
        <w:rPr>
          <w:rFonts w:ascii="Consolas" w:hAnsi="Consolas"/>
          <w:color w:val="CED4F0"/>
          <w:sz w:val="17"/>
        </w:rPr>
        <w:t xml:space="preserve">          # Idempotency guard</w:t>
      </w:r>
    </w:p>
    <w:p w14:paraId="24A878E8" w14:textId="77777777" w:rsidR="00FD78B4" w:rsidRDefault="00035116" w:rsidP="007C3DF6">
      <w:pPr>
        <w:shd w:val="clear" w:color="auto" w:fill="1E1E2E"/>
        <w:spacing w:after="0"/>
      </w:pPr>
      <w:r>
        <w:rPr>
          <w:rFonts w:ascii="Consolas" w:hAnsi="Consolas"/>
          <w:color w:val="CED4F0"/>
          <w:sz w:val="17"/>
        </w:rPr>
        <w:lastRenderedPageBreak/>
        <w:t xml:space="preserve">          if self._already_processed(cycle_id):</w:t>
      </w:r>
    </w:p>
    <w:p w14:paraId="6E331E84" w14:textId="77777777" w:rsidR="00FD78B4" w:rsidRDefault="00035116" w:rsidP="007C3DF6">
      <w:pPr>
        <w:shd w:val="clear" w:color="auto" w:fill="1E1E2E"/>
        <w:spacing w:after="0"/>
      </w:pPr>
      <w:r>
        <w:rPr>
          <w:rFonts w:ascii="Consolas" w:hAnsi="Consolas"/>
          <w:color w:val="CED4F0"/>
          <w:sz w:val="17"/>
        </w:rPr>
        <w:t xml:space="preserve">              _logger.info("Cycle %s already processed — skipping.", cycle_id)</w:t>
      </w:r>
    </w:p>
    <w:p w14:paraId="3A269DAC" w14:textId="77777777" w:rsidR="00FD78B4" w:rsidRDefault="00035116" w:rsidP="007C3DF6">
      <w:pPr>
        <w:shd w:val="clear" w:color="auto" w:fill="1E1E2E"/>
        <w:spacing w:after="0"/>
      </w:pPr>
      <w:r>
        <w:rPr>
          <w:rFonts w:ascii="Consolas" w:hAnsi="Consolas"/>
          <w:color w:val="CED4F0"/>
          <w:sz w:val="17"/>
        </w:rPr>
        <w:t xml:space="preserve">              return</w:t>
      </w:r>
    </w:p>
    <w:p w14:paraId="767BA2BA" w14:textId="77777777" w:rsidR="00FD78B4" w:rsidRDefault="00035116" w:rsidP="007C3DF6">
      <w:pPr>
        <w:shd w:val="clear" w:color="auto" w:fill="1E1E2E"/>
        <w:spacing w:after="0"/>
      </w:pPr>
      <w:r>
        <w:rPr>
          <w:rFonts w:ascii="Consolas" w:hAnsi="Consolas"/>
          <w:color w:val="CED4F0"/>
          <w:sz w:val="17"/>
        </w:rPr>
        <w:t xml:space="preserve">  </w:t>
      </w:r>
    </w:p>
    <w:p w14:paraId="001EB236" w14:textId="77777777" w:rsidR="00FD78B4" w:rsidRDefault="00035116" w:rsidP="007C3DF6">
      <w:pPr>
        <w:shd w:val="clear" w:color="auto" w:fill="1E1E2E"/>
        <w:spacing w:after="0"/>
      </w:pPr>
      <w:r>
        <w:rPr>
          <w:rFonts w:ascii="Consolas" w:hAnsi="Consolas"/>
          <w:color w:val="CED4F0"/>
          <w:sz w:val="17"/>
        </w:rPr>
        <w:t xml:space="preserve">          # Fetch full export</w:t>
      </w:r>
    </w:p>
    <w:p w14:paraId="34A75FD0" w14:textId="77777777" w:rsidR="00FD78B4" w:rsidRDefault="00035116" w:rsidP="007C3DF6">
      <w:pPr>
        <w:shd w:val="clear" w:color="auto" w:fill="1E1E2E"/>
        <w:spacing w:after="0"/>
      </w:pPr>
      <w:r>
        <w:rPr>
          <w:rFonts w:ascii="Consolas" w:hAnsi="Consolas"/>
          <w:color w:val="CED4F0"/>
          <w:sz w:val="17"/>
        </w:rPr>
        <w:t xml:space="preserve">          resp = requests.get(</w:t>
      </w:r>
    </w:p>
    <w:p w14:paraId="14139020" w14:textId="77777777" w:rsidR="00FD78B4" w:rsidRDefault="00035116" w:rsidP="007C3DF6">
      <w:pPr>
        <w:shd w:val="clear" w:color="auto" w:fill="1E1E2E"/>
        <w:spacing w:after="0"/>
      </w:pPr>
      <w:r>
        <w:rPr>
          <w:rFonts w:ascii="Consolas" w:hAnsi="Consolas"/>
          <w:color w:val="CED4F0"/>
          <w:sz w:val="17"/>
        </w:rPr>
        <w:t xml:space="preserve">              f"{MPS_BASE}/billing-cycles/{cycle_id}/odoo-export",</w:t>
      </w:r>
    </w:p>
    <w:p w14:paraId="4D8CCA28" w14:textId="77777777" w:rsidR="00FD78B4" w:rsidRDefault="00035116" w:rsidP="007C3DF6">
      <w:pPr>
        <w:shd w:val="clear" w:color="auto" w:fill="1E1E2E"/>
        <w:spacing w:after="0"/>
      </w:pPr>
      <w:r>
        <w:rPr>
          <w:rFonts w:ascii="Consolas" w:hAnsi="Consolas"/>
          <w:color w:val="CED4F0"/>
          <w:sz w:val="17"/>
        </w:rPr>
        <w:t xml:space="preserve">              headers=headers, timeout=TIMEOUT,</w:t>
      </w:r>
    </w:p>
    <w:p w14:paraId="2D3432A7" w14:textId="77777777" w:rsidR="00FD78B4" w:rsidRDefault="00035116" w:rsidP="007C3DF6">
      <w:pPr>
        <w:shd w:val="clear" w:color="auto" w:fill="1E1E2E"/>
        <w:spacing w:after="0"/>
      </w:pPr>
      <w:r>
        <w:rPr>
          <w:rFonts w:ascii="Consolas" w:hAnsi="Consolas"/>
          <w:color w:val="CED4F0"/>
          <w:sz w:val="17"/>
        </w:rPr>
        <w:t xml:space="preserve">          )</w:t>
      </w:r>
    </w:p>
    <w:p w14:paraId="46880D81" w14:textId="77777777" w:rsidR="00FD78B4" w:rsidRDefault="00035116" w:rsidP="007C3DF6">
      <w:pPr>
        <w:shd w:val="clear" w:color="auto" w:fill="1E1E2E"/>
        <w:spacing w:after="0"/>
      </w:pPr>
      <w:r>
        <w:rPr>
          <w:rFonts w:ascii="Consolas" w:hAnsi="Consolas"/>
          <w:color w:val="CED4F0"/>
          <w:sz w:val="17"/>
        </w:rPr>
        <w:t xml:space="preserve">          if resp.status_code == 404:</w:t>
      </w:r>
    </w:p>
    <w:p w14:paraId="6C7AE9B9" w14:textId="77777777" w:rsidR="00FD78B4" w:rsidRDefault="00035116" w:rsidP="007C3DF6">
      <w:pPr>
        <w:shd w:val="clear" w:color="auto" w:fill="1E1E2E"/>
        <w:spacing w:after="0"/>
      </w:pPr>
      <w:r>
        <w:rPr>
          <w:rFonts w:ascii="Consolas" w:hAnsi="Consolas"/>
          <w:color w:val="CED4F0"/>
          <w:sz w:val="17"/>
        </w:rPr>
        <w:t xml:space="preserve">              _logger.warning("Cycle %s not found — skipping.", cycle_id)</w:t>
      </w:r>
    </w:p>
    <w:p w14:paraId="42655292" w14:textId="77777777" w:rsidR="00FD78B4" w:rsidRDefault="00035116" w:rsidP="007C3DF6">
      <w:pPr>
        <w:shd w:val="clear" w:color="auto" w:fill="1E1E2E"/>
        <w:spacing w:after="0"/>
      </w:pPr>
      <w:r>
        <w:rPr>
          <w:rFonts w:ascii="Consolas" w:hAnsi="Consolas"/>
          <w:color w:val="CED4F0"/>
          <w:sz w:val="17"/>
        </w:rPr>
        <w:t xml:space="preserve">              return</w:t>
      </w:r>
    </w:p>
    <w:p w14:paraId="441D8853" w14:textId="77777777" w:rsidR="00FD78B4" w:rsidRDefault="00035116" w:rsidP="007C3DF6">
      <w:pPr>
        <w:shd w:val="clear" w:color="auto" w:fill="1E1E2E"/>
        <w:spacing w:after="0"/>
      </w:pPr>
      <w:r>
        <w:rPr>
          <w:rFonts w:ascii="Consolas" w:hAnsi="Consolas"/>
          <w:color w:val="CED4F0"/>
          <w:sz w:val="17"/>
        </w:rPr>
        <w:t xml:space="preserve">          resp.raise_for_status()</w:t>
      </w:r>
    </w:p>
    <w:p w14:paraId="3C03B776" w14:textId="77777777" w:rsidR="00FD78B4" w:rsidRDefault="00035116" w:rsidP="007C3DF6">
      <w:pPr>
        <w:shd w:val="clear" w:color="auto" w:fill="1E1E2E"/>
        <w:spacing w:after="0"/>
      </w:pPr>
      <w:r>
        <w:rPr>
          <w:rFonts w:ascii="Consolas" w:hAnsi="Consolas"/>
          <w:color w:val="CED4F0"/>
          <w:sz w:val="17"/>
        </w:rPr>
        <w:t xml:space="preserve">          data = resp.json()</w:t>
      </w:r>
    </w:p>
    <w:p w14:paraId="75A20580" w14:textId="77777777" w:rsidR="00FD78B4" w:rsidRDefault="00035116" w:rsidP="007C3DF6">
      <w:pPr>
        <w:shd w:val="clear" w:color="auto" w:fill="1E1E2E"/>
        <w:spacing w:after="0"/>
      </w:pPr>
      <w:r>
        <w:rPr>
          <w:rFonts w:ascii="Consolas" w:hAnsi="Consolas"/>
          <w:color w:val="CED4F0"/>
          <w:sz w:val="17"/>
        </w:rPr>
        <w:t xml:space="preserve">  </w:t>
      </w:r>
    </w:p>
    <w:p w14:paraId="63BA0552" w14:textId="77777777" w:rsidR="00FD78B4" w:rsidRDefault="00035116" w:rsidP="007C3DF6">
      <w:pPr>
        <w:shd w:val="clear" w:color="auto" w:fill="1E1E2E"/>
        <w:spacing w:after="0"/>
      </w:pPr>
      <w:r>
        <w:rPr>
          <w:rFonts w:ascii="Consolas" w:hAnsi="Consolas"/>
          <w:color w:val="CED4F0"/>
          <w:sz w:val="17"/>
        </w:rPr>
        <w:t xml:space="preserve">          # Resolve Odoo entities</w:t>
      </w:r>
    </w:p>
    <w:p w14:paraId="726B0483" w14:textId="77777777" w:rsidR="00FD78B4" w:rsidRDefault="00035116" w:rsidP="007C3DF6">
      <w:pPr>
        <w:shd w:val="clear" w:color="auto" w:fill="1E1E2E"/>
        <w:spacing w:after="0"/>
      </w:pPr>
      <w:r>
        <w:rPr>
          <w:rFonts w:ascii="Consolas" w:hAnsi="Consolas"/>
          <w:color w:val="CED4F0"/>
          <w:sz w:val="17"/>
        </w:rPr>
        <w:t xml:space="preserve">          partner  = self._resolve_partner(data["customer"]["id"])</w:t>
      </w:r>
    </w:p>
    <w:p w14:paraId="0E98FABF" w14:textId="77777777" w:rsidR="00FD78B4" w:rsidRDefault="00035116" w:rsidP="007C3DF6">
      <w:pPr>
        <w:shd w:val="clear" w:color="auto" w:fill="1E1E2E"/>
        <w:spacing w:after="0"/>
      </w:pPr>
      <w:r>
        <w:rPr>
          <w:rFonts w:ascii="Consolas" w:hAnsi="Consolas"/>
          <w:color w:val="CED4F0"/>
          <w:sz w:val="17"/>
        </w:rPr>
        <w:t xml:space="preserve">          analytic = self._resolve_analytic(data["contract"]["id"])</w:t>
      </w:r>
    </w:p>
    <w:p w14:paraId="1DD82D42" w14:textId="77777777" w:rsidR="00FD78B4" w:rsidRDefault="00035116" w:rsidP="007C3DF6">
      <w:pPr>
        <w:shd w:val="clear" w:color="auto" w:fill="1E1E2E"/>
        <w:spacing w:after="0"/>
      </w:pPr>
      <w:r>
        <w:rPr>
          <w:rFonts w:ascii="Consolas" w:hAnsi="Consolas"/>
          <w:color w:val="CED4F0"/>
          <w:sz w:val="17"/>
        </w:rPr>
        <w:t xml:space="preserve">  </w:t>
      </w:r>
    </w:p>
    <w:p w14:paraId="094CF57A" w14:textId="77777777" w:rsidR="00FD78B4" w:rsidRDefault="00035116" w:rsidP="007C3DF6">
      <w:pPr>
        <w:shd w:val="clear" w:color="auto" w:fill="1E1E2E"/>
        <w:spacing w:after="0"/>
      </w:pPr>
      <w:r>
        <w:rPr>
          <w:rFonts w:ascii="Consolas" w:hAnsi="Consolas"/>
          <w:color w:val="CED4F0"/>
          <w:sz w:val="17"/>
        </w:rPr>
        <w:t xml:space="preserve">          # Build invoice lines from billing.invoiceLines</w:t>
      </w:r>
    </w:p>
    <w:p w14:paraId="6871FB25" w14:textId="77777777" w:rsidR="00FD78B4" w:rsidRDefault="00035116" w:rsidP="007C3DF6">
      <w:pPr>
        <w:shd w:val="clear" w:color="auto" w:fill="1E1E2E"/>
        <w:spacing w:after="0"/>
      </w:pPr>
      <w:r>
        <w:rPr>
          <w:rFonts w:ascii="Consolas" w:hAnsi="Consolas"/>
          <w:color w:val="CED4F0"/>
          <w:sz w:val="17"/>
        </w:rPr>
        <w:t xml:space="preserve">          invoice_lines = []</w:t>
      </w:r>
    </w:p>
    <w:p w14:paraId="77BCB2A0" w14:textId="77777777" w:rsidR="00FD78B4" w:rsidRDefault="00035116" w:rsidP="007C3DF6">
      <w:pPr>
        <w:shd w:val="clear" w:color="auto" w:fill="1E1E2E"/>
        <w:spacing w:after="0"/>
      </w:pPr>
      <w:r>
        <w:rPr>
          <w:rFonts w:ascii="Consolas" w:hAnsi="Consolas"/>
          <w:color w:val="CED4F0"/>
          <w:sz w:val="17"/>
        </w:rPr>
        <w:t xml:space="preserve">          for line in data["billing"]["invoiceLines"]:</w:t>
      </w:r>
    </w:p>
    <w:p w14:paraId="1D1D8B74" w14:textId="77777777" w:rsidR="00FD78B4" w:rsidRDefault="00035116" w:rsidP="007C3DF6">
      <w:pPr>
        <w:shd w:val="clear" w:color="auto" w:fill="1E1E2E"/>
        <w:spacing w:after="0"/>
      </w:pPr>
      <w:r>
        <w:rPr>
          <w:rFonts w:ascii="Consolas" w:hAnsi="Consolas"/>
          <w:color w:val="CED4F0"/>
          <w:sz w:val="17"/>
        </w:rPr>
        <w:t xml:space="preserve">              b = line["billing"]</w:t>
      </w:r>
    </w:p>
    <w:p w14:paraId="117BA734" w14:textId="77777777" w:rsidR="00FD78B4" w:rsidRDefault="00035116" w:rsidP="007C3DF6">
      <w:pPr>
        <w:shd w:val="clear" w:color="auto" w:fill="1E1E2E"/>
        <w:spacing w:after="0"/>
      </w:pPr>
      <w:r>
        <w:rPr>
          <w:rFonts w:ascii="Consolas" w:hAnsi="Consolas"/>
          <w:color w:val="CED4F0"/>
          <w:sz w:val="17"/>
        </w:rPr>
        <w:t xml:space="preserve">              if b.get("bwCost", 0):</w:t>
      </w:r>
    </w:p>
    <w:p w14:paraId="4FCA22FF" w14:textId="77777777" w:rsidR="00FD78B4" w:rsidRDefault="00035116" w:rsidP="007C3DF6">
      <w:pPr>
        <w:shd w:val="clear" w:color="auto" w:fill="1E1E2E"/>
        <w:spacing w:after="0"/>
      </w:pPr>
      <w:r>
        <w:rPr>
          <w:rFonts w:ascii="Consolas" w:hAnsi="Consolas"/>
          <w:color w:val="CED4F0"/>
          <w:sz w:val="17"/>
        </w:rPr>
        <w:t xml:space="preserve">                  invoice_lines.append({</w:t>
      </w:r>
    </w:p>
    <w:p w14:paraId="18AD77D1" w14:textId="77777777" w:rsidR="00FD78B4" w:rsidRDefault="00035116" w:rsidP="007C3DF6">
      <w:pPr>
        <w:shd w:val="clear" w:color="auto" w:fill="1E1E2E"/>
        <w:spacing w:after="0"/>
      </w:pPr>
      <w:r>
        <w:rPr>
          <w:rFonts w:ascii="Consolas" w:hAnsi="Consolas"/>
          <w:color w:val="CED4F0"/>
          <w:sz w:val="17"/>
        </w:rPr>
        <w:t xml:space="preserve">                      "name":    f"BW Pages — {data['cycle']['name']}",</w:t>
      </w:r>
    </w:p>
    <w:p w14:paraId="51DA44F9" w14:textId="77777777" w:rsidR="00FD78B4" w:rsidRDefault="00035116" w:rsidP="007C3DF6">
      <w:pPr>
        <w:shd w:val="clear" w:color="auto" w:fill="1E1E2E"/>
        <w:spacing w:after="0"/>
      </w:pPr>
      <w:r>
        <w:rPr>
          <w:rFonts w:ascii="Consolas" w:hAnsi="Consolas"/>
          <w:color w:val="CED4F0"/>
          <w:sz w:val="17"/>
        </w:rPr>
        <w:t xml:space="preserve">                      "quantity": b["bwExcess"],</w:t>
      </w:r>
    </w:p>
    <w:p w14:paraId="3D94D934" w14:textId="77777777" w:rsidR="00FD78B4" w:rsidRDefault="00035116" w:rsidP="007C3DF6">
      <w:pPr>
        <w:shd w:val="clear" w:color="auto" w:fill="1E1E2E"/>
        <w:spacing w:after="0"/>
      </w:pPr>
      <w:r>
        <w:rPr>
          <w:rFonts w:ascii="Consolas" w:hAnsi="Consolas"/>
          <w:color w:val="CED4F0"/>
          <w:sz w:val="17"/>
        </w:rPr>
        <w:t xml:space="preserve">                      "price_unit": b["bwPrice"],</w:t>
      </w:r>
    </w:p>
    <w:p w14:paraId="125D6414" w14:textId="77777777" w:rsidR="00FD78B4" w:rsidRDefault="00035116" w:rsidP="007C3DF6">
      <w:pPr>
        <w:shd w:val="clear" w:color="auto" w:fill="1E1E2E"/>
        <w:spacing w:after="0"/>
      </w:pPr>
      <w:r>
        <w:rPr>
          <w:rFonts w:ascii="Consolas" w:hAnsi="Consolas"/>
          <w:color w:val="CED4F0"/>
          <w:sz w:val="17"/>
        </w:rPr>
        <w:t xml:space="preserve">                      "analytic_account_id": analytic.id,</w:t>
      </w:r>
    </w:p>
    <w:p w14:paraId="23D511FC" w14:textId="77777777" w:rsidR="00FD78B4" w:rsidRDefault="00035116" w:rsidP="007C3DF6">
      <w:pPr>
        <w:shd w:val="clear" w:color="auto" w:fill="1E1E2E"/>
        <w:spacing w:after="0"/>
      </w:pPr>
      <w:r>
        <w:rPr>
          <w:rFonts w:ascii="Consolas" w:hAnsi="Consolas"/>
          <w:color w:val="CED4F0"/>
          <w:sz w:val="17"/>
        </w:rPr>
        <w:t xml:space="preserve">                  })</w:t>
      </w:r>
    </w:p>
    <w:p w14:paraId="401FA54C" w14:textId="77777777" w:rsidR="00FD78B4" w:rsidRDefault="00035116" w:rsidP="007C3DF6">
      <w:pPr>
        <w:shd w:val="clear" w:color="auto" w:fill="1E1E2E"/>
        <w:spacing w:after="0"/>
      </w:pPr>
      <w:r>
        <w:rPr>
          <w:rFonts w:ascii="Consolas" w:hAnsi="Consolas"/>
          <w:color w:val="CED4F0"/>
          <w:sz w:val="17"/>
        </w:rPr>
        <w:t xml:space="preserve">              if b.get("colorCost", 0):</w:t>
      </w:r>
    </w:p>
    <w:p w14:paraId="191529A8" w14:textId="77777777" w:rsidR="00FD78B4" w:rsidRDefault="00035116" w:rsidP="007C3DF6">
      <w:pPr>
        <w:shd w:val="clear" w:color="auto" w:fill="1E1E2E"/>
        <w:spacing w:after="0"/>
      </w:pPr>
      <w:r>
        <w:rPr>
          <w:rFonts w:ascii="Consolas" w:hAnsi="Consolas"/>
          <w:color w:val="CED4F0"/>
          <w:sz w:val="17"/>
        </w:rPr>
        <w:t xml:space="preserve">                  invoice_lines.append({</w:t>
      </w:r>
    </w:p>
    <w:p w14:paraId="5BEBCBBA" w14:textId="77777777" w:rsidR="00FD78B4" w:rsidRDefault="00035116" w:rsidP="007C3DF6">
      <w:pPr>
        <w:shd w:val="clear" w:color="auto" w:fill="1E1E2E"/>
        <w:spacing w:after="0"/>
      </w:pPr>
      <w:r>
        <w:rPr>
          <w:rFonts w:ascii="Consolas" w:hAnsi="Consolas"/>
          <w:color w:val="CED4F0"/>
          <w:sz w:val="17"/>
        </w:rPr>
        <w:t xml:space="preserve">                      "name":    f"Colour Pages — {data['cycle']['name']}",</w:t>
      </w:r>
    </w:p>
    <w:p w14:paraId="7FF37329" w14:textId="77777777" w:rsidR="00FD78B4" w:rsidRDefault="00035116" w:rsidP="007C3DF6">
      <w:pPr>
        <w:shd w:val="clear" w:color="auto" w:fill="1E1E2E"/>
        <w:spacing w:after="0"/>
      </w:pPr>
      <w:r>
        <w:rPr>
          <w:rFonts w:ascii="Consolas" w:hAnsi="Consolas"/>
          <w:color w:val="CED4F0"/>
          <w:sz w:val="17"/>
        </w:rPr>
        <w:t xml:space="preserve">                      "quantity": b["colorExcess"],</w:t>
      </w:r>
    </w:p>
    <w:p w14:paraId="3995EEDF" w14:textId="77777777" w:rsidR="00FD78B4" w:rsidRDefault="00035116" w:rsidP="007C3DF6">
      <w:pPr>
        <w:shd w:val="clear" w:color="auto" w:fill="1E1E2E"/>
        <w:spacing w:after="0"/>
      </w:pPr>
      <w:r>
        <w:rPr>
          <w:rFonts w:ascii="Consolas" w:hAnsi="Consolas"/>
          <w:color w:val="CED4F0"/>
          <w:sz w:val="17"/>
        </w:rPr>
        <w:t xml:space="preserve">                      "price_unit": b["colorPrice"],</w:t>
      </w:r>
    </w:p>
    <w:p w14:paraId="47F9A7F8" w14:textId="77777777" w:rsidR="00FD78B4" w:rsidRDefault="00035116" w:rsidP="007C3DF6">
      <w:pPr>
        <w:shd w:val="clear" w:color="auto" w:fill="1E1E2E"/>
        <w:spacing w:after="0"/>
      </w:pPr>
      <w:r>
        <w:rPr>
          <w:rFonts w:ascii="Consolas" w:hAnsi="Consolas"/>
          <w:color w:val="CED4F0"/>
          <w:sz w:val="17"/>
        </w:rPr>
        <w:t xml:space="preserve">                      "analytic_account_id": analytic.id,</w:t>
      </w:r>
    </w:p>
    <w:p w14:paraId="4FADAF75" w14:textId="77777777" w:rsidR="00FD78B4" w:rsidRDefault="00035116" w:rsidP="007C3DF6">
      <w:pPr>
        <w:shd w:val="clear" w:color="auto" w:fill="1E1E2E"/>
        <w:spacing w:after="0"/>
      </w:pPr>
      <w:r>
        <w:rPr>
          <w:rFonts w:ascii="Consolas" w:hAnsi="Consolas"/>
          <w:color w:val="CED4F0"/>
          <w:sz w:val="17"/>
        </w:rPr>
        <w:t xml:space="preserve">                  })</w:t>
      </w:r>
    </w:p>
    <w:p w14:paraId="5530F797" w14:textId="77777777" w:rsidR="00FD78B4" w:rsidRDefault="00035116" w:rsidP="007C3DF6">
      <w:pPr>
        <w:shd w:val="clear" w:color="auto" w:fill="1E1E2E"/>
        <w:spacing w:after="0"/>
      </w:pPr>
      <w:r>
        <w:rPr>
          <w:rFonts w:ascii="Consolas" w:hAnsi="Consolas"/>
          <w:color w:val="CED4F0"/>
          <w:sz w:val="17"/>
        </w:rPr>
        <w:t xml:space="preserve">              if b.get("fixedCharge", 0):</w:t>
      </w:r>
    </w:p>
    <w:p w14:paraId="52973EC3" w14:textId="77777777" w:rsidR="00FD78B4" w:rsidRDefault="00035116" w:rsidP="007C3DF6">
      <w:pPr>
        <w:shd w:val="clear" w:color="auto" w:fill="1E1E2E"/>
        <w:spacing w:after="0"/>
      </w:pPr>
      <w:r>
        <w:rPr>
          <w:rFonts w:ascii="Consolas" w:hAnsi="Consolas"/>
          <w:color w:val="CED4F0"/>
          <w:sz w:val="17"/>
        </w:rPr>
        <w:t xml:space="preserve">                  invoice_lines.append({</w:t>
      </w:r>
    </w:p>
    <w:p w14:paraId="0F4F8FB1" w14:textId="77777777" w:rsidR="00FD78B4" w:rsidRDefault="00035116" w:rsidP="007C3DF6">
      <w:pPr>
        <w:shd w:val="clear" w:color="auto" w:fill="1E1E2E"/>
        <w:spacing w:after="0"/>
      </w:pPr>
      <w:r>
        <w:rPr>
          <w:rFonts w:ascii="Consolas" w:hAnsi="Consolas"/>
          <w:color w:val="CED4F0"/>
          <w:sz w:val="17"/>
        </w:rPr>
        <w:t xml:space="preserve">                      "name":     f"Fixed Service Charge — {data['cycle']['name']}",</w:t>
      </w:r>
    </w:p>
    <w:p w14:paraId="7A482C66" w14:textId="77777777" w:rsidR="00FD78B4" w:rsidRDefault="00035116" w:rsidP="007C3DF6">
      <w:pPr>
        <w:shd w:val="clear" w:color="auto" w:fill="1E1E2E"/>
        <w:spacing w:after="0"/>
      </w:pPr>
      <w:r>
        <w:rPr>
          <w:rFonts w:ascii="Consolas" w:hAnsi="Consolas"/>
          <w:color w:val="CED4F0"/>
          <w:sz w:val="17"/>
        </w:rPr>
        <w:t xml:space="preserve">                      "quantity": 1,</w:t>
      </w:r>
    </w:p>
    <w:p w14:paraId="3DDC409D" w14:textId="77777777" w:rsidR="00FD78B4" w:rsidRDefault="00035116" w:rsidP="007C3DF6">
      <w:pPr>
        <w:shd w:val="clear" w:color="auto" w:fill="1E1E2E"/>
        <w:spacing w:after="0"/>
      </w:pPr>
      <w:r>
        <w:rPr>
          <w:rFonts w:ascii="Consolas" w:hAnsi="Consolas"/>
          <w:color w:val="CED4F0"/>
          <w:sz w:val="17"/>
        </w:rPr>
        <w:t xml:space="preserve">                      "price_unit": b["fixedCharge"],</w:t>
      </w:r>
    </w:p>
    <w:p w14:paraId="45A78EBE" w14:textId="77777777" w:rsidR="00FD78B4" w:rsidRDefault="00035116" w:rsidP="007C3DF6">
      <w:pPr>
        <w:shd w:val="clear" w:color="auto" w:fill="1E1E2E"/>
        <w:spacing w:after="0"/>
      </w:pPr>
      <w:r>
        <w:rPr>
          <w:rFonts w:ascii="Consolas" w:hAnsi="Consolas"/>
          <w:color w:val="CED4F0"/>
          <w:sz w:val="17"/>
        </w:rPr>
        <w:t xml:space="preserve">                      "analytic_account_id": analytic.id,</w:t>
      </w:r>
    </w:p>
    <w:p w14:paraId="481BE258" w14:textId="77777777" w:rsidR="00FD78B4" w:rsidRDefault="00035116" w:rsidP="007C3DF6">
      <w:pPr>
        <w:shd w:val="clear" w:color="auto" w:fill="1E1E2E"/>
        <w:spacing w:after="0"/>
      </w:pPr>
      <w:r>
        <w:rPr>
          <w:rFonts w:ascii="Consolas" w:hAnsi="Consolas"/>
          <w:color w:val="CED4F0"/>
          <w:sz w:val="17"/>
        </w:rPr>
        <w:t xml:space="preserve">                  })</w:t>
      </w:r>
    </w:p>
    <w:p w14:paraId="70C72335" w14:textId="77777777" w:rsidR="00FD78B4" w:rsidRDefault="00035116" w:rsidP="007C3DF6">
      <w:pPr>
        <w:shd w:val="clear" w:color="auto" w:fill="1E1E2E"/>
        <w:spacing w:after="0"/>
      </w:pPr>
      <w:r>
        <w:rPr>
          <w:rFonts w:ascii="Consolas" w:hAnsi="Consolas"/>
          <w:color w:val="CED4F0"/>
          <w:sz w:val="17"/>
        </w:rPr>
        <w:t xml:space="preserve">  </w:t>
      </w:r>
    </w:p>
    <w:p w14:paraId="229E8EE8" w14:textId="77777777" w:rsidR="00FD78B4" w:rsidRDefault="00035116" w:rsidP="007C3DF6">
      <w:pPr>
        <w:shd w:val="clear" w:color="auto" w:fill="1E1E2E"/>
        <w:spacing w:after="0"/>
      </w:pPr>
      <w:r>
        <w:rPr>
          <w:rFonts w:ascii="Consolas" w:hAnsi="Consolas"/>
          <w:color w:val="CED4F0"/>
          <w:sz w:val="17"/>
        </w:rPr>
        <w:t xml:space="preserve">          # Create and post the invoice</w:t>
      </w:r>
    </w:p>
    <w:p w14:paraId="37DD2E6D" w14:textId="77777777" w:rsidR="00FD78B4" w:rsidRDefault="00035116" w:rsidP="007C3DF6">
      <w:pPr>
        <w:shd w:val="clear" w:color="auto" w:fill="1E1E2E"/>
        <w:spacing w:after="0"/>
      </w:pPr>
      <w:r>
        <w:rPr>
          <w:rFonts w:ascii="Consolas" w:hAnsi="Consolas"/>
          <w:color w:val="CED4F0"/>
          <w:sz w:val="17"/>
        </w:rPr>
        <w:t xml:space="preserve">          move = self.env["account.move"].create({</w:t>
      </w:r>
    </w:p>
    <w:p w14:paraId="3B4AE4C3" w14:textId="77777777" w:rsidR="00FD78B4" w:rsidRDefault="00035116" w:rsidP="007C3DF6">
      <w:pPr>
        <w:shd w:val="clear" w:color="auto" w:fill="1E1E2E"/>
        <w:spacing w:after="0"/>
      </w:pPr>
      <w:r>
        <w:rPr>
          <w:rFonts w:ascii="Consolas" w:hAnsi="Consolas"/>
          <w:color w:val="CED4F0"/>
          <w:sz w:val="17"/>
        </w:rPr>
        <w:t xml:space="preserve">              "move_type":            "out_invoice",</w:t>
      </w:r>
    </w:p>
    <w:p w14:paraId="4336EC86" w14:textId="77777777" w:rsidR="00FD78B4" w:rsidRDefault="00035116" w:rsidP="007C3DF6">
      <w:pPr>
        <w:shd w:val="clear" w:color="auto" w:fill="1E1E2E"/>
        <w:spacing w:after="0"/>
      </w:pPr>
      <w:r>
        <w:rPr>
          <w:rFonts w:ascii="Consolas" w:hAnsi="Consolas"/>
          <w:color w:val="CED4F0"/>
          <w:sz w:val="17"/>
        </w:rPr>
        <w:t xml:space="preserve">              "partner_id":           partner.id,</w:t>
      </w:r>
    </w:p>
    <w:p w14:paraId="2D1CA8CC" w14:textId="77777777" w:rsidR="00FD78B4" w:rsidRDefault="00035116" w:rsidP="007C3DF6">
      <w:pPr>
        <w:shd w:val="clear" w:color="auto" w:fill="1E1E2E"/>
        <w:spacing w:after="0"/>
      </w:pPr>
      <w:r>
        <w:rPr>
          <w:rFonts w:ascii="Consolas" w:hAnsi="Consolas"/>
          <w:color w:val="CED4F0"/>
          <w:sz w:val="17"/>
        </w:rPr>
        <w:t xml:space="preserve">              "invoice_date":         data["cycle"]["periodEnd"],</w:t>
      </w:r>
    </w:p>
    <w:p w14:paraId="3F8464F7" w14:textId="77777777" w:rsidR="00FD78B4" w:rsidRDefault="00035116" w:rsidP="007C3DF6">
      <w:pPr>
        <w:shd w:val="clear" w:color="auto" w:fill="1E1E2E"/>
        <w:spacing w:after="0"/>
      </w:pPr>
      <w:r>
        <w:rPr>
          <w:rFonts w:ascii="Consolas" w:hAnsi="Consolas"/>
          <w:color w:val="CED4F0"/>
          <w:sz w:val="17"/>
        </w:rPr>
        <w:t xml:space="preserve">              "x_mps_cycle_id":       cycle_id,</w:t>
      </w:r>
    </w:p>
    <w:p w14:paraId="55221CD0" w14:textId="77777777" w:rsidR="00FD78B4" w:rsidRDefault="00035116" w:rsidP="007C3DF6">
      <w:pPr>
        <w:shd w:val="clear" w:color="auto" w:fill="1E1E2E"/>
        <w:spacing w:after="0"/>
      </w:pPr>
      <w:r>
        <w:rPr>
          <w:rFonts w:ascii="Consolas" w:hAnsi="Consolas"/>
          <w:color w:val="CED4F0"/>
          <w:sz w:val="17"/>
        </w:rPr>
        <w:t xml:space="preserve">              "invoice_line_ids": [(0, 0, l) for l in invoice_lines],</w:t>
      </w:r>
    </w:p>
    <w:p w14:paraId="18B84389" w14:textId="77777777" w:rsidR="00FD78B4" w:rsidRDefault="00035116" w:rsidP="007C3DF6">
      <w:pPr>
        <w:shd w:val="clear" w:color="auto" w:fill="1E1E2E"/>
        <w:spacing w:after="0"/>
      </w:pPr>
      <w:r>
        <w:rPr>
          <w:rFonts w:ascii="Consolas" w:hAnsi="Consolas"/>
          <w:color w:val="CED4F0"/>
          <w:sz w:val="17"/>
        </w:rPr>
        <w:t xml:space="preserve">          })</w:t>
      </w:r>
    </w:p>
    <w:p w14:paraId="7003AECA" w14:textId="77777777" w:rsidR="00FD78B4" w:rsidRDefault="00035116" w:rsidP="007C3DF6">
      <w:pPr>
        <w:shd w:val="clear" w:color="auto" w:fill="1E1E2E"/>
        <w:spacing w:after="0"/>
      </w:pPr>
      <w:r>
        <w:rPr>
          <w:rFonts w:ascii="Consolas" w:hAnsi="Consolas"/>
          <w:color w:val="CED4F0"/>
          <w:sz w:val="17"/>
        </w:rPr>
        <w:t xml:space="preserve">          move.action_post()</w:t>
      </w:r>
    </w:p>
    <w:p w14:paraId="58557B49" w14:textId="77777777" w:rsidR="00FD78B4" w:rsidRDefault="00035116" w:rsidP="007C3DF6">
      <w:pPr>
        <w:shd w:val="clear" w:color="auto" w:fill="1E1E2E"/>
        <w:spacing w:after="0"/>
      </w:pPr>
      <w:r>
        <w:rPr>
          <w:rFonts w:ascii="Consolas" w:hAnsi="Consolas"/>
          <w:color w:val="CED4F0"/>
          <w:sz w:val="17"/>
        </w:rPr>
        <w:t xml:space="preserve">  </w:t>
      </w:r>
    </w:p>
    <w:p w14:paraId="62677BC1" w14:textId="77777777" w:rsidR="00FD78B4" w:rsidRDefault="00035116" w:rsidP="007C3DF6">
      <w:pPr>
        <w:shd w:val="clear" w:color="auto" w:fill="1E1E2E"/>
        <w:spacing w:after="0"/>
      </w:pPr>
      <w:r>
        <w:rPr>
          <w:rFonts w:ascii="Consolas" w:hAnsi="Consolas"/>
          <w:color w:val="CED4F0"/>
          <w:sz w:val="17"/>
        </w:rPr>
        <w:t xml:space="preserve">          # Update printer records with toner levels</w:t>
      </w:r>
    </w:p>
    <w:p w14:paraId="37038BF5" w14:textId="77777777" w:rsidR="00FD78B4" w:rsidRDefault="00035116" w:rsidP="007C3DF6">
      <w:pPr>
        <w:shd w:val="clear" w:color="auto" w:fill="1E1E2E"/>
        <w:spacing w:after="0"/>
      </w:pPr>
      <w:r>
        <w:rPr>
          <w:rFonts w:ascii="Consolas" w:hAnsi="Consolas"/>
          <w:color w:val="CED4F0"/>
          <w:sz w:val="17"/>
        </w:rPr>
        <w:t xml:space="preserve">          for printer in data["printers"]:</w:t>
      </w:r>
    </w:p>
    <w:p w14:paraId="1E1CFE9D" w14:textId="77777777" w:rsidR="00FD78B4" w:rsidRDefault="00035116" w:rsidP="007C3DF6">
      <w:pPr>
        <w:shd w:val="clear" w:color="auto" w:fill="1E1E2E"/>
        <w:spacing w:after="0"/>
      </w:pPr>
      <w:r>
        <w:rPr>
          <w:rFonts w:ascii="Consolas" w:hAnsi="Consolas"/>
          <w:color w:val="CED4F0"/>
          <w:sz w:val="17"/>
        </w:rPr>
        <w:lastRenderedPageBreak/>
        <w:t xml:space="preserve">              equipment = self._resolve_printer(printer["id"])</w:t>
      </w:r>
    </w:p>
    <w:p w14:paraId="596080E2" w14:textId="77777777" w:rsidR="00FD78B4" w:rsidRDefault="00035116" w:rsidP="007C3DF6">
      <w:pPr>
        <w:shd w:val="clear" w:color="auto" w:fill="1E1E2E"/>
        <w:spacing w:after="0"/>
      </w:pPr>
      <w:r>
        <w:rPr>
          <w:rFonts w:ascii="Consolas" w:hAnsi="Consolas"/>
          <w:color w:val="CED4F0"/>
          <w:sz w:val="17"/>
        </w:rPr>
        <w:t xml:space="preserve">              if equipment and printer.get("toner"):</w:t>
      </w:r>
    </w:p>
    <w:p w14:paraId="663D529D" w14:textId="77777777" w:rsidR="00FD78B4" w:rsidRDefault="00035116" w:rsidP="007C3DF6">
      <w:pPr>
        <w:shd w:val="clear" w:color="auto" w:fill="1E1E2E"/>
        <w:spacing w:after="0"/>
      </w:pPr>
      <w:r>
        <w:rPr>
          <w:rFonts w:ascii="Consolas" w:hAnsi="Consolas"/>
          <w:color w:val="CED4F0"/>
          <w:sz w:val="17"/>
        </w:rPr>
        <w:t xml:space="preserve">                  t = printer["toner"]</w:t>
      </w:r>
    </w:p>
    <w:p w14:paraId="59973C2E" w14:textId="77777777" w:rsidR="00FD78B4" w:rsidRDefault="00035116" w:rsidP="007C3DF6">
      <w:pPr>
        <w:shd w:val="clear" w:color="auto" w:fill="1E1E2E"/>
        <w:spacing w:after="0"/>
      </w:pPr>
      <w:r>
        <w:rPr>
          <w:rFonts w:ascii="Consolas" w:hAnsi="Consolas"/>
          <w:color w:val="CED4F0"/>
          <w:sz w:val="17"/>
        </w:rPr>
        <w:t xml:space="preserve">                  equipment.write({</w:t>
      </w:r>
    </w:p>
    <w:p w14:paraId="19ECA72D" w14:textId="77777777" w:rsidR="00FD78B4" w:rsidRDefault="00035116" w:rsidP="007C3DF6">
      <w:pPr>
        <w:shd w:val="clear" w:color="auto" w:fill="1E1E2E"/>
        <w:spacing w:after="0"/>
      </w:pPr>
      <w:r>
        <w:rPr>
          <w:rFonts w:ascii="Consolas" w:hAnsi="Consolas"/>
          <w:color w:val="CED4F0"/>
          <w:sz w:val="17"/>
        </w:rPr>
        <w:t xml:space="preserve">                      "x_toner_c":  t.get("c"),</w:t>
      </w:r>
    </w:p>
    <w:p w14:paraId="26D6237E" w14:textId="77777777" w:rsidR="00FD78B4" w:rsidRDefault="00035116" w:rsidP="007C3DF6">
      <w:pPr>
        <w:shd w:val="clear" w:color="auto" w:fill="1E1E2E"/>
        <w:spacing w:after="0"/>
      </w:pPr>
      <w:r>
        <w:rPr>
          <w:rFonts w:ascii="Consolas" w:hAnsi="Consolas"/>
          <w:color w:val="CED4F0"/>
          <w:sz w:val="17"/>
        </w:rPr>
        <w:t xml:space="preserve">                      "x_toner_m":  t.get("m"),</w:t>
      </w:r>
    </w:p>
    <w:p w14:paraId="001C70D2" w14:textId="77777777" w:rsidR="00FD78B4" w:rsidRDefault="00035116" w:rsidP="007C3DF6">
      <w:pPr>
        <w:shd w:val="clear" w:color="auto" w:fill="1E1E2E"/>
        <w:spacing w:after="0"/>
      </w:pPr>
      <w:r>
        <w:rPr>
          <w:rFonts w:ascii="Consolas" w:hAnsi="Consolas"/>
          <w:color w:val="CED4F0"/>
          <w:sz w:val="17"/>
        </w:rPr>
        <w:t xml:space="preserve">                      "x_toner_y":  t.get("y"),</w:t>
      </w:r>
    </w:p>
    <w:p w14:paraId="5E20C5CF" w14:textId="77777777" w:rsidR="00FD78B4" w:rsidRDefault="00035116" w:rsidP="007C3DF6">
      <w:pPr>
        <w:shd w:val="clear" w:color="auto" w:fill="1E1E2E"/>
        <w:spacing w:after="0"/>
      </w:pPr>
      <w:r>
        <w:rPr>
          <w:rFonts w:ascii="Consolas" w:hAnsi="Consolas"/>
          <w:color w:val="CED4F0"/>
          <w:sz w:val="17"/>
        </w:rPr>
        <w:t xml:space="preserve">                      "x_toner_k":  t.get("k"),</w:t>
      </w:r>
    </w:p>
    <w:p w14:paraId="2A5185C5" w14:textId="77777777" w:rsidR="00FD78B4" w:rsidRDefault="00035116" w:rsidP="007C3DF6">
      <w:pPr>
        <w:shd w:val="clear" w:color="auto" w:fill="1E1E2E"/>
        <w:spacing w:after="0"/>
      </w:pPr>
      <w:r>
        <w:rPr>
          <w:rFonts w:ascii="Consolas" w:hAnsi="Consolas"/>
          <w:color w:val="CED4F0"/>
          <w:sz w:val="17"/>
        </w:rPr>
        <w:t xml:space="preserve">                      "x_toner_r1": t.get("r1"),</w:t>
      </w:r>
    </w:p>
    <w:p w14:paraId="1485AA30" w14:textId="77777777" w:rsidR="00FD78B4" w:rsidRDefault="00035116" w:rsidP="007C3DF6">
      <w:pPr>
        <w:shd w:val="clear" w:color="auto" w:fill="1E1E2E"/>
        <w:spacing w:after="0"/>
      </w:pPr>
      <w:r>
        <w:rPr>
          <w:rFonts w:ascii="Consolas" w:hAnsi="Consolas"/>
          <w:color w:val="CED4F0"/>
          <w:sz w:val="17"/>
        </w:rPr>
        <w:t xml:space="preserve">                      "x_toner_r2": t.get("r2"),</w:t>
      </w:r>
    </w:p>
    <w:p w14:paraId="66DEC22F" w14:textId="77777777" w:rsidR="00FD78B4" w:rsidRDefault="00035116" w:rsidP="007C3DF6">
      <w:pPr>
        <w:shd w:val="clear" w:color="auto" w:fill="1E1E2E"/>
        <w:spacing w:after="0"/>
      </w:pPr>
      <w:r>
        <w:rPr>
          <w:rFonts w:ascii="Consolas" w:hAnsi="Consolas"/>
          <w:color w:val="CED4F0"/>
          <w:sz w:val="17"/>
        </w:rPr>
        <w:t xml:space="preserve">                  })</w:t>
      </w:r>
    </w:p>
    <w:p w14:paraId="0ACC819C" w14:textId="77777777" w:rsidR="00FD78B4" w:rsidRDefault="00035116" w:rsidP="007C3DF6">
      <w:pPr>
        <w:shd w:val="clear" w:color="auto" w:fill="1E1E2E"/>
        <w:spacing w:after="0"/>
      </w:pPr>
      <w:r>
        <w:rPr>
          <w:rFonts w:ascii="Consolas" w:hAnsi="Consolas"/>
          <w:color w:val="CED4F0"/>
          <w:sz w:val="17"/>
        </w:rPr>
        <w:t xml:space="preserve">  </w:t>
      </w:r>
    </w:p>
    <w:p w14:paraId="6294ECCD" w14:textId="77777777" w:rsidR="00FD78B4" w:rsidRDefault="00035116" w:rsidP="007C3DF6">
      <w:pPr>
        <w:shd w:val="clear" w:color="auto" w:fill="1E1E2E"/>
        <w:spacing w:after="0"/>
      </w:pPr>
      <w:r>
        <w:rPr>
          <w:rFonts w:ascii="Consolas" w:hAnsi="Consolas"/>
          <w:color w:val="CED4F0"/>
          <w:sz w:val="17"/>
        </w:rPr>
        <w:t xml:space="preserve">          # Acknowledge to MPS</w:t>
      </w:r>
    </w:p>
    <w:p w14:paraId="064D57FB" w14:textId="77777777" w:rsidR="00FD78B4" w:rsidRDefault="00035116" w:rsidP="007C3DF6">
      <w:pPr>
        <w:shd w:val="clear" w:color="auto" w:fill="1E1E2E"/>
        <w:spacing w:after="0"/>
      </w:pPr>
      <w:r>
        <w:rPr>
          <w:rFonts w:ascii="Consolas" w:hAnsi="Consolas"/>
          <w:color w:val="CED4F0"/>
          <w:sz w:val="17"/>
        </w:rPr>
        <w:t xml:space="preserve">          ack = requests.post(</w:t>
      </w:r>
    </w:p>
    <w:p w14:paraId="6034F40D" w14:textId="77777777" w:rsidR="00FD78B4" w:rsidRDefault="00035116" w:rsidP="007C3DF6">
      <w:pPr>
        <w:shd w:val="clear" w:color="auto" w:fill="1E1E2E"/>
        <w:spacing w:after="0"/>
      </w:pPr>
      <w:r>
        <w:rPr>
          <w:rFonts w:ascii="Consolas" w:hAnsi="Consolas"/>
          <w:color w:val="CED4F0"/>
          <w:sz w:val="17"/>
        </w:rPr>
        <w:t xml:space="preserve">              f"{MPS_BASE}/billing-cycles/{cycle_id}/mark-invoiced",</w:t>
      </w:r>
    </w:p>
    <w:p w14:paraId="6A837594" w14:textId="77777777" w:rsidR="00FD78B4" w:rsidRDefault="00035116" w:rsidP="007C3DF6">
      <w:pPr>
        <w:shd w:val="clear" w:color="auto" w:fill="1E1E2E"/>
        <w:spacing w:after="0"/>
      </w:pPr>
      <w:r>
        <w:rPr>
          <w:rFonts w:ascii="Consolas" w:hAnsi="Consolas"/>
          <w:color w:val="CED4F0"/>
          <w:sz w:val="17"/>
        </w:rPr>
        <w:t xml:space="preserve">              json={"odooInvoiceId": move.name},</w:t>
      </w:r>
    </w:p>
    <w:p w14:paraId="5042AD52" w14:textId="77777777" w:rsidR="00FD78B4" w:rsidRDefault="00035116" w:rsidP="007C3DF6">
      <w:pPr>
        <w:shd w:val="clear" w:color="auto" w:fill="1E1E2E"/>
        <w:spacing w:after="0"/>
      </w:pPr>
      <w:r>
        <w:rPr>
          <w:rFonts w:ascii="Consolas" w:hAnsi="Consolas"/>
          <w:color w:val="CED4F0"/>
          <w:sz w:val="17"/>
        </w:rPr>
        <w:t xml:space="preserve">              headers=headers,</w:t>
      </w:r>
    </w:p>
    <w:p w14:paraId="28FFF49D" w14:textId="77777777" w:rsidR="00FD78B4" w:rsidRDefault="00035116" w:rsidP="007C3DF6">
      <w:pPr>
        <w:shd w:val="clear" w:color="auto" w:fill="1E1E2E"/>
        <w:spacing w:after="0"/>
      </w:pPr>
      <w:r>
        <w:rPr>
          <w:rFonts w:ascii="Consolas" w:hAnsi="Consolas"/>
          <w:color w:val="CED4F0"/>
          <w:sz w:val="17"/>
        </w:rPr>
        <w:t xml:space="preserve">              timeout=TIMEOUT,</w:t>
      </w:r>
    </w:p>
    <w:p w14:paraId="7E57EBFF" w14:textId="77777777" w:rsidR="00FD78B4" w:rsidRDefault="00035116" w:rsidP="007C3DF6">
      <w:pPr>
        <w:shd w:val="clear" w:color="auto" w:fill="1E1E2E"/>
        <w:spacing w:after="0"/>
      </w:pPr>
      <w:r>
        <w:rPr>
          <w:rFonts w:ascii="Consolas" w:hAnsi="Consolas"/>
          <w:color w:val="CED4F0"/>
          <w:sz w:val="17"/>
        </w:rPr>
        <w:t xml:space="preserve">          )</w:t>
      </w:r>
    </w:p>
    <w:p w14:paraId="0E0581FD" w14:textId="77777777" w:rsidR="00FD78B4" w:rsidRDefault="00035116" w:rsidP="007C3DF6">
      <w:pPr>
        <w:shd w:val="clear" w:color="auto" w:fill="1E1E2E"/>
        <w:spacing w:after="0"/>
      </w:pPr>
      <w:r>
        <w:rPr>
          <w:rFonts w:ascii="Consolas" w:hAnsi="Consolas"/>
          <w:color w:val="CED4F0"/>
          <w:sz w:val="17"/>
        </w:rPr>
        <w:t xml:space="preserve">          if ack.status_code not in (200, 409):</w:t>
      </w:r>
    </w:p>
    <w:p w14:paraId="04586D34" w14:textId="77777777" w:rsidR="00FD78B4" w:rsidRDefault="00035116" w:rsidP="007C3DF6">
      <w:pPr>
        <w:shd w:val="clear" w:color="auto" w:fill="1E1E2E"/>
        <w:spacing w:after="0"/>
      </w:pPr>
      <w:r>
        <w:rPr>
          <w:rFonts w:ascii="Consolas" w:hAnsi="Consolas"/>
          <w:color w:val="CED4F0"/>
          <w:sz w:val="17"/>
        </w:rPr>
        <w:t xml:space="preserve">              ack.raise_for_status()</w:t>
      </w:r>
    </w:p>
    <w:p w14:paraId="4F621066" w14:textId="77777777" w:rsidR="00FD78B4" w:rsidRDefault="00035116" w:rsidP="007C3DF6">
      <w:pPr>
        <w:shd w:val="clear" w:color="auto" w:fill="1E1E2E"/>
        <w:spacing w:after="0"/>
      </w:pPr>
      <w:r>
        <w:rPr>
          <w:rFonts w:ascii="Consolas" w:hAnsi="Consolas"/>
          <w:color w:val="CED4F0"/>
          <w:sz w:val="17"/>
        </w:rPr>
        <w:t xml:space="preserve">  </w:t>
      </w:r>
    </w:p>
    <w:p w14:paraId="001BEEDA" w14:textId="77777777" w:rsidR="00FD78B4" w:rsidRDefault="00035116" w:rsidP="007C3DF6">
      <w:pPr>
        <w:shd w:val="clear" w:color="auto" w:fill="1E1E2E"/>
        <w:spacing w:after="0"/>
      </w:pPr>
      <w:r>
        <w:rPr>
          <w:rFonts w:ascii="Consolas" w:hAnsi="Consolas"/>
          <w:color w:val="CED4F0"/>
          <w:sz w:val="17"/>
        </w:rPr>
        <w:t xml:space="preserve">          _logger.info("Cycle %s → Odoo %s. Done.", cycle_id, move.name)</w:t>
      </w:r>
    </w:p>
    <w:p w14:paraId="4AA6D3D9" w14:textId="77777777" w:rsidR="00FD78B4" w:rsidRDefault="00FD78B4" w:rsidP="007C3DF6">
      <w:pPr>
        <w:shd w:val="clear" w:color="auto" w:fill="1E1E2E"/>
        <w:spacing w:after="120"/>
      </w:pPr>
    </w:p>
    <w:p w14:paraId="61C04890" w14:textId="77777777" w:rsidR="00AE2225" w:rsidRDefault="00AE2225" w:rsidP="007C3DF6"/>
    <w:p w14:paraId="69220582" w14:textId="574A8AEB" w:rsidR="00FD78B4" w:rsidRDefault="00035116" w:rsidP="007C3DF6">
      <w:r>
        <w:rPr>
          <w:rFonts w:ascii="Calibri" w:hAnsi="Calibri"/>
          <w:b/>
          <w:color w:val="0D1B3E"/>
          <w:sz w:val="40"/>
        </w:rPr>
        <w:t>11. Odoo Server Action Template (XML)</w:t>
      </w:r>
    </w:p>
    <w:p w14:paraId="593A380C" w14:textId="77777777" w:rsidR="00FD78B4" w:rsidRDefault="00035116" w:rsidP="007C3DF6">
      <w:pPr>
        <w:spacing w:before="40" w:after="80"/>
      </w:pPr>
      <w:r>
        <w:rPr>
          <w:rFonts w:ascii="Calibri" w:hAnsi="Calibri"/>
          <w:color w:val="111827"/>
          <w:sz w:val="20"/>
        </w:rPr>
        <w:t>Register the cron job in your module's data XML. The example below schedules the sync every hour during business hours. Adjust the interval and numbercall values to suit your organisation's billing cadence — most deployments run once daily.</w:t>
      </w:r>
    </w:p>
    <w:p w14:paraId="29850CD0" w14:textId="77777777" w:rsidR="00FD78B4" w:rsidRDefault="00035116" w:rsidP="007C3DF6">
      <w:pPr>
        <w:shd w:val="clear" w:color="auto" w:fill="1E1E2E"/>
        <w:spacing w:before="120" w:after="0"/>
      </w:pPr>
      <w:r>
        <w:rPr>
          <w:rFonts w:ascii="Consolas" w:hAnsi="Consolas"/>
          <w:b/>
          <w:color w:val="A0C8FF"/>
          <w:sz w:val="16"/>
        </w:rPr>
        <w:t xml:space="preserve">  Cron Job Registration</w:t>
      </w:r>
    </w:p>
    <w:p w14:paraId="704942FA" w14:textId="77777777" w:rsidR="00FD78B4" w:rsidRDefault="00035116" w:rsidP="007C3DF6">
      <w:pPr>
        <w:shd w:val="clear" w:color="auto" w:fill="1E1E2E"/>
        <w:spacing w:after="0"/>
      </w:pPr>
      <w:r>
        <w:rPr>
          <w:rFonts w:ascii="Consolas" w:hAnsi="Consolas"/>
          <w:color w:val="CED4F0"/>
          <w:sz w:val="17"/>
        </w:rPr>
        <w:t xml:space="preserve">  &lt;!-- mps_connector/data/mps_cron.xml --&gt;</w:t>
      </w:r>
    </w:p>
    <w:p w14:paraId="459B7299" w14:textId="77777777" w:rsidR="00FD78B4" w:rsidRDefault="00035116" w:rsidP="007C3DF6">
      <w:pPr>
        <w:shd w:val="clear" w:color="auto" w:fill="1E1E2E"/>
        <w:spacing w:after="0"/>
      </w:pPr>
      <w:r>
        <w:rPr>
          <w:rFonts w:ascii="Consolas" w:hAnsi="Consolas"/>
          <w:color w:val="CED4F0"/>
          <w:sz w:val="17"/>
        </w:rPr>
        <w:t xml:space="preserve">  &lt;odoo&gt;</w:t>
      </w:r>
    </w:p>
    <w:p w14:paraId="77882222" w14:textId="77777777" w:rsidR="00FD78B4" w:rsidRDefault="00035116" w:rsidP="007C3DF6">
      <w:pPr>
        <w:shd w:val="clear" w:color="auto" w:fill="1E1E2E"/>
        <w:spacing w:after="0"/>
      </w:pPr>
      <w:r>
        <w:rPr>
          <w:rFonts w:ascii="Consolas" w:hAnsi="Consolas"/>
          <w:color w:val="CED4F0"/>
          <w:sz w:val="17"/>
        </w:rPr>
        <w:t xml:space="preserve">    &lt;data noupdate="1"&gt;</w:t>
      </w:r>
    </w:p>
    <w:p w14:paraId="3C92684A" w14:textId="77777777" w:rsidR="00FD78B4" w:rsidRDefault="00035116" w:rsidP="007C3DF6">
      <w:pPr>
        <w:shd w:val="clear" w:color="auto" w:fill="1E1E2E"/>
        <w:spacing w:after="0"/>
      </w:pPr>
      <w:r>
        <w:rPr>
          <w:rFonts w:ascii="Consolas" w:hAnsi="Consolas"/>
          <w:color w:val="CED4F0"/>
          <w:sz w:val="17"/>
        </w:rPr>
        <w:t xml:space="preserve">  </w:t>
      </w:r>
    </w:p>
    <w:p w14:paraId="57B7B520" w14:textId="77777777" w:rsidR="00FD78B4" w:rsidRDefault="00035116" w:rsidP="007C3DF6">
      <w:pPr>
        <w:shd w:val="clear" w:color="auto" w:fill="1E1E2E"/>
        <w:spacing w:after="0"/>
      </w:pPr>
      <w:r>
        <w:rPr>
          <w:rFonts w:ascii="Consolas" w:hAnsi="Consolas"/>
          <w:color w:val="CED4F0"/>
          <w:sz w:val="17"/>
        </w:rPr>
        <w:t xml:space="preserve">      &lt;record id="ir_cron_mps_sync" model="ir.cron"&gt;</w:t>
      </w:r>
    </w:p>
    <w:p w14:paraId="3DAC6916" w14:textId="77777777" w:rsidR="00FD78B4" w:rsidRDefault="00035116" w:rsidP="007C3DF6">
      <w:pPr>
        <w:shd w:val="clear" w:color="auto" w:fill="1E1E2E"/>
        <w:spacing w:after="0"/>
      </w:pPr>
      <w:r>
        <w:rPr>
          <w:rFonts w:ascii="Consolas" w:hAnsi="Consolas"/>
          <w:color w:val="CED4F0"/>
          <w:sz w:val="17"/>
        </w:rPr>
        <w:t xml:space="preserve">        &lt;field name="name"&gt;MPS: Sync Billing Cycles&lt;/field&gt;</w:t>
      </w:r>
    </w:p>
    <w:p w14:paraId="1A485061" w14:textId="77777777" w:rsidR="00FD78B4" w:rsidRDefault="00035116" w:rsidP="007C3DF6">
      <w:pPr>
        <w:shd w:val="clear" w:color="auto" w:fill="1E1E2E"/>
        <w:spacing w:after="0"/>
      </w:pPr>
      <w:r>
        <w:rPr>
          <w:rFonts w:ascii="Consolas" w:hAnsi="Consolas"/>
          <w:color w:val="CED4F0"/>
          <w:sz w:val="17"/>
        </w:rPr>
        <w:t xml:space="preserve">        &lt;field name="model_id" ref="model_mps_sync"/&gt;</w:t>
      </w:r>
    </w:p>
    <w:p w14:paraId="6340557B" w14:textId="77777777" w:rsidR="00FD78B4" w:rsidRDefault="00035116" w:rsidP="007C3DF6">
      <w:pPr>
        <w:shd w:val="clear" w:color="auto" w:fill="1E1E2E"/>
        <w:spacing w:after="0"/>
      </w:pPr>
      <w:r>
        <w:rPr>
          <w:rFonts w:ascii="Consolas" w:hAnsi="Consolas"/>
          <w:color w:val="CED4F0"/>
          <w:sz w:val="17"/>
        </w:rPr>
        <w:t xml:space="preserve">        &lt;field name="state"&gt;code&lt;/field&gt;</w:t>
      </w:r>
    </w:p>
    <w:p w14:paraId="361C2B06" w14:textId="77777777" w:rsidR="00FD78B4" w:rsidRDefault="00035116" w:rsidP="007C3DF6">
      <w:pPr>
        <w:shd w:val="clear" w:color="auto" w:fill="1E1E2E"/>
        <w:spacing w:after="0"/>
      </w:pPr>
      <w:r>
        <w:rPr>
          <w:rFonts w:ascii="Consolas" w:hAnsi="Consolas"/>
          <w:color w:val="CED4F0"/>
          <w:sz w:val="17"/>
        </w:rPr>
        <w:t xml:space="preserve">        &lt;field name="code"&gt;model.sync_billing_cycles()&lt;/field&gt;</w:t>
      </w:r>
    </w:p>
    <w:p w14:paraId="71AB48C3" w14:textId="77777777" w:rsidR="00FD78B4" w:rsidRDefault="00035116" w:rsidP="007C3DF6">
      <w:pPr>
        <w:shd w:val="clear" w:color="auto" w:fill="1E1E2E"/>
        <w:spacing w:after="0"/>
      </w:pPr>
      <w:r>
        <w:rPr>
          <w:rFonts w:ascii="Consolas" w:hAnsi="Consolas"/>
          <w:color w:val="CED4F0"/>
          <w:sz w:val="17"/>
        </w:rPr>
        <w:t xml:space="preserve">        &lt;field name="interval_number"&gt;1&lt;/field&gt;</w:t>
      </w:r>
    </w:p>
    <w:p w14:paraId="53135AE6" w14:textId="77777777" w:rsidR="00FD78B4" w:rsidRDefault="00035116" w:rsidP="007C3DF6">
      <w:pPr>
        <w:shd w:val="clear" w:color="auto" w:fill="1E1E2E"/>
        <w:spacing w:after="0"/>
      </w:pPr>
      <w:r>
        <w:rPr>
          <w:rFonts w:ascii="Consolas" w:hAnsi="Consolas"/>
          <w:color w:val="CED4F0"/>
          <w:sz w:val="17"/>
        </w:rPr>
        <w:t xml:space="preserve">        &lt;field name="interval_type"&gt;hours&lt;/field&gt;</w:t>
      </w:r>
    </w:p>
    <w:p w14:paraId="2892FF59" w14:textId="77777777" w:rsidR="00FD78B4" w:rsidRDefault="00035116" w:rsidP="007C3DF6">
      <w:pPr>
        <w:shd w:val="clear" w:color="auto" w:fill="1E1E2E"/>
        <w:spacing w:after="0"/>
      </w:pPr>
      <w:r>
        <w:rPr>
          <w:rFonts w:ascii="Consolas" w:hAnsi="Consolas"/>
          <w:color w:val="CED4F0"/>
          <w:sz w:val="17"/>
        </w:rPr>
        <w:t xml:space="preserve">        &lt;field name="numbercall"&gt;-1&lt;/field&gt;</w:t>
      </w:r>
    </w:p>
    <w:p w14:paraId="2A5AD259" w14:textId="77777777" w:rsidR="00FD78B4" w:rsidRDefault="00035116" w:rsidP="007C3DF6">
      <w:pPr>
        <w:shd w:val="clear" w:color="auto" w:fill="1E1E2E"/>
        <w:spacing w:after="0"/>
      </w:pPr>
      <w:r>
        <w:rPr>
          <w:rFonts w:ascii="Consolas" w:hAnsi="Consolas"/>
          <w:color w:val="CED4F0"/>
          <w:sz w:val="17"/>
        </w:rPr>
        <w:t xml:space="preserve">        &lt;field name="active"&gt;True&lt;/field&gt;</w:t>
      </w:r>
    </w:p>
    <w:p w14:paraId="79447213" w14:textId="77777777" w:rsidR="00FD78B4" w:rsidRDefault="00035116" w:rsidP="007C3DF6">
      <w:pPr>
        <w:shd w:val="clear" w:color="auto" w:fill="1E1E2E"/>
        <w:spacing w:after="0"/>
      </w:pPr>
      <w:r>
        <w:rPr>
          <w:rFonts w:ascii="Consolas" w:hAnsi="Consolas"/>
          <w:color w:val="CED4F0"/>
          <w:sz w:val="17"/>
        </w:rPr>
        <w:t xml:space="preserve">        &lt;field name="user_id" ref="base.user_root"/&gt;</w:t>
      </w:r>
    </w:p>
    <w:p w14:paraId="51D9499F" w14:textId="77777777" w:rsidR="00FD78B4" w:rsidRDefault="00035116" w:rsidP="007C3DF6">
      <w:pPr>
        <w:shd w:val="clear" w:color="auto" w:fill="1E1E2E"/>
        <w:spacing w:after="0"/>
      </w:pPr>
      <w:r>
        <w:rPr>
          <w:rFonts w:ascii="Consolas" w:hAnsi="Consolas"/>
          <w:color w:val="CED4F0"/>
          <w:sz w:val="17"/>
        </w:rPr>
        <w:t xml:space="preserve">      &lt;/record&gt;</w:t>
      </w:r>
    </w:p>
    <w:p w14:paraId="17EA4962" w14:textId="77777777" w:rsidR="00FD78B4" w:rsidRDefault="00035116" w:rsidP="007C3DF6">
      <w:pPr>
        <w:shd w:val="clear" w:color="auto" w:fill="1E1E2E"/>
        <w:spacing w:after="0"/>
      </w:pPr>
      <w:r>
        <w:rPr>
          <w:rFonts w:ascii="Consolas" w:hAnsi="Consolas"/>
          <w:color w:val="CED4F0"/>
          <w:sz w:val="17"/>
        </w:rPr>
        <w:t xml:space="preserve">  </w:t>
      </w:r>
    </w:p>
    <w:p w14:paraId="120DE84E" w14:textId="77777777" w:rsidR="00FD78B4" w:rsidRDefault="00035116" w:rsidP="007C3DF6">
      <w:pPr>
        <w:shd w:val="clear" w:color="auto" w:fill="1E1E2E"/>
        <w:spacing w:after="0"/>
      </w:pPr>
      <w:r>
        <w:rPr>
          <w:rFonts w:ascii="Consolas" w:hAnsi="Consolas"/>
          <w:color w:val="CED4F0"/>
          <w:sz w:val="17"/>
        </w:rPr>
        <w:t xml:space="preserve">    &lt;/data&gt;</w:t>
      </w:r>
    </w:p>
    <w:p w14:paraId="3A95B88D" w14:textId="77777777" w:rsidR="00FD78B4" w:rsidRDefault="00035116" w:rsidP="007C3DF6">
      <w:pPr>
        <w:shd w:val="clear" w:color="auto" w:fill="1E1E2E"/>
        <w:spacing w:after="0"/>
      </w:pPr>
      <w:r>
        <w:rPr>
          <w:rFonts w:ascii="Consolas" w:hAnsi="Consolas"/>
          <w:color w:val="CED4F0"/>
          <w:sz w:val="17"/>
        </w:rPr>
        <w:t xml:space="preserve">  &lt;/odoo&gt;</w:t>
      </w:r>
    </w:p>
    <w:p w14:paraId="1CD5C640" w14:textId="77777777" w:rsidR="00FD78B4" w:rsidRDefault="00FD78B4" w:rsidP="007C3DF6">
      <w:pPr>
        <w:shd w:val="clear" w:color="auto" w:fill="1E1E2E"/>
        <w:spacing w:after="120"/>
      </w:pPr>
    </w:p>
    <w:p w14:paraId="50235499" w14:textId="77777777" w:rsidR="00FD78B4" w:rsidRDefault="00035116" w:rsidP="007C3DF6">
      <w:pPr>
        <w:spacing w:before="280" w:after="80"/>
      </w:pPr>
      <w:r>
        <w:rPr>
          <w:rFonts w:ascii="Calibri" w:hAnsi="Calibri"/>
          <w:b/>
          <w:color w:val="0D1B3E"/>
          <w:sz w:val="30"/>
        </w:rPr>
        <w:t>System Parameters to Configure</w:t>
      </w:r>
    </w:p>
    <w:p w14:paraId="76715921" w14:textId="77777777" w:rsidR="00FD78B4" w:rsidRDefault="00035116" w:rsidP="007C3DF6">
      <w:pPr>
        <w:spacing w:before="40" w:after="80"/>
      </w:pPr>
      <w:r>
        <w:rPr>
          <w:rFonts w:ascii="Calibri" w:hAnsi="Calibri"/>
          <w:color w:val="111827"/>
          <w:sz w:val="20"/>
        </w:rPr>
        <w:lastRenderedPageBreak/>
        <w:t>Set these in Odoo → Settings → Technical → Parameters → System Parameters:</w:t>
      </w:r>
    </w:p>
    <w:tbl>
      <w:tblPr>
        <w:tblW w:w="0" w:type="auto"/>
        <w:tblLook w:val="04A0" w:firstRow="1" w:lastRow="0" w:firstColumn="1" w:lastColumn="0" w:noHBand="0" w:noVBand="1"/>
      </w:tblPr>
      <w:tblGrid>
        <w:gridCol w:w="2551"/>
        <w:gridCol w:w="3118"/>
        <w:gridCol w:w="3855"/>
      </w:tblGrid>
      <w:tr w:rsidR="00FD78B4" w14:paraId="56EE9428" w14:textId="77777777">
        <w:tc>
          <w:tcPr>
            <w:tcW w:w="2551" w:type="dxa"/>
            <w:shd w:val="clear" w:color="auto" w:fill="0D1B3E"/>
            <w:vAlign w:val="center"/>
          </w:tcPr>
          <w:p w14:paraId="7575483D" w14:textId="77777777" w:rsidR="00FD78B4" w:rsidRDefault="00035116" w:rsidP="007C3DF6">
            <w:pPr>
              <w:spacing w:before="60" w:after="60"/>
            </w:pPr>
            <w:r>
              <w:rPr>
                <w:rFonts w:ascii="Calibri" w:hAnsi="Calibri"/>
                <w:b/>
                <w:color w:val="FFFFFF"/>
                <w:sz w:val="18"/>
              </w:rPr>
              <w:t>Key</w:t>
            </w:r>
          </w:p>
        </w:tc>
        <w:tc>
          <w:tcPr>
            <w:tcW w:w="3118" w:type="dxa"/>
            <w:shd w:val="clear" w:color="auto" w:fill="0D1B3E"/>
            <w:vAlign w:val="center"/>
          </w:tcPr>
          <w:p w14:paraId="2F6132BD" w14:textId="77777777" w:rsidR="00FD78B4" w:rsidRDefault="00035116" w:rsidP="007C3DF6">
            <w:pPr>
              <w:spacing w:before="60" w:after="60"/>
            </w:pPr>
            <w:r>
              <w:rPr>
                <w:rFonts w:ascii="Calibri" w:hAnsi="Calibri"/>
                <w:b/>
                <w:color w:val="FFFFFF"/>
                <w:sz w:val="18"/>
              </w:rPr>
              <w:t>Value</w:t>
            </w:r>
          </w:p>
        </w:tc>
        <w:tc>
          <w:tcPr>
            <w:tcW w:w="3855" w:type="dxa"/>
            <w:shd w:val="clear" w:color="auto" w:fill="0D1B3E"/>
            <w:vAlign w:val="center"/>
          </w:tcPr>
          <w:p w14:paraId="3EE449C3" w14:textId="77777777" w:rsidR="00FD78B4" w:rsidRDefault="00035116" w:rsidP="007C3DF6">
            <w:pPr>
              <w:spacing w:before="60" w:after="60"/>
            </w:pPr>
            <w:r>
              <w:rPr>
                <w:rFonts w:ascii="Calibri" w:hAnsi="Calibri"/>
                <w:b/>
                <w:color w:val="FFFFFF"/>
                <w:sz w:val="18"/>
              </w:rPr>
              <w:t>Notes</w:t>
            </w:r>
          </w:p>
        </w:tc>
      </w:tr>
      <w:tr w:rsidR="00FD78B4" w14:paraId="7D5D9B68" w14:textId="77777777">
        <w:tc>
          <w:tcPr>
            <w:tcW w:w="2551" w:type="dxa"/>
            <w:shd w:val="clear" w:color="auto" w:fill="FFFFFF"/>
          </w:tcPr>
          <w:p w14:paraId="19B6A5F7" w14:textId="77777777" w:rsidR="00FD78B4" w:rsidRDefault="00035116" w:rsidP="007C3DF6">
            <w:pPr>
              <w:spacing w:before="40" w:after="40"/>
            </w:pPr>
            <w:r>
              <w:rPr>
                <w:rFonts w:ascii="Calibri" w:hAnsi="Calibri"/>
                <w:color w:val="111827"/>
                <w:sz w:val="18"/>
              </w:rPr>
              <w:t>mps.service_email</w:t>
            </w:r>
          </w:p>
        </w:tc>
        <w:tc>
          <w:tcPr>
            <w:tcW w:w="3118" w:type="dxa"/>
            <w:shd w:val="clear" w:color="auto" w:fill="FFFFFF"/>
          </w:tcPr>
          <w:p w14:paraId="0F09A9A2" w14:textId="77777777" w:rsidR="00FD78B4" w:rsidRDefault="00035116" w:rsidP="007C3DF6">
            <w:pPr>
              <w:spacing w:before="40" w:after="40"/>
            </w:pPr>
            <w:r>
              <w:rPr>
                <w:rFonts w:ascii="Calibri" w:hAnsi="Calibri"/>
                <w:color w:val="111827"/>
                <w:sz w:val="18"/>
              </w:rPr>
              <w:t>odoo-service@company.com</w:t>
            </w:r>
          </w:p>
        </w:tc>
        <w:tc>
          <w:tcPr>
            <w:tcW w:w="3855" w:type="dxa"/>
            <w:shd w:val="clear" w:color="auto" w:fill="FFFFFF"/>
          </w:tcPr>
          <w:p w14:paraId="00BD6879" w14:textId="77777777" w:rsidR="00FD78B4" w:rsidRDefault="00035116" w:rsidP="007C3DF6">
            <w:pPr>
              <w:spacing w:before="40" w:after="40"/>
            </w:pPr>
            <w:r>
              <w:rPr>
                <w:rFonts w:ascii="Calibri" w:hAnsi="Calibri"/>
                <w:color w:val="111827"/>
                <w:sz w:val="18"/>
              </w:rPr>
              <w:t>Service account email registered in MPS</w:t>
            </w:r>
          </w:p>
        </w:tc>
      </w:tr>
      <w:tr w:rsidR="00FD78B4" w14:paraId="0324E56A" w14:textId="77777777">
        <w:tc>
          <w:tcPr>
            <w:tcW w:w="2551" w:type="dxa"/>
            <w:shd w:val="clear" w:color="auto" w:fill="F3F7FD"/>
          </w:tcPr>
          <w:p w14:paraId="0B1FE07E" w14:textId="77777777" w:rsidR="00FD78B4" w:rsidRDefault="00035116" w:rsidP="007C3DF6">
            <w:pPr>
              <w:spacing w:before="40" w:after="40"/>
            </w:pPr>
            <w:r>
              <w:rPr>
                <w:rFonts w:ascii="Calibri" w:hAnsi="Calibri"/>
                <w:color w:val="111827"/>
                <w:sz w:val="18"/>
              </w:rPr>
              <w:t>mps.service_password</w:t>
            </w:r>
          </w:p>
        </w:tc>
        <w:tc>
          <w:tcPr>
            <w:tcW w:w="3118" w:type="dxa"/>
            <w:shd w:val="clear" w:color="auto" w:fill="F3F7FD"/>
          </w:tcPr>
          <w:p w14:paraId="60F3FC97" w14:textId="77777777" w:rsidR="00FD78B4" w:rsidRDefault="00035116" w:rsidP="007C3DF6">
            <w:pPr>
              <w:spacing w:before="40" w:after="40"/>
            </w:pPr>
            <w:r>
              <w:rPr>
                <w:rFonts w:ascii="Calibri" w:hAnsi="Calibri"/>
                <w:color w:val="111827"/>
                <w:sz w:val="18"/>
              </w:rPr>
              <w:t>••••••••••••••••</w:t>
            </w:r>
          </w:p>
        </w:tc>
        <w:tc>
          <w:tcPr>
            <w:tcW w:w="3855" w:type="dxa"/>
            <w:shd w:val="clear" w:color="auto" w:fill="F3F7FD"/>
          </w:tcPr>
          <w:p w14:paraId="0B2E1D40" w14:textId="77777777" w:rsidR="00FD78B4" w:rsidRDefault="00035116" w:rsidP="007C3DF6">
            <w:pPr>
              <w:spacing w:before="40" w:after="40"/>
            </w:pPr>
            <w:r>
              <w:rPr>
                <w:rFonts w:ascii="Calibri" w:hAnsi="Calibri"/>
                <w:color w:val="111827"/>
                <w:sz w:val="18"/>
              </w:rPr>
              <w:t>Store securely — never commit to source control</w:t>
            </w:r>
          </w:p>
        </w:tc>
      </w:tr>
    </w:tbl>
    <w:p w14:paraId="3981B9B9" w14:textId="77777777" w:rsidR="00FD78B4" w:rsidRDefault="00FD78B4" w:rsidP="007C3DF6">
      <w:pPr>
        <w:spacing w:after="120"/>
      </w:pPr>
    </w:p>
    <w:p w14:paraId="6FF6B516" w14:textId="35A89BF3" w:rsidR="00FD78B4" w:rsidRDefault="00035116" w:rsidP="007C3DF6">
      <w:r>
        <w:rPr>
          <w:rFonts w:ascii="Calibri" w:hAnsi="Calibri"/>
          <w:b/>
          <w:color w:val="0D1B3E"/>
          <w:sz w:val="40"/>
        </w:rPr>
        <w:t>12. Security Checklist</w:t>
      </w:r>
    </w:p>
    <w:p w14:paraId="668E02ED" w14:textId="77777777" w:rsidR="00FD78B4" w:rsidRDefault="00035116" w:rsidP="007C3DF6">
      <w:pPr>
        <w:spacing w:before="40" w:after="80"/>
      </w:pPr>
      <w:r>
        <w:rPr>
          <w:rFonts w:ascii="Calibri" w:hAnsi="Calibri"/>
          <w:color w:val="111827"/>
          <w:sz w:val="20"/>
        </w:rPr>
        <w:t>Before going live with the integration, verify all items in this checklist. Items marked Critical must be confirmed — the integration should not go to production without them.</w:t>
      </w:r>
    </w:p>
    <w:p w14:paraId="71133AB3"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Service account uses a strong, unique password (minimum 24 characters, random)</w:t>
      </w:r>
    </w:p>
    <w:p w14:paraId="09BFE7DB"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Service account credentials stored in Odoo ir.config_parameter, never in source code</w:t>
      </w:r>
    </w:p>
    <w:p w14:paraId="222E75BB"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MPS API is served exclusively over HTTPS — never HTTP</w:t>
      </w:r>
    </w:p>
    <w:p w14:paraId="6B67511C"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JWT token is never logged to any log file, console, or monitoring system</w:t>
      </w:r>
    </w:p>
    <w:p w14:paraId="759F98A1"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The odoo_integration role in MPS has only the four documented endpoints accessible</w:t>
      </w:r>
    </w:p>
    <w:p w14:paraId="06AF4344" w14:textId="77777777" w:rsidR="00FD78B4" w:rsidRDefault="00035116" w:rsidP="007C3DF6">
      <w:pPr>
        <w:spacing w:before="60" w:after="60"/>
        <w:ind w:left="170"/>
      </w:pPr>
      <w:r>
        <w:rPr>
          <w:rFonts w:ascii="Calibri" w:hAnsi="Calibri"/>
          <w:b/>
          <w:color w:val="DC2626"/>
          <w:sz w:val="18"/>
        </w:rPr>
        <w:t xml:space="preserve">[Critical]  </w:t>
      </w:r>
      <w:r>
        <w:rPr>
          <w:rFonts w:ascii="Calibri" w:hAnsi="Calibri"/>
          <w:color w:val="111827"/>
          <w:sz w:val="19"/>
        </w:rPr>
        <w:t>Idempotency check (x_mps_cycle_id) is in place before creating any journal entry</w:t>
      </w:r>
    </w:p>
    <w:p w14:paraId="0CB4350A" w14:textId="77777777" w:rsidR="00FD78B4" w:rsidRDefault="00035116" w:rsidP="007C3DF6">
      <w:pPr>
        <w:spacing w:before="60" w:after="60"/>
        <w:ind w:left="170"/>
      </w:pPr>
      <w:r>
        <w:rPr>
          <w:rFonts w:ascii="Calibri" w:hAnsi="Calibri"/>
          <w:b/>
          <w:color w:val="D97F06"/>
          <w:sz w:val="18"/>
        </w:rPr>
        <w:t xml:space="preserve">[Important]  </w:t>
      </w:r>
      <w:r>
        <w:rPr>
          <w:rFonts w:ascii="Calibri" w:hAnsi="Calibri"/>
          <w:color w:val="111827"/>
          <w:sz w:val="19"/>
        </w:rPr>
        <w:t>Cron job runs as a restricted Odoo user — not as the Administrator</w:t>
      </w:r>
    </w:p>
    <w:p w14:paraId="78636FFC" w14:textId="77777777" w:rsidR="00FD78B4" w:rsidRDefault="00035116" w:rsidP="007C3DF6">
      <w:pPr>
        <w:spacing w:before="60" w:after="60"/>
        <w:ind w:left="170"/>
      </w:pPr>
      <w:r>
        <w:rPr>
          <w:rFonts w:ascii="Calibri" w:hAnsi="Calibri"/>
          <w:b/>
          <w:color w:val="D97F06"/>
          <w:sz w:val="18"/>
        </w:rPr>
        <w:t xml:space="preserve">[Important]  </w:t>
      </w:r>
      <w:r>
        <w:rPr>
          <w:rFonts w:ascii="Calibri" w:hAnsi="Calibri"/>
          <w:color w:val="111827"/>
          <w:sz w:val="19"/>
        </w:rPr>
        <w:t>Rate limit handling (429 + Retry-After) is implemented and tested</w:t>
      </w:r>
    </w:p>
    <w:p w14:paraId="19CC0EF6" w14:textId="77777777" w:rsidR="00FD78B4" w:rsidRDefault="00035116" w:rsidP="007C3DF6">
      <w:pPr>
        <w:spacing w:before="60" w:after="60"/>
        <w:ind w:left="170"/>
      </w:pPr>
      <w:r>
        <w:rPr>
          <w:rFonts w:ascii="Calibri" w:hAnsi="Calibri"/>
          <w:b/>
          <w:color w:val="D97F06"/>
          <w:sz w:val="18"/>
        </w:rPr>
        <w:t xml:space="preserve">[Important]  </w:t>
      </w:r>
      <w:r>
        <w:rPr>
          <w:rFonts w:ascii="Calibri" w:hAnsi="Calibri"/>
          <w:color w:val="111827"/>
          <w:sz w:val="19"/>
        </w:rPr>
        <w:t>All errors send an alert to a monitored channel (email, Teams, Slack)</w:t>
      </w:r>
    </w:p>
    <w:p w14:paraId="4466A2F2" w14:textId="77777777" w:rsidR="00FD78B4" w:rsidRDefault="00035116" w:rsidP="007C3DF6">
      <w:pPr>
        <w:spacing w:before="60" w:after="60"/>
        <w:ind w:left="170"/>
      </w:pPr>
      <w:r>
        <w:rPr>
          <w:rFonts w:ascii="Calibri" w:hAnsi="Calibri"/>
          <w:b/>
          <w:color w:val="D97F06"/>
          <w:sz w:val="18"/>
        </w:rPr>
        <w:t xml:space="preserve">[Important]  </w:t>
      </w:r>
      <w:r>
        <w:rPr>
          <w:rFonts w:ascii="Calibri" w:hAnsi="Calibri"/>
          <w:color w:val="111827"/>
          <w:sz w:val="19"/>
        </w:rPr>
        <w:t>A test run against a staging MPS environment was completed before production go-live</w:t>
      </w:r>
    </w:p>
    <w:p w14:paraId="308604DE" w14:textId="77777777" w:rsidR="00FD78B4" w:rsidRDefault="00035116" w:rsidP="007C3DF6">
      <w:pPr>
        <w:spacing w:before="60" w:after="60"/>
        <w:ind w:left="170"/>
      </w:pPr>
      <w:r>
        <w:rPr>
          <w:rFonts w:ascii="Calibri" w:hAnsi="Calibri"/>
          <w:b/>
          <w:color w:val="16A34A"/>
          <w:sz w:val="18"/>
        </w:rPr>
        <w:t xml:space="preserve">[Recommended]  </w:t>
      </w:r>
      <w:r>
        <w:rPr>
          <w:rFonts w:ascii="Calibri" w:hAnsi="Calibri"/>
          <w:color w:val="111827"/>
          <w:sz w:val="19"/>
        </w:rPr>
        <w:t>Printer toner and page data is written to asset records for maintenance reporting</w:t>
      </w:r>
    </w:p>
    <w:p w14:paraId="20758228" w14:textId="77777777" w:rsidR="00FD78B4" w:rsidRDefault="00035116" w:rsidP="007C3DF6">
      <w:pPr>
        <w:spacing w:before="60" w:after="60"/>
        <w:ind w:left="170"/>
      </w:pPr>
      <w:r>
        <w:rPr>
          <w:rFonts w:ascii="Calibri" w:hAnsi="Calibri"/>
          <w:b/>
          <w:color w:val="16A34A"/>
          <w:sz w:val="18"/>
        </w:rPr>
        <w:t xml:space="preserve">[Recommended]  </w:t>
      </w:r>
      <w:r>
        <w:rPr>
          <w:rFonts w:ascii="Calibri" w:hAnsi="Calibri"/>
          <w:color w:val="111827"/>
          <w:sz w:val="19"/>
        </w:rPr>
        <w:t>A reconciliation report compares MPS cycle IDs against Odoo invoice records monthly</w:t>
      </w:r>
    </w:p>
    <w:p w14:paraId="570EF346" w14:textId="77777777" w:rsidR="00FD78B4" w:rsidRDefault="00035116" w:rsidP="007C3DF6">
      <w:pPr>
        <w:spacing w:before="60" w:after="60"/>
        <w:ind w:left="170"/>
      </w:pPr>
      <w:r>
        <w:rPr>
          <w:rFonts w:ascii="Calibri" w:hAnsi="Calibri"/>
          <w:b/>
          <w:color w:val="16A34A"/>
          <w:sz w:val="18"/>
        </w:rPr>
        <w:t xml:space="preserve">[Recommended]  </w:t>
      </w:r>
      <w:r>
        <w:rPr>
          <w:rFonts w:ascii="Calibri" w:hAnsi="Calibri"/>
          <w:color w:val="111827"/>
          <w:sz w:val="19"/>
        </w:rPr>
        <w:t>Engineer performance data is reviewed by management before cycle acknowledgement</w:t>
      </w:r>
    </w:p>
    <w:p w14:paraId="7397ADDA" w14:textId="77777777" w:rsidR="00FD78B4" w:rsidRDefault="00FD78B4" w:rsidP="007C3DF6"/>
    <w:p w14:paraId="1CF573D7" w14:textId="77777777" w:rsidR="00FD78B4" w:rsidRDefault="00FD78B4" w:rsidP="007C3DF6">
      <w:pPr>
        <w:pBdr>
          <w:bottom w:val="single" w:sz="4" w:space="1" w:color="1A6BC4"/>
        </w:pBdr>
        <w:spacing w:before="40" w:after="40"/>
      </w:pPr>
    </w:p>
    <w:p w14:paraId="0F69CB76" w14:textId="77777777" w:rsidR="00FD78B4" w:rsidRDefault="00035116" w:rsidP="007C3DF6">
      <w:pPr>
        <w:spacing w:before="200"/>
        <w:jc w:val="center"/>
      </w:pPr>
      <w:r>
        <w:rPr>
          <w:rFonts w:ascii="Calibri" w:hAnsi="Calibri"/>
          <w:i/>
          <w:color w:val="6B7280"/>
          <w:sz w:val="16"/>
        </w:rPr>
        <w:t>MPS Platform — Odoo Integration API Guide  ·  Confidential  ·  Farage Printing Industries  ·  2026</w:t>
      </w:r>
    </w:p>
    <w:sectPr w:rsidR="00FD78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90238">
    <w:abstractNumId w:val="8"/>
  </w:num>
  <w:num w:numId="2" w16cid:durableId="5643238">
    <w:abstractNumId w:val="6"/>
  </w:num>
  <w:num w:numId="3" w16cid:durableId="649679169">
    <w:abstractNumId w:val="5"/>
  </w:num>
  <w:num w:numId="4" w16cid:durableId="1260871983">
    <w:abstractNumId w:val="4"/>
  </w:num>
  <w:num w:numId="5" w16cid:durableId="57242351">
    <w:abstractNumId w:val="7"/>
  </w:num>
  <w:num w:numId="6" w16cid:durableId="101000471">
    <w:abstractNumId w:val="3"/>
  </w:num>
  <w:num w:numId="7" w16cid:durableId="211117265">
    <w:abstractNumId w:val="2"/>
  </w:num>
  <w:num w:numId="8" w16cid:durableId="1128473655">
    <w:abstractNumId w:val="1"/>
  </w:num>
  <w:num w:numId="9" w16cid:durableId="8280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16"/>
    <w:rsid w:val="0006063C"/>
    <w:rsid w:val="0015074B"/>
    <w:rsid w:val="0029639D"/>
    <w:rsid w:val="002E6B61"/>
    <w:rsid w:val="00326F90"/>
    <w:rsid w:val="00652589"/>
    <w:rsid w:val="006B6FA9"/>
    <w:rsid w:val="007C3DF6"/>
    <w:rsid w:val="00907980"/>
    <w:rsid w:val="00AA1D8D"/>
    <w:rsid w:val="00AE2225"/>
    <w:rsid w:val="00B47730"/>
    <w:rsid w:val="00CB0664"/>
    <w:rsid w:val="00FC693F"/>
    <w:rsid w:val="00FD78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322663-0EDD-4E43-82EF-E3F857F0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2589"/>
    <w:rPr>
      <w:color w:val="0000FF" w:themeColor="hyperlink"/>
      <w:u w:val="single"/>
    </w:rPr>
  </w:style>
  <w:style w:type="character" w:styleId="UnresolvedMention">
    <w:name w:val="Unresolved Mention"/>
    <w:basedOn w:val="DefaultParagraphFont"/>
    <w:uiPriority w:val="99"/>
    <w:semiHidden/>
    <w:unhideWhenUsed/>
    <w:rsid w:val="00652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6080</Words>
  <Characters>34657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Yousif</cp:lastModifiedBy>
  <cp:revision>6</cp:revision>
  <dcterms:created xsi:type="dcterms:W3CDTF">2013-12-23T23:15:00Z</dcterms:created>
  <dcterms:modified xsi:type="dcterms:W3CDTF">2026-06-30T12:33:00Z</dcterms:modified>
  <cp:category/>
</cp:coreProperties>
</file>