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5C3" w:rsidRPr="00DE35C3" w:rsidRDefault="00DE35C3" w:rsidP="00DE3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n-GB"/>
        </w:rPr>
      </w:pPr>
      <w:r w:rsidRPr="00DE35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📘</w:t>
      </w:r>
      <w:r w:rsidRPr="00DE3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n-GB"/>
        </w:rPr>
        <w:t xml:space="preserve"> DOCUMENTACIÓN OFICIAL – Módulo de Productos, Stock y Movimientos</w:t>
      </w:r>
    </w:p>
    <w:p w:rsidR="00DE35C3" w:rsidRPr="00DE35C3" w:rsidRDefault="00DE35C3" w:rsidP="00DE3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n-GB"/>
        </w:rPr>
      </w:pPr>
      <w:r w:rsidRPr="00DE35C3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🎯</w:t>
      </w:r>
      <w:r w:rsidRPr="00DE35C3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n-GB"/>
        </w:rPr>
        <w:t xml:space="preserve"> Propósito general </w:t>
      </w:r>
      <w:proofErr w:type="gramStart"/>
      <w:r w:rsidRPr="00DE35C3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n-GB"/>
        </w:rPr>
        <w:t>del</w:t>
      </w:r>
      <w:proofErr w:type="gramEnd"/>
      <w:r w:rsidRPr="00DE35C3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n-GB"/>
        </w:rPr>
        <w:t xml:space="preserve"> módulo</w:t>
      </w:r>
    </w:p>
    <w:p w:rsidR="00DE35C3" w:rsidRPr="00DE35C3" w:rsidRDefault="00DE35C3" w:rsidP="00DE3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El módulo administra:</w:t>
      </w:r>
    </w:p>
    <w:p w:rsidR="00DE35C3" w:rsidRPr="00DE35C3" w:rsidRDefault="00DE35C3" w:rsidP="00DE3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Catálogo de productos y sus categorías.</w:t>
      </w:r>
    </w:p>
    <w:p w:rsidR="00DE35C3" w:rsidRPr="00DE35C3" w:rsidRDefault="00DE35C3" w:rsidP="00DE3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Stock </w:t>
      </w: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>físico</w:t>
      </w:r>
      <w:proofErr w:type="spellEnd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>disponible</w:t>
      </w:r>
      <w:proofErr w:type="spellEnd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E35C3" w:rsidRPr="00DE35C3" w:rsidRDefault="00DE35C3" w:rsidP="00DE3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Movimientos (ingresos, egresos, bajas, devoluciones).</w:t>
      </w:r>
    </w:p>
    <w:p w:rsidR="00DE35C3" w:rsidRPr="00DE35C3" w:rsidRDefault="00DE35C3" w:rsidP="00DE3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Custodia</w:t>
      </w:r>
      <w:proofErr w:type="spellEnd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>por</w:t>
      </w:r>
      <w:proofErr w:type="spellEnd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>empleado</w:t>
      </w:r>
      <w:proofErr w:type="spellEnd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DE35C3" w:rsidRPr="00DE35C3" w:rsidRDefault="00DE35C3" w:rsidP="00DE35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Identificación unitaria de bienes (códigos, números de serie).</w:t>
      </w:r>
    </w:p>
    <w:p w:rsidR="00DE35C3" w:rsidRPr="00DE35C3" w:rsidRDefault="00DE35C3" w:rsidP="00DE3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El sistema permite controlar inventario, consumibles, bienes con devolución y su trazabilidad histórica.</w:t>
      </w:r>
    </w:p>
    <w:p w:rsidR="00DE35C3" w:rsidRPr="00DE35C3" w:rsidRDefault="0054496C" w:rsidP="00DE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DE35C3" w:rsidRPr="00DE35C3" w:rsidRDefault="00DE35C3" w:rsidP="00DE3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n-GB"/>
        </w:rPr>
      </w:pPr>
      <w:r w:rsidRPr="00DE35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📂</w:t>
      </w:r>
      <w:r w:rsidRPr="00DE3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n-GB"/>
        </w:rPr>
        <w:t xml:space="preserve"> 1. Tabla </w:t>
      </w:r>
      <w:proofErr w:type="spellStart"/>
      <w:r w:rsidRPr="00DE35C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s-ES" w:eastAsia="en-GB"/>
        </w:rPr>
        <w:t>productos_categorias</w:t>
      </w:r>
      <w:proofErr w:type="spellEnd"/>
    </w:p>
    <w:p w:rsidR="00DE35C3" w:rsidRPr="00DE35C3" w:rsidRDefault="00DE35C3" w:rsidP="00DE3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DE35C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Descripción:</w:t>
      </w: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br/>
        <w:t>Contiene la lista de categorías generales de los productos (Ej.: Informática, Mobiliario, Limpieza, Seguridad).</w:t>
      </w:r>
    </w:p>
    <w:p w:rsidR="00DE35C3" w:rsidRDefault="00DE35C3" w:rsidP="00DE3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E35C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353"/>
        <w:gridCol w:w="3427"/>
      </w:tblGrid>
      <w:tr w:rsidR="0054496C" w:rsidRPr="0054496C" w:rsidTr="005449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496C" w:rsidRPr="0054496C" w:rsidRDefault="0054496C" w:rsidP="005449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449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4496C" w:rsidRPr="0054496C" w:rsidRDefault="0054496C" w:rsidP="005449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5449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496C" w:rsidRPr="0054496C" w:rsidRDefault="0054496C" w:rsidP="005449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5449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Descripción</w:t>
            </w:r>
            <w:proofErr w:type="spellEnd"/>
          </w:p>
        </w:tc>
      </w:tr>
      <w:tr w:rsidR="0054496C" w:rsidRPr="0054496C" w:rsidTr="005449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496C" w:rsidRPr="0054496C" w:rsidRDefault="0054496C" w:rsidP="005449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449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4496C" w:rsidRPr="0054496C" w:rsidRDefault="0054496C" w:rsidP="005449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4496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  <w:proofErr w:type="spellEnd"/>
            <w:r w:rsidRPr="0054496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54496C" w:rsidRPr="0054496C" w:rsidRDefault="0054496C" w:rsidP="005449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54496C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Identificador único de la categoría.</w:t>
            </w:r>
          </w:p>
        </w:tc>
      </w:tr>
      <w:tr w:rsidR="0054496C" w:rsidRPr="0054496C" w:rsidTr="005449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496C" w:rsidRPr="0054496C" w:rsidRDefault="0054496C" w:rsidP="005449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449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496C" w:rsidRPr="0054496C" w:rsidRDefault="0054496C" w:rsidP="005449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4496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varchar(max)</w:t>
            </w:r>
          </w:p>
        </w:tc>
        <w:tc>
          <w:tcPr>
            <w:tcW w:w="0" w:type="auto"/>
            <w:vAlign w:val="center"/>
            <w:hideMark/>
          </w:tcPr>
          <w:p w:rsidR="0054496C" w:rsidRPr="0054496C" w:rsidRDefault="0054496C" w:rsidP="005449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54496C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Nombre visible de la categoría.</w:t>
            </w:r>
          </w:p>
        </w:tc>
      </w:tr>
      <w:tr w:rsidR="0054496C" w:rsidRPr="0054496C" w:rsidTr="005449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496C" w:rsidRPr="0054496C" w:rsidRDefault="0054496C" w:rsidP="005449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449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fecha_de_carga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496C" w:rsidRPr="0054496C" w:rsidRDefault="0054496C" w:rsidP="005449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4496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496C" w:rsidRPr="0054496C" w:rsidRDefault="0054496C" w:rsidP="005449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54496C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Fecha en que se creó el registro.</w:t>
            </w:r>
          </w:p>
        </w:tc>
      </w:tr>
      <w:tr w:rsidR="0054496C" w:rsidRPr="0054496C" w:rsidTr="005449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496C" w:rsidRPr="0054496C" w:rsidRDefault="0054496C" w:rsidP="005449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449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:rsidR="0054496C" w:rsidRPr="0054496C" w:rsidRDefault="0054496C" w:rsidP="005449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4496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496C" w:rsidRPr="0054496C" w:rsidRDefault="0054496C" w:rsidP="005449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4496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Fecha</w:t>
            </w:r>
            <w:proofErr w:type="spellEnd"/>
            <w:r w:rsidRPr="0054496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de </w:t>
            </w:r>
            <w:proofErr w:type="spellStart"/>
            <w:r w:rsidRPr="0054496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última</w:t>
            </w:r>
            <w:proofErr w:type="spellEnd"/>
            <w:r w:rsidRPr="0054496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54496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modificación</w:t>
            </w:r>
            <w:proofErr w:type="spellEnd"/>
            <w:r w:rsidRPr="0054496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</w:tbl>
    <w:p w:rsidR="0054496C" w:rsidRPr="00DE35C3" w:rsidRDefault="0054496C" w:rsidP="00DE3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DE35C3" w:rsidRPr="00DE35C3" w:rsidRDefault="0054496C" w:rsidP="00DE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DE35C3" w:rsidRPr="00DE35C3" w:rsidRDefault="00DE35C3" w:rsidP="00DE3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n-GB"/>
        </w:rPr>
      </w:pPr>
      <w:r w:rsidRPr="00DE35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📂</w:t>
      </w:r>
      <w:r w:rsidRPr="00DE3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n-GB"/>
        </w:rPr>
        <w:t xml:space="preserve"> 2. Tabla </w:t>
      </w:r>
      <w:r w:rsidRPr="00DE35C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s-ES" w:eastAsia="en-GB"/>
        </w:rPr>
        <w:t>productos</w:t>
      </w:r>
    </w:p>
    <w:p w:rsidR="00DE35C3" w:rsidRPr="00DE35C3" w:rsidRDefault="00DE35C3" w:rsidP="00DE3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DE35C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Descripción:</w:t>
      </w: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br/>
        <w:t>Define el catálogo de productos abstractos (Ej.: Notebook, Monitor 24”, Escritorio, Cable USB).</w:t>
      </w: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br/>
        <w:t>No contiene información de stock físico, solo la definición del producto.</w:t>
      </w:r>
    </w:p>
    <w:p w:rsidR="00DE35C3" w:rsidRPr="00DE35C3" w:rsidRDefault="00DE35C3" w:rsidP="00DE3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E35C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3289"/>
        <w:gridCol w:w="3795"/>
      </w:tblGrid>
      <w:tr w:rsidR="00DE35C3" w:rsidRPr="00DE35C3" w:rsidTr="00DE3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Descripción</w:t>
            </w:r>
            <w:proofErr w:type="spellEnd"/>
          </w:p>
        </w:tc>
      </w:tr>
      <w:tr w:rsidR="00DE35C3" w:rsidRPr="00DE35C3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Identificador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del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producto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varchar(max)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Nombre o descripción del producto.</w:t>
            </w:r>
          </w:p>
        </w:tc>
      </w:tr>
      <w:tr w:rsidR="00DE35C3" w:rsidRPr="00DE35C3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int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 xml:space="preserve"> (FK → productos_categorias.id)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Categoría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asignada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categoria_nombre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varchar(max)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Redundancia para acelerar cargas y lecturas.</w:t>
            </w:r>
          </w:p>
        </w:tc>
      </w:tr>
      <w:tr w:rsidR="00DE35C3" w:rsidRPr="00DE35C3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fecha_de_carga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Fecha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de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creación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E35C3" w:rsidRPr="00DE35C3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Última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actualización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</w:tbl>
    <w:p w:rsidR="00DE35C3" w:rsidRPr="00DE35C3" w:rsidRDefault="0054496C" w:rsidP="00DE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DE35C3" w:rsidRPr="00DE35C3" w:rsidRDefault="00DE35C3" w:rsidP="00DE3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n-GB"/>
        </w:rPr>
      </w:pPr>
      <w:r w:rsidRPr="00DE35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📂</w:t>
      </w:r>
      <w:r w:rsidRPr="00DE3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n-GB"/>
        </w:rPr>
        <w:t xml:space="preserve"> 3. Tabla </w:t>
      </w:r>
      <w:proofErr w:type="spellStart"/>
      <w:r w:rsidRPr="00DE35C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s-ES" w:eastAsia="en-GB"/>
        </w:rPr>
        <w:t>productos_stock</w:t>
      </w:r>
      <w:proofErr w:type="spellEnd"/>
    </w:p>
    <w:p w:rsidR="00DE35C3" w:rsidRPr="00DE35C3" w:rsidRDefault="00DE35C3" w:rsidP="00DE3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DE35C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Descripción:</w:t>
      </w: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br/>
        <w:t>Representa un tipo de producto dentro del inventario físico.</w:t>
      </w: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br/>
        <w:t>Aquí se definen unidades y cantidades físicamente existentes.</w:t>
      </w:r>
    </w:p>
    <w:p w:rsidR="00DE35C3" w:rsidRPr="00DE35C3" w:rsidRDefault="00DE35C3" w:rsidP="00DE3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Ejemplo:</w:t>
      </w: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br/>
        <w:t>Producto “Notebook Dell” puede tener 25 unidades en stock, todas representadas en este registro.</w:t>
      </w:r>
    </w:p>
    <w:p w:rsidR="00DE35C3" w:rsidRPr="00DE35C3" w:rsidRDefault="00DE35C3" w:rsidP="00DE3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E35C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3047"/>
        <w:gridCol w:w="4036"/>
      </w:tblGrid>
      <w:tr w:rsidR="00DE35C3" w:rsidRPr="00DE35C3" w:rsidTr="00DE3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Descripción</w:t>
            </w:r>
            <w:proofErr w:type="spellEnd"/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Identificador del ítem de stock.</w:t>
            </w:r>
          </w:p>
        </w:tc>
      </w:tr>
      <w:tr w:rsidR="00DE35C3" w:rsidRPr="00DE35C3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int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 xml:space="preserve"> (FK → productos_categorias.id)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Categoría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del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producto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categoria_nombre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varchar(max)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 xml:space="preserve">Nombre redundante para optimizar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displays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.</w:t>
            </w:r>
          </w:p>
        </w:tc>
      </w:tr>
      <w:tr w:rsidR="00DE35C3" w:rsidRPr="00DE35C3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(FK → productos.id)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Producto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del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catálogo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E35C3" w:rsidRPr="00DE35C3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producto_nombre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varchar(max)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Nombre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del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producto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cantidad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Cantidad total disponible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 xml:space="preserve"> y en custodia</w:t>
            </w: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de</w:t>
            </w: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 xml:space="preserve"> stock.</w:t>
            </w:r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cantidad_custodia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Cantidad asignada a empleados (no disponible).</w:t>
            </w:r>
          </w:p>
        </w:tc>
      </w:tr>
      <w:tr w:rsidR="00DE35C3" w:rsidRPr="00DE35C3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marca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varchar(max)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Marca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del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producto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E35C3" w:rsidRPr="00DE35C3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modelo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varchar(max)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Modelo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E35C3" w:rsidRPr="00DE35C3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detalle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varchar(max)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Descripción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adicional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Tipo/Clasificación interna (Ej.: “equipo”, “consumible”).</w:t>
            </w:r>
          </w:p>
        </w:tc>
      </w:tr>
      <w:tr w:rsidR="00DE35C3" w:rsidRPr="00DE35C3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fecha_de_carga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Fecha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de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creación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consumible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TRUE = es consumible, NO tiene devolución.</w:t>
            </w:r>
          </w:p>
        </w:tc>
      </w:tr>
      <w:tr w:rsidR="00DE35C3" w:rsidRPr="00DE35C3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Última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actualización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con_devolucion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 xml:space="preserve">TRUE = debe ser devuelto (Ej.: notebook, radio,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tablet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).</w:t>
            </w:r>
          </w:p>
        </w:tc>
      </w:tr>
    </w:tbl>
    <w:p w:rsidR="00DE35C3" w:rsidRPr="00DE35C3" w:rsidRDefault="00DE35C3" w:rsidP="00DE3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E35C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Notas</w:t>
      </w:r>
      <w:proofErr w:type="spellEnd"/>
      <w:r w:rsidRPr="00DE35C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DE35C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Importantes</w:t>
      </w:r>
      <w:proofErr w:type="spellEnd"/>
      <w:r w:rsidRPr="00DE35C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:</w:t>
      </w:r>
    </w:p>
    <w:p w:rsidR="00DE35C3" w:rsidRPr="00DE35C3" w:rsidRDefault="00DE35C3" w:rsidP="00DE3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proofErr w:type="spellStart"/>
      <w:r w:rsidRPr="00DE35C3">
        <w:rPr>
          <w:rFonts w:ascii="Courier New" w:eastAsia="Times New Roman" w:hAnsi="Courier New" w:cs="Courier New"/>
          <w:sz w:val="20"/>
          <w:szCs w:val="20"/>
          <w:lang w:val="es-ES" w:eastAsia="en-GB"/>
        </w:rPr>
        <w:t>cantidad_custodia</w:t>
      </w:r>
      <w:proofErr w:type="spellEnd"/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sirve para controlar cuántas unidades están asignadas y no disponibles.</w:t>
      </w:r>
    </w:p>
    <w:p w:rsidR="00DE35C3" w:rsidRPr="00DE35C3" w:rsidRDefault="00DE35C3" w:rsidP="00DE3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DE35C3">
        <w:rPr>
          <w:rFonts w:ascii="Courier New" w:eastAsia="Times New Roman" w:hAnsi="Courier New" w:cs="Courier New"/>
          <w:sz w:val="20"/>
          <w:szCs w:val="20"/>
          <w:lang w:val="es-ES" w:eastAsia="en-GB"/>
        </w:rPr>
        <w:t>consumible = 1</w:t>
      </w: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implica que las salidas del stock se descuentan permanente.</w:t>
      </w:r>
    </w:p>
    <w:p w:rsidR="00DE35C3" w:rsidRPr="00DE35C3" w:rsidRDefault="00DE35C3" w:rsidP="00DE35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proofErr w:type="spellStart"/>
      <w:r w:rsidRPr="00DE35C3">
        <w:rPr>
          <w:rFonts w:ascii="Courier New" w:eastAsia="Times New Roman" w:hAnsi="Courier New" w:cs="Courier New"/>
          <w:sz w:val="20"/>
          <w:szCs w:val="20"/>
          <w:lang w:val="es-ES" w:eastAsia="en-GB"/>
        </w:rPr>
        <w:t>con_devolucion</w:t>
      </w:r>
      <w:proofErr w:type="spellEnd"/>
      <w:r w:rsidRPr="00DE35C3">
        <w:rPr>
          <w:rFonts w:ascii="Courier New" w:eastAsia="Times New Roman" w:hAnsi="Courier New" w:cs="Courier New"/>
          <w:sz w:val="20"/>
          <w:szCs w:val="20"/>
          <w:lang w:val="es-ES" w:eastAsia="en-GB"/>
        </w:rPr>
        <w:t xml:space="preserve"> = 1</w:t>
      </w: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implica trazabilidad → se espera un movimiento de “devolución”.</w:t>
      </w:r>
    </w:p>
    <w:p w:rsidR="00DE35C3" w:rsidRPr="00DE35C3" w:rsidRDefault="0054496C" w:rsidP="00DE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DE35C3" w:rsidRPr="00DE35C3" w:rsidRDefault="00DE35C3" w:rsidP="00DE3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n-GB"/>
        </w:rPr>
      </w:pPr>
      <w:r w:rsidRPr="00DE35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📂</w:t>
      </w:r>
      <w:r w:rsidRPr="00DE3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n-GB"/>
        </w:rPr>
        <w:t xml:space="preserve"> 4. Tabla </w:t>
      </w:r>
      <w:proofErr w:type="spellStart"/>
      <w:r w:rsidRPr="00DE35C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s-ES" w:eastAsia="en-GB"/>
        </w:rPr>
        <w:t>productos_stock_flujo</w:t>
      </w:r>
      <w:proofErr w:type="spellEnd"/>
    </w:p>
    <w:p w:rsidR="00DE35C3" w:rsidRPr="00DE35C3" w:rsidRDefault="00DE35C3" w:rsidP="00DE3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DE35C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Descripción:</w:t>
      </w: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br/>
        <w:t>Historial completo de movimientos del stock.</w:t>
      </w: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br/>
        <w:t>Cada ingreso, salida, asignación, devolución o baja queda registrado acá.</w:t>
      </w:r>
    </w:p>
    <w:p w:rsidR="00DE35C3" w:rsidRPr="00DE35C3" w:rsidRDefault="00DE35C3" w:rsidP="00DE3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Sirve como auditoría y trazabilidad.</w:t>
      </w:r>
    </w:p>
    <w:p w:rsidR="00DE35C3" w:rsidRPr="00DE35C3" w:rsidRDefault="00DE35C3" w:rsidP="00DE3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E35C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2777"/>
        <w:gridCol w:w="4000"/>
      </w:tblGrid>
      <w:tr w:rsidR="00DE35C3" w:rsidRPr="00DE35C3" w:rsidTr="00DE3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Descripción</w:t>
            </w:r>
            <w:proofErr w:type="spellEnd"/>
          </w:p>
        </w:tc>
      </w:tr>
      <w:tr w:rsidR="00DE35C3" w:rsidRPr="00DE35C3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Identificador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del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movimiento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E35C3" w:rsidRPr="00DE35C3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producto_stock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(FK → productos_stock.id)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Ítem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de stock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afectado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cantidad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Cantidad movida en este evento.</w:t>
            </w:r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Cantidad total luego de la operación (inventario final).</w:t>
            </w:r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total_legajo_custodia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Total en custodia para el empleado luego del movimiento.</w:t>
            </w:r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Tipo de movimiento (</w:t>
            </w:r>
            <w:r w:rsidRPr="00DE35C3">
              <w:rPr>
                <w:rFonts w:ascii="Courier New" w:eastAsia="Times New Roman" w:hAnsi="Courier New" w:cs="Courier New"/>
                <w:sz w:val="20"/>
                <w:szCs w:val="20"/>
                <w:lang w:val="es-ES" w:eastAsia="en-GB"/>
              </w:rPr>
              <w:t>INGRESO</w:t>
            </w: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 xml:space="preserve">, </w:t>
            </w:r>
            <w:r w:rsidRPr="00DE35C3">
              <w:rPr>
                <w:rFonts w:ascii="Courier New" w:eastAsia="Times New Roman" w:hAnsi="Courier New" w:cs="Courier New"/>
                <w:sz w:val="20"/>
                <w:szCs w:val="20"/>
                <w:lang w:val="es-ES" w:eastAsia="en-GB"/>
              </w:rPr>
              <w:t>EGRESO</w:t>
            </w: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 xml:space="preserve">, </w:t>
            </w:r>
            <w:r w:rsidRPr="00DE35C3">
              <w:rPr>
                <w:rFonts w:ascii="Courier New" w:eastAsia="Times New Roman" w:hAnsi="Courier New" w:cs="Courier New"/>
                <w:sz w:val="20"/>
                <w:szCs w:val="20"/>
                <w:lang w:val="es-ES" w:eastAsia="en-GB"/>
              </w:rPr>
              <w:t>ASIGNACION</w:t>
            </w: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 xml:space="preserve">, </w:t>
            </w:r>
            <w:r w:rsidRPr="00DE35C3">
              <w:rPr>
                <w:rFonts w:ascii="Courier New" w:eastAsia="Times New Roman" w:hAnsi="Courier New" w:cs="Courier New"/>
                <w:sz w:val="20"/>
                <w:szCs w:val="20"/>
                <w:lang w:val="es-ES" w:eastAsia="en-GB"/>
              </w:rPr>
              <w:t>DEVOLUCION</w:t>
            </w: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 xml:space="preserve">, </w:t>
            </w:r>
            <w:r w:rsidRPr="00DE35C3">
              <w:rPr>
                <w:rFonts w:ascii="Courier New" w:eastAsia="Times New Roman" w:hAnsi="Courier New" w:cs="Courier New"/>
                <w:sz w:val="20"/>
                <w:szCs w:val="20"/>
                <w:lang w:val="es-ES" w:eastAsia="en-GB"/>
              </w:rPr>
              <w:t>BAJA</w:t>
            </w: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).</w:t>
            </w:r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empleado_custodia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(FK →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rrhhEmpleado.legajo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Legajo del empleado que recibe la custodia (si aplica).</w:t>
            </w:r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empleado_carga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(FK →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rrhhEmpleado.legajo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Legajo del usuario que registra el movimiento.</w:t>
            </w:r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remito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nvarchar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(255)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Número de remito del proveedor (si ingreso).</w:t>
            </w:r>
          </w:p>
        </w:tc>
      </w:tr>
      <w:tr w:rsidR="00DE35C3" w:rsidRPr="00DE35C3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orden_de_compra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nvarchar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(255)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OC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asociada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precio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decimal(18,2)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Costo unitario o total del movimiento.</w:t>
            </w:r>
          </w:p>
        </w:tc>
      </w:tr>
      <w:tr w:rsidR="00DE35C3" w:rsidRPr="00DE35C3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observaciones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nvarchar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(max)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Notas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adicionales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motivo_baja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nvarchar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(max)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Motivo si el movimiento es una baja.</w:t>
            </w:r>
          </w:p>
        </w:tc>
      </w:tr>
      <w:tr w:rsidR="00DE35C3" w:rsidRPr="00DE35C3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default(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getdate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())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Fecha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del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movimiento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fecha_devolucion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Fecha real de devolución (si aplica).</w:t>
            </w:r>
          </w:p>
        </w:tc>
      </w:tr>
    </w:tbl>
    <w:p w:rsidR="00DE35C3" w:rsidRPr="00DE35C3" w:rsidRDefault="00DE35C3" w:rsidP="00DE3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E35C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Notas</w:t>
      </w:r>
      <w:proofErr w:type="spellEnd"/>
      <w:r w:rsidRPr="00DE35C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:</w:t>
      </w:r>
    </w:p>
    <w:p w:rsidR="00DE35C3" w:rsidRPr="00DE35C3" w:rsidRDefault="00DE35C3" w:rsidP="00DE35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Esta tabla </w:t>
      </w:r>
      <w:r w:rsidRPr="00DE35C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no modifica directamente el stock</w:t>
      </w: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.</w:t>
      </w:r>
    </w:p>
    <w:p w:rsidR="00DE35C3" w:rsidRPr="00DE35C3" w:rsidRDefault="00DE35C3" w:rsidP="00DE35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El </w:t>
      </w: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backend</w:t>
      </w:r>
      <w:proofErr w:type="spellEnd"/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debe actualizar </w:t>
      </w:r>
      <w:proofErr w:type="spellStart"/>
      <w:r w:rsidRPr="00DE35C3">
        <w:rPr>
          <w:rFonts w:ascii="Courier New" w:eastAsia="Times New Roman" w:hAnsi="Courier New" w:cs="Courier New"/>
          <w:sz w:val="20"/>
          <w:szCs w:val="20"/>
          <w:lang w:val="es-ES" w:eastAsia="en-GB"/>
        </w:rPr>
        <w:t>productos_</w:t>
      </w:r>
      <w:proofErr w:type="gramStart"/>
      <w:r w:rsidRPr="00DE35C3">
        <w:rPr>
          <w:rFonts w:ascii="Courier New" w:eastAsia="Times New Roman" w:hAnsi="Courier New" w:cs="Courier New"/>
          <w:sz w:val="20"/>
          <w:szCs w:val="20"/>
          <w:lang w:val="es-ES" w:eastAsia="en-GB"/>
        </w:rPr>
        <w:t>stock.cantidad</w:t>
      </w:r>
      <w:proofErr w:type="spellEnd"/>
      <w:proofErr w:type="gramEnd"/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o </w:t>
      </w:r>
      <w:proofErr w:type="spellStart"/>
      <w:r w:rsidRPr="00DE35C3">
        <w:rPr>
          <w:rFonts w:ascii="Courier New" w:eastAsia="Times New Roman" w:hAnsi="Courier New" w:cs="Courier New"/>
          <w:sz w:val="20"/>
          <w:szCs w:val="20"/>
          <w:lang w:val="es-ES" w:eastAsia="en-GB"/>
        </w:rPr>
        <w:t>cantidad_custodia</w:t>
      </w:r>
      <w:proofErr w:type="spellEnd"/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.</w:t>
      </w:r>
    </w:p>
    <w:p w:rsidR="00DE35C3" w:rsidRPr="00DE35C3" w:rsidRDefault="00DE35C3" w:rsidP="00DE35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proofErr w:type="gramStart"/>
      <w:r w:rsidRPr="00DE35C3">
        <w:rPr>
          <w:rFonts w:ascii="Courier New" w:eastAsia="Times New Roman" w:hAnsi="Courier New" w:cs="Courier New"/>
          <w:sz w:val="20"/>
          <w:szCs w:val="20"/>
          <w:lang w:val="es-ES" w:eastAsia="en-GB"/>
        </w:rPr>
        <w:t>total</w:t>
      </w:r>
      <w:proofErr w:type="gramEnd"/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y </w:t>
      </w:r>
      <w:proofErr w:type="spellStart"/>
      <w:r w:rsidRPr="00DE35C3">
        <w:rPr>
          <w:rFonts w:ascii="Courier New" w:eastAsia="Times New Roman" w:hAnsi="Courier New" w:cs="Courier New"/>
          <w:sz w:val="20"/>
          <w:szCs w:val="20"/>
          <w:lang w:val="es-ES" w:eastAsia="en-GB"/>
        </w:rPr>
        <w:t>total_legajo_custodia</w:t>
      </w:r>
      <w:proofErr w:type="spellEnd"/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son </w:t>
      </w: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snapshots</w:t>
      </w:r>
      <w:proofErr w:type="spellEnd"/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para auditoría.</w:t>
      </w:r>
    </w:p>
    <w:p w:rsidR="00DE35C3" w:rsidRPr="00DE35C3" w:rsidRDefault="0054496C" w:rsidP="00DE35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DE35C3" w:rsidRPr="00DE35C3" w:rsidRDefault="00DE35C3" w:rsidP="00DE3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n-GB"/>
        </w:rPr>
      </w:pPr>
      <w:r w:rsidRPr="00DE35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</w:rPr>
        <w:t>📂</w:t>
      </w:r>
      <w:r w:rsidRPr="00DE3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n-GB"/>
        </w:rPr>
        <w:t xml:space="preserve"> 5. Tabla </w:t>
      </w:r>
      <w:proofErr w:type="spellStart"/>
      <w:r w:rsidRPr="00DE35C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s-ES" w:eastAsia="en-GB"/>
        </w:rPr>
        <w:t>productos_informacion</w:t>
      </w:r>
      <w:proofErr w:type="spellEnd"/>
    </w:p>
    <w:p w:rsidR="00DE35C3" w:rsidRPr="00DE35C3" w:rsidRDefault="00DE35C3" w:rsidP="00DE3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DE35C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Descripción:</w:t>
      </w: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br/>
        <w:t>Representa información detallada UNIDAD POR UNIDAD.</w:t>
      </w: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br/>
        <w:t xml:space="preserve">Ideal para bienes </w:t>
      </w: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inventariables</w:t>
      </w:r>
      <w:proofErr w:type="spellEnd"/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o trazables (Ej.: notebooks, radios, </w:t>
      </w: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tablets</w:t>
      </w:r>
      <w:proofErr w:type="spellEnd"/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).</w:t>
      </w:r>
    </w:p>
    <w:p w:rsidR="00DE35C3" w:rsidRPr="00DE35C3" w:rsidRDefault="00DE35C3" w:rsidP="00DE3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>Permite</w:t>
      </w:r>
      <w:proofErr w:type="spellEnd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>guardar</w:t>
      </w:r>
      <w:proofErr w:type="spellEnd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DE35C3" w:rsidRPr="00DE35C3" w:rsidRDefault="00DE35C3" w:rsidP="00DE3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>Códigos</w:t>
      </w:r>
      <w:proofErr w:type="spellEnd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>internos</w:t>
      </w:r>
      <w:proofErr w:type="spellEnd"/>
    </w:p>
    <w:p w:rsidR="00DE35C3" w:rsidRPr="00DE35C3" w:rsidRDefault="00DE35C3" w:rsidP="00DE3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>Código</w:t>
      </w:r>
      <w:proofErr w:type="spellEnd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general o patrimonial</w:t>
      </w:r>
    </w:p>
    <w:p w:rsidR="00DE35C3" w:rsidRPr="00DE35C3" w:rsidRDefault="00DE35C3" w:rsidP="00DE3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>Código</w:t>
      </w:r>
      <w:proofErr w:type="spellEnd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>antiguo</w:t>
      </w:r>
      <w:proofErr w:type="spellEnd"/>
    </w:p>
    <w:p w:rsidR="00DE35C3" w:rsidRPr="00DE35C3" w:rsidRDefault="00DE35C3" w:rsidP="00DE3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>Número</w:t>
      </w:r>
      <w:proofErr w:type="spellEnd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>serie</w:t>
      </w:r>
      <w:proofErr w:type="spellEnd"/>
    </w:p>
    <w:p w:rsidR="00DE35C3" w:rsidRPr="00DE35C3" w:rsidRDefault="00DE35C3" w:rsidP="00DE3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>Observaciones</w:t>
      </w:r>
      <w:proofErr w:type="spellEnd"/>
    </w:p>
    <w:p w:rsidR="00DE35C3" w:rsidRPr="00DE35C3" w:rsidRDefault="00DE35C3" w:rsidP="00DE3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>Custodia</w:t>
      </w:r>
      <w:proofErr w:type="spellEnd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>específica</w:t>
      </w:r>
      <w:proofErr w:type="spellEnd"/>
    </w:p>
    <w:p w:rsidR="00DE35C3" w:rsidRPr="00DE35C3" w:rsidRDefault="00DE35C3" w:rsidP="00DE35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>Activación</w:t>
      </w:r>
      <w:proofErr w:type="spellEnd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 </w:t>
      </w: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>baja</w:t>
      </w:r>
      <w:proofErr w:type="spellEnd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DE35C3">
        <w:rPr>
          <w:rFonts w:ascii="Times New Roman" w:eastAsia="Times New Roman" w:hAnsi="Times New Roman" w:cs="Times New Roman"/>
          <w:sz w:val="24"/>
          <w:szCs w:val="24"/>
          <w:lang w:eastAsia="en-GB"/>
        </w:rPr>
        <w:t>lógica</w:t>
      </w:r>
      <w:proofErr w:type="spellEnd"/>
    </w:p>
    <w:p w:rsidR="00DE35C3" w:rsidRPr="00DE35C3" w:rsidRDefault="00DE35C3" w:rsidP="00DE3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E35C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3317"/>
        <w:gridCol w:w="3673"/>
      </w:tblGrid>
      <w:tr w:rsidR="00DE35C3" w:rsidRPr="00DE35C3" w:rsidTr="00DE35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Tipo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Descripción</w:t>
            </w:r>
            <w:proofErr w:type="spellEnd"/>
          </w:p>
        </w:tc>
      </w:tr>
      <w:tr w:rsidR="00DE35C3" w:rsidRPr="00DE35C3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Identificador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del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registro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id_producto_flujo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(FK → productos_stock_flujo.id)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Movimiento donde se dio de alta esta unidad.</w:t>
            </w:r>
          </w:p>
        </w:tc>
      </w:tr>
      <w:tr w:rsidR="00DE35C3" w:rsidRPr="00DE35C3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codigo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nvarchar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(255)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Código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interno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E35C3" w:rsidRPr="00DE35C3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codigo_producto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Número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patrimonial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asignado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codigo_general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nvarchar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(255)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Otro tipo de código general.</w:t>
            </w:r>
          </w:p>
        </w:tc>
      </w:tr>
      <w:tr w:rsidR="00DE35C3" w:rsidRPr="00DE35C3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codigo_antiguo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nvarchar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(255)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Código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patrimonial anterior.</w:t>
            </w:r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numero_de_serie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nvarchar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(255)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Número de serie único del bien.</w:t>
            </w:r>
          </w:p>
        </w:tc>
      </w:tr>
      <w:tr w:rsidR="00DE35C3" w:rsidRPr="00DE35C3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observaciones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nvarchar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(max)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Comentarios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sobre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el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bien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empleado_custodia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(FK →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rrhhEmpleado.legajo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Quién tiene el equipo asignado.</w:t>
            </w:r>
          </w:p>
        </w:tc>
      </w:tr>
      <w:tr w:rsidR="00DE35C3" w:rsidRPr="0054496C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activo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bit default 1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</w:pPr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</w:rPr>
              <w:t>1 = equipo vigente, 0 = dado de baja / desuso.</w:t>
            </w:r>
          </w:p>
        </w:tc>
      </w:tr>
      <w:tr w:rsidR="00DE35C3" w:rsidRPr="00DE35C3" w:rsidTr="00DE35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E35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updated</w:t>
            </w:r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E35C3" w:rsidRPr="00DE35C3" w:rsidRDefault="00DE35C3" w:rsidP="00DE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Fecha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de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última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actualización</w:t>
            </w:r>
            <w:proofErr w:type="spellEnd"/>
            <w:r w:rsidRPr="00DE35C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</w:tbl>
    <w:p w:rsidR="00DE35C3" w:rsidRPr="00DE35C3" w:rsidRDefault="00DE35C3" w:rsidP="00DE3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DE35C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Notas</w:t>
      </w:r>
      <w:proofErr w:type="spellEnd"/>
      <w:r w:rsidRPr="00DE35C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:</w:t>
      </w:r>
    </w:p>
    <w:p w:rsidR="00DE35C3" w:rsidRPr="00DE35C3" w:rsidRDefault="00DE35C3" w:rsidP="00DE35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Relaciona </w:t>
      </w:r>
      <w:r w:rsidRPr="00DE35C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unidad</w:t>
      </w: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con </w:t>
      </w:r>
      <w:r w:rsidRPr="00DE35C3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n-GB"/>
        </w:rPr>
        <w:t>movimiento de ingreso</w:t>
      </w: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>, permitiendo trazabilidad total.</w:t>
      </w:r>
    </w:p>
    <w:p w:rsidR="00DE35C3" w:rsidRPr="00DE35C3" w:rsidRDefault="00DE35C3" w:rsidP="00DE35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Si el bien se reasigna, </w:t>
      </w:r>
      <w:proofErr w:type="spellStart"/>
      <w:r w:rsidRPr="00DE35C3">
        <w:rPr>
          <w:rFonts w:ascii="Courier New" w:eastAsia="Times New Roman" w:hAnsi="Courier New" w:cs="Courier New"/>
          <w:sz w:val="20"/>
          <w:szCs w:val="20"/>
          <w:lang w:val="es-ES" w:eastAsia="en-GB"/>
        </w:rPr>
        <w:t>empleado_custodia</w:t>
      </w:r>
      <w:proofErr w:type="spellEnd"/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cambia.</w:t>
      </w:r>
    </w:p>
    <w:p w:rsidR="00DE35C3" w:rsidRPr="00DE35C3" w:rsidRDefault="00DE35C3" w:rsidP="00DE35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</w:pP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Si se da de baja, </w:t>
      </w:r>
      <w:r w:rsidRPr="00DE35C3">
        <w:rPr>
          <w:rFonts w:ascii="Courier New" w:eastAsia="Times New Roman" w:hAnsi="Courier New" w:cs="Courier New"/>
          <w:sz w:val="20"/>
          <w:szCs w:val="20"/>
          <w:lang w:val="es-ES" w:eastAsia="en-GB"/>
        </w:rPr>
        <w:t>activo</w:t>
      </w:r>
      <w:r w:rsidRPr="00DE35C3">
        <w:rPr>
          <w:rFonts w:ascii="Times New Roman" w:eastAsia="Times New Roman" w:hAnsi="Times New Roman" w:cs="Times New Roman"/>
          <w:sz w:val="24"/>
          <w:szCs w:val="24"/>
          <w:lang w:val="es-ES" w:eastAsia="en-GB"/>
        </w:rPr>
        <w:t xml:space="preserve"> = 0.</w:t>
      </w:r>
    </w:p>
    <w:p w:rsidR="00F9412B" w:rsidRPr="00DE35C3" w:rsidRDefault="00F9412B">
      <w:pPr>
        <w:rPr>
          <w:lang w:val="es-ES"/>
        </w:rPr>
      </w:pPr>
    </w:p>
    <w:p w:rsidR="00DE35C3" w:rsidRPr="0054496C" w:rsidRDefault="00DE35C3" w:rsidP="00DE35C3">
      <w:pPr>
        <w:pStyle w:val="Ttulo1"/>
        <w:rPr>
          <w:lang w:val="es-ES"/>
        </w:rPr>
      </w:pPr>
      <w:r w:rsidRPr="0054496C">
        <w:rPr>
          <w:rStyle w:val="Textoennegrita"/>
          <w:b/>
          <w:bCs/>
          <w:lang w:val="es-ES"/>
        </w:rPr>
        <w:t>RELACIONES ENTRE ENTIDADES</w:t>
      </w:r>
    </w:p>
    <w:p w:rsidR="0054496C" w:rsidRPr="0054496C" w:rsidRDefault="0054496C" w:rsidP="0054496C">
      <w:pPr>
        <w:rPr>
          <w:rStyle w:val="CdigoHTML"/>
          <w:rFonts w:eastAsiaTheme="minorHAnsi"/>
          <w:lang w:val="es-ES"/>
        </w:rPr>
      </w:pPr>
      <w:proofErr w:type="spellStart"/>
      <w:r w:rsidRPr="0054496C">
        <w:rPr>
          <w:rStyle w:val="CdigoHTML"/>
          <w:rFonts w:eastAsiaTheme="minorHAnsi"/>
          <w:lang w:val="es-ES"/>
        </w:rPr>
        <w:t>productos_categori</w:t>
      </w:r>
      <w:r>
        <w:rPr>
          <w:rStyle w:val="CdigoHTML"/>
          <w:rFonts w:eastAsiaTheme="minorHAnsi"/>
          <w:lang w:val="es-ES"/>
        </w:rPr>
        <w:t>as</w:t>
      </w:r>
      <w:proofErr w:type="spellEnd"/>
      <w:r>
        <w:rPr>
          <w:rStyle w:val="CdigoHTML"/>
          <w:rFonts w:eastAsiaTheme="minorHAnsi"/>
          <w:lang w:val="es-ES"/>
        </w:rPr>
        <w:t xml:space="preserve"> (1) ────&lt; (muchos) productos</w:t>
      </w:r>
    </w:p>
    <w:p w:rsidR="0054496C" w:rsidRPr="0054496C" w:rsidRDefault="0054496C" w:rsidP="0054496C">
      <w:pPr>
        <w:rPr>
          <w:rStyle w:val="CdigoHTML"/>
          <w:rFonts w:eastAsiaTheme="minorHAnsi"/>
          <w:lang w:val="es-ES"/>
        </w:rPr>
      </w:pPr>
      <w:r w:rsidRPr="0054496C">
        <w:rPr>
          <w:rStyle w:val="CdigoHTML"/>
          <w:rFonts w:eastAsiaTheme="minorHAnsi"/>
          <w:lang w:val="es-ES"/>
        </w:rPr>
        <w:t>productos (1)</w:t>
      </w:r>
      <w:r>
        <w:rPr>
          <w:rStyle w:val="CdigoHTML"/>
          <w:rFonts w:eastAsiaTheme="minorHAnsi"/>
          <w:lang w:val="es-ES"/>
        </w:rPr>
        <w:t xml:space="preserve"> ────&lt; (muchos) </w:t>
      </w:r>
      <w:proofErr w:type="spellStart"/>
      <w:r>
        <w:rPr>
          <w:rStyle w:val="CdigoHTML"/>
          <w:rFonts w:eastAsiaTheme="minorHAnsi"/>
          <w:lang w:val="es-ES"/>
        </w:rPr>
        <w:t>productos_stock</w:t>
      </w:r>
      <w:proofErr w:type="spellEnd"/>
    </w:p>
    <w:p w:rsidR="0054496C" w:rsidRPr="0054496C" w:rsidRDefault="0054496C" w:rsidP="0054496C">
      <w:pPr>
        <w:rPr>
          <w:rStyle w:val="CdigoHTML"/>
          <w:rFonts w:eastAsiaTheme="minorHAnsi"/>
          <w:lang w:val="es-ES"/>
        </w:rPr>
      </w:pPr>
      <w:proofErr w:type="spellStart"/>
      <w:r w:rsidRPr="0054496C">
        <w:rPr>
          <w:rStyle w:val="CdigoHTML"/>
          <w:rFonts w:eastAsiaTheme="minorHAnsi"/>
          <w:lang w:val="es-ES"/>
        </w:rPr>
        <w:t>productos_categorias</w:t>
      </w:r>
      <w:proofErr w:type="spellEnd"/>
      <w:r w:rsidRPr="0054496C">
        <w:rPr>
          <w:rStyle w:val="CdigoHTML"/>
          <w:rFonts w:eastAsiaTheme="minorHAnsi"/>
          <w:lang w:val="es-ES"/>
        </w:rPr>
        <w:t xml:space="preserve"> (1)</w:t>
      </w:r>
      <w:r>
        <w:rPr>
          <w:rStyle w:val="CdigoHTML"/>
          <w:rFonts w:eastAsiaTheme="minorHAnsi"/>
          <w:lang w:val="es-ES"/>
        </w:rPr>
        <w:t xml:space="preserve"> ────&lt; (muchos) </w:t>
      </w:r>
      <w:proofErr w:type="spellStart"/>
      <w:r>
        <w:rPr>
          <w:rStyle w:val="CdigoHTML"/>
          <w:rFonts w:eastAsiaTheme="minorHAnsi"/>
          <w:lang w:val="es-ES"/>
        </w:rPr>
        <w:t>productos_stock</w:t>
      </w:r>
      <w:proofErr w:type="spellEnd"/>
    </w:p>
    <w:p w:rsidR="0054496C" w:rsidRPr="0054496C" w:rsidRDefault="0054496C" w:rsidP="0054496C">
      <w:pPr>
        <w:rPr>
          <w:rStyle w:val="CdigoHTML"/>
          <w:rFonts w:eastAsiaTheme="minorHAnsi"/>
          <w:lang w:val="es-ES"/>
        </w:rPr>
      </w:pPr>
      <w:proofErr w:type="spellStart"/>
      <w:r w:rsidRPr="0054496C">
        <w:rPr>
          <w:rStyle w:val="CdigoHTML"/>
          <w:rFonts w:eastAsiaTheme="minorHAnsi"/>
          <w:lang w:val="es-ES"/>
        </w:rPr>
        <w:t>productos_stock</w:t>
      </w:r>
      <w:proofErr w:type="spellEnd"/>
      <w:r w:rsidRPr="0054496C">
        <w:rPr>
          <w:rStyle w:val="CdigoHTML"/>
          <w:rFonts w:eastAsiaTheme="minorHAnsi"/>
          <w:lang w:val="es-ES"/>
        </w:rPr>
        <w:t xml:space="preserve"> (1) ────&lt;</w:t>
      </w:r>
      <w:r>
        <w:rPr>
          <w:rStyle w:val="CdigoHTML"/>
          <w:rFonts w:eastAsiaTheme="minorHAnsi"/>
          <w:lang w:val="es-ES"/>
        </w:rPr>
        <w:t xml:space="preserve"> (muchos) </w:t>
      </w:r>
      <w:proofErr w:type="spellStart"/>
      <w:r>
        <w:rPr>
          <w:rStyle w:val="CdigoHTML"/>
          <w:rFonts w:eastAsiaTheme="minorHAnsi"/>
          <w:lang w:val="es-ES"/>
        </w:rPr>
        <w:t>productos_stock_flujo</w:t>
      </w:r>
      <w:proofErr w:type="spellEnd"/>
    </w:p>
    <w:p w:rsidR="0054496C" w:rsidRPr="0054496C" w:rsidRDefault="0054496C" w:rsidP="0054496C">
      <w:pPr>
        <w:rPr>
          <w:rStyle w:val="CdigoHTML"/>
          <w:rFonts w:eastAsiaTheme="minorHAnsi"/>
          <w:lang w:val="es-ES"/>
        </w:rPr>
      </w:pPr>
      <w:proofErr w:type="spellStart"/>
      <w:r w:rsidRPr="0054496C">
        <w:rPr>
          <w:rStyle w:val="CdigoHTML"/>
          <w:rFonts w:eastAsiaTheme="minorHAnsi"/>
          <w:lang w:val="es-ES"/>
        </w:rPr>
        <w:t>productos_stock_flujo</w:t>
      </w:r>
      <w:proofErr w:type="spellEnd"/>
      <w:r w:rsidRPr="0054496C">
        <w:rPr>
          <w:rStyle w:val="CdigoHTML"/>
          <w:rFonts w:eastAsiaTheme="minorHAnsi"/>
          <w:lang w:val="es-ES"/>
        </w:rPr>
        <w:t xml:space="preserve"> (1) ────&lt;</w:t>
      </w:r>
      <w:r>
        <w:rPr>
          <w:rStyle w:val="CdigoHTML"/>
          <w:rFonts w:eastAsiaTheme="minorHAnsi"/>
          <w:lang w:val="es-ES"/>
        </w:rPr>
        <w:t xml:space="preserve"> (muchos) </w:t>
      </w:r>
      <w:proofErr w:type="spellStart"/>
      <w:r>
        <w:rPr>
          <w:rStyle w:val="CdigoHTML"/>
          <w:rFonts w:eastAsiaTheme="minorHAnsi"/>
          <w:lang w:val="es-ES"/>
        </w:rPr>
        <w:t>productos_informacion</w:t>
      </w:r>
      <w:proofErr w:type="spellEnd"/>
    </w:p>
    <w:p w:rsidR="0054496C" w:rsidRPr="0054496C" w:rsidRDefault="0054496C" w:rsidP="0054496C">
      <w:pPr>
        <w:rPr>
          <w:rStyle w:val="CdigoHTML"/>
          <w:rFonts w:eastAsiaTheme="minorHAnsi"/>
          <w:lang w:val="es-ES"/>
        </w:rPr>
      </w:pPr>
      <w:proofErr w:type="spellStart"/>
      <w:r w:rsidRPr="0054496C">
        <w:rPr>
          <w:rStyle w:val="CdigoHTML"/>
          <w:rFonts w:eastAsiaTheme="minorHAnsi"/>
          <w:lang w:val="es-ES"/>
        </w:rPr>
        <w:t>rrhhEmpleado</w:t>
      </w:r>
      <w:proofErr w:type="spellEnd"/>
      <w:r w:rsidRPr="0054496C">
        <w:rPr>
          <w:rStyle w:val="CdigoHTML"/>
          <w:rFonts w:eastAsiaTheme="minorHAnsi"/>
          <w:lang w:val="es-ES"/>
        </w:rPr>
        <w:t xml:space="preserve"> (1) ────&lt; (muchos) </w:t>
      </w:r>
      <w:proofErr w:type="spellStart"/>
      <w:r w:rsidRPr="0054496C">
        <w:rPr>
          <w:rStyle w:val="CdigoHTML"/>
          <w:rFonts w:eastAsiaTheme="minorHAnsi"/>
          <w:lang w:val="es-ES"/>
        </w:rPr>
        <w:t>productos_stock_flujo</w:t>
      </w:r>
      <w:proofErr w:type="spellEnd"/>
      <w:r w:rsidRPr="0054496C">
        <w:rPr>
          <w:rStyle w:val="CdigoHTML"/>
          <w:rFonts w:eastAsiaTheme="minorHAnsi"/>
          <w:lang w:val="es-ES"/>
        </w:rPr>
        <w:t xml:space="preserve"> (</w:t>
      </w:r>
      <w:proofErr w:type="spellStart"/>
      <w:r w:rsidRPr="0054496C">
        <w:rPr>
          <w:rStyle w:val="CdigoHTML"/>
          <w:rFonts w:eastAsiaTheme="minorHAnsi"/>
          <w:lang w:val="es-ES"/>
        </w:rPr>
        <w:t>empleado_custodia</w:t>
      </w:r>
      <w:proofErr w:type="spellEnd"/>
      <w:r w:rsidRPr="0054496C">
        <w:rPr>
          <w:rStyle w:val="CdigoHTML"/>
          <w:rFonts w:eastAsiaTheme="minorHAnsi"/>
          <w:lang w:val="es-ES"/>
        </w:rPr>
        <w:t>)</w:t>
      </w:r>
    </w:p>
    <w:p w:rsidR="0054496C" w:rsidRPr="0054496C" w:rsidRDefault="0054496C" w:rsidP="0054496C">
      <w:pPr>
        <w:rPr>
          <w:rStyle w:val="CdigoHTML"/>
          <w:rFonts w:eastAsiaTheme="minorHAnsi"/>
          <w:lang w:val="es-ES"/>
        </w:rPr>
      </w:pPr>
      <w:proofErr w:type="spellStart"/>
      <w:r w:rsidRPr="0054496C">
        <w:rPr>
          <w:rStyle w:val="CdigoHTML"/>
          <w:rFonts w:eastAsiaTheme="minorHAnsi"/>
          <w:lang w:val="es-ES"/>
        </w:rPr>
        <w:t>rrhhEmpleado</w:t>
      </w:r>
      <w:proofErr w:type="spellEnd"/>
      <w:r w:rsidRPr="0054496C">
        <w:rPr>
          <w:rStyle w:val="CdigoHTML"/>
          <w:rFonts w:eastAsiaTheme="minorHAnsi"/>
          <w:lang w:val="es-ES"/>
        </w:rPr>
        <w:t xml:space="preserve"> (1) ────&lt; (muchos) </w:t>
      </w:r>
      <w:proofErr w:type="spellStart"/>
      <w:r w:rsidRPr="0054496C">
        <w:rPr>
          <w:rStyle w:val="CdigoHTML"/>
          <w:rFonts w:eastAsiaTheme="minorHAnsi"/>
          <w:lang w:val="es-ES"/>
        </w:rPr>
        <w:t>productos_stock_flujo</w:t>
      </w:r>
      <w:proofErr w:type="spellEnd"/>
      <w:r w:rsidRPr="0054496C">
        <w:rPr>
          <w:rStyle w:val="CdigoHTML"/>
          <w:rFonts w:eastAsiaTheme="minorHAnsi"/>
          <w:lang w:val="es-ES"/>
        </w:rPr>
        <w:t xml:space="preserve"> (</w:t>
      </w:r>
      <w:proofErr w:type="spellStart"/>
      <w:r w:rsidRPr="0054496C">
        <w:rPr>
          <w:rStyle w:val="CdigoHTML"/>
          <w:rFonts w:eastAsiaTheme="minorHAnsi"/>
          <w:lang w:val="es-ES"/>
        </w:rPr>
        <w:t>empleado_carga</w:t>
      </w:r>
      <w:proofErr w:type="spellEnd"/>
      <w:r w:rsidRPr="0054496C">
        <w:rPr>
          <w:rStyle w:val="CdigoHTML"/>
          <w:rFonts w:eastAsiaTheme="minorHAnsi"/>
          <w:lang w:val="es-ES"/>
        </w:rPr>
        <w:t>)</w:t>
      </w:r>
    </w:p>
    <w:p w:rsidR="00DE35C3" w:rsidRDefault="0054496C" w:rsidP="0054496C">
      <w:pPr>
        <w:rPr>
          <w:rStyle w:val="CdigoHTML"/>
          <w:rFonts w:eastAsiaTheme="minorHAnsi"/>
          <w:lang w:val="es-ES"/>
        </w:rPr>
      </w:pPr>
      <w:proofErr w:type="spellStart"/>
      <w:r w:rsidRPr="0054496C">
        <w:rPr>
          <w:rStyle w:val="CdigoHTML"/>
          <w:rFonts w:eastAsiaTheme="minorHAnsi"/>
          <w:lang w:val="es-ES"/>
        </w:rPr>
        <w:t>rrhhEmpleado</w:t>
      </w:r>
      <w:proofErr w:type="spellEnd"/>
      <w:r w:rsidRPr="0054496C">
        <w:rPr>
          <w:rStyle w:val="CdigoHTML"/>
          <w:rFonts w:eastAsiaTheme="minorHAnsi"/>
          <w:lang w:val="es-ES"/>
        </w:rPr>
        <w:t xml:space="preserve"> (1) ────&lt; (muchos) </w:t>
      </w:r>
      <w:proofErr w:type="spellStart"/>
      <w:r w:rsidRPr="0054496C">
        <w:rPr>
          <w:rStyle w:val="CdigoHTML"/>
          <w:rFonts w:eastAsiaTheme="minorHAnsi"/>
          <w:lang w:val="es-ES"/>
        </w:rPr>
        <w:t>productos_informacion</w:t>
      </w:r>
      <w:proofErr w:type="spellEnd"/>
      <w:r w:rsidRPr="0054496C">
        <w:rPr>
          <w:rStyle w:val="CdigoHTML"/>
          <w:rFonts w:eastAsiaTheme="minorHAnsi"/>
          <w:lang w:val="es-ES"/>
        </w:rPr>
        <w:t xml:space="preserve"> (custodia)</w:t>
      </w:r>
    </w:p>
    <w:p w:rsidR="0054496C" w:rsidRDefault="0054496C" w:rsidP="0054496C">
      <w:pPr>
        <w:rPr>
          <w:rStyle w:val="CdigoHTML"/>
          <w:rFonts w:eastAsiaTheme="minorHAnsi"/>
          <w:lang w:val="es-ES"/>
        </w:rPr>
      </w:pPr>
    </w:p>
    <w:p w:rsidR="00DE35C3" w:rsidRPr="00DE35C3" w:rsidRDefault="00DE35C3" w:rsidP="00DE35C3">
      <w:pPr>
        <w:pStyle w:val="Ttulo1"/>
        <w:rPr>
          <w:lang w:val="es-ES"/>
        </w:rPr>
      </w:pPr>
      <w:r w:rsidRPr="00DE35C3">
        <w:rPr>
          <w:rStyle w:val="Textoennegrita"/>
          <w:b/>
          <w:bCs/>
          <w:lang w:val="es-ES"/>
        </w:rPr>
        <w:t>RESUMEN FUNCIONAL (cómo trabaja el sistema)</w:t>
      </w:r>
    </w:p>
    <w:p w:rsidR="00DE35C3" w:rsidRPr="00DE35C3" w:rsidRDefault="00DE35C3" w:rsidP="00DE35C3">
      <w:pPr>
        <w:pStyle w:val="Ttulo3"/>
        <w:rPr>
          <w:lang w:val="es-ES"/>
        </w:rPr>
      </w:pPr>
      <w:r w:rsidRPr="00DE35C3">
        <w:rPr>
          <w:lang w:val="es-ES"/>
        </w:rPr>
        <w:t>1</w:t>
      </w:r>
      <w:r>
        <w:t>️</w:t>
      </w:r>
      <w:r w:rsidR="0054496C">
        <w:rPr>
          <w:rFonts w:ascii="Tahoma" w:hAnsi="Tahoma" w:cs="Tahoma"/>
          <w:lang w:val="es-ES"/>
        </w:rPr>
        <w:t>-</w:t>
      </w:r>
      <w:r w:rsidRPr="00DE35C3">
        <w:rPr>
          <w:lang w:val="es-ES"/>
        </w:rPr>
        <w:t>Defino un producto</w:t>
      </w:r>
    </w:p>
    <w:p w:rsidR="00DE35C3" w:rsidRPr="00DE35C3" w:rsidRDefault="00DE35C3" w:rsidP="00DE35C3">
      <w:pPr>
        <w:pStyle w:val="NormalWeb"/>
        <w:rPr>
          <w:lang w:val="es-ES"/>
        </w:rPr>
      </w:pPr>
      <w:r w:rsidRPr="00DE35C3">
        <w:rPr>
          <w:lang w:val="es-ES"/>
        </w:rPr>
        <w:t xml:space="preserve">En </w:t>
      </w:r>
      <w:r w:rsidRPr="00DE35C3">
        <w:rPr>
          <w:rStyle w:val="CdigoHTML"/>
          <w:lang w:val="es-ES"/>
        </w:rPr>
        <w:t>productos</w:t>
      </w:r>
      <w:r w:rsidRPr="00DE35C3">
        <w:rPr>
          <w:lang w:val="es-ES"/>
        </w:rPr>
        <w:t>.</w:t>
      </w:r>
    </w:p>
    <w:p w:rsidR="00DE35C3" w:rsidRPr="00DE35C3" w:rsidRDefault="00DE35C3" w:rsidP="00DE35C3">
      <w:pPr>
        <w:pStyle w:val="Ttulo3"/>
        <w:rPr>
          <w:lang w:val="es-ES"/>
        </w:rPr>
      </w:pPr>
      <w:r w:rsidRPr="00DE35C3">
        <w:rPr>
          <w:lang w:val="es-ES"/>
        </w:rPr>
        <w:t>2</w:t>
      </w:r>
      <w:r>
        <w:t>️</w:t>
      </w:r>
      <w:r w:rsidR="0054496C" w:rsidRPr="0054496C">
        <w:rPr>
          <w:lang w:val="es-ES"/>
        </w:rPr>
        <w:t>-</w:t>
      </w:r>
      <w:r w:rsidRPr="00DE35C3">
        <w:rPr>
          <w:lang w:val="es-ES"/>
        </w:rPr>
        <w:t>Ese producto se agrega al stock</w:t>
      </w:r>
    </w:p>
    <w:p w:rsidR="00DE35C3" w:rsidRPr="00DE35C3" w:rsidRDefault="00DE35C3" w:rsidP="00DE35C3">
      <w:pPr>
        <w:pStyle w:val="NormalWeb"/>
        <w:rPr>
          <w:lang w:val="es-ES"/>
        </w:rPr>
      </w:pPr>
      <w:r w:rsidRPr="00DE35C3">
        <w:rPr>
          <w:lang w:val="es-ES"/>
        </w:rPr>
        <w:t xml:space="preserve">En </w:t>
      </w:r>
      <w:proofErr w:type="spellStart"/>
      <w:r w:rsidRPr="00DE35C3">
        <w:rPr>
          <w:rStyle w:val="CdigoHTML"/>
          <w:lang w:val="es-ES"/>
        </w:rPr>
        <w:t>productos_stock</w:t>
      </w:r>
      <w:proofErr w:type="spellEnd"/>
      <w:r w:rsidRPr="00DE35C3">
        <w:rPr>
          <w:lang w:val="es-ES"/>
        </w:rPr>
        <w:t>.</w:t>
      </w:r>
    </w:p>
    <w:p w:rsidR="00DE35C3" w:rsidRPr="00DE35C3" w:rsidRDefault="00DE35C3" w:rsidP="00DE35C3">
      <w:pPr>
        <w:pStyle w:val="NormalWeb"/>
        <w:rPr>
          <w:lang w:val="es-ES"/>
        </w:rPr>
      </w:pPr>
      <w:r w:rsidRPr="00DE35C3">
        <w:rPr>
          <w:lang w:val="es-ES"/>
        </w:rPr>
        <w:t>Puede ser:</w:t>
      </w:r>
    </w:p>
    <w:p w:rsidR="00DE35C3" w:rsidRDefault="00DE35C3" w:rsidP="00DE35C3">
      <w:pPr>
        <w:pStyle w:val="NormalWeb"/>
        <w:numPr>
          <w:ilvl w:val="0"/>
          <w:numId w:val="6"/>
        </w:numPr>
      </w:pPr>
      <w:proofErr w:type="spellStart"/>
      <w:r>
        <w:t>Consumible</w:t>
      </w:r>
      <w:proofErr w:type="spellEnd"/>
    </w:p>
    <w:p w:rsidR="00DE35C3" w:rsidRDefault="00DE35C3" w:rsidP="00DE35C3">
      <w:pPr>
        <w:pStyle w:val="NormalWeb"/>
        <w:numPr>
          <w:ilvl w:val="0"/>
          <w:numId w:val="6"/>
        </w:numPr>
      </w:pPr>
      <w:r>
        <w:t xml:space="preserve">Con </w:t>
      </w:r>
      <w:proofErr w:type="spellStart"/>
      <w:r>
        <w:t>devolución</w:t>
      </w:r>
      <w:proofErr w:type="spellEnd"/>
    </w:p>
    <w:p w:rsidR="00DE35C3" w:rsidRDefault="00DE35C3" w:rsidP="00DE35C3">
      <w:pPr>
        <w:pStyle w:val="NormalWeb"/>
        <w:numPr>
          <w:ilvl w:val="0"/>
          <w:numId w:val="6"/>
        </w:numPr>
      </w:pPr>
      <w:r>
        <w:t xml:space="preserve">Sin </w:t>
      </w:r>
      <w:proofErr w:type="spellStart"/>
      <w:r>
        <w:t>devolución</w:t>
      </w:r>
      <w:proofErr w:type="spellEnd"/>
    </w:p>
    <w:p w:rsidR="00DE35C3" w:rsidRPr="00DE35C3" w:rsidRDefault="00DE35C3" w:rsidP="00DE35C3">
      <w:pPr>
        <w:pStyle w:val="Ttulo3"/>
        <w:rPr>
          <w:lang w:val="es-ES"/>
        </w:rPr>
      </w:pPr>
      <w:r w:rsidRPr="00DE35C3">
        <w:rPr>
          <w:lang w:val="es-ES"/>
        </w:rPr>
        <w:lastRenderedPageBreak/>
        <w:t>3</w:t>
      </w:r>
      <w:r>
        <w:t>️</w:t>
      </w:r>
      <w:r w:rsidR="0054496C">
        <w:rPr>
          <w:rFonts w:ascii="Tahoma" w:hAnsi="Tahoma" w:cs="Tahoma"/>
          <w:lang w:val="es-ES"/>
        </w:rPr>
        <w:t>-</w:t>
      </w:r>
      <w:r w:rsidRPr="00DE35C3">
        <w:rPr>
          <w:lang w:val="es-ES"/>
        </w:rPr>
        <w:t xml:space="preserve">Cada movimiento se registra en </w:t>
      </w:r>
      <w:proofErr w:type="spellStart"/>
      <w:r w:rsidRPr="00DE35C3">
        <w:rPr>
          <w:rStyle w:val="CdigoHTML"/>
          <w:lang w:val="es-ES"/>
        </w:rPr>
        <w:t>productos_stock_flujo</w:t>
      </w:r>
      <w:proofErr w:type="spellEnd"/>
    </w:p>
    <w:p w:rsidR="00DE35C3" w:rsidRDefault="00DE35C3" w:rsidP="00DE35C3">
      <w:pPr>
        <w:pStyle w:val="NormalWeb"/>
      </w:pPr>
      <w:proofErr w:type="spellStart"/>
      <w:r>
        <w:t>Incluye</w:t>
      </w:r>
      <w:proofErr w:type="spellEnd"/>
      <w:r>
        <w:t>:</w:t>
      </w:r>
    </w:p>
    <w:p w:rsidR="00DE35C3" w:rsidRDefault="00DE35C3" w:rsidP="00DE35C3">
      <w:pPr>
        <w:pStyle w:val="NormalWeb"/>
        <w:numPr>
          <w:ilvl w:val="0"/>
          <w:numId w:val="7"/>
        </w:numPr>
      </w:pPr>
      <w:proofErr w:type="spellStart"/>
      <w:r>
        <w:t>Fecha</w:t>
      </w:r>
      <w:proofErr w:type="spellEnd"/>
    </w:p>
    <w:p w:rsidR="00DE35C3" w:rsidRDefault="00DE35C3" w:rsidP="00DE35C3">
      <w:pPr>
        <w:pStyle w:val="NormalWeb"/>
        <w:numPr>
          <w:ilvl w:val="0"/>
          <w:numId w:val="7"/>
        </w:numPr>
      </w:pPr>
      <w:proofErr w:type="spellStart"/>
      <w:r>
        <w:t>Tipo</w:t>
      </w:r>
      <w:proofErr w:type="spellEnd"/>
      <w:r>
        <w:t xml:space="preserve"> de </w:t>
      </w:r>
      <w:proofErr w:type="spellStart"/>
      <w:r>
        <w:t>movimiento</w:t>
      </w:r>
      <w:proofErr w:type="spellEnd"/>
    </w:p>
    <w:p w:rsidR="00DE35C3" w:rsidRDefault="00DE35C3" w:rsidP="00DE35C3">
      <w:pPr>
        <w:pStyle w:val="NormalWeb"/>
        <w:numPr>
          <w:ilvl w:val="0"/>
          <w:numId w:val="7"/>
        </w:numPr>
      </w:pPr>
      <w:proofErr w:type="spellStart"/>
      <w:r>
        <w:t>Cantidad</w:t>
      </w:r>
      <w:proofErr w:type="spellEnd"/>
    </w:p>
    <w:p w:rsidR="00DE35C3" w:rsidRDefault="00DE35C3" w:rsidP="00DE35C3">
      <w:pPr>
        <w:pStyle w:val="NormalWeb"/>
        <w:numPr>
          <w:ilvl w:val="0"/>
          <w:numId w:val="7"/>
        </w:numPr>
      </w:pPr>
      <w:proofErr w:type="spellStart"/>
      <w:r>
        <w:t>Quién</w:t>
      </w:r>
      <w:proofErr w:type="spellEnd"/>
      <w:r>
        <w:t xml:space="preserve"> </w:t>
      </w:r>
      <w:proofErr w:type="spellStart"/>
      <w:r>
        <w:t>registra</w:t>
      </w:r>
      <w:proofErr w:type="spellEnd"/>
    </w:p>
    <w:p w:rsidR="00DE35C3" w:rsidRDefault="00DE35C3" w:rsidP="00DE35C3">
      <w:pPr>
        <w:pStyle w:val="NormalWeb"/>
        <w:numPr>
          <w:ilvl w:val="0"/>
          <w:numId w:val="7"/>
        </w:numPr>
      </w:pPr>
      <w:proofErr w:type="spellStart"/>
      <w:r>
        <w:t>Quién</w:t>
      </w:r>
      <w:proofErr w:type="spellEnd"/>
      <w:r>
        <w:t xml:space="preserve"> </w:t>
      </w:r>
      <w:proofErr w:type="spellStart"/>
      <w:r>
        <w:t>recibe</w:t>
      </w:r>
      <w:proofErr w:type="spellEnd"/>
    </w:p>
    <w:p w:rsidR="00DE35C3" w:rsidRDefault="00DE35C3" w:rsidP="00DE35C3">
      <w:pPr>
        <w:pStyle w:val="NormalWeb"/>
        <w:numPr>
          <w:ilvl w:val="0"/>
          <w:numId w:val="7"/>
        </w:numPr>
      </w:pPr>
      <w:proofErr w:type="spellStart"/>
      <w:r>
        <w:t>Remito</w:t>
      </w:r>
      <w:proofErr w:type="spellEnd"/>
    </w:p>
    <w:p w:rsidR="00DE35C3" w:rsidRDefault="00DE35C3" w:rsidP="00DE35C3">
      <w:pPr>
        <w:pStyle w:val="NormalWeb"/>
        <w:numPr>
          <w:ilvl w:val="0"/>
          <w:numId w:val="7"/>
        </w:numPr>
      </w:pPr>
      <w:r>
        <w:t>OC</w:t>
      </w:r>
    </w:p>
    <w:p w:rsidR="00DE35C3" w:rsidRDefault="00DE35C3" w:rsidP="00DE35C3">
      <w:pPr>
        <w:pStyle w:val="NormalWeb"/>
        <w:numPr>
          <w:ilvl w:val="0"/>
          <w:numId w:val="7"/>
        </w:numPr>
      </w:pPr>
      <w:proofErr w:type="spellStart"/>
      <w:r>
        <w:t>Observaciones</w:t>
      </w:r>
      <w:proofErr w:type="spellEnd"/>
    </w:p>
    <w:p w:rsidR="00DE35C3" w:rsidRPr="00DE35C3" w:rsidRDefault="00DE35C3" w:rsidP="00DE35C3">
      <w:pPr>
        <w:pStyle w:val="Ttulo3"/>
        <w:rPr>
          <w:lang w:val="es-ES"/>
        </w:rPr>
      </w:pPr>
      <w:r w:rsidRPr="00DE35C3">
        <w:rPr>
          <w:lang w:val="es-ES"/>
        </w:rPr>
        <w:t>4</w:t>
      </w:r>
      <w:r>
        <w:t>️</w:t>
      </w:r>
      <w:r w:rsidR="0054496C">
        <w:rPr>
          <w:rFonts w:ascii="Tahoma" w:hAnsi="Tahoma" w:cs="Tahoma"/>
          <w:lang w:val="es-ES"/>
        </w:rPr>
        <w:t>-</w:t>
      </w:r>
      <w:r w:rsidRPr="00DE35C3">
        <w:rPr>
          <w:lang w:val="es-ES"/>
        </w:rPr>
        <w:t>Si el producto requiere trazabilidad unidad por unidad</w:t>
      </w:r>
    </w:p>
    <w:p w:rsidR="00DE35C3" w:rsidRPr="00DE35C3" w:rsidRDefault="00DE35C3" w:rsidP="00DE35C3">
      <w:pPr>
        <w:pStyle w:val="NormalWeb"/>
        <w:rPr>
          <w:lang w:val="es-ES"/>
        </w:rPr>
      </w:pPr>
      <w:r w:rsidRPr="00DE35C3">
        <w:rPr>
          <w:lang w:val="es-ES"/>
        </w:rPr>
        <w:t xml:space="preserve">Se carga un registro en </w:t>
      </w:r>
      <w:proofErr w:type="spellStart"/>
      <w:r w:rsidRPr="00DE35C3">
        <w:rPr>
          <w:rStyle w:val="CdigoHTML"/>
          <w:lang w:val="es-ES"/>
        </w:rPr>
        <w:t>productos_informacion</w:t>
      </w:r>
      <w:proofErr w:type="spellEnd"/>
      <w:r w:rsidRPr="00DE35C3">
        <w:rPr>
          <w:lang w:val="es-ES"/>
        </w:rPr>
        <w:t xml:space="preserve"> </w:t>
      </w:r>
      <w:r w:rsidRPr="00DE35C3">
        <w:rPr>
          <w:rStyle w:val="Textoennegrita"/>
          <w:lang w:val="es-ES"/>
        </w:rPr>
        <w:t>por cada unidad</w:t>
      </w:r>
      <w:r w:rsidRPr="00DE35C3">
        <w:rPr>
          <w:lang w:val="es-ES"/>
        </w:rPr>
        <w:t xml:space="preserve"> ingresada.</w:t>
      </w:r>
    </w:p>
    <w:p w:rsidR="00DE35C3" w:rsidRPr="00DE35C3" w:rsidRDefault="00DE35C3" w:rsidP="00DE35C3">
      <w:pPr>
        <w:pStyle w:val="Ttulo3"/>
        <w:rPr>
          <w:lang w:val="es-ES"/>
        </w:rPr>
      </w:pPr>
      <w:r w:rsidRPr="00DE35C3">
        <w:rPr>
          <w:lang w:val="es-ES"/>
        </w:rPr>
        <w:t>5</w:t>
      </w:r>
      <w:r>
        <w:t>️</w:t>
      </w:r>
      <w:r w:rsidR="0054496C">
        <w:rPr>
          <w:rFonts w:ascii="Tahoma" w:hAnsi="Tahoma" w:cs="Tahoma"/>
          <w:lang w:val="es-ES"/>
        </w:rPr>
        <w:t>-</w:t>
      </w:r>
      <w:r w:rsidRPr="00DE35C3">
        <w:rPr>
          <w:lang w:val="es-ES"/>
        </w:rPr>
        <w:t>Si se reasigna o pasa a otro empleado</w:t>
      </w:r>
    </w:p>
    <w:p w:rsidR="00DE35C3" w:rsidRPr="00DE35C3" w:rsidRDefault="00DE35C3" w:rsidP="00DE35C3">
      <w:pPr>
        <w:pStyle w:val="NormalWeb"/>
        <w:rPr>
          <w:lang w:val="es-ES"/>
        </w:rPr>
      </w:pPr>
      <w:r w:rsidRPr="00DE35C3">
        <w:rPr>
          <w:lang w:val="es-ES"/>
        </w:rPr>
        <w:t xml:space="preserve">Solo cambia </w:t>
      </w:r>
      <w:proofErr w:type="spellStart"/>
      <w:r w:rsidRPr="00DE35C3">
        <w:rPr>
          <w:rStyle w:val="CdigoHTML"/>
          <w:lang w:val="es-ES"/>
        </w:rPr>
        <w:t>empleado_custodia</w:t>
      </w:r>
      <w:proofErr w:type="spellEnd"/>
      <w:r w:rsidRPr="00DE35C3">
        <w:rPr>
          <w:lang w:val="es-ES"/>
        </w:rPr>
        <w:t xml:space="preserve"> en </w:t>
      </w:r>
      <w:proofErr w:type="spellStart"/>
      <w:r w:rsidRPr="00DE35C3">
        <w:rPr>
          <w:rStyle w:val="CdigoHTML"/>
          <w:lang w:val="es-ES"/>
        </w:rPr>
        <w:t>productos_informacion</w:t>
      </w:r>
      <w:proofErr w:type="spellEnd"/>
      <w:r w:rsidRPr="00DE35C3">
        <w:rPr>
          <w:lang w:val="es-ES"/>
        </w:rPr>
        <w:t>.</w:t>
      </w:r>
    </w:p>
    <w:p w:rsidR="00DE35C3" w:rsidRPr="00DE35C3" w:rsidRDefault="00DE35C3" w:rsidP="00DE35C3">
      <w:pPr>
        <w:pStyle w:val="Ttulo3"/>
        <w:rPr>
          <w:lang w:val="es-ES"/>
        </w:rPr>
      </w:pPr>
      <w:r w:rsidRPr="00DE35C3">
        <w:rPr>
          <w:lang w:val="es-ES"/>
        </w:rPr>
        <w:t>6</w:t>
      </w:r>
      <w:r>
        <w:t>️</w:t>
      </w:r>
      <w:r w:rsidR="0054496C">
        <w:rPr>
          <w:rFonts w:ascii="Tahoma" w:hAnsi="Tahoma" w:cs="Tahoma"/>
          <w:lang w:val="es-ES"/>
        </w:rPr>
        <w:t>-</w:t>
      </w:r>
      <w:bookmarkStart w:id="0" w:name="_GoBack"/>
      <w:bookmarkEnd w:id="0"/>
      <w:r w:rsidRPr="00DE35C3">
        <w:rPr>
          <w:lang w:val="es-ES"/>
        </w:rPr>
        <w:t>Si se da de baja</w:t>
      </w:r>
    </w:p>
    <w:p w:rsidR="00DE35C3" w:rsidRPr="00DE35C3" w:rsidRDefault="00DE35C3" w:rsidP="00DE35C3">
      <w:pPr>
        <w:pStyle w:val="NormalWeb"/>
        <w:rPr>
          <w:lang w:val="es-ES"/>
        </w:rPr>
      </w:pPr>
      <w:r w:rsidRPr="00DE35C3">
        <w:rPr>
          <w:rStyle w:val="CdigoHTML"/>
          <w:lang w:val="es-ES"/>
        </w:rPr>
        <w:t>activo = 0</w:t>
      </w:r>
      <w:r w:rsidRPr="00DE35C3">
        <w:rPr>
          <w:lang w:val="es-ES"/>
        </w:rPr>
        <w:t xml:space="preserve"> en </w:t>
      </w:r>
      <w:proofErr w:type="spellStart"/>
      <w:r w:rsidRPr="00DE35C3">
        <w:rPr>
          <w:rStyle w:val="CdigoHTML"/>
          <w:lang w:val="es-ES"/>
        </w:rPr>
        <w:t>productos_informacion</w:t>
      </w:r>
      <w:proofErr w:type="spellEnd"/>
      <w:r w:rsidRPr="00DE35C3">
        <w:rPr>
          <w:lang w:val="es-ES"/>
        </w:rPr>
        <w:br/>
        <w:t>y</w:t>
      </w:r>
      <w:r w:rsidRPr="00DE35C3">
        <w:rPr>
          <w:lang w:val="es-ES"/>
        </w:rPr>
        <w:br/>
        <w:t xml:space="preserve">se registra un movimiento tipo </w:t>
      </w:r>
      <w:r w:rsidRPr="00DE35C3">
        <w:rPr>
          <w:rStyle w:val="CdigoHTML"/>
          <w:lang w:val="es-ES"/>
        </w:rPr>
        <w:t>BAJA</w:t>
      </w:r>
      <w:r w:rsidRPr="00DE35C3">
        <w:rPr>
          <w:lang w:val="es-ES"/>
        </w:rPr>
        <w:t>.</w:t>
      </w:r>
    </w:p>
    <w:p w:rsidR="00DE35C3" w:rsidRPr="00DE35C3" w:rsidRDefault="00DE35C3" w:rsidP="00DE35C3">
      <w:pPr>
        <w:rPr>
          <w:lang w:val="es-ES"/>
        </w:rPr>
      </w:pPr>
    </w:p>
    <w:sectPr w:rsidR="00DE35C3" w:rsidRPr="00DE3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D4885"/>
    <w:multiLevelType w:val="multilevel"/>
    <w:tmpl w:val="BB5A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A1D88"/>
    <w:multiLevelType w:val="multilevel"/>
    <w:tmpl w:val="4C5A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2397B"/>
    <w:multiLevelType w:val="multilevel"/>
    <w:tmpl w:val="B0BE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46249"/>
    <w:multiLevelType w:val="multilevel"/>
    <w:tmpl w:val="ADD6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75186"/>
    <w:multiLevelType w:val="multilevel"/>
    <w:tmpl w:val="AF88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22C78"/>
    <w:multiLevelType w:val="multilevel"/>
    <w:tmpl w:val="73FC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D4FC7"/>
    <w:multiLevelType w:val="multilevel"/>
    <w:tmpl w:val="ABDE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07E"/>
    <w:rsid w:val="0049507E"/>
    <w:rsid w:val="0054496C"/>
    <w:rsid w:val="00DE35C3"/>
    <w:rsid w:val="00F9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6017B"/>
  <w15:chartTrackingRefBased/>
  <w15:docId w15:val="{759FE56B-4606-4532-A1DF-7A0037B56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E35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Ttulo2">
    <w:name w:val="heading 2"/>
    <w:basedOn w:val="Normal"/>
    <w:link w:val="Ttulo2Car"/>
    <w:uiPriority w:val="9"/>
    <w:qFormat/>
    <w:rsid w:val="00DE35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Ttulo3">
    <w:name w:val="heading 3"/>
    <w:basedOn w:val="Normal"/>
    <w:link w:val="Ttulo3Car"/>
    <w:uiPriority w:val="9"/>
    <w:qFormat/>
    <w:rsid w:val="00DE35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35C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Ttulo2Car">
    <w:name w:val="Título 2 Car"/>
    <w:basedOn w:val="Fuentedeprrafopredeter"/>
    <w:link w:val="Ttulo2"/>
    <w:uiPriority w:val="9"/>
    <w:rsid w:val="00DE35C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Ttulo3Car">
    <w:name w:val="Título 3 Car"/>
    <w:basedOn w:val="Fuentedeprrafopredeter"/>
    <w:link w:val="Ttulo3"/>
    <w:uiPriority w:val="9"/>
    <w:rsid w:val="00DE35C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Textoennegrita">
    <w:name w:val="Strong"/>
    <w:basedOn w:val="Fuentedeprrafopredeter"/>
    <w:uiPriority w:val="22"/>
    <w:qFormat/>
    <w:rsid w:val="00DE35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3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CdigoHTML">
    <w:name w:val="HTML Code"/>
    <w:basedOn w:val="Fuentedeprrafopredeter"/>
    <w:uiPriority w:val="99"/>
    <w:semiHidden/>
    <w:unhideWhenUsed/>
    <w:rsid w:val="00DE35C3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Fuentedeprrafopredeter"/>
    <w:rsid w:val="00DE3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4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9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7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988</Words>
  <Characters>5637</Characters>
  <Application>Microsoft Office Word</Application>
  <DocSecurity>0</DocSecurity>
  <Lines>46</Lines>
  <Paragraphs>13</Paragraphs>
  <ScaleCrop>false</ScaleCrop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fernandofonseca@outlook.com.ar</dc:creator>
  <cp:keywords/>
  <dc:description/>
  <cp:lastModifiedBy>fernandofonseca@outlook.com.ar</cp:lastModifiedBy>
  <cp:revision>3</cp:revision>
  <dcterms:created xsi:type="dcterms:W3CDTF">2025-11-27T20:33:00Z</dcterms:created>
  <dcterms:modified xsi:type="dcterms:W3CDTF">2025-11-27T20:42:00Z</dcterms:modified>
</cp:coreProperties>
</file>