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7248" w14:textId="77777777" w:rsidR="00AB4821" w:rsidRDefault="00AB4821" w:rsidP="00430153"/>
    <w:p w14:paraId="21B2DF81" w14:textId="77777777" w:rsidR="00AB4821" w:rsidRDefault="00AB4821" w:rsidP="00430153"/>
    <w:p w14:paraId="1C263899" w14:textId="77777777" w:rsidR="00AB4821" w:rsidRDefault="00AB4821" w:rsidP="00430153"/>
    <w:p w14:paraId="5DA77EEF" w14:textId="77777777" w:rsidR="00AB4821" w:rsidRDefault="00AB4821" w:rsidP="00430153"/>
    <w:p w14:paraId="6A1EC9CB" w14:textId="77777777" w:rsidR="00AB4821" w:rsidRDefault="00AB4821" w:rsidP="00430153"/>
    <w:p w14:paraId="6D2B05D0" w14:textId="77777777" w:rsidR="00AB4821" w:rsidRDefault="00AB4821" w:rsidP="00430153"/>
    <w:p w14:paraId="3A079FDE" w14:textId="77777777" w:rsidR="00AB4821" w:rsidRDefault="00AB4821" w:rsidP="00430153"/>
    <w:p w14:paraId="25B31E93" w14:textId="77777777" w:rsidR="00AB4821" w:rsidRDefault="00AB4821" w:rsidP="00430153"/>
    <w:p w14:paraId="59A62D16" w14:textId="77777777" w:rsidR="00AB4821" w:rsidRDefault="00AB4821" w:rsidP="00430153"/>
    <w:p w14:paraId="7DE3C466" w14:textId="4CDC9ED0" w:rsidR="00AB4821" w:rsidRPr="00CE5E79" w:rsidRDefault="0BF6E773" w:rsidP="32FDBD65">
      <w:pPr>
        <w:jc w:val="center"/>
        <w:rPr>
          <w:rFonts w:eastAsia="Calibri" w:cs="Times New Roman"/>
          <w:sz w:val="52"/>
          <w:szCs w:val="52"/>
          <w:lang w:val="en-GB"/>
        </w:rPr>
      </w:pPr>
      <w:r w:rsidRPr="00CE5E79">
        <w:rPr>
          <w:rFonts w:eastAsia="Arial" w:cs="Times New Roman"/>
          <w:color w:val="000000" w:themeColor="text1"/>
          <w:sz w:val="52"/>
          <w:szCs w:val="52"/>
          <w:lang w:val="en-GB"/>
        </w:rPr>
        <w:t>Trends in Aviation Accidents: a time series analysis approach</w:t>
      </w:r>
    </w:p>
    <w:p w14:paraId="60075DF7" w14:textId="77777777" w:rsidR="00AB4821" w:rsidRPr="009478C8" w:rsidRDefault="00AB4821" w:rsidP="00430153">
      <w:pPr>
        <w:rPr>
          <w:lang w:val="en-GB"/>
        </w:rPr>
      </w:pPr>
    </w:p>
    <w:p w14:paraId="1CE090CE" w14:textId="6EA88DAB" w:rsidR="003F0216" w:rsidRDefault="003F0216" w:rsidP="00430153">
      <w:pPr>
        <w:rPr>
          <w:lang w:val="en-GB"/>
        </w:rPr>
      </w:pPr>
    </w:p>
    <w:p w14:paraId="534FDB1F" w14:textId="77777777" w:rsidR="003F0216" w:rsidRDefault="003F0216">
      <w:pPr>
        <w:rPr>
          <w:lang w:val="en-GB"/>
        </w:rPr>
      </w:pPr>
      <w:r>
        <w:rPr>
          <w:lang w:val="en-GB"/>
        </w:rPr>
        <w:br w:type="page"/>
      </w:r>
    </w:p>
    <w:p w14:paraId="50412801" w14:textId="3B8237F8" w:rsidR="003F0216" w:rsidRDefault="003F0216" w:rsidP="00430153">
      <w:pPr>
        <w:rPr>
          <w:lang w:val="en-GB"/>
        </w:rPr>
      </w:pPr>
    </w:p>
    <w:p w14:paraId="0DA9F7F8" w14:textId="77777777" w:rsidR="003F0216" w:rsidRDefault="003F0216">
      <w:pPr>
        <w:rPr>
          <w:lang w:val="en-GB"/>
        </w:rPr>
      </w:pPr>
      <w:r>
        <w:rPr>
          <w:lang w:val="en-GB"/>
        </w:rPr>
        <w:br w:type="page"/>
      </w:r>
    </w:p>
    <w:p w14:paraId="0335A186" w14:textId="23410161" w:rsidR="00AB4821" w:rsidRPr="003F0216" w:rsidRDefault="003F0216" w:rsidP="00430153">
      <w:pPr>
        <w:rPr>
          <w:sz w:val="28"/>
          <w:szCs w:val="28"/>
          <w:lang w:val="en-GB"/>
        </w:rPr>
      </w:pPr>
      <w:r w:rsidRPr="003F0216">
        <w:rPr>
          <w:sz w:val="28"/>
          <w:szCs w:val="28"/>
          <w:lang w:val="en-GB"/>
        </w:rPr>
        <w:lastRenderedPageBreak/>
        <w:t>AGRADECIMIENTOS</w:t>
      </w:r>
    </w:p>
    <w:p w14:paraId="0FDEB477" w14:textId="6DBE04FB" w:rsidR="003F0216" w:rsidRDefault="003F0216" w:rsidP="00430153">
      <w:pPr>
        <w:rPr>
          <w:lang w:val="en-GB"/>
        </w:rPr>
      </w:pPr>
    </w:p>
    <w:p w14:paraId="2DD20387" w14:textId="6CDE0CB6" w:rsidR="003F0216" w:rsidRDefault="003F0216" w:rsidP="00430153">
      <w:pPr>
        <w:rPr>
          <w:lang w:val="en-GB"/>
        </w:rPr>
      </w:pPr>
    </w:p>
    <w:p w14:paraId="1D9A8493" w14:textId="4BDCC8F4" w:rsidR="003F0216" w:rsidRDefault="003F0216" w:rsidP="00430153">
      <w:pPr>
        <w:rPr>
          <w:lang w:val="en-GB"/>
        </w:rPr>
      </w:pPr>
    </w:p>
    <w:p w14:paraId="70161267" w14:textId="19CCEA7D" w:rsidR="003F0216" w:rsidRDefault="003F0216" w:rsidP="00430153">
      <w:pPr>
        <w:rPr>
          <w:lang w:val="en-GB"/>
        </w:rPr>
      </w:pPr>
    </w:p>
    <w:p w14:paraId="654C74A1" w14:textId="41233FAC" w:rsidR="003F0216" w:rsidRDefault="003F0216" w:rsidP="00430153">
      <w:pPr>
        <w:rPr>
          <w:lang w:val="en-GB"/>
        </w:rPr>
      </w:pPr>
    </w:p>
    <w:p w14:paraId="004E74A4" w14:textId="5CDD722C" w:rsidR="003F0216" w:rsidRDefault="003F0216" w:rsidP="00430153">
      <w:pPr>
        <w:rPr>
          <w:lang w:val="en-GB"/>
        </w:rPr>
      </w:pPr>
    </w:p>
    <w:p w14:paraId="3671DD79" w14:textId="494A4ADD" w:rsidR="003F0216" w:rsidRDefault="003F0216" w:rsidP="00430153">
      <w:pPr>
        <w:rPr>
          <w:lang w:val="en-GB"/>
        </w:rPr>
      </w:pPr>
    </w:p>
    <w:p w14:paraId="4226ED4E" w14:textId="6A6AAE30" w:rsidR="003F0216" w:rsidRDefault="003F0216" w:rsidP="00430153">
      <w:pPr>
        <w:rPr>
          <w:lang w:val="en-GB"/>
        </w:rPr>
      </w:pPr>
    </w:p>
    <w:p w14:paraId="19A95403" w14:textId="1008B223" w:rsidR="003F0216" w:rsidRDefault="003F0216" w:rsidP="00430153">
      <w:pPr>
        <w:rPr>
          <w:lang w:val="en-GB"/>
        </w:rPr>
      </w:pPr>
    </w:p>
    <w:p w14:paraId="38A6A149" w14:textId="6B864CAD" w:rsidR="003F0216" w:rsidRDefault="003F0216" w:rsidP="00430153">
      <w:pPr>
        <w:rPr>
          <w:lang w:val="en-GB"/>
        </w:rPr>
      </w:pPr>
    </w:p>
    <w:p w14:paraId="1A387CEA" w14:textId="041CDE6D" w:rsidR="003F0216" w:rsidRDefault="003F0216" w:rsidP="00430153">
      <w:pPr>
        <w:rPr>
          <w:lang w:val="en-GB"/>
        </w:rPr>
      </w:pPr>
    </w:p>
    <w:p w14:paraId="628D9EAA" w14:textId="77777777" w:rsidR="003F0216" w:rsidRPr="009478C8" w:rsidRDefault="003F0216" w:rsidP="00430153">
      <w:pPr>
        <w:rPr>
          <w:lang w:val="en-GB"/>
        </w:rPr>
      </w:pPr>
    </w:p>
    <w:p w14:paraId="5CAF1564" w14:textId="77777777" w:rsidR="00AB4821" w:rsidRPr="009478C8" w:rsidRDefault="00AB4821" w:rsidP="00430153">
      <w:pPr>
        <w:rPr>
          <w:lang w:val="en-GB"/>
        </w:rPr>
      </w:pPr>
    </w:p>
    <w:p w14:paraId="4AE66788" w14:textId="77777777" w:rsidR="00AB4821" w:rsidRPr="009478C8" w:rsidRDefault="00AB4821" w:rsidP="00430153">
      <w:pPr>
        <w:rPr>
          <w:lang w:val="en-GB"/>
        </w:rPr>
      </w:pPr>
    </w:p>
    <w:p w14:paraId="27554B21" w14:textId="77777777" w:rsidR="00AB4821" w:rsidRPr="009478C8" w:rsidRDefault="00AB4821" w:rsidP="00430153">
      <w:pPr>
        <w:rPr>
          <w:lang w:val="en-GB"/>
        </w:rPr>
      </w:pPr>
    </w:p>
    <w:p w14:paraId="6119DB58" w14:textId="77777777" w:rsidR="00AB4821" w:rsidRPr="009478C8" w:rsidRDefault="00AB4821" w:rsidP="00430153">
      <w:pPr>
        <w:rPr>
          <w:lang w:val="en-GB"/>
        </w:rPr>
      </w:pPr>
    </w:p>
    <w:p w14:paraId="0E6B1B67" w14:textId="77777777" w:rsidR="00AB4821" w:rsidRPr="009478C8" w:rsidRDefault="00AB4821" w:rsidP="00430153">
      <w:pPr>
        <w:rPr>
          <w:lang w:val="en-GB"/>
        </w:rPr>
      </w:pPr>
    </w:p>
    <w:p w14:paraId="2CD3A058" w14:textId="77777777" w:rsidR="00AB4821" w:rsidRPr="009478C8" w:rsidRDefault="00AB4821" w:rsidP="00430153">
      <w:pPr>
        <w:rPr>
          <w:lang w:val="en-GB"/>
        </w:rPr>
      </w:pPr>
    </w:p>
    <w:p w14:paraId="20CF7568" w14:textId="77777777" w:rsidR="00AB4821" w:rsidRPr="009478C8" w:rsidRDefault="00AB4821" w:rsidP="00430153">
      <w:pPr>
        <w:rPr>
          <w:lang w:val="en-GB"/>
        </w:rPr>
      </w:pPr>
    </w:p>
    <w:p w14:paraId="62036EC8" w14:textId="77777777" w:rsidR="00AB4821" w:rsidRPr="009478C8" w:rsidRDefault="00AB4821" w:rsidP="00430153">
      <w:pPr>
        <w:rPr>
          <w:lang w:val="en-GB"/>
        </w:rPr>
      </w:pPr>
    </w:p>
    <w:p w14:paraId="6400BEF6" w14:textId="77777777" w:rsidR="00AB4821" w:rsidRPr="009478C8" w:rsidRDefault="00AB4821" w:rsidP="00430153">
      <w:pPr>
        <w:rPr>
          <w:lang w:val="en-GB"/>
        </w:rPr>
      </w:pPr>
    </w:p>
    <w:p w14:paraId="33C1428B" w14:textId="77777777" w:rsidR="00AB4821" w:rsidRPr="009478C8" w:rsidRDefault="00AB4821" w:rsidP="00430153">
      <w:pPr>
        <w:rPr>
          <w:lang w:val="en-GB"/>
        </w:rPr>
      </w:pPr>
    </w:p>
    <w:p w14:paraId="02679686" w14:textId="77777777" w:rsidR="00AB4821" w:rsidRPr="009478C8" w:rsidRDefault="00AB4821" w:rsidP="00430153">
      <w:pPr>
        <w:rPr>
          <w:lang w:val="en-GB"/>
        </w:rPr>
      </w:pPr>
    </w:p>
    <w:p w14:paraId="1C39AD23" w14:textId="77777777" w:rsidR="00AB4821" w:rsidRPr="009478C8" w:rsidRDefault="00AB4821" w:rsidP="00430153">
      <w:pPr>
        <w:rPr>
          <w:lang w:val="en-GB"/>
        </w:rPr>
      </w:pPr>
    </w:p>
    <w:p w14:paraId="6DDFAD71" w14:textId="680C5AF1" w:rsidR="00AB4821" w:rsidRDefault="00AB4821" w:rsidP="00430153">
      <w:pPr>
        <w:rPr>
          <w:lang w:val="en-GB"/>
        </w:rPr>
      </w:pPr>
    </w:p>
    <w:p w14:paraId="3D09CB55" w14:textId="3BCA586A" w:rsidR="003F0216" w:rsidRDefault="003F0216" w:rsidP="00430153">
      <w:pPr>
        <w:rPr>
          <w:lang w:val="en-GB"/>
        </w:rPr>
      </w:pPr>
    </w:p>
    <w:p w14:paraId="5CAEC0DC" w14:textId="37299668" w:rsidR="003F0216" w:rsidRDefault="003F0216" w:rsidP="00430153">
      <w:pPr>
        <w:rPr>
          <w:lang w:val="en-GB"/>
        </w:rPr>
      </w:pPr>
    </w:p>
    <w:p w14:paraId="517BEF7E" w14:textId="5612F324" w:rsidR="003F0216" w:rsidRPr="003F0216" w:rsidRDefault="003F0216" w:rsidP="00430153">
      <w:pPr>
        <w:rPr>
          <w:sz w:val="28"/>
          <w:szCs w:val="28"/>
          <w:lang w:val="en-GB"/>
        </w:rPr>
      </w:pPr>
      <w:r w:rsidRPr="003F0216">
        <w:rPr>
          <w:sz w:val="28"/>
          <w:szCs w:val="28"/>
          <w:lang w:val="en-GB"/>
        </w:rPr>
        <w:lastRenderedPageBreak/>
        <w:t>SUMMARY</w:t>
      </w:r>
    </w:p>
    <w:p w14:paraId="0F460788" w14:textId="7A139D58" w:rsidR="000306BE" w:rsidRDefault="003F0216" w:rsidP="003F0216">
      <w:pPr>
        <w:rPr>
          <w:rFonts w:cs="Times New Roman"/>
          <w:szCs w:val="22"/>
          <w:lang w:val="en-US"/>
        </w:rPr>
      </w:pPr>
      <w:r w:rsidRPr="003F0216">
        <w:rPr>
          <w:rFonts w:cs="Times New Roman"/>
          <w:szCs w:val="22"/>
          <w:lang w:val="en-US"/>
        </w:rPr>
        <w:t xml:space="preserve">The aviation industry plays a pivotal role in global transportation, facilitating connectivity and economic growth. As aviation continues to evolve, ensuring safety remains a paramount concern. Understanding accident trends and patterns is crucial for enhancing safety measures and regulatory frameworks within the industry. In this context, this study </w:t>
      </w:r>
      <w:r w:rsidR="00ED6F4B">
        <w:rPr>
          <w:rFonts w:cs="Times New Roman"/>
          <w:szCs w:val="22"/>
          <w:lang w:val="en-US"/>
        </w:rPr>
        <w:t xml:space="preserve">aims to analyze historical fatal and total accident </w:t>
      </w:r>
      <w:r w:rsidRPr="003F0216">
        <w:rPr>
          <w:rFonts w:cs="Times New Roman"/>
          <w:szCs w:val="22"/>
          <w:lang w:val="en-US"/>
        </w:rPr>
        <w:t>within the United States civil aviation sector, specifically exam</w:t>
      </w:r>
      <w:r w:rsidR="00272932">
        <w:rPr>
          <w:rFonts w:cs="Times New Roman"/>
          <w:szCs w:val="22"/>
          <w:lang w:val="en-US"/>
        </w:rPr>
        <w:t>ining and differentiating regulations which involve</w:t>
      </w:r>
      <w:r w:rsidRPr="003F0216">
        <w:rPr>
          <w:rFonts w:cs="Times New Roman"/>
          <w:szCs w:val="22"/>
          <w:lang w:val="en-US"/>
        </w:rPr>
        <w:t xml:space="preserve"> commercial</w:t>
      </w:r>
      <w:r w:rsidR="00202ED7">
        <w:rPr>
          <w:rFonts w:cs="Times New Roman"/>
          <w:szCs w:val="22"/>
          <w:lang w:val="en-US"/>
        </w:rPr>
        <w:t xml:space="preserve"> (air carriers)</w:t>
      </w:r>
      <w:r w:rsidRPr="003F0216">
        <w:rPr>
          <w:rFonts w:cs="Times New Roman"/>
          <w:szCs w:val="22"/>
          <w:lang w:val="en-US"/>
        </w:rPr>
        <w:t xml:space="preserve"> and general aviation</w:t>
      </w:r>
      <w:r w:rsidR="000306BE">
        <w:rPr>
          <w:rFonts w:cs="Times New Roman"/>
          <w:szCs w:val="22"/>
          <w:lang w:val="en-US"/>
        </w:rPr>
        <w:t xml:space="preserve">. </w:t>
      </w:r>
    </w:p>
    <w:p w14:paraId="54C08D8C" w14:textId="61F8DFF7" w:rsidR="003F0216" w:rsidRDefault="000306BE" w:rsidP="003F0216">
      <w:pPr>
        <w:rPr>
          <w:rFonts w:cs="Times New Roman"/>
          <w:szCs w:val="22"/>
          <w:lang w:val="en-US"/>
        </w:rPr>
      </w:pPr>
      <w:r>
        <w:rPr>
          <w:rFonts w:cs="Times New Roman"/>
          <w:szCs w:val="22"/>
          <w:lang w:val="en-US"/>
        </w:rPr>
        <w:t>The primary objectives of this study are to analyze the temporal trends in air accidents within the US, examining fluctuations in occurrence over time. Additionally, the study aims to assess the influence of parts</w:t>
      </w:r>
      <w:r w:rsidR="00202ED7">
        <w:rPr>
          <w:rFonts w:cs="Times New Roman"/>
          <w:szCs w:val="22"/>
          <w:lang w:val="en-US"/>
        </w:rPr>
        <w:t xml:space="preserve"> various </w:t>
      </w:r>
      <w:r>
        <w:rPr>
          <w:rFonts w:cs="Times New Roman"/>
          <w:szCs w:val="22"/>
          <w:lang w:val="en-US"/>
        </w:rPr>
        <w:t>regulatory frameworks on accident rates across different sectors of the aviation industry. Furthermore, the research seeks to evaluate the evolution of aviation safety in the US by examining historical data on total and fatal accidents, with a focus on comparing trends across different regulatory domains. Special attention will be given to evaluating differences between total and fatal accident rates to determine not only if there has been a reduction in accident but also in the fatality of accidents over time. Ultimately, the study aims to draw conclusions regarding effective strategies for accident prevention and safety enhancement in US. Aviation, informed by a comprehensive analysis of regulatory impacts, historical trends, and safety performance metrics.</w:t>
      </w:r>
    </w:p>
    <w:p w14:paraId="73794FFE" w14:textId="05BF60A0" w:rsidR="00272932" w:rsidRDefault="000C4D5E" w:rsidP="003F0216">
      <w:pPr>
        <w:rPr>
          <w:rFonts w:cs="Times New Roman"/>
          <w:szCs w:val="22"/>
          <w:lang w:val="en-US"/>
        </w:rPr>
      </w:pPr>
      <w:r w:rsidRPr="00272932">
        <w:rPr>
          <w:rFonts w:cs="Times New Roman"/>
          <w:szCs w:val="22"/>
          <w:lang w:val="en-US"/>
        </w:rPr>
        <w:t>First</w:t>
      </w:r>
      <w:r w:rsidR="00272932" w:rsidRPr="00272932">
        <w:rPr>
          <w:rFonts w:cs="Times New Roman"/>
          <w:szCs w:val="22"/>
          <w:lang w:val="en-US"/>
        </w:rPr>
        <w:t>, before starting the analysis procedure, a brief explanation is needed t</w:t>
      </w:r>
      <w:r w:rsidR="00272932">
        <w:rPr>
          <w:rFonts w:cs="Times New Roman"/>
          <w:szCs w:val="22"/>
          <w:lang w:val="en-US"/>
        </w:rPr>
        <w:t>o understand the basic concepts</w:t>
      </w:r>
      <w:r w:rsidR="001719FA">
        <w:rPr>
          <w:rFonts w:cs="Times New Roman"/>
          <w:szCs w:val="22"/>
          <w:lang w:val="en-US"/>
        </w:rPr>
        <w:t xml:space="preserve"> of this</w:t>
      </w:r>
      <w:r w:rsidR="00272932" w:rsidRPr="00272932">
        <w:rPr>
          <w:rFonts w:cs="Times New Roman"/>
          <w:szCs w:val="22"/>
          <w:lang w:val="en-US"/>
        </w:rPr>
        <w:t xml:space="preserve"> study.</w:t>
      </w:r>
    </w:p>
    <w:p w14:paraId="7664C802" w14:textId="6747BB04" w:rsidR="002E45BA" w:rsidRDefault="002E45BA" w:rsidP="003F0216">
      <w:pPr>
        <w:rPr>
          <w:rFonts w:cs="Times New Roman"/>
          <w:szCs w:val="22"/>
          <w:lang w:val="en-US"/>
        </w:rPr>
      </w:pPr>
      <w:r>
        <w:rPr>
          <w:rFonts w:cs="Times New Roman"/>
          <w:szCs w:val="22"/>
          <w:lang w:val="en-US"/>
        </w:rPr>
        <w:t>T</w:t>
      </w:r>
      <w:r w:rsidRPr="003F0216">
        <w:rPr>
          <w:rFonts w:cs="Times New Roman"/>
          <w:szCs w:val="22"/>
          <w:lang w:val="en-US"/>
        </w:rPr>
        <w:t>he</w:t>
      </w:r>
      <w:r>
        <w:rPr>
          <w:rFonts w:cs="Times New Roman"/>
          <w:szCs w:val="22"/>
          <w:lang w:val="en-US"/>
        </w:rPr>
        <w:t xml:space="preserve"> Federal Aviation Administration</w:t>
      </w:r>
      <w:r w:rsidRPr="003F0216">
        <w:rPr>
          <w:rFonts w:cs="Times New Roman"/>
          <w:szCs w:val="22"/>
          <w:lang w:val="en-US"/>
        </w:rPr>
        <w:t xml:space="preserve"> (FAA) </w:t>
      </w:r>
      <w:r w:rsidRPr="009478C8">
        <w:rPr>
          <w:lang w:val="en-GB"/>
        </w:rPr>
        <w:t xml:space="preserve">is the agency of the United States Department of Transportation responsible for the regulation and oversight of civil aviation within the U.S., as well as operation and development of the National Airspace System. Its primary mission is to </w:t>
      </w:r>
      <w:r>
        <w:rPr>
          <w:lang w:val="en-GB"/>
        </w:rPr>
        <w:t>ensure safety of civil aviation</w:t>
      </w:r>
      <w:sdt>
        <w:sdtPr>
          <w:rPr>
            <w:lang w:val="en-GB"/>
          </w:rPr>
          <w:id w:val="1405647430"/>
          <w:citation/>
        </w:sdtPr>
        <w:sdtContent>
          <w:r>
            <w:rPr>
              <w:lang w:val="en-GB"/>
            </w:rPr>
            <w:fldChar w:fldCharType="begin"/>
          </w:r>
          <w:r w:rsidRPr="009478C8">
            <w:rPr>
              <w:lang w:val="en-GB"/>
            </w:rPr>
            <w:instrText xml:space="preserve"> CITATION FAA16 \l 3082 </w:instrText>
          </w:r>
          <w:r>
            <w:rPr>
              <w:lang w:val="en-GB"/>
            </w:rPr>
            <w:fldChar w:fldCharType="separate"/>
          </w:r>
          <w:r w:rsidR="002E211A">
            <w:rPr>
              <w:noProof/>
              <w:lang w:val="en-GB"/>
            </w:rPr>
            <w:t xml:space="preserve"> </w:t>
          </w:r>
          <w:r w:rsidR="002E211A" w:rsidRPr="002E211A">
            <w:rPr>
              <w:noProof/>
              <w:lang w:val="en-GB"/>
            </w:rPr>
            <w:t>(FAA, Federal Aviation Administration, 2016)</w:t>
          </w:r>
          <w:r>
            <w:rPr>
              <w:lang w:val="en-GB"/>
            </w:rPr>
            <w:fldChar w:fldCharType="end"/>
          </w:r>
        </w:sdtContent>
      </w:sdt>
      <w:r>
        <w:rPr>
          <w:lang w:val="en-GB"/>
        </w:rPr>
        <w:t>.</w:t>
      </w:r>
    </w:p>
    <w:p w14:paraId="23357234" w14:textId="2FE5EE1B" w:rsidR="005E2363" w:rsidRDefault="002E45BA" w:rsidP="003F0216">
      <w:pPr>
        <w:rPr>
          <w:rFonts w:cs="Times New Roman"/>
          <w:szCs w:val="22"/>
          <w:lang w:val="en-US"/>
        </w:rPr>
      </w:pPr>
      <w:r>
        <w:rPr>
          <w:rFonts w:cs="Times New Roman"/>
          <w:szCs w:val="22"/>
          <w:lang w:val="en-US"/>
        </w:rPr>
        <w:t>On the other hand, t</w:t>
      </w:r>
      <w:r w:rsidR="00756B64" w:rsidRPr="00756B64">
        <w:rPr>
          <w:rFonts w:cs="Times New Roman"/>
          <w:szCs w:val="22"/>
          <w:lang w:val="en-US"/>
        </w:rPr>
        <w:t xml:space="preserve">he Code of Federal </w:t>
      </w:r>
      <w:r w:rsidR="00070506">
        <w:rPr>
          <w:rFonts w:cs="Times New Roman"/>
          <w:szCs w:val="22"/>
          <w:lang w:val="en-US"/>
        </w:rPr>
        <w:t>Regulations (CFR)</w:t>
      </w:r>
      <w:r w:rsidR="00756B64" w:rsidRPr="00756B64">
        <w:rPr>
          <w:rFonts w:cs="Times New Roman"/>
          <w:szCs w:val="22"/>
          <w:lang w:val="en-US"/>
        </w:rPr>
        <w:t xml:space="preserve"> is the codification of the general and permanent rules published in the Federal Register by the departments and agencies of the Federal Government. It is divided into 50 titles that represent broad areas subject to Federal regulation. The 50 subject matter titles contain one or more individual volumes, which are updated once each calendar year, on a staggered basis</w:t>
      </w:r>
      <w:r w:rsidR="00756B64">
        <w:rPr>
          <w:rFonts w:cs="Times New Roman"/>
          <w:szCs w:val="22"/>
          <w:lang w:val="en-US"/>
        </w:rPr>
        <w:t xml:space="preserve"> </w:t>
      </w:r>
      <w:sdt>
        <w:sdtPr>
          <w:rPr>
            <w:rFonts w:cs="Times New Roman"/>
            <w:szCs w:val="22"/>
            <w:lang w:val="en-US"/>
          </w:rPr>
          <w:id w:val="1061449145"/>
          <w:citation/>
        </w:sdtPr>
        <w:sdtContent>
          <w:r w:rsidR="00756B64">
            <w:rPr>
              <w:rFonts w:cs="Times New Roman"/>
              <w:szCs w:val="22"/>
              <w:lang w:val="en-US"/>
            </w:rPr>
            <w:fldChar w:fldCharType="begin"/>
          </w:r>
          <w:r w:rsidR="00756B64" w:rsidRPr="00756B64">
            <w:rPr>
              <w:rFonts w:cs="Times New Roman"/>
              <w:szCs w:val="22"/>
              <w:lang w:val="en-US"/>
            </w:rPr>
            <w:instrText xml:space="preserve"> CITATION Gov23 \l 3082 </w:instrText>
          </w:r>
          <w:r w:rsidR="00756B64">
            <w:rPr>
              <w:rFonts w:cs="Times New Roman"/>
              <w:szCs w:val="22"/>
              <w:lang w:val="en-US"/>
            </w:rPr>
            <w:fldChar w:fldCharType="separate"/>
          </w:r>
          <w:r w:rsidR="002E211A" w:rsidRPr="002E211A">
            <w:rPr>
              <w:rFonts w:cs="Times New Roman"/>
              <w:noProof/>
              <w:szCs w:val="22"/>
              <w:lang w:val="en-US"/>
            </w:rPr>
            <w:t>(GovInfo, 2023)</w:t>
          </w:r>
          <w:r w:rsidR="00756B64">
            <w:rPr>
              <w:rFonts w:cs="Times New Roman"/>
              <w:szCs w:val="22"/>
              <w:lang w:val="en-US"/>
            </w:rPr>
            <w:fldChar w:fldCharType="end"/>
          </w:r>
        </w:sdtContent>
      </w:sdt>
      <w:r w:rsidR="00756B64">
        <w:rPr>
          <w:rFonts w:cs="Times New Roman"/>
          <w:szCs w:val="22"/>
          <w:lang w:val="en-US"/>
        </w:rPr>
        <w:t xml:space="preserve">. </w:t>
      </w:r>
      <w:r w:rsidR="00756B64" w:rsidRPr="00756B64">
        <w:rPr>
          <w:rFonts w:cs="Times New Roman"/>
          <w:szCs w:val="22"/>
          <w:lang w:val="en-US"/>
        </w:rPr>
        <w:t>Wi</w:t>
      </w:r>
      <w:r w:rsidR="005E2363">
        <w:rPr>
          <w:rFonts w:cs="Times New Roman"/>
          <w:szCs w:val="22"/>
          <w:lang w:val="en-US"/>
        </w:rPr>
        <w:t>thin these 50 titles, the one that</w:t>
      </w:r>
      <w:r w:rsidR="00756B64" w:rsidRPr="00756B64">
        <w:rPr>
          <w:rFonts w:cs="Times New Roman"/>
          <w:szCs w:val="22"/>
          <w:lang w:val="en-US"/>
        </w:rPr>
        <w:t xml:space="preserve"> will </w:t>
      </w:r>
      <w:r w:rsidR="005E2363">
        <w:rPr>
          <w:rFonts w:cs="Times New Roman"/>
          <w:szCs w:val="22"/>
          <w:lang w:val="en-US"/>
        </w:rPr>
        <w:t xml:space="preserve">be </w:t>
      </w:r>
      <w:proofErr w:type="spellStart"/>
      <w:r w:rsidR="00756B64" w:rsidRPr="00756B64">
        <w:rPr>
          <w:rFonts w:cs="Times New Roman"/>
          <w:szCs w:val="22"/>
          <w:lang w:val="en-US"/>
        </w:rPr>
        <w:t>refer</w:t>
      </w:r>
      <w:r w:rsidR="005E2363">
        <w:rPr>
          <w:rFonts w:cs="Times New Roman"/>
          <w:szCs w:val="22"/>
          <w:lang w:val="en-US"/>
        </w:rPr>
        <w:t>ed</w:t>
      </w:r>
      <w:proofErr w:type="spellEnd"/>
      <w:r w:rsidR="00756B64" w:rsidRPr="00756B64">
        <w:rPr>
          <w:rFonts w:cs="Times New Roman"/>
          <w:szCs w:val="22"/>
          <w:lang w:val="en-US"/>
        </w:rPr>
        <w:t xml:space="preserve"> to throughout this paper will be Title 14: Aeronautics and Space</w:t>
      </w:r>
      <w:r w:rsidR="005E2503">
        <w:rPr>
          <w:rFonts w:cs="Times New Roman"/>
          <w:szCs w:val="22"/>
          <w:lang w:val="en-US"/>
        </w:rPr>
        <w:t xml:space="preserve"> (14 CFR)</w:t>
      </w:r>
      <w:r w:rsidR="00756B64" w:rsidRPr="00756B64">
        <w:rPr>
          <w:rFonts w:cs="Times New Roman"/>
          <w:szCs w:val="22"/>
          <w:lang w:val="en-US"/>
        </w:rPr>
        <w:t>.</w:t>
      </w:r>
      <w:r w:rsidR="005E2503">
        <w:rPr>
          <w:rFonts w:cs="Times New Roman"/>
          <w:szCs w:val="22"/>
          <w:lang w:val="en-US"/>
        </w:rPr>
        <w:t xml:space="preserve"> This Title will be constituted by</w:t>
      </w:r>
      <w:r w:rsidR="00756B64" w:rsidRPr="00756B64">
        <w:rPr>
          <w:rFonts w:cs="Times New Roman"/>
          <w:szCs w:val="22"/>
          <w:lang w:val="en-US"/>
        </w:rPr>
        <w:t xml:space="preserve"> </w:t>
      </w:r>
      <w:r w:rsidR="005E2503">
        <w:rPr>
          <w:rFonts w:cs="Times New Roman"/>
          <w:szCs w:val="22"/>
          <w:lang w:val="en-US"/>
        </w:rPr>
        <w:t xml:space="preserve">the Federal Aviation Regulations (FARs), which </w:t>
      </w:r>
      <w:r w:rsidR="00756B64" w:rsidRPr="00756B64">
        <w:rPr>
          <w:rFonts w:cs="Times New Roman"/>
          <w:szCs w:val="22"/>
          <w:lang w:val="en-US"/>
        </w:rPr>
        <w:t>are rules prescribed by the Federal Aviation Administration (FAA) that govern all aviation activities in</w:t>
      </w:r>
      <w:r w:rsidR="005E2503">
        <w:rPr>
          <w:rFonts w:cs="Times New Roman"/>
          <w:szCs w:val="22"/>
          <w:lang w:val="en-US"/>
        </w:rPr>
        <w:t xml:space="preserve"> the United States</w:t>
      </w:r>
      <w:r>
        <w:rPr>
          <w:rFonts w:cs="Times New Roman"/>
          <w:szCs w:val="22"/>
          <w:lang w:val="en-US"/>
        </w:rPr>
        <w:t xml:space="preserve">. Moreover, it </w:t>
      </w:r>
      <w:r w:rsidR="00070506">
        <w:rPr>
          <w:rFonts w:cs="Times New Roman"/>
          <w:szCs w:val="22"/>
          <w:lang w:val="en-US"/>
        </w:rPr>
        <w:t>will be divided into Parts, which refers to a specific section of the CFR that address a particular area of aviation</w:t>
      </w:r>
      <w:r w:rsidR="005E2503">
        <w:rPr>
          <w:rFonts w:cs="Times New Roman"/>
          <w:szCs w:val="22"/>
          <w:lang w:val="en-US"/>
        </w:rPr>
        <w:t>.</w:t>
      </w:r>
    </w:p>
    <w:p w14:paraId="3006829A" w14:textId="447E01C0" w:rsidR="002E45BA" w:rsidRPr="005E2363" w:rsidRDefault="002E45BA" w:rsidP="002E211A">
      <w:pPr>
        <w:rPr>
          <w:rFonts w:cs="Times New Roman"/>
          <w:szCs w:val="22"/>
          <w:lang w:val="en-US"/>
        </w:rPr>
      </w:pPr>
      <w:r w:rsidRPr="005E2363">
        <w:rPr>
          <w:rFonts w:cs="Times New Roman"/>
          <w:szCs w:val="22"/>
          <w:lang w:val="en-US"/>
        </w:rPr>
        <w:t>As a summary for clarification and continuation, the FAA publishes the Title 14 of the Code of Federal Regulations (14 CFR) to make readily available to the aviation community the regulatory requirements placed upon them. These regulations are sold as individual parts</w:t>
      </w:r>
      <w:r w:rsidR="005E2363">
        <w:rPr>
          <w:rFonts w:cs="Times New Roman"/>
          <w:szCs w:val="22"/>
          <w:lang w:val="en-US"/>
        </w:rPr>
        <w:t xml:space="preserve"> </w:t>
      </w:r>
      <w:r w:rsidR="005E2363" w:rsidRPr="005E2363">
        <w:rPr>
          <w:rFonts w:cs="Times New Roman"/>
          <w:szCs w:val="22"/>
          <w:lang w:val="en-US"/>
        </w:rPr>
        <w:t>wh</w:t>
      </w:r>
      <w:r w:rsidR="005E2363">
        <w:rPr>
          <w:rFonts w:cs="Times New Roman"/>
          <w:szCs w:val="22"/>
          <w:lang w:val="en-US"/>
        </w:rPr>
        <w:t>ich will be constituted by FARs</w:t>
      </w:r>
      <w:sdt>
        <w:sdtPr>
          <w:rPr>
            <w:rFonts w:cs="Times New Roman"/>
            <w:szCs w:val="22"/>
            <w:lang w:val="en-US"/>
          </w:rPr>
          <w:id w:val="-182517768"/>
          <w:citation/>
        </w:sdtPr>
        <w:sdtContent>
          <w:r w:rsidRPr="005E2363">
            <w:rPr>
              <w:rFonts w:cs="Times New Roman"/>
              <w:szCs w:val="22"/>
              <w:lang w:val="en-US"/>
            </w:rPr>
            <w:fldChar w:fldCharType="begin"/>
          </w:r>
          <w:r w:rsidRPr="005E2363">
            <w:rPr>
              <w:rFonts w:cs="Times New Roman"/>
              <w:szCs w:val="22"/>
              <w:lang w:val="en-US"/>
            </w:rPr>
            <w:instrText xml:space="preserve"> CITATION FAA24 \l 3082 </w:instrText>
          </w:r>
          <w:r w:rsidRPr="005E2363">
            <w:rPr>
              <w:rFonts w:cs="Times New Roman"/>
              <w:szCs w:val="22"/>
              <w:lang w:val="en-US"/>
            </w:rPr>
            <w:fldChar w:fldCharType="separate"/>
          </w:r>
          <w:r w:rsidR="002E211A">
            <w:rPr>
              <w:rFonts w:cs="Times New Roman"/>
              <w:noProof/>
              <w:szCs w:val="22"/>
              <w:lang w:val="en-US"/>
            </w:rPr>
            <w:t xml:space="preserve"> </w:t>
          </w:r>
          <w:r w:rsidR="002E211A" w:rsidRPr="002E211A">
            <w:rPr>
              <w:rFonts w:cs="Times New Roman"/>
              <w:noProof/>
              <w:szCs w:val="22"/>
              <w:lang w:val="en-US"/>
            </w:rPr>
            <w:t>(FAA, Code of Federal Regulations and Advisory Circulars, 2024)</w:t>
          </w:r>
          <w:r w:rsidRPr="005E2363">
            <w:rPr>
              <w:rFonts w:cs="Times New Roman"/>
              <w:szCs w:val="22"/>
              <w:lang w:val="en-US"/>
            </w:rPr>
            <w:fldChar w:fldCharType="end"/>
          </w:r>
        </w:sdtContent>
      </w:sdt>
      <w:r w:rsidR="005E2363">
        <w:rPr>
          <w:rFonts w:cs="Times New Roman"/>
          <w:szCs w:val="22"/>
          <w:lang w:val="en-US"/>
        </w:rPr>
        <w:t>.</w:t>
      </w:r>
    </w:p>
    <w:p w14:paraId="4D92BEAF" w14:textId="77777777" w:rsidR="002E45BA" w:rsidRDefault="002E45BA" w:rsidP="002E45BA">
      <w:pPr>
        <w:pStyle w:val="Textonotapie"/>
        <w:rPr>
          <w:sz w:val="22"/>
          <w:szCs w:val="21"/>
          <w:lang w:val="en-GB"/>
        </w:rPr>
      </w:pPr>
    </w:p>
    <w:p w14:paraId="7A031DF4" w14:textId="377D2129" w:rsidR="003F0216" w:rsidRPr="002E45BA" w:rsidRDefault="003F0216" w:rsidP="002E45BA">
      <w:pPr>
        <w:rPr>
          <w:lang w:val="en-GB"/>
        </w:rPr>
      </w:pPr>
      <w:r w:rsidRPr="003F0216">
        <w:rPr>
          <w:lang w:val="en-US"/>
        </w:rPr>
        <w:t xml:space="preserve">The two main blocks that will be addressed </w:t>
      </w:r>
      <w:r w:rsidR="005E2363">
        <w:rPr>
          <w:lang w:val="en-US"/>
        </w:rPr>
        <w:t xml:space="preserve">and differentiated </w:t>
      </w:r>
      <w:r w:rsidRPr="003F0216">
        <w:rPr>
          <w:lang w:val="en-US"/>
        </w:rPr>
        <w:t>in</w:t>
      </w:r>
      <w:r w:rsidR="002E45BA">
        <w:rPr>
          <w:lang w:val="en-US"/>
        </w:rPr>
        <w:t xml:space="preserve"> this project</w:t>
      </w:r>
      <w:r w:rsidRPr="003F0216">
        <w:rPr>
          <w:lang w:val="en-US"/>
        </w:rPr>
        <w:t xml:space="preserve"> are commercial aviation and general aviation. </w:t>
      </w:r>
      <w:r w:rsidR="001719FA" w:rsidRPr="001719FA">
        <w:rPr>
          <w:lang w:val="en-US"/>
        </w:rPr>
        <w:t>Thus, referring to the distributi</w:t>
      </w:r>
      <w:r w:rsidR="002E45BA">
        <w:rPr>
          <w:lang w:val="en-US"/>
        </w:rPr>
        <w:t>on in different parts of the 14 CFR</w:t>
      </w:r>
      <w:r w:rsidR="001719FA" w:rsidRPr="001719FA">
        <w:rPr>
          <w:lang w:val="en-US"/>
        </w:rPr>
        <w:t>, the f</w:t>
      </w:r>
      <w:r w:rsidR="001719FA">
        <w:rPr>
          <w:lang w:val="en-US"/>
        </w:rPr>
        <w:t>ormer</w:t>
      </w:r>
      <w:r w:rsidR="001719FA" w:rsidRPr="001719FA">
        <w:rPr>
          <w:lang w:val="en-US"/>
        </w:rPr>
        <w:t xml:space="preserve"> will correspond to</w:t>
      </w:r>
      <w:r w:rsidR="001719FA">
        <w:rPr>
          <w:lang w:val="en-US"/>
        </w:rPr>
        <w:t xml:space="preserve"> part 91 while the latter</w:t>
      </w:r>
      <w:r w:rsidR="001719FA" w:rsidRPr="001719FA">
        <w:rPr>
          <w:lang w:val="en-US"/>
        </w:rPr>
        <w:t xml:space="preserve"> will be divided into parts 121 and 135</w:t>
      </w:r>
      <w:r w:rsidR="002E45BA">
        <w:rPr>
          <w:lang w:val="en-US"/>
        </w:rPr>
        <w:t xml:space="preserve">, </w:t>
      </w:r>
      <w:r w:rsidR="002E45BA" w:rsidRPr="002E45BA">
        <w:rPr>
          <w:lang w:val="en-US"/>
        </w:rPr>
        <w:t>the characteristics of which will be detailed below</w:t>
      </w:r>
      <w:r w:rsidR="002E45BA">
        <w:rPr>
          <w:lang w:val="en-US"/>
        </w:rPr>
        <w:t>.</w:t>
      </w:r>
    </w:p>
    <w:p w14:paraId="6B7BE8C6" w14:textId="4ACAE166" w:rsidR="002E211A" w:rsidRDefault="00EA508E" w:rsidP="003F0216">
      <w:pPr>
        <w:rPr>
          <w:lang w:val="en-US"/>
        </w:rPr>
      </w:pPr>
      <w:r>
        <w:rPr>
          <w:rFonts w:cs="Times New Roman"/>
          <w:szCs w:val="22"/>
          <w:lang w:val="en-US"/>
        </w:rPr>
        <w:lastRenderedPageBreak/>
        <w:t>A</w:t>
      </w:r>
      <w:r w:rsidRPr="00EA508E">
        <w:rPr>
          <w:rFonts w:cs="Times New Roman"/>
          <w:szCs w:val="22"/>
          <w:lang w:val="en-US"/>
        </w:rPr>
        <w:t>fter this introductory part, in the first phase of the pr</w:t>
      </w:r>
      <w:r>
        <w:rPr>
          <w:rFonts w:cs="Times New Roman"/>
          <w:szCs w:val="22"/>
          <w:lang w:val="en-US"/>
        </w:rPr>
        <w:t>oject, the data collection</w:t>
      </w:r>
      <w:r w:rsidR="005E2363">
        <w:rPr>
          <w:rFonts w:cs="Times New Roman"/>
          <w:szCs w:val="22"/>
          <w:lang w:val="en-US"/>
        </w:rPr>
        <w:t xml:space="preserve"> was carried out</w:t>
      </w:r>
      <w:r w:rsidRPr="00EA508E">
        <w:rPr>
          <w:rFonts w:cs="Times New Roman"/>
          <w:szCs w:val="22"/>
          <w:lang w:val="en-US"/>
        </w:rPr>
        <w:t>.</w:t>
      </w:r>
      <w:r>
        <w:rPr>
          <w:rFonts w:cs="Times New Roman"/>
          <w:szCs w:val="22"/>
          <w:lang w:val="en-US"/>
        </w:rPr>
        <w:t xml:space="preserve"> The National Transporta</w:t>
      </w:r>
      <w:r w:rsidR="00945CBD">
        <w:rPr>
          <w:rFonts w:cs="Times New Roman"/>
          <w:szCs w:val="22"/>
          <w:lang w:val="en-US"/>
        </w:rPr>
        <w:t>tion Safety Boar</w:t>
      </w:r>
      <w:r>
        <w:rPr>
          <w:rFonts w:cs="Times New Roman"/>
          <w:szCs w:val="22"/>
          <w:lang w:val="en-US"/>
        </w:rPr>
        <w:t>d (NTSB)</w:t>
      </w:r>
      <w:r w:rsidRPr="00EA508E">
        <w:rPr>
          <w:rFonts w:cs="Times New Roman"/>
          <w:szCs w:val="22"/>
          <w:lang w:val="en-US"/>
        </w:rPr>
        <w:t xml:space="preserve"> has been us</w:t>
      </w:r>
      <w:r>
        <w:rPr>
          <w:rFonts w:cs="Times New Roman"/>
          <w:szCs w:val="22"/>
          <w:lang w:val="en-US"/>
        </w:rPr>
        <w:t>ed as the main</w:t>
      </w:r>
      <w:r w:rsidRPr="00EA508E">
        <w:rPr>
          <w:rFonts w:cs="Times New Roman"/>
          <w:szCs w:val="22"/>
          <w:lang w:val="en-US"/>
        </w:rPr>
        <w:t xml:space="preserve"> source for</w:t>
      </w:r>
      <w:r w:rsidR="005E2363">
        <w:rPr>
          <w:rFonts w:cs="Times New Roman"/>
          <w:szCs w:val="22"/>
          <w:lang w:val="en-US"/>
        </w:rPr>
        <w:t xml:space="preserve"> this data</w:t>
      </w:r>
      <w:r w:rsidRPr="00EA508E">
        <w:rPr>
          <w:rFonts w:cs="Times New Roman"/>
          <w:szCs w:val="22"/>
          <w:lang w:val="en-US"/>
        </w:rPr>
        <w:t>.</w:t>
      </w:r>
      <w:r>
        <w:rPr>
          <w:rFonts w:cs="Times New Roman"/>
          <w:szCs w:val="22"/>
          <w:lang w:val="en-US"/>
        </w:rPr>
        <w:t xml:space="preserve"> The NTSB</w:t>
      </w:r>
      <w:r w:rsidR="00242ADD">
        <w:rPr>
          <w:rFonts w:cs="Times New Roman"/>
          <w:szCs w:val="22"/>
          <w:lang w:val="en-US"/>
        </w:rPr>
        <w:t xml:space="preserve"> </w:t>
      </w:r>
      <w:r w:rsidR="00242ADD" w:rsidRPr="0083125C">
        <w:rPr>
          <w:lang w:val="en-GB"/>
        </w:rPr>
        <w:t>is an independent Federal agency charged by Congress with investigating every civil aviation accident in the United States and significant accidents in the other modes of transportation</w:t>
      </w:r>
      <w:r w:rsidR="00242ADD">
        <w:rPr>
          <w:rFonts w:cs="Times New Roman"/>
          <w:szCs w:val="22"/>
          <w:lang w:val="en-US"/>
        </w:rPr>
        <w:t xml:space="preserve">. It investigates aviation accidents, records the findings, and maintains a publicly available accident database. </w:t>
      </w:r>
      <w:r w:rsidR="00ED6F4B">
        <w:rPr>
          <w:lang w:val="en-US"/>
        </w:rPr>
        <w:t>For the case of this project, the number of total and fatal accidents per CFR Part</w:t>
      </w:r>
      <w:r w:rsidR="00202ED7">
        <w:rPr>
          <w:lang w:val="en-US"/>
        </w:rPr>
        <w:t>,</w:t>
      </w:r>
      <w:r w:rsidR="00ED6F4B">
        <w:rPr>
          <w:lang w:val="en-US"/>
        </w:rPr>
        <w:t xml:space="preserve"> as well as their flight </w:t>
      </w:r>
      <w:r w:rsidR="00202ED7">
        <w:rPr>
          <w:lang w:val="en-US"/>
        </w:rPr>
        <w:t>hours will be needed</w:t>
      </w:r>
      <w:r w:rsidR="00ED6F4B">
        <w:rPr>
          <w:lang w:val="en-US"/>
        </w:rPr>
        <w:t xml:space="preserve"> to extr</w:t>
      </w:r>
      <w:r w:rsidR="00694B3D">
        <w:rPr>
          <w:lang w:val="en-US"/>
        </w:rPr>
        <w:t>act the indicators and</w:t>
      </w:r>
      <w:r w:rsidR="00202ED7">
        <w:rPr>
          <w:lang w:val="en-US"/>
        </w:rPr>
        <w:t xml:space="preserve"> reach the conclusions aimed</w:t>
      </w:r>
      <w:r w:rsidR="00ED6F4B">
        <w:rPr>
          <w:lang w:val="en-US"/>
        </w:rPr>
        <w:t>.</w:t>
      </w:r>
      <w:r w:rsidR="002E211A">
        <w:rPr>
          <w:lang w:val="en-US"/>
        </w:rPr>
        <w:t xml:space="preserve"> </w:t>
      </w:r>
    </w:p>
    <w:p w14:paraId="23FFD487" w14:textId="78C1C449" w:rsidR="00242ADD" w:rsidRPr="002E211A" w:rsidRDefault="002E211A" w:rsidP="003F0216">
      <w:pPr>
        <w:rPr>
          <w:lang w:val="en-GB"/>
        </w:rPr>
      </w:pPr>
      <w:r>
        <w:rPr>
          <w:lang w:val="en-US"/>
        </w:rPr>
        <w:t>Note that, according to 49 CFR 830.2 – Definitions, an a</w:t>
      </w:r>
      <w:r w:rsidRPr="002E211A">
        <w:rPr>
          <w:lang w:val="en-US"/>
        </w:rPr>
        <w:t>ircraft accident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r>
        <w:rPr>
          <w:lang w:val="en-US"/>
        </w:rPr>
        <w:t xml:space="preserve"> On the other hand, a fatal injury m</w:t>
      </w:r>
      <w:r w:rsidRPr="002E211A">
        <w:rPr>
          <w:lang w:val="en-US"/>
        </w:rPr>
        <w:t>eans any injury which results in death within 30 days of the accident</w:t>
      </w:r>
      <w:r>
        <w:rPr>
          <w:lang w:val="en-US"/>
        </w:rPr>
        <w:t xml:space="preserve"> and, therefore, a fatal accident is the one in which there have been one or more fatal injuries </w:t>
      </w:r>
      <w:sdt>
        <w:sdtPr>
          <w:rPr>
            <w:lang w:val="en-US"/>
          </w:rPr>
          <w:id w:val="-760213054"/>
          <w:citation/>
        </w:sdtPr>
        <w:sdtContent>
          <w:r>
            <w:rPr>
              <w:lang w:val="en-US"/>
            </w:rPr>
            <w:fldChar w:fldCharType="begin"/>
          </w:r>
          <w:r w:rsidRPr="002E211A">
            <w:rPr>
              <w:lang w:val="en-GB"/>
            </w:rPr>
            <w:instrText xml:space="preserve"> CITATION Cor22 \l 3082 </w:instrText>
          </w:r>
          <w:r>
            <w:rPr>
              <w:lang w:val="en-US"/>
            </w:rPr>
            <w:fldChar w:fldCharType="separate"/>
          </w:r>
          <w:r w:rsidRPr="002E211A">
            <w:rPr>
              <w:noProof/>
              <w:lang w:val="en-GB"/>
            </w:rPr>
            <w:t>(Cornell Law School, 2022)</w:t>
          </w:r>
          <w:r>
            <w:rPr>
              <w:lang w:val="en-US"/>
            </w:rPr>
            <w:fldChar w:fldCharType="end"/>
          </w:r>
        </w:sdtContent>
      </w:sdt>
      <w:r>
        <w:rPr>
          <w:lang w:val="en-US"/>
        </w:rPr>
        <w:t>.</w:t>
      </w:r>
    </w:p>
    <w:p w14:paraId="1BEFF608" w14:textId="1F9DA0E0" w:rsidR="00EA508E" w:rsidRPr="00EA508E" w:rsidRDefault="00ED6F4B" w:rsidP="00EA508E">
      <w:pPr>
        <w:rPr>
          <w:lang w:val="en-GB"/>
        </w:rPr>
      </w:pPr>
      <w:r>
        <w:rPr>
          <w:lang w:val="en-US"/>
        </w:rPr>
        <w:t>Once data is collected,</w:t>
      </w:r>
      <w:r w:rsidR="00694B3D">
        <w:rPr>
          <w:lang w:val="en-US"/>
        </w:rPr>
        <w:t xml:space="preserve"> the rates of total and fatal accidents in commercial</w:t>
      </w:r>
      <w:r w:rsidR="00945CBD">
        <w:rPr>
          <w:lang w:val="en-US"/>
        </w:rPr>
        <w:t xml:space="preserve"> (Part 121 and 135)</w:t>
      </w:r>
      <w:r w:rsidR="00694B3D">
        <w:rPr>
          <w:lang w:val="en-US"/>
        </w:rPr>
        <w:t xml:space="preserve"> and general av</w:t>
      </w:r>
      <w:r w:rsidR="00BE00A8">
        <w:rPr>
          <w:lang w:val="en-US"/>
        </w:rPr>
        <w:t>iation</w:t>
      </w:r>
      <w:r w:rsidR="00945CBD">
        <w:rPr>
          <w:lang w:val="en-US"/>
        </w:rPr>
        <w:t xml:space="preserve"> (Part 91)</w:t>
      </w:r>
      <w:r w:rsidR="00BE00A8">
        <w:rPr>
          <w:lang w:val="en-US"/>
        </w:rPr>
        <w:t xml:space="preserve"> are estimated against</w:t>
      </w:r>
      <w:r w:rsidR="00202ED7">
        <w:rPr>
          <w:lang w:val="en-US"/>
        </w:rPr>
        <w:t xml:space="preserve"> their corresponding aircrafts</w:t>
      </w:r>
      <w:r w:rsidR="00694B3D">
        <w:rPr>
          <w:lang w:val="en-US"/>
        </w:rPr>
        <w:t xml:space="preserve"> flight hours. </w:t>
      </w:r>
      <w:r w:rsidR="00BE00A8">
        <w:rPr>
          <w:lang w:val="en-US"/>
        </w:rPr>
        <w:t>By this way, the indi</w:t>
      </w:r>
      <w:r w:rsidR="002A0CAF">
        <w:rPr>
          <w:lang w:val="en-US"/>
        </w:rPr>
        <w:t xml:space="preserve">cators in question would be defined: total and fatal accidents per 100,000 flight hours. </w:t>
      </w:r>
      <w:r w:rsidR="00202ED7">
        <w:rPr>
          <w:lang w:val="en-US"/>
        </w:rPr>
        <w:t>There</w:t>
      </w:r>
      <w:r w:rsidR="00945CBD">
        <w:rPr>
          <w:lang w:val="en-US"/>
        </w:rPr>
        <w:t>fore, six</w:t>
      </w:r>
      <w:r w:rsidR="00202ED7">
        <w:rPr>
          <w:lang w:val="en-US"/>
        </w:rPr>
        <w:t xml:space="preserve"> datasets are created, consisting of total and fatal accidents rates for both general and commercial aviation since 1990. </w:t>
      </w:r>
      <w:r w:rsidR="00EA508E" w:rsidRPr="00EA508E">
        <w:rPr>
          <w:lang w:val="en-GB"/>
        </w:rPr>
        <w:t>The main objective of this analysis is to obtain a stochastic model that adequately assigns the contributions and variabilities for the</w:t>
      </w:r>
      <w:r>
        <w:rPr>
          <w:lang w:val="en-GB"/>
        </w:rPr>
        <w:t xml:space="preserve"> accident</w:t>
      </w:r>
      <w:r w:rsidR="00EA508E" w:rsidRPr="00EA508E">
        <w:rPr>
          <w:lang w:val="en-GB"/>
        </w:rPr>
        <w:t xml:space="preserve"> rates. </w:t>
      </w:r>
      <w:proofErr w:type="gramStart"/>
      <w:r w:rsidR="00EA508E" w:rsidRPr="00EA508E">
        <w:rPr>
          <w:lang w:val="en-GB"/>
        </w:rPr>
        <w:t>In order to</w:t>
      </w:r>
      <w:proofErr w:type="gramEnd"/>
      <w:r w:rsidR="00EA508E" w:rsidRPr="00EA508E">
        <w:rPr>
          <w:lang w:val="en-GB"/>
        </w:rPr>
        <w:t xml:space="preserve"> carry out the study, two possible approaches are differentiated, the Frequentist and the Bayesian, which differ in their first phas</w:t>
      </w:r>
      <w:r w:rsidR="005E2363">
        <w:rPr>
          <w:lang w:val="en-GB"/>
        </w:rPr>
        <w:t>e by the way in which the accidents</w:t>
      </w:r>
      <w:r w:rsidR="00EA508E" w:rsidRPr="00EA508E">
        <w:rPr>
          <w:lang w:val="en-GB"/>
        </w:rPr>
        <w:t xml:space="preserve"> rates are estimated.</w:t>
      </w:r>
    </w:p>
    <w:p w14:paraId="5FBE644D" w14:textId="77777777" w:rsidR="00EA508E" w:rsidRPr="00EA508E" w:rsidRDefault="00EA508E" w:rsidP="00EA508E">
      <w:pPr>
        <w:rPr>
          <w:lang w:val="en-GB"/>
        </w:rPr>
      </w:pPr>
      <w:r w:rsidRPr="00EA508E">
        <w:rPr>
          <w:lang w:val="en-GB"/>
        </w:rPr>
        <w:t xml:space="preserve">In the Frequency approach, the rates are estimated in a simple way by the maximum likelihood method, while in the Bayesian approach, a Hierarchical Bayes smoothing is implemented </w:t>
      </w:r>
      <w:proofErr w:type="gramStart"/>
      <w:r w:rsidRPr="00EA508E">
        <w:rPr>
          <w:lang w:val="en-GB"/>
        </w:rPr>
        <w:t>in order to</w:t>
      </w:r>
      <w:proofErr w:type="gramEnd"/>
      <w:r w:rsidRPr="00EA508E">
        <w:rPr>
          <w:lang w:val="en-GB"/>
        </w:rPr>
        <w:t xml:space="preserve"> increase the quality of the rates and thus increase the reliability of the model results.</w:t>
      </w:r>
    </w:p>
    <w:p w14:paraId="67D3CFAF" w14:textId="66E42F82" w:rsidR="00EA508E" w:rsidRDefault="00EA508E" w:rsidP="00EA508E">
      <w:pPr>
        <w:rPr>
          <w:lang w:val="en-GB"/>
        </w:rPr>
      </w:pPr>
      <w:r w:rsidRPr="00EA508E">
        <w:rPr>
          <w:lang w:val="en-GB"/>
        </w:rPr>
        <w:t xml:space="preserve">This second approach is adopted as more appropriate, so it is developed in greater depth and its rates are used to perform the subsequent dynamic factor analysis. The code </w:t>
      </w:r>
      <w:r w:rsidR="00694B3D">
        <w:rPr>
          <w:lang w:val="en-GB"/>
        </w:rPr>
        <w:t xml:space="preserve">implemented in the </w:t>
      </w:r>
      <w:proofErr w:type="spellStart"/>
      <w:r w:rsidR="00694B3D">
        <w:rPr>
          <w:lang w:val="en-GB"/>
        </w:rPr>
        <w:t>Rstudio</w:t>
      </w:r>
      <w:proofErr w:type="spellEnd"/>
      <w:r w:rsidR="00694B3D">
        <w:rPr>
          <w:lang w:val="en-GB"/>
        </w:rPr>
        <w:t xml:space="preserve"> tool</w:t>
      </w:r>
      <w:r w:rsidRPr="00EA508E">
        <w:rPr>
          <w:lang w:val="en-GB"/>
        </w:rPr>
        <w:t xml:space="preserve"> is also included. After obtaining the smoothed data for both series, visual information of interest for the analysis is provided, such as the time evolution of the smoothed rates or the comparison between the rates obtained with the classical approach </w:t>
      </w:r>
      <w:r w:rsidR="00BE00A8">
        <w:rPr>
          <w:lang w:val="en-GB"/>
        </w:rPr>
        <w:t>and with the Bayesian approach.</w:t>
      </w:r>
    </w:p>
    <w:p w14:paraId="5AFF7F38" w14:textId="154AF095" w:rsidR="00BE00A8" w:rsidRDefault="00BE00A8" w:rsidP="00EA508E">
      <w:pPr>
        <w:rPr>
          <w:lang w:val="en-GB"/>
        </w:rPr>
      </w:pPr>
      <w:r w:rsidRPr="00BE00A8">
        <w:rPr>
          <w:lang w:val="en-GB"/>
        </w:rPr>
        <w:t>Finally, using the rates obtained through the Bayesian method, the dynamic factorial model is carried out. This model is implemented by reducing the dimension of the series vector, obtaining a series of unobserved common fac</w:t>
      </w:r>
      <w:r>
        <w:rPr>
          <w:lang w:val="en-GB"/>
        </w:rPr>
        <w:t xml:space="preserve">tors </w:t>
      </w:r>
      <w:r w:rsidRPr="00BE00A8">
        <w:rPr>
          <w:lang w:val="en-GB"/>
        </w:rPr>
        <w:t xml:space="preserve">that allow us to interpret </w:t>
      </w:r>
      <w:r>
        <w:rPr>
          <w:lang w:val="en-GB"/>
        </w:rPr>
        <w:t xml:space="preserve">the </w:t>
      </w:r>
      <w:r w:rsidR="00945CBD">
        <w:rPr>
          <w:lang w:val="en-GB"/>
        </w:rPr>
        <w:t>behaviour</w:t>
      </w:r>
      <w:r>
        <w:rPr>
          <w:lang w:val="en-GB"/>
        </w:rPr>
        <w:t xml:space="preserve"> of the accident rates</w:t>
      </w:r>
      <w:r w:rsidRPr="00BE00A8">
        <w:rPr>
          <w:lang w:val="en-GB"/>
        </w:rPr>
        <w:t xml:space="preserve"> considering temporal evolution. The document shows the calculation procedure using </w:t>
      </w:r>
      <w:proofErr w:type="spellStart"/>
      <w:r w:rsidRPr="00BE00A8">
        <w:rPr>
          <w:lang w:val="en-GB"/>
        </w:rPr>
        <w:t>Rstudio</w:t>
      </w:r>
      <w:proofErr w:type="spellEnd"/>
      <w:r w:rsidRPr="00BE00A8">
        <w:rPr>
          <w:lang w:val="en-GB"/>
        </w:rPr>
        <w:t xml:space="preserve"> and the results obtained</w:t>
      </w:r>
      <w:r>
        <w:rPr>
          <w:lang w:val="en-GB"/>
        </w:rPr>
        <w:t xml:space="preserve"> for both series</w:t>
      </w:r>
      <w:r w:rsidRPr="00BE00A8">
        <w:rPr>
          <w:lang w:val="en-GB"/>
        </w:rPr>
        <w:t>, including graphs for each factor w</w:t>
      </w:r>
      <w:r>
        <w:rPr>
          <w:lang w:val="en-GB"/>
        </w:rPr>
        <w:t>ith the weights per CFR Part</w:t>
      </w:r>
      <w:r w:rsidRPr="00BE00A8">
        <w:rPr>
          <w:lang w:val="en-GB"/>
        </w:rPr>
        <w:t>.</w:t>
      </w:r>
    </w:p>
    <w:p w14:paraId="4EE50807" w14:textId="3986646D" w:rsidR="00A12E45" w:rsidRPr="00EA508E" w:rsidRDefault="00A12E45" w:rsidP="00EA508E">
      <w:pPr>
        <w:rPr>
          <w:lang w:val="en-GB"/>
        </w:rPr>
      </w:pPr>
      <w:r>
        <w:rPr>
          <w:lang w:val="en-GB"/>
        </w:rPr>
        <w:t>As conclusion, it is obtained that…</w:t>
      </w:r>
    </w:p>
    <w:p w14:paraId="152C33F8" w14:textId="788FB6E5" w:rsidR="003F0216" w:rsidRPr="00EA508E" w:rsidRDefault="003F0216" w:rsidP="003F0216">
      <w:pPr>
        <w:rPr>
          <w:lang w:val="en-GB"/>
        </w:rPr>
      </w:pPr>
      <w:r w:rsidRPr="00EA508E">
        <w:rPr>
          <w:lang w:val="en-GB"/>
        </w:rPr>
        <w:t xml:space="preserve">Overall, this study contributes to the broader discourse on aviation safety by providing empirical insights into accident trends within the United States civil aviation sector. Through rigorous analysis and </w:t>
      </w:r>
      <w:r w:rsidR="002A0CAF" w:rsidRPr="00EA508E">
        <w:rPr>
          <w:lang w:val="en-GB"/>
        </w:rPr>
        <w:t>modelling</w:t>
      </w:r>
      <w:r w:rsidRPr="00EA508E">
        <w:rPr>
          <w:lang w:val="en-GB"/>
        </w:rPr>
        <w:t xml:space="preserve"> techniques, we aim to enhance understanding and promote continuous improvement in safety standards and practices.</w:t>
      </w:r>
    </w:p>
    <w:p w14:paraId="15F4E9E1" w14:textId="7D31812C" w:rsidR="00AB4821" w:rsidRPr="009478C8" w:rsidRDefault="00AB4821" w:rsidP="00430153">
      <w:pPr>
        <w:rPr>
          <w:lang w:val="en-GB"/>
        </w:rPr>
      </w:pPr>
    </w:p>
    <w:sdt>
      <w:sdtPr>
        <w:rPr>
          <w:rFonts w:eastAsiaTheme="minorEastAsia" w:cstheme="minorBidi"/>
          <w:color w:val="auto"/>
          <w:kern w:val="2"/>
          <w:sz w:val="22"/>
          <w:szCs w:val="22"/>
        </w:rPr>
        <w:id w:val="-1885093200"/>
        <w:docPartObj>
          <w:docPartGallery w:val="Table of Contents"/>
          <w:docPartUnique/>
        </w:docPartObj>
      </w:sdtPr>
      <w:sdtEndPr>
        <w:rPr>
          <w:b/>
          <w:bCs/>
          <w:noProof/>
          <w:kern w:val="0"/>
          <w:szCs w:val="21"/>
        </w:rPr>
      </w:sdtEndPr>
      <w:sdtContent>
        <w:p w14:paraId="52188D4D" w14:textId="71B329C4" w:rsidR="007A1D23" w:rsidRDefault="007A1D23">
          <w:pPr>
            <w:pStyle w:val="TtuloTDC"/>
          </w:pPr>
          <w:proofErr w:type="spellStart"/>
          <w:r>
            <w:t>Contents</w:t>
          </w:r>
          <w:proofErr w:type="spellEnd"/>
        </w:p>
        <w:p w14:paraId="25C2DB3D" w14:textId="591481C1" w:rsidR="000C4D5E" w:rsidRDefault="007A1D23">
          <w:pPr>
            <w:pStyle w:val="TDC1"/>
            <w:tabs>
              <w:tab w:val="left" w:pos="440"/>
              <w:tab w:val="right" w:leader="dot" w:pos="9346"/>
            </w:tabs>
            <w:rPr>
              <w:rFonts w:asciiTheme="minorHAnsi"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61067511" w:history="1">
            <w:r w:rsidR="000C4D5E" w:rsidRPr="00562A9A">
              <w:rPr>
                <w:rStyle w:val="Hipervnculo"/>
                <w:noProof/>
              </w:rPr>
              <w:t>1.</w:t>
            </w:r>
            <w:r w:rsidR="000C4D5E">
              <w:rPr>
                <w:rFonts w:asciiTheme="minorHAnsi" w:hAnsiTheme="minorHAnsi"/>
                <w:noProof/>
                <w:kern w:val="2"/>
                <w:sz w:val="24"/>
                <w:szCs w:val="24"/>
                <w:lang w:eastAsia="es-ES"/>
                <w14:ligatures w14:val="standardContextual"/>
              </w:rPr>
              <w:tab/>
            </w:r>
            <w:r w:rsidR="000C4D5E" w:rsidRPr="00562A9A">
              <w:rPr>
                <w:rStyle w:val="Hipervnculo"/>
                <w:noProof/>
              </w:rPr>
              <w:t>INTRODUCTION</w:t>
            </w:r>
            <w:r w:rsidR="000C4D5E">
              <w:rPr>
                <w:noProof/>
                <w:webHidden/>
              </w:rPr>
              <w:tab/>
            </w:r>
            <w:r w:rsidR="000C4D5E">
              <w:rPr>
                <w:noProof/>
                <w:webHidden/>
              </w:rPr>
              <w:fldChar w:fldCharType="begin"/>
            </w:r>
            <w:r w:rsidR="000C4D5E">
              <w:rPr>
                <w:noProof/>
                <w:webHidden/>
              </w:rPr>
              <w:instrText xml:space="preserve"> PAGEREF _Toc161067511 \h </w:instrText>
            </w:r>
            <w:r w:rsidR="000C4D5E">
              <w:rPr>
                <w:noProof/>
                <w:webHidden/>
              </w:rPr>
            </w:r>
            <w:r w:rsidR="000C4D5E">
              <w:rPr>
                <w:noProof/>
                <w:webHidden/>
              </w:rPr>
              <w:fldChar w:fldCharType="separate"/>
            </w:r>
            <w:r w:rsidR="00CC3453">
              <w:rPr>
                <w:noProof/>
                <w:webHidden/>
              </w:rPr>
              <w:t>7</w:t>
            </w:r>
            <w:r w:rsidR="000C4D5E">
              <w:rPr>
                <w:noProof/>
                <w:webHidden/>
              </w:rPr>
              <w:fldChar w:fldCharType="end"/>
            </w:r>
          </w:hyperlink>
        </w:p>
        <w:p w14:paraId="3F6185F5" w14:textId="313CD4CF" w:rsidR="000C4D5E" w:rsidRDefault="00000000">
          <w:pPr>
            <w:pStyle w:val="TDC2"/>
            <w:tabs>
              <w:tab w:val="left" w:pos="960"/>
              <w:tab w:val="right" w:leader="dot" w:pos="9346"/>
            </w:tabs>
            <w:rPr>
              <w:rFonts w:asciiTheme="minorHAnsi" w:hAnsiTheme="minorHAnsi"/>
              <w:noProof/>
              <w:kern w:val="2"/>
              <w:sz w:val="24"/>
              <w:szCs w:val="24"/>
              <w:lang w:eastAsia="es-ES"/>
              <w14:ligatures w14:val="standardContextual"/>
            </w:rPr>
          </w:pPr>
          <w:hyperlink w:anchor="_Toc161067512" w:history="1">
            <w:r w:rsidR="000C4D5E" w:rsidRPr="00562A9A">
              <w:rPr>
                <w:rStyle w:val="Hipervnculo"/>
                <w:noProof/>
              </w:rPr>
              <w:t>1.1.</w:t>
            </w:r>
            <w:r w:rsidR="000C4D5E">
              <w:rPr>
                <w:rFonts w:asciiTheme="minorHAnsi" w:hAnsiTheme="minorHAnsi"/>
                <w:noProof/>
                <w:kern w:val="2"/>
                <w:sz w:val="24"/>
                <w:szCs w:val="24"/>
                <w:lang w:eastAsia="es-ES"/>
                <w14:ligatures w14:val="standardContextual"/>
              </w:rPr>
              <w:tab/>
            </w:r>
            <w:r w:rsidR="000C4D5E" w:rsidRPr="00562A9A">
              <w:rPr>
                <w:rStyle w:val="Hipervnculo"/>
                <w:noProof/>
              </w:rPr>
              <w:t>JUSTIFICATION</w:t>
            </w:r>
            <w:r w:rsidR="000C4D5E">
              <w:rPr>
                <w:noProof/>
                <w:webHidden/>
              </w:rPr>
              <w:tab/>
            </w:r>
            <w:r w:rsidR="000C4D5E">
              <w:rPr>
                <w:noProof/>
                <w:webHidden/>
              </w:rPr>
              <w:fldChar w:fldCharType="begin"/>
            </w:r>
            <w:r w:rsidR="000C4D5E">
              <w:rPr>
                <w:noProof/>
                <w:webHidden/>
              </w:rPr>
              <w:instrText xml:space="preserve"> PAGEREF _Toc161067512 \h </w:instrText>
            </w:r>
            <w:r w:rsidR="000C4D5E">
              <w:rPr>
                <w:noProof/>
                <w:webHidden/>
              </w:rPr>
            </w:r>
            <w:r w:rsidR="000C4D5E">
              <w:rPr>
                <w:noProof/>
                <w:webHidden/>
              </w:rPr>
              <w:fldChar w:fldCharType="separate"/>
            </w:r>
            <w:r w:rsidR="00CC3453">
              <w:rPr>
                <w:noProof/>
                <w:webHidden/>
              </w:rPr>
              <w:t>7</w:t>
            </w:r>
            <w:r w:rsidR="000C4D5E">
              <w:rPr>
                <w:noProof/>
                <w:webHidden/>
              </w:rPr>
              <w:fldChar w:fldCharType="end"/>
            </w:r>
          </w:hyperlink>
        </w:p>
        <w:p w14:paraId="1B5CD6D5" w14:textId="37DAE546" w:rsidR="000C4D5E" w:rsidRDefault="00000000">
          <w:pPr>
            <w:pStyle w:val="TDC2"/>
            <w:tabs>
              <w:tab w:val="left" w:pos="960"/>
              <w:tab w:val="right" w:leader="dot" w:pos="9346"/>
            </w:tabs>
            <w:rPr>
              <w:rFonts w:asciiTheme="minorHAnsi" w:hAnsiTheme="minorHAnsi"/>
              <w:noProof/>
              <w:kern w:val="2"/>
              <w:sz w:val="24"/>
              <w:szCs w:val="24"/>
              <w:lang w:eastAsia="es-ES"/>
              <w14:ligatures w14:val="standardContextual"/>
            </w:rPr>
          </w:pPr>
          <w:hyperlink w:anchor="_Toc161067513" w:history="1">
            <w:r w:rsidR="000C4D5E" w:rsidRPr="00562A9A">
              <w:rPr>
                <w:rStyle w:val="Hipervnculo"/>
                <w:noProof/>
              </w:rPr>
              <w:t>1.2.</w:t>
            </w:r>
            <w:r w:rsidR="000C4D5E">
              <w:rPr>
                <w:rFonts w:asciiTheme="minorHAnsi" w:hAnsiTheme="minorHAnsi"/>
                <w:noProof/>
                <w:kern w:val="2"/>
                <w:sz w:val="24"/>
                <w:szCs w:val="24"/>
                <w:lang w:eastAsia="es-ES"/>
                <w14:ligatures w14:val="standardContextual"/>
              </w:rPr>
              <w:tab/>
            </w:r>
            <w:r w:rsidR="000C4D5E" w:rsidRPr="00562A9A">
              <w:rPr>
                <w:rStyle w:val="Hipervnculo"/>
                <w:noProof/>
              </w:rPr>
              <w:t>BACKGROUND</w:t>
            </w:r>
            <w:r w:rsidR="000C4D5E">
              <w:rPr>
                <w:noProof/>
                <w:webHidden/>
              </w:rPr>
              <w:tab/>
            </w:r>
            <w:r w:rsidR="000C4D5E">
              <w:rPr>
                <w:noProof/>
                <w:webHidden/>
              </w:rPr>
              <w:fldChar w:fldCharType="begin"/>
            </w:r>
            <w:r w:rsidR="000C4D5E">
              <w:rPr>
                <w:noProof/>
                <w:webHidden/>
              </w:rPr>
              <w:instrText xml:space="preserve"> PAGEREF _Toc161067513 \h </w:instrText>
            </w:r>
            <w:r w:rsidR="000C4D5E">
              <w:rPr>
                <w:noProof/>
                <w:webHidden/>
              </w:rPr>
            </w:r>
            <w:r w:rsidR="000C4D5E">
              <w:rPr>
                <w:noProof/>
                <w:webHidden/>
              </w:rPr>
              <w:fldChar w:fldCharType="separate"/>
            </w:r>
            <w:r w:rsidR="00CC3453">
              <w:rPr>
                <w:noProof/>
                <w:webHidden/>
              </w:rPr>
              <w:t>7</w:t>
            </w:r>
            <w:r w:rsidR="000C4D5E">
              <w:rPr>
                <w:noProof/>
                <w:webHidden/>
              </w:rPr>
              <w:fldChar w:fldCharType="end"/>
            </w:r>
          </w:hyperlink>
        </w:p>
        <w:p w14:paraId="53AA6027" w14:textId="3AB54D60" w:rsidR="000C4D5E" w:rsidRDefault="00000000">
          <w:pPr>
            <w:pStyle w:val="TDC2"/>
            <w:tabs>
              <w:tab w:val="left" w:pos="960"/>
              <w:tab w:val="right" w:leader="dot" w:pos="9346"/>
            </w:tabs>
            <w:rPr>
              <w:rFonts w:asciiTheme="minorHAnsi" w:hAnsiTheme="minorHAnsi"/>
              <w:noProof/>
              <w:kern w:val="2"/>
              <w:sz w:val="24"/>
              <w:szCs w:val="24"/>
              <w:lang w:eastAsia="es-ES"/>
              <w14:ligatures w14:val="standardContextual"/>
            </w:rPr>
          </w:pPr>
          <w:hyperlink w:anchor="_Toc161067514" w:history="1">
            <w:r w:rsidR="000C4D5E" w:rsidRPr="00562A9A">
              <w:rPr>
                <w:rStyle w:val="Hipervnculo"/>
                <w:noProof/>
                <w:lang w:val="en-US"/>
              </w:rPr>
              <w:t>1.3.</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en-US"/>
              </w:rPr>
              <w:t>RESEARCH MOTIVATION</w:t>
            </w:r>
            <w:r w:rsidR="000C4D5E">
              <w:rPr>
                <w:noProof/>
                <w:webHidden/>
              </w:rPr>
              <w:tab/>
            </w:r>
            <w:r w:rsidR="000C4D5E">
              <w:rPr>
                <w:noProof/>
                <w:webHidden/>
              </w:rPr>
              <w:fldChar w:fldCharType="begin"/>
            </w:r>
            <w:r w:rsidR="000C4D5E">
              <w:rPr>
                <w:noProof/>
                <w:webHidden/>
              </w:rPr>
              <w:instrText xml:space="preserve"> PAGEREF _Toc161067514 \h </w:instrText>
            </w:r>
            <w:r w:rsidR="000C4D5E">
              <w:rPr>
                <w:noProof/>
                <w:webHidden/>
              </w:rPr>
            </w:r>
            <w:r w:rsidR="000C4D5E">
              <w:rPr>
                <w:noProof/>
                <w:webHidden/>
              </w:rPr>
              <w:fldChar w:fldCharType="separate"/>
            </w:r>
            <w:r w:rsidR="00CC3453">
              <w:rPr>
                <w:noProof/>
                <w:webHidden/>
              </w:rPr>
              <w:t>8</w:t>
            </w:r>
            <w:r w:rsidR="000C4D5E">
              <w:rPr>
                <w:noProof/>
                <w:webHidden/>
              </w:rPr>
              <w:fldChar w:fldCharType="end"/>
            </w:r>
          </w:hyperlink>
        </w:p>
        <w:p w14:paraId="4A37898A" w14:textId="6546F238" w:rsidR="000C4D5E" w:rsidRDefault="00000000">
          <w:pPr>
            <w:pStyle w:val="TDC2"/>
            <w:tabs>
              <w:tab w:val="left" w:pos="720"/>
              <w:tab w:val="right" w:leader="dot" w:pos="9346"/>
            </w:tabs>
            <w:rPr>
              <w:rFonts w:asciiTheme="minorHAnsi" w:hAnsiTheme="minorHAnsi"/>
              <w:noProof/>
              <w:kern w:val="2"/>
              <w:sz w:val="24"/>
              <w:szCs w:val="24"/>
              <w:lang w:eastAsia="es-ES"/>
              <w14:ligatures w14:val="standardContextual"/>
            </w:rPr>
          </w:pPr>
          <w:hyperlink w:anchor="_Toc161067515" w:history="1">
            <w:r w:rsidR="000C4D5E" w:rsidRPr="00562A9A">
              <w:rPr>
                <w:rStyle w:val="Hipervnculo"/>
                <w:noProof/>
                <w:lang w:val="en-US"/>
              </w:rPr>
              <w:t>2.</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en-US"/>
              </w:rPr>
              <w:t>PREVIOUS TECHNICAL KNOWLEDGE</w:t>
            </w:r>
            <w:r w:rsidR="000C4D5E">
              <w:rPr>
                <w:noProof/>
                <w:webHidden/>
              </w:rPr>
              <w:tab/>
            </w:r>
            <w:r w:rsidR="000C4D5E">
              <w:rPr>
                <w:noProof/>
                <w:webHidden/>
              </w:rPr>
              <w:fldChar w:fldCharType="begin"/>
            </w:r>
            <w:r w:rsidR="000C4D5E">
              <w:rPr>
                <w:noProof/>
                <w:webHidden/>
              </w:rPr>
              <w:instrText xml:space="preserve"> PAGEREF _Toc161067515 \h </w:instrText>
            </w:r>
            <w:r w:rsidR="000C4D5E">
              <w:rPr>
                <w:noProof/>
                <w:webHidden/>
              </w:rPr>
            </w:r>
            <w:r w:rsidR="000C4D5E">
              <w:rPr>
                <w:noProof/>
                <w:webHidden/>
              </w:rPr>
              <w:fldChar w:fldCharType="separate"/>
            </w:r>
            <w:r w:rsidR="00CC3453">
              <w:rPr>
                <w:noProof/>
                <w:webHidden/>
              </w:rPr>
              <w:t>9</w:t>
            </w:r>
            <w:r w:rsidR="000C4D5E">
              <w:rPr>
                <w:noProof/>
                <w:webHidden/>
              </w:rPr>
              <w:fldChar w:fldCharType="end"/>
            </w:r>
          </w:hyperlink>
        </w:p>
        <w:p w14:paraId="4FA45703" w14:textId="0DC79474" w:rsidR="000C4D5E" w:rsidRDefault="00000000">
          <w:pPr>
            <w:pStyle w:val="TDC2"/>
            <w:tabs>
              <w:tab w:val="left" w:pos="960"/>
              <w:tab w:val="right" w:leader="dot" w:pos="9346"/>
            </w:tabs>
            <w:rPr>
              <w:rFonts w:asciiTheme="minorHAnsi" w:hAnsiTheme="minorHAnsi"/>
              <w:noProof/>
              <w:kern w:val="2"/>
              <w:sz w:val="24"/>
              <w:szCs w:val="24"/>
              <w:lang w:eastAsia="es-ES"/>
              <w14:ligatures w14:val="standardContextual"/>
            </w:rPr>
          </w:pPr>
          <w:hyperlink w:anchor="_Toc161067516" w:history="1">
            <w:r w:rsidR="000C4D5E" w:rsidRPr="00562A9A">
              <w:rPr>
                <w:rStyle w:val="Hipervnculo"/>
                <w:noProof/>
                <w:lang w:val="en-US"/>
              </w:rPr>
              <w:t>2.1.</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en-US"/>
              </w:rPr>
              <w:t>General Aviation</w:t>
            </w:r>
            <w:r w:rsidR="000C4D5E">
              <w:rPr>
                <w:noProof/>
                <w:webHidden/>
              </w:rPr>
              <w:tab/>
            </w:r>
            <w:r w:rsidR="000C4D5E">
              <w:rPr>
                <w:noProof/>
                <w:webHidden/>
              </w:rPr>
              <w:fldChar w:fldCharType="begin"/>
            </w:r>
            <w:r w:rsidR="000C4D5E">
              <w:rPr>
                <w:noProof/>
                <w:webHidden/>
              </w:rPr>
              <w:instrText xml:space="preserve"> PAGEREF _Toc161067516 \h </w:instrText>
            </w:r>
            <w:r w:rsidR="000C4D5E">
              <w:rPr>
                <w:noProof/>
                <w:webHidden/>
              </w:rPr>
            </w:r>
            <w:r w:rsidR="000C4D5E">
              <w:rPr>
                <w:noProof/>
                <w:webHidden/>
              </w:rPr>
              <w:fldChar w:fldCharType="separate"/>
            </w:r>
            <w:r w:rsidR="00CC3453">
              <w:rPr>
                <w:noProof/>
                <w:webHidden/>
              </w:rPr>
              <w:t>9</w:t>
            </w:r>
            <w:r w:rsidR="000C4D5E">
              <w:rPr>
                <w:noProof/>
                <w:webHidden/>
              </w:rPr>
              <w:fldChar w:fldCharType="end"/>
            </w:r>
          </w:hyperlink>
        </w:p>
        <w:p w14:paraId="6EAAECCC" w14:textId="04C23612" w:rsidR="000C4D5E" w:rsidRDefault="00000000">
          <w:pPr>
            <w:pStyle w:val="TDC2"/>
            <w:tabs>
              <w:tab w:val="left" w:pos="960"/>
              <w:tab w:val="right" w:leader="dot" w:pos="9346"/>
            </w:tabs>
            <w:rPr>
              <w:rFonts w:asciiTheme="minorHAnsi" w:hAnsiTheme="minorHAnsi"/>
              <w:noProof/>
              <w:kern w:val="2"/>
              <w:sz w:val="24"/>
              <w:szCs w:val="24"/>
              <w:lang w:eastAsia="es-ES"/>
              <w14:ligatures w14:val="standardContextual"/>
            </w:rPr>
          </w:pPr>
          <w:hyperlink w:anchor="_Toc161067517" w:history="1">
            <w:r w:rsidR="000C4D5E" w:rsidRPr="00562A9A">
              <w:rPr>
                <w:rStyle w:val="Hipervnculo"/>
                <w:noProof/>
                <w:lang w:val="fr-FR"/>
              </w:rPr>
              <w:t>2.2.</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fr-FR"/>
              </w:rPr>
              <w:t>Commercial Aviation (Air Carriers)</w:t>
            </w:r>
            <w:r w:rsidR="000C4D5E">
              <w:rPr>
                <w:noProof/>
                <w:webHidden/>
              </w:rPr>
              <w:tab/>
            </w:r>
            <w:r w:rsidR="000C4D5E">
              <w:rPr>
                <w:noProof/>
                <w:webHidden/>
              </w:rPr>
              <w:fldChar w:fldCharType="begin"/>
            </w:r>
            <w:r w:rsidR="000C4D5E">
              <w:rPr>
                <w:noProof/>
                <w:webHidden/>
              </w:rPr>
              <w:instrText xml:space="preserve"> PAGEREF _Toc161067517 \h </w:instrText>
            </w:r>
            <w:r w:rsidR="000C4D5E">
              <w:rPr>
                <w:noProof/>
                <w:webHidden/>
              </w:rPr>
            </w:r>
            <w:r w:rsidR="000C4D5E">
              <w:rPr>
                <w:noProof/>
                <w:webHidden/>
              </w:rPr>
              <w:fldChar w:fldCharType="separate"/>
            </w:r>
            <w:r w:rsidR="00CC3453">
              <w:rPr>
                <w:noProof/>
                <w:webHidden/>
              </w:rPr>
              <w:t>10</w:t>
            </w:r>
            <w:r w:rsidR="000C4D5E">
              <w:rPr>
                <w:noProof/>
                <w:webHidden/>
              </w:rPr>
              <w:fldChar w:fldCharType="end"/>
            </w:r>
          </w:hyperlink>
        </w:p>
        <w:p w14:paraId="2E4B3EBA" w14:textId="21859ABB" w:rsidR="000C4D5E" w:rsidRDefault="00000000">
          <w:pPr>
            <w:pStyle w:val="TDC1"/>
            <w:tabs>
              <w:tab w:val="left" w:pos="440"/>
              <w:tab w:val="right" w:leader="dot" w:pos="9346"/>
            </w:tabs>
            <w:rPr>
              <w:rFonts w:asciiTheme="minorHAnsi" w:hAnsiTheme="minorHAnsi"/>
              <w:noProof/>
              <w:kern w:val="2"/>
              <w:sz w:val="24"/>
              <w:szCs w:val="24"/>
              <w:lang w:eastAsia="es-ES"/>
              <w14:ligatures w14:val="standardContextual"/>
            </w:rPr>
          </w:pPr>
          <w:hyperlink w:anchor="_Toc161067518" w:history="1">
            <w:r w:rsidR="000C4D5E" w:rsidRPr="00562A9A">
              <w:rPr>
                <w:rStyle w:val="Hipervnculo"/>
                <w:noProof/>
                <w:lang w:val="en-US"/>
              </w:rPr>
              <w:t>3.</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en-US"/>
              </w:rPr>
              <w:t>DATA PRESENTATION</w:t>
            </w:r>
            <w:r w:rsidR="000C4D5E">
              <w:rPr>
                <w:noProof/>
                <w:webHidden/>
              </w:rPr>
              <w:tab/>
            </w:r>
            <w:r w:rsidR="000C4D5E">
              <w:rPr>
                <w:noProof/>
                <w:webHidden/>
              </w:rPr>
              <w:fldChar w:fldCharType="begin"/>
            </w:r>
            <w:r w:rsidR="000C4D5E">
              <w:rPr>
                <w:noProof/>
                <w:webHidden/>
              </w:rPr>
              <w:instrText xml:space="preserve"> PAGEREF _Toc161067518 \h </w:instrText>
            </w:r>
            <w:r w:rsidR="000C4D5E">
              <w:rPr>
                <w:noProof/>
                <w:webHidden/>
              </w:rPr>
            </w:r>
            <w:r w:rsidR="000C4D5E">
              <w:rPr>
                <w:noProof/>
                <w:webHidden/>
              </w:rPr>
              <w:fldChar w:fldCharType="separate"/>
            </w:r>
            <w:r w:rsidR="00CC3453">
              <w:rPr>
                <w:noProof/>
                <w:webHidden/>
              </w:rPr>
              <w:t>13</w:t>
            </w:r>
            <w:r w:rsidR="000C4D5E">
              <w:rPr>
                <w:noProof/>
                <w:webHidden/>
              </w:rPr>
              <w:fldChar w:fldCharType="end"/>
            </w:r>
          </w:hyperlink>
        </w:p>
        <w:p w14:paraId="17B23FB6" w14:textId="2942CC83" w:rsidR="000C4D5E" w:rsidRDefault="00000000">
          <w:pPr>
            <w:pStyle w:val="TDC1"/>
            <w:tabs>
              <w:tab w:val="left" w:pos="440"/>
              <w:tab w:val="right" w:leader="dot" w:pos="9346"/>
            </w:tabs>
            <w:rPr>
              <w:rFonts w:asciiTheme="minorHAnsi" w:hAnsiTheme="minorHAnsi"/>
              <w:noProof/>
              <w:kern w:val="2"/>
              <w:sz w:val="24"/>
              <w:szCs w:val="24"/>
              <w:lang w:eastAsia="es-ES"/>
              <w14:ligatures w14:val="standardContextual"/>
            </w:rPr>
          </w:pPr>
          <w:hyperlink w:anchor="_Toc161067519" w:history="1">
            <w:r w:rsidR="000C4D5E" w:rsidRPr="00562A9A">
              <w:rPr>
                <w:rStyle w:val="Hipervnculo"/>
                <w:noProof/>
                <w:lang w:val="en-US"/>
              </w:rPr>
              <w:t>4.</w:t>
            </w:r>
            <w:r w:rsidR="000C4D5E">
              <w:rPr>
                <w:rFonts w:asciiTheme="minorHAnsi" w:hAnsiTheme="minorHAnsi"/>
                <w:noProof/>
                <w:kern w:val="2"/>
                <w:sz w:val="24"/>
                <w:szCs w:val="24"/>
                <w:lang w:eastAsia="es-ES"/>
                <w14:ligatures w14:val="standardContextual"/>
              </w:rPr>
              <w:tab/>
            </w:r>
            <w:r w:rsidR="000C4D5E" w:rsidRPr="00562A9A">
              <w:rPr>
                <w:rStyle w:val="Hipervnculo"/>
                <w:noProof/>
                <w:lang w:val="en-US"/>
              </w:rPr>
              <w:t>Referenc</w:t>
            </w:r>
            <w:r w:rsidR="000C4D5E" w:rsidRPr="00562A9A">
              <w:rPr>
                <w:rStyle w:val="Hipervnculo"/>
                <w:noProof/>
              </w:rPr>
              <w:t>es</w:t>
            </w:r>
            <w:r w:rsidR="000C4D5E">
              <w:rPr>
                <w:noProof/>
                <w:webHidden/>
              </w:rPr>
              <w:tab/>
            </w:r>
            <w:r w:rsidR="000C4D5E">
              <w:rPr>
                <w:noProof/>
                <w:webHidden/>
              </w:rPr>
              <w:fldChar w:fldCharType="begin"/>
            </w:r>
            <w:r w:rsidR="000C4D5E">
              <w:rPr>
                <w:noProof/>
                <w:webHidden/>
              </w:rPr>
              <w:instrText xml:space="preserve"> PAGEREF _Toc161067519 \h </w:instrText>
            </w:r>
            <w:r w:rsidR="000C4D5E">
              <w:rPr>
                <w:noProof/>
                <w:webHidden/>
              </w:rPr>
              <w:fldChar w:fldCharType="separate"/>
            </w:r>
            <w:r w:rsidR="00CC3453">
              <w:rPr>
                <w:b/>
                <w:bCs/>
                <w:noProof/>
                <w:webHidden/>
              </w:rPr>
              <w:t>¡Error! Marcador no definido.</w:t>
            </w:r>
            <w:r w:rsidR="000C4D5E">
              <w:rPr>
                <w:noProof/>
                <w:webHidden/>
              </w:rPr>
              <w:fldChar w:fldCharType="end"/>
            </w:r>
          </w:hyperlink>
        </w:p>
        <w:p w14:paraId="2C42F04D" w14:textId="1277B520" w:rsidR="000C4D5E" w:rsidRDefault="00000000">
          <w:pPr>
            <w:pStyle w:val="TDC1"/>
            <w:tabs>
              <w:tab w:val="left" w:pos="440"/>
              <w:tab w:val="right" w:leader="dot" w:pos="9346"/>
            </w:tabs>
            <w:rPr>
              <w:rFonts w:asciiTheme="minorHAnsi" w:hAnsiTheme="minorHAnsi"/>
              <w:noProof/>
              <w:kern w:val="2"/>
              <w:sz w:val="24"/>
              <w:szCs w:val="24"/>
              <w:lang w:eastAsia="es-ES"/>
              <w14:ligatures w14:val="standardContextual"/>
            </w:rPr>
          </w:pPr>
          <w:hyperlink w:anchor="_Toc161067520" w:history="1">
            <w:r w:rsidR="000C4D5E" w:rsidRPr="00562A9A">
              <w:rPr>
                <w:rStyle w:val="Hipervnculo"/>
                <w:noProof/>
              </w:rPr>
              <w:t>5.</w:t>
            </w:r>
            <w:r w:rsidR="000C4D5E">
              <w:rPr>
                <w:rFonts w:asciiTheme="minorHAnsi" w:hAnsiTheme="minorHAnsi"/>
                <w:noProof/>
                <w:kern w:val="2"/>
                <w:sz w:val="24"/>
                <w:szCs w:val="24"/>
                <w:lang w:eastAsia="es-ES"/>
                <w14:ligatures w14:val="standardContextual"/>
              </w:rPr>
              <w:tab/>
            </w:r>
            <w:r w:rsidR="000C4D5E" w:rsidRPr="00562A9A">
              <w:rPr>
                <w:rStyle w:val="Hipervnculo"/>
                <w:noProof/>
              </w:rPr>
              <w:t>Anexes</w:t>
            </w:r>
            <w:r w:rsidR="000C4D5E">
              <w:rPr>
                <w:noProof/>
                <w:webHidden/>
              </w:rPr>
              <w:tab/>
            </w:r>
            <w:r w:rsidR="000C4D5E">
              <w:rPr>
                <w:noProof/>
                <w:webHidden/>
              </w:rPr>
              <w:fldChar w:fldCharType="begin"/>
            </w:r>
            <w:r w:rsidR="000C4D5E">
              <w:rPr>
                <w:noProof/>
                <w:webHidden/>
              </w:rPr>
              <w:instrText xml:space="preserve"> PAGEREF _Toc161067520 \h </w:instrText>
            </w:r>
            <w:r w:rsidR="000C4D5E">
              <w:rPr>
                <w:noProof/>
                <w:webHidden/>
              </w:rPr>
              <w:fldChar w:fldCharType="separate"/>
            </w:r>
            <w:r w:rsidR="00CC3453">
              <w:rPr>
                <w:b/>
                <w:bCs/>
                <w:noProof/>
                <w:webHidden/>
              </w:rPr>
              <w:t>¡Error! Marcador no definido.</w:t>
            </w:r>
            <w:r w:rsidR="000C4D5E">
              <w:rPr>
                <w:noProof/>
                <w:webHidden/>
              </w:rPr>
              <w:fldChar w:fldCharType="end"/>
            </w:r>
          </w:hyperlink>
        </w:p>
        <w:p w14:paraId="637B4FB6" w14:textId="1F0982E1" w:rsidR="003F0216" w:rsidRDefault="007A1D23" w:rsidP="007A1D23">
          <w:r>
            <w:rPr>
              <w:b/>
              <w:bCs/>
              <w:noProof/>
            </w:rPr>
            <w:fldChar w:fldCharType="end"/>
          </w:r>
        </w:p>
      </w:sdtContent>
    </w:sdt>
    <w:p w14:paraId="604CA115" w14:textId="76CC95DE" w:rsidR="003F0216" w:rsidRDefault="003F0216" w:rsidP="007A1D23"/>
    <w:p w14:paraId="219E4D6D" w14:textId="510D181A" w:rsidR="003F0216" w:rsidRDefault="003F0216" w:rsidP="007A1D23"/>
    <w:p w14:paraId="7E627E8D" w14:textId="239DD0A6" w:rsidR="003F0216" w:rsidRDefault="003F0216" w:rsidP="007A1D23"/>
    <w:p w14:paraId="785A39A8" w14:textId="3862DB91" w:rsidR="003F0216" w:rsidRDefault="003F0216" w:rsidP="007A1D23"/>
    <w:p w14:paraId="438E1521" w14:textId="3CCD6975" w:rsidR="003F0216" w:rsidRDefault="003F0216" w:rsidP="007A1D23"/>
    <w:p w14:paraId="2F537882" w14:textId="3042E640" w:rsidR="003F0216" w:rsidRDefault="003F0216" w:rsidP="007A1D23"/>
    <w:p w14:paraId="1187E29F" w14:textId="250D982C" w:rsidR="003F0216" w:rsidRDefault="003F0216" w:rsidP="007A1D23"/>
    <w:p w14:paraId="1593A27C" w14:textId="5BCD21FF" w:rsidR="003F0216" w:rsidRDefault="003F0216" w:rsidP="007A1D23"/>
    <w:p w14:paraId="679E2141" w14:textId="386EB0DA" w:rsidR="003F0216" w:rsidRDefault="003F0216" w:rsidP="007A1D23"/>
    <w:p w14:paraId="098366CD" w14:textId="28F50641" w:rsidR="003F0216" w:rsidRDefault="003F0216" w:rsidP="007A1D23"/>
    <w:p w14:paraId="5AFDA1F0" w14:textId="4F3A591E" w:rsidR="003F0216" w:rsidRDefault="003F0216" w:rsidP="007A1D23"/>
    <w:p w14:paraId="0C79A114" w14:textId="31253330" w:rsidR="003F0216" w:rsidRDefault="003F0216" w:rsidP="007A1D23"/>
    <w:p w14:paraId="7B2997BE" w14:textId="05AF5607" w:rsidR="003F0216" w:rsidRDefault="003F0216" w:rsidP="007A1D23"/>
    <w:p w14:paraId="328403B7" w14:textId="1E35A715" w:rsidR="003F0216" w:rsidRDefault="003F0216" w:rsidP="007A1D23"/>
    <w:p w14:paraId="0B578CF3" w14:textId="77777777" w:rsidR="003F0216" w:rsidRDefault="003F0216" w:rsidP="007A1D23"/>
    <w:p w14:paraId="4DA31F7D" w14:textId="05FBE91D" w:rsidR="003F0216" w:rsidRDefault="003F0216" w:rsidP="007A1D23"/>
    <w:p w14:paraId="14FEC386" w14:textId="629E13B8" w:rsidR="003F0216" w:rsidRPr="007A1D23" w:rsidRDefault="003F0216" w:rsidP="007A1D23">
      <w:r>
        <w:br w:type="page"/>
      </w:r>
    </w:p>
    <w:p w14:paraId="7565413C" w14:textId="4335FFBB" w:rsidR="003F0216" w:rsidRPr="003F0216" w:rsidRDefault="00856356" w:rsidP="003F0216">
      <w:pPr>
        <w:pStyle w:val="Ttulo1"/>
        <w:numPr>
          <w:ilvl w:val="0"/>
          <w:numId w:val="5"/>
        </w:numPr>
      </w:pPr>
      <w:bookmarkStart w:id="0" w:name="_Toc161067511"/>
      <w:r>
        <w:lastRenderedPageBreak/>
        <w:t>I</w:t>
      </w:r>
      <w:r w:rsidR="003F0216">
        <w:t>NTRODUCTION</w:t>
      </w:r>
      <w:bookmarkEnd w:id="0"/>
    </w:p>
    <w:p w14:paraId="4CD122E3" w14:textId="2B99A6AF" w:rsidR="003F0216" w:rsidRDefault="003F0216" w:rsidP="003F0216">
      <w:pPr>
        <w:pStyle w:val="Ttulo2"/>
        <w:numPr>
          <w:ilvl w:val="1"/>
          <w:numId w:val="5"/>
        </w:numPr>
      </w:pPr>
      <w:bookmarkStart w:id="1" w:name="_Toc161067512"/>
      <w:r>
        <w:t>JUSTIFICATION</w:t>
      </w:r>
      <w:bookmarkEnd w:id="1"/>
    </w:p>
    <w:p w14:paraId="65F2B1A4" w14:textId="77777777" w:rsidR="006D00B5" w:rsidRPr="006D00B5" w:rsidRDefault="006D00B5" w:rsidP="006D00B5">
      <w:pPr>
        <w:rPr>
          <w:lang w:val="en-US"/>
        </w:rPr>
      </w:pPr>
      <w:r w:rsidRPr="006D00B5">
        <w:rPr>
          <w:lang w:val="en-US"/>
        </w:rPr>
        <w:t xml:space="preserve">The rationale behind this thesis lies in the paramount importance of aviation safety and the ongoing need for comprehensive analysis and improvement strategies within the industry. Aviation safety is not only a critical concern for the well-being of passengers and crew but also a significant factor in the sustainability and growth of the aviation </w:t>
      </w:r>
      <w:proofErr w:type="gramStart"/>
      <w:r w:rsidRPr="006D00B5">
        <w:rPr>
          <w:lang w:val="en-US"/>
        </w:rPr>
        <w:t>sector as a whole</w:t>
      </w:r>
      <w:proofErr w:type="gramEnd"/>
      <w:r w:rsidRPr="006D00B5">
        <w:rPr>
          <w:lang w:val="en-US"/>
        </w:rPr>
        <w:t>. Therefore, it is imperative to delve into the factors influencing accident rates, particularly in the context of general aviation versus commercial aviation, as well as their correlation with regulatory measures and flight hours.</w:t>
      </w:r>
    </w:p>
    <w:p w14:paraId="5225329B" w14:textId="106C250B" w:rsidR="006D00B5" w:rsidRPr="006D00B5" w:rsidRDefault="006D00B5" w:rsidP="006D00B5">
      <w:pPr>
        <w:rPr>
          <w:lang w:val="en-US"/>
        </w:rPr>
      </w:pPr>
      <w:r w:rsidRPr="006D00B5">
        <w:rPr>
          <w:lang w:val="en-US"/>
        </w:rPr>
        <w:t>By undertaking this research, we aim to provide valuable insights into the patterns, trends, and potential causative factors affecting aviation accidents. Understanding these dynamics is essential for policymakers, regulatory bodies, aviation stakeholders, and safety professionals to formulate effective strategies and interventions aimed at reducing accident rates and enhancing overall safety performance.</w:t>
      </w:r>
    </w:p>
    <w:p w14:paraId="147AD288" w14:textId="09F842CE" w:rsidR="006D00B5" w:rsidRPr="006D00B5" w:rsidRDefault="006D00B5" w:rsidP="006D00B5">
      <w:pPr>
        <w:rPr>
          <w:lang w:val="en-US"/>
        </w:rPr>
      </w:pPr>
      <w:r>
        <w:rPr>
          <w:lang w:val="en-US"/>
        </w:rPr>
        <w:t>T</w:t>
      </w:r>
      <w:r w:rsidRPr="006D00B5">
        <w:rPr>
          <w:lang w:val="en-US"/>
        </w:rPr>
        <w:t>his thesis seeks to contribute to the existing body of knowledge by conducting a rigorous analysis of accident data and exploring innovative methodologies, such as Bayesian methods and dynamic factorial models, to gain deeper insights into the underlying dynamics of aviation safety. By employing such advanced analytical techniques, we aim to uncover nuanced relationships and trends that may not be immediately apparent through traditional approaches.</w:t>
      </w:r>
    </w:p>
    <w:p w14:paraId="2F1A26E8" w14:textId="08E82934" w:rsidR="006D00B5" w:rsidRDefault="006D00B5" w:rsidP="006D00B5">
      <w:pPr>
        <w:rPr>
          <w:lang w:val="en-US"/>
        </w:rPr>
      </w:pPr>
      <w:r w:rsidRPr="006D00B5">
        <w:rPr>
          <w:lang w:val="en-US"/>
        </w:rPr>
        <w:t>Ultimately, the findings and recommendations generated through this research endeavor have the potential to inform evidence-based decision-making processes, shape regulatory frameworks, and drive continuous improvement initiatives within the aviation industry. By enhancing our understanding of aviation safety dynamics and identifying areas for targeted intervention, we can strive towards achieving the overarching goal of a safer and more resilient aviation system for all stakeholders involved.</w:t>
      </w:r>
    </w:p>
    <w:p w14:paraId="4D8177AC" w14:textId="77777777" w:rsidR="00B82482" w:rsidRPr="006D00B5" w:rsidRDefault="00B82482" w:rsidP="006D00B5">
      <w:pPr>
        <w:rPr>
          <w:lang w:val="en-US"/>
        </w:rPr>
      </w:pPr>
    </w:p>
    <w:p w14:paraId="4F00CE1A" w14:textId="1CF3C7F1" w:rsidR="003F0216" w:rsidRDefault="003F0216" w:rsidP="003F0216">
      <w:pPr>
        <w:pStyle w:val="Ttulo2"/>
        <w:numPr>
          <w:ilvl w:val="1"/>
          <w:numId w:val="5"/>
        </w:numPr>
      </w:pPr>
      <w:bookmarkStart w:id="2" w:name="_Toc161067513"/>
      <w:r>
        <w:t>BACKGROUND</w:t>
      </w:r>
      <w:bookmarkEnd w:id="2"/>
    </w:p>
    <w:p w14:paraId="7FCB5F7E" w14:textId="10712B88" w:rsidR="00964614" w:rsidRPr="00964614" w:rsidRDefault="00964614" w:rsidP="00964614">
      <w:pPr>
        <w:rPr>
          <w:lang w:val="en-US"/>
        </w:rPr>
      </w:pPr>
      <w:r w:rsidRPr="00964614">
        <w:rPr>
          <w:lang w:val="en-US"/>
        </w:rPr>
        <w:t>Drawing upon trends identified in civil aviation incidents</w:t>
      </w:r>
      <w:r>
        <w:rPr>
          <w:lang w:val="en-US"/>
        </w:rPr>
        <w:t xml:space="preserve"> </w:t>
      </w:r>
      <w:sdt>
        <w:sdtPr>
          <w:rPr>
            <w:lang w:val="en-US"/>
          </w:rPr>
          <w:id w:val="1834567774"/>
          <w:citation/>
        </w:sdtPr>
        <w:sdtContent>
          <w:r>
            <w:rPr>
              <w:lang w:val="en-US"/>
            </w:rPr>
            <w:fldChar w:fldCharType="begin"/>
          </w:r>
          <w:r>
            <w:rPr>
              <w:lang w:val="en-US"/>
            </w:rPr>
            <w:instrText xml:space="preserve">CITATION Sun23 \l 3082 </w:instrText>
          </w:r>
          <w:r>
            <w:rPr>
              <w:lang w:val="en-US"/>
            </w:rPr>
            <w:fldChar w:fldCharType="separate"/>
          </w:r>
          <w:r w:rsidR="002E211A" w:rsidRPr="002E211A">
            <w:rPr>
              <w:noProof/>
              <w:lang w:val="en-US"/>
            </w:rPr>
            <w:t>(Peng He and Ruishan Sun, 2023)</w:t>
          </w:r>
          <w:r>
            <w:rPr>
              <w:lang w:val="en-US"/>
            </w:rPr>
            <w:fldChar w:fldCharType="end"/>
          </w:r>
        </w:sdtContent>
      </w:sdt>
      <w:r w:rsidRPr="00964614">
        <w:rPr>
          <w:lang w:val="en-US"/>
        </w:rPr>
        <w:t xml:space="preserve"> and general aviation</w:t>
      </w:r>
      <w:r w:rsidR="007E267D">
        <w:rPr>
          <w:lang w:val="en-US"/>
        </w:rPr>
        <w:t xml:space="preserve"> </w:t>
      </w:r>
      <w:sdt>
        <w:sdtPr>
          <w:rPr>
            <w:lang w:val="en-US"/>
          </w:rPr>
          <w:id w:val="-531726293"/>
          <w:citation/>
        </w:sdtPr>
        <w:sdtContent>
          <w:r w:rsidR="007E267D">
            <w:rPr>
              <w:lang w:val="en-US"/>
            </w:rPr>
            <w:fldChar w:fldCharType="begin"/>
          </w:r>
          <w:r w:rsidR="007E267D" w:rsidRPr="007E267D">
            <w:rPr>
              <w:lang w:val="en-US"/>
            </w:rPr>
            <w:instrText xml:space="preserve"> CITATION Kam12 \l 3082 </w:instrText>
          </w:r>
          <w:r w:rsidR="007E267D">
            <w:rPr>
              <w:lang w:val="en-US"/>
            </w:rPr>
            <w:fldChar w:fldCharType="separate"/>
          </w:r>
          <w:r w:rsidR="002E211A" w:rsidRPr="002E211A">
            <w:rPr>
              <w:noProof/>
              <w:lang w:val="en-US"/>
            </w:rPr>
            <w:t>(Kamala I. Shetty and R. John Hansman, 2012)</w:t>
          </w:r>
          <w:r w:rsidR="007E267D">
            <w:rPr>
              <w:lang w:val="en-US"/>
            </w:rPr>
            <w:fldChar w:fldCharType="end"/>
          </w:r>
        </w:sdtContent>
      </w:sdt>
      <w:r w:rsidR="007E267D">
        <w:rPr>
          <w:lang w:val="en-US"/>
        </w:rPr>
        <w:t xml:space="preserve">, </w:t>
      </w:r>
      <w:r w:rsidRPr="00964614">
        <w:rPr>
          <w:lang w:val="en-US"/>
        </w:rPr>
        <w:t xml:space="preserve">as well as the state-based modeling approach proposed for general aviation accidents </w:t>
      </w:r>
      <w:sdt>
        <w:sdtPr>
          <w:rPr>
            <w:lang w:val="en-US"/>
          </w:rPr>
          <w:id w:val="1776596918"/>
          <w:citation/>
        </w:sdtPr>
        <w:sdtContent>
          <w:r w:rsidR="007E267D">
            <w:rPr>
              <w:lang w:val="en-US"/>
            </w:rPr>
            <w:fldChar w:fldCharType="begin"/>
          </w:r>
          <w:r w:rsidR="007E267D" w:rsidRPr="007E267D">
            <w:rPr>
              <w:lang w:val="en-US"/>
            </w:rPr>
            <w:instrText xml:space="preserve"> CITATION Arj20 \l 3082 </w:instrText>
          </w:r>
          <w:r w:rsidR="007E267D">
            <w:rPr>
              <w:lang w:val="en-US"/>
            </w:rPr>
            <w:fldChar w:fldCharType="separate"/>
          </w:r>
          <w:r w:rsidR="002E211A" w:rsidRPr="002E211A">
            <w:rPr>
              <w:noProof/>
              <w:lang w:val="en-US"/>
            </w:rPr>
            <w:t>(Arjun H.Rao and Karen Marais, 2020)</w:t>
          </w:r>
          <w:r w:rsidR="007E267D">
            <w:rPr>
              <w:lang w:val="en-US"/>
            </w:rPr>
            <w:fldChar w:fldCharType="end"/>
          </w:r>
        </w:sdtContent>
      </w:sdt>
      <w:r w:rsidRPr="00964614">
        <w:rPr>
          <w:lang w:val="en-US"/>
        </w:rPr>
        <w:t xml:space="preserve">, offers a nuanced perspective on the dynamics influencing safety outcomes. Additionally, insights into human factors </w:t>
      </w:r>
      <w:sdt>
        <w:sdtPr>
          <w:rPr>
            <w:lang w:val="en-US"/>
          </w:rPr>
          <w:id w:val="-790589524"/>
          <w:citation/>
        </w:sdtPr>
        <w:sdtContent>
          <w:r w:rsidR="008421DE">
            <w:rPr>
              <w:lang w:val="en-US"/>
            </w:rPr>
            <w:fldChar w:fldCharType="begin"/>
          </w:r>
          <w:r w:rsidR="008421DE" w:rsidRPr="008421DE">
            <w:rPr>
              <w:lang w:val="en-US"/>
            </w:rPr>
            <w:instrText xml:space="preserve"> CITATION Ala09 \l 3082 </w:instrText>
          </w:r>
          <w:r w:rsidR="008421DE">
            <w:rPr>
              <w:lang w:val="en-US"/>
            </w:rPr>
            <w:fldChar w:fldCharType="separate"/>
          </w:r>
          <w:r w:rsidR="002E211A" w:rsidRPr="002E211A">
            <w:rPr>
              <w:noProof/>
              <w:lang w:val="en-US"/>
            </w:rPr>
            <w:t>(Alan Hobbs, 2009)</w:t>
          </w:r>
          <w:r w:rsidR="008421DE">
            <w:rPr>
              <w:lang w:val="en-US"/>
            </w:rPr>
            <w:fldChar w:fldCharType="end"/>
          </w:r>
        </w:sdtContent>
      </w:sdt>
      <w:r w:rsidR="008421DE">
        <w:rPr>
          <w:lang w:val="en-US"/>
        </w:rPr>
        <w:t xml:space="preserve"> </w:t>
      </w:r>
      <w:r w:rsidRPr="00964614">
        <w:rPr>
          <w:lang w:val="en-US"/>
        </w:rPr>
        <w:t>and statistical analysis of commercial a</w:t>
      </w:r>
      <w:r w:rsidR="008421DE">
        <w:rPr>
          <w:lang w:val="en-US"/>
        </w:rPr>
        <w:t xml:space="preserve">viation accidents </w:t>
      </w:r>
      <w:sdt>
        <w:sdtPr>
          <w:rPr>
            <w:lang w:val="en-US"/>
          </w:rPr>
          <w:id w:val="1584175899"/>
          <w:citation/>
        </w:sdtPr>
        <w:sdtContent>
          <w:r w:rsidR="008421DE">
            <w:rPr>
              <w:lang w:val="en-US"/>
            </w:rPr>
            <w:fldChar w:fldCharType="begin"/>
          </w:r>
          <w:r w:rsidR="008421DE" w:rsidRPr="008421DE">
            <w:rPr>
              <w:lang w:val="en-US"/>
            </w:rPr>
            <w:instrText xml:space="preserve"> CITATION AIR23 \l 3082 </w:instrText>
          </w:r>
          <w:r w:rsidR="008421DE">
            <w:rPr>
              <w:lang w:val="en-US"/>
            </w:rPr>
            <w:fldChar w:fldCharType="separate"/>
          </w:r>
          <w:r w:rsidR="002E211A" w:rsidRPr="002E211A">
            <w:rPr>
              <w:noProof/>
              <w:lang w:val="en-US"/>
            </w:rPr>
            <w:t>(AIRBUS, 2023)</w:t>
          </w:r>
          <w:r w:rsidR="008421DE">
            <w:rPr>
              <w:lang w:val="en-US"/>
            </w:rPr>
            <w:fldChar w:fldCharType="end"/>
          </w:r>
        </w:sdtContent>
      </w:sdt>
      <w:r w:rsidRPr="00964614">
        <w:rPr>
          <w:lang w:val="en-US"/>
        </w:rPr>
        <w:t xml:space="preserve"> provide valuable context regarding the underlying factors contributing to aviation safety incidents.</w:t>
      </w:r>
    </w:p>
    <w:p w14:paraId="0BFDF397" w14:textId="4A6B6BD0" w:rsidR="00964614" w:rsidRPr="00964614" w:rsidRDefault="00964614" w:rsidP="00964614">
      <w:pPr>
        <w:rPr>
          <w:lang w:val="en-US"/>
        </w:rPr>
      </w:pPr>
      <w:r w:rsidRPr="00964614">
        <w:rPr>
          <w:lang w:val="en-US"/>
        </w:rPr>
        <w:t>Examining the findings of these articles more closely, He and Sun's analysis of civil aviation incidents highlights the importance of employing both causal and statistical inference techniques to identify underlying patterns and causal relationships. This approach is particularly relevant to the current research as it provides a methodological framework for analyzing the relationship between accident rates, flight hours, and regulatory measures. Similarly, Shetty and Hansman's exploration of general aviation trends in the United States offers insights into the historical evolution and unique challenges of the sector. By comparing these trends with those observed in commercial aviation, researchers can identify potential areas for targeted intervention and regulatory improvement. Furthermore, Rao and Marais' state-based modeling approach provides a structured framework for analyzing general aviation accidents, facilitating the identification of recurrent patterns and contributing factors. Integrating this methodology into the current research enables a more nuanced understanding of the underlying dynamics influencing general aviation safety outcomes.</w:t>
      </w:r>
    </w:p>
    <w:p w14:paraId="2876A67F" w14:textId="77777777" w:rsidR="00964614" w:rsidRPr="00964614" w:rsidRDefault="00964614" w:rsidP="00964614">
      <w:pPr>
        <w:rPr>
          <w:lang w:val="en-US"/>
        </w:rPr>
      </w:pPr>
    </w:p>
    <w:p w14:paraId="6ADE2A47" w14:textId="4252FA8A" w:rsidR="00964614" w:rsidRPr="00964614" w:rsidRDefault="00964614" w:rsidP="00964614">
      <w:pPr>
        <w:rPr>
          <w:lang w:val="en-US"/>
        </w:rPr>
      </w:pPr>
      <w:r w:rsidRPr="00964614">
        <w:rPr>
          <w:lang w:val="en-US"/>
        </w:rPr>
        <w:t>Hobbs' examination of human factors in aviation safety underscores the critical role of human behavior and decision-making processes in accident prevention. Understanding these factors is essential for developing targeted interventions aimed at mitigating human-related vulnerabilities and enhancing safety culture within the industry. Additionally, Airbus' statistical analysis of commercial aviation accidents offers insights into the trends and patterns observed within the sector, providing valuable context for identifying common risk factors and regulatory gaps across the aviation industry.</w:t>
      </w:r>
    </w:p>
    <w:p w14:paraId="64F53D83" w14:textId="0F254854" w:rsidR="00B82482" w:rsidRDefault="00964614" w:rsidP="00964614">
      <w:pPr>
        <w:rPr>
          <w:lang w:val="en-US"/>
        </w:rPr>
      </w:pPr>
      <w:r w:rsidRPr="00964614">
        <w:rPr>
          <w:lang w:val="en-US"/>
        </w:rPr>
        <w:t>By synthesizing the insights from these articles, the background section of the thesis provides a robust foundation for the current research. It not only offers a comprehensive overview of aviation safety dynamics but also identifies gaps and opportunities for further investigation. Ultimately, this synthesis serves to inform the research objectives, methodology selection, and data analysis strategies, thereby advancing knowledge and contributing to the enhancement of aviation safety practices.</w:t>
      </w:r>
    </w:p>
    <w:p w14:paraId="245482C7" w14:textId="77777777" w:rsidR="008421DE" w:rsidRDefault="008421DE" w:rsidP="00964614">
      <w:pPr>
        <w:rPr>
          <w:lang w:val="en-US"/>
        </w:rPr>
      </w:pPr>
    </w:p>
    <w:p w14:paraId="6E512CA4" w14:textId="707E0251" w:rsidR="008421DE" w:rsidRPr="007A1D23" w:rsidRDefault="006E0367" w:rsidP="008421DE">
      <w:pPr>
        <w:pStyle w:val="Ttulo2"/>
        <w:numPr>
          <w:ilvl w:val="1"/>
          <w:numId w:val="5"/>
        </w:numPr>
        <w:rPr>
          <w:lang w:val="en-US"/>
        </w:rPr>
      </w:pPr>
      <w:bookmarkStart w:id="3" w:name="_Toc161067514"/>
      <w:r>
        <w:rPr>
          <w:lang w:val="en-US"/>
        </w:rPr>
        <w:t>RESEARCH MOTIVATION</w:t>
      </w:r>
      <w:bookmarkEnd w:id="3"/>
    </w:p>
    <w:p w14:paraId="3B2A8DFC" w14:textId="77777777" w:rsidR="008421DE" w:rsidRPr="00183228" w:rsidRDefault="008421DE" w:rsidP="008421DE">
      <w:pPr>
        <w:rPr>
          <w:lang w:val="en-US"/>
        </w:rPr>
      </w:pPr>
      <w:r w:rsidRPr="00183228">
        <w:rPr>
          <w:lang w:val="en-US"/>
        </w:rPr>
        <w:t>In the realm of aviation, safety stands as an indispensable cornerstone, shaping the trajectory of the industry and underpinning public trust in air travel. Within the intricate fabric of civil aviation, understanding the nuances of safety trends and regulatory frameworks is paramount to fostering a culture of continuous improvement and resilience.</w:t>
      </w:r>
    </w:p>
    <w:p w14:paraId="6A95C081" w14:textId="77777777" w:rsidR="008421DE" w:rsidRDefault="008421DE" w:rsidP="008421DE">
      <w:pPr>
        <w:rPr>
          <w:lang w:val="en-US"/>
        </w:rPr>
      </w:pPr>
      <w:r w:rsidRPr="00183228">
        <w:rPr>
          <w:lang w:val="en-US"/>
        </w:rPr>
        <w:t>Against this backdrop, this master’s Thesis embarks on a journey to delve into the depths of the U.S. civil aviation landscape, unraveling the threads that weave together the tapestry of safety outcomes. Through a meticulous examination of historical accident data provided by authoritative sources such as the Federal Aviation Administration (FAA)</w:t>
      </w:r>
      <w:r>
        <w:rPr>
          <w:lang w:val="en-US"/>
        </w:rPr>
        <w:t xml:space="preserve"> and the NTSB</w:t>
      </w:r>
      <w:r w:rsidRPr="00183228">
        <w:rPr>
          <w:lang w:val="en-US"/>
        </w:rPr>
        <w:t xml:space="preserve">, this study </w:t>
      </w:r>
      <w:r>
        <w:rPr>
          <w:lang w:val="en-US"/>
        </w:rPr>
        <w:t>attempts</w:t>
      </w:r>
      <w:r w:rsidRPr="00183228">
        <w:rPr>
          <w:lang w:val="en-US"/>
        </w:rPr>
        <w:t xml:space="preserve"> to shed light on the evolution of safety performance over time.</w:t>
      </w:r>
    </w:p>
    <w:p w14:paraId="0E070B67" w14:textId="77777777" w:rsidR="008421DE" w:rsidRPr="00183228" w:rsidRDefault="008421DE" w:rsidP="008421DE">
      <w:pPr>
        <w:rPr>
          <w:lang w:val="en-US"/>
        </w:rPr>
      </w:pPr>
      <w:r w:rsidRPr="00183228">
        <w:rPr>
          <w:lang w:val="en-US"/>
        </w:rPr>
        <w:t>Beyond mere observation, this research endeavor sets its sights on comparative analysis, traversing the diverse terrain of civil aviation sectors. From the sprawling expanses of general aviation to the structured pathways of air carriers operating under Part 121 and Part 135 regulations, this study seeks to discern patterns, disparities, and opportunities for improvement in safety practices and regulatory oversight</w:t>
      </w:r>
      <w:r>
        <w:rPr>
          <w:lang w:val="en-US"/>
        </w:rPr>
        <w:t xml:space="preserve"> in each of them</w:t>
      </w:r>
      <w:r w:rsidRPr="00183228">
        <w:rPr>
          <w:lang w:val="en-US"/>
        </w:rPr>
        <w:t>.</w:t>
      </w:r>
    </w:p>
    <w:p w14:paraId="3F4D2F88" w14:textId="77777777" w:rsidR="008421DE" w:rsidRPr="00183228" w:rsidRDefault="008421DE" w:rsidP="008421DE">
      <w:pPr>
        <w:rPr>
          <w:lang w:val="en-US"/>
        </w:rPr>
      </w:pPr>
      <w:r w:rsidRPr="00183228">
        <w:rPr>
          <w:lang w:val="en-US"/>
        </w:rPr>
        <w:t xml:space="preserve">Moreover, this thesis </w:t>
      </w:r>
      <w:r>
        <w:rPr>
          <w:lang w:val="en-US"/>
        </w:rPr>
        <w:t>aspires</w:t>
      </w:r>
      <w:r w:rsidRPr="00183228">
        <w:rPr>
          <w:lang w:val="en-US"/>
        </w:rPr>
        <w:t xml:space="preserve"> to scrutinize the efficacy of existing safety measures and regulatory frameworks, probing beneath the surface to evaluate their impact on safety outcomes. Armed with insights gleaned from rigorous analysis, this research aims to chart a course towards enhancing air safety practices, offering evidence-based recommendations poised to fortify the foundations of the aviation industry.</w:t>
      </w:r>
    </w:p>
    <w:p w14:paraId="73DFDDE9" w14:textId="77777777" w:rsidR="008421DE" w:rsidRDefault="008421DE" w:rsidP="00964614">
      <w:pPr>
        <w:rPr>
          <w:lang w:val="en-US"/>
        </w:rPr>
      </w:pPr>
    </w:p>
    <w:p w14:paraId="4A7B7AA9" w14:textId="3D8A1835" w:rsidR="00964614" w:rsidRDefault="00964614" w:rsidP="00964614">
      <w:pPr>
        <w:rPr>
          <w:lang w:val="en-US"/>
        </w:rPr>
      </w:pPr>
    </w:p>
    <w:p w14:paraId="75CF882F" w14:textId="35A87899" w:rsidR="008421DE" w:rsidRDefault="008421DE" w:rsidP="00964614">
      <w:pPr>
        <w:rPr>
          <w:lang w:val="en-US"/>
        </w:rPr>
      </w:pPr>
    </w:p>
    <w:p w14:paraId="1B27536F" w14:textId="77777777" w:rsidR="008421DE" w:rsidRPr="00B82482" w:rsidRDefault="008421DE" w:rsidP="00964614">
      <w:pPr>
        <w:rPr>
          <w:lang w:val="en-US"/>
        </w:rPr>
      </w:pPr>
    </w:p>
    <w:p w14:paraId="7081683A" w14:textId="70FF91DD" w:rsidR="00183228" w:rsidRDefault="00AE72DB" w:rsidP="000C4D5E">
      <w:pPr>
        <w:pStyle w:val="Ttulo1"/>
        <w:numPr>
          <w:ilvl w:val="0"/>
          <w:numId w:val="5"/>
        </w:numPr>
        <w:rPr>
          <w:lang w:val="en-US"/>
        </w:rPr>
      </w:pPr>
      <w:bookmarkStart w:id="4" w:name="_Toc161067515"/>
      <w:r>
        <w:rPr>
          <w:lang w:val="en-US"/>
        </w:rPr>
        <w:lastRenderedPageBreak/>
        <w:t xml:space="preserve">PREVIOUS </w:t>
      </w:r>
      <w:r w:rsidRPr="000C4D5E">
        <w:t>TECHNICAL</w:t>
      </w:r>
      <w:r>
        <w:rPr>
          <w:lang w:val="en-US"/>
        </w:rPr>
        <w:t xml:space="preserve"> KNOWLEDGE</w:t>
      </w:r>
      <w:bookmarkEnd w:id="4"/>
    </w:p>
    <w:p w14:paraId="4DAF2548" w14:textId="69EEF0C1" w:rsidR="002E211A" w:rsidRDefault="008421DE" w:rsidP="008421DE">
      <w:pPr>
        <w:rPr>
          <w:lang w:val="en-US"/>
        </w:rPr>
      </w:pPr>
      <w:r w:rsidRPr="008421DE">
        <w:rPr>
          <w:lang w:val="en-US"/>
        </w:rPr>
        <w:t>Firstly, an explanation of the problem and the technical aspects involved will be provided to facilitate the subsequent comprehension of the procedures</w:t>
      </w:r>
      <w:r w:rsidR="00753B9D">
        <w:rPr>
          <w:lang w:val="en-US"/>
        </w:rPr>
        <w:t>.</w:t>
      </w:r>
    </w:p>
    <w:p w14:paraId="7085E763" w14:textId="04E94DC0" w:rsidR="00753B9D" w:rsidRPr="00032B19" w:rsidRDefault="00753B9D" w:rsidP="00753B9D">
      <w:pPr>
        <w:rPr>
          <w:lang w:val="en-US"/>
        </w:rPr>
      </w:pPr>
      <w:r>
        <w:rPr>
          <w:lang w:val="en-US"/>
        </w:rPr>
        <w:t xml:space="preserve">When it comes to which </w:t>
      </w:r>
      <w:r w:rsidRPr="00032B19">
        <w:rPr>
          <w:lang w:val="en-US"/>
        </w:rPr>
        <w:t>distinction must be made between the part under which an operation falls and the aircraft it uses</w:t>
      </w:r>
      <w:r>
        <w:rPr>
          <w:lang w:val="en-US"/>
        </w:rPr>
        <w:t>, we need to take the following into account</w:t>
      </w:r>
      <w:r w:rsidRPr="00032B19">
        <w:rPr>
          <w:lang w:val="en-US"/>
        </w:rPr>
        <w:t xml:space="preserve">. A charter company, for example, may be able to fly their </w:t>
      </w:r>
      <w:r>
        <w:rPr>
          <w:lang w:val="en-US"/>
        </w:rPr>
        <w:t>turbo-propeller aircraft under P</w:t>
      </w:r>
      <w:r w:rsidRPr="00032B19">
        <w:rPr>
          <w:lang w:val="en-US"/>
        </w:rPr>
        <w:t>art 91 for a repositioning flight with no passengers, allowing fewer restrictions on that specific f</w:t>
      </w:r>
      <w:r>
        <w:rPr>
          <w:lang w:val="en-US"/>
        </w:rPr>
        <w:t>light. Then, when an aspect of P</w:t>
      </w:r>
      <w:r w:rsidRPr="00032B19">
        <w:rPr>
          <w:lang w:val="en-US"/>
        </w:rPr>
        <w:t>art 135</w:t>
      </w:r>
      <w:r>
        <w:rPr>
          <w:lang w:val="en-US"/>
        </w:rPr>
        <w:t xml:space="preserve"> or Part 121</w:t>
      </w:r>
      <w:r w:rsidRPr="00032B19">
        <w:rPr>
          <w:lang w:val="en-US"/>
        </w:rPr>
        <w:t xml:space="preserve"> is met (such as a paying passenger onboard), their operations specifications for</w:t>
      </w:r>
      <w:r>
        <w:rPr>
          <w:lang w:val="en-US"/>
        </w:rPr>
        <w:t xml:space="preserve"> the corresponding part</w:t>
      </w:r>
      <w:r w:rsidRPr="00032B19">
        <w:rPr>
          <w:lang w:val="en-US"/>
        </w:rPr>
        <w:t xml:space="preserve"> is enforced.</w:t>
      </w:r>
    </w:p>
    <w:p w14:paraId="053F82B4" w14:textId="0BDC9999" w:rsidR="00753B9D" w:rsidRPr="008421DE" w:rsidRDefault="00753B9D" w:rsidP="008421DE">
      <w:pPr>
        <w:rPr>
          <w:lang w:val="en-US"/>
        </w:rPr>
      </w:pPr>
      <w:r w:rsidRPr="00753B9D">
        <w:rPr>
          <w:lang w:val="en-US"/>
        </w:rPr>
        <w:t>Now, the most relevant characteristics of each part of the regulations that will be studied in this project will be explained.</w:t>
      </w:r>
    </w:p>
    <w:p w14:paraId="39CDC6EE" w14:textId="41FB02BD" w:rsidR="007A1D23" w:rsidRPr="007A1D23" w:rsidRDefault="007A1D23" w:rsidP="007E2AB5">
      <w:pPr>
        <w:pStyle w:val="Ttulo2"/>
        <w:numPr>
          <w:ilvl w:val="1"/>
          <w:numId w:val="5"/>
        </w:numPr>
        <w:rPr>
          <w:lang w:val="en-US"/>
        </w:rPr>
      </w:pPr>
      <w:bookmarkStart w:id="5" w:name="_Toc161067516"/>
      <w:r w:rsidRPr="007A1D23">
        <w:rPr>
          <w:lang w:val="en-US"/>
        </w:rPr>
        <w:t>G</w:t>
      </w:r>
      <w:bookmarkEnd w:id="5"/>
      <w:r w:rsidR="000C4D5E">
        <w:rPr>
          <w:lang w:val="en-US"/>
        </w:rPr>
        <w:t>ENERAL AVIATION</w:t>
      </w:r>
    </w:p>
    <w:p w14:paraId="7FF40A24" w14:textId="2A04A76B" w:rsidR="00945CBD" w:rsidRDefault="00AE72DB" w:rsidP="007A1D23">
      <w:pPr>
        <w:rPr>
          <w:rFonts w:cs="Times New Roman"/>
          <w:szCs w:val="22"/>
          <w:lang w:val="en-US"/>
        </w:rPr>
      </w:pPr>
      <w:r>
        <w:rPr>
          <w:rFonts w:cs="Times New Roman"/>
          <w:szCs w:val="22"/>
          <w:lang w:val="en-US"/>
        </w:rPr>
        <w:t xml:space="preserve">The term general aviation is a catch-all phrase for all aviation </w:t>
      </w:r>
      <w:r w:rsidR="000C4D5E">
        <w:rPr>
          <w:rFonts w:cs="Times New Roman"/>
          <w:szCs w:val="22"/>
          <w:lang w:val="en-US"/>
        </w:rPr>
        <w:t>activities</w:t>
      </w:r>
      <w:r>
        <w:rPr>
          <w:rFonts w:cs="Times New Roman"/>
          <w:szCs w:val="22"/>
          <w:lang w:val="en-US"/>
        </w:rPr>
        <w:t xml:space="preserve"> that does not fall under commercial aviation, major </w:t>
      </w:r>
      <w:proofErr w:type="gramStart"/>
      <w:r>
        <w:rPr>
          <w:rFonts w:cs="Times New Roman"/>
          <w:szCs w:val="22"/>
          <w:lang w:val="en-US"/>
        </w:rPr>
        <w:t>cargo</w:t>
      </w:r>
      <w:proofErr w:type="gramEnd"/>
      <w:r>
        <w:rPr>
          <w:rFonts w:cs="Times New Roman"/>
          <w:szCs w:val="22"/>
          <w:lang w:val="en-US"/>
        </w:rPr>
        <w:t xml:space="preserve"> or military operations, and covers a broad spectrum </w:t>
      </w:r>
      <w:r w:rsidRPr="003F0216">
        <w:rPr>
          <w:rFonts w:cs="Times New Roman"/>
          <w:szCs w:val="22"/>
          <w:lang w:val="en-US"/>
        </w:rPr>
        <w:t>of airborne activities outside the realm of commercial airlines</w:t>
      </w:r>
      <w:r>
        <w:rPr>
          <w:rFonts w:cs="Times New Roman"/>
          <w:szCs w:val="22"/>
          <w:lang w:val="en-US"/>
        </w:rPr>
        <w:t>,</w:t>
      </w:r>
      <w:r w:rsidRPr="003F0216">
        <w:rPr>
          <w:rFonts w:cs="Times New Roman"/>
          <w:szCs w:val="22"/>
          <w:lang w:val="en-US"/>
        </w:rPr>
        <w:t xml:space="preserve"> serving as a vital component of the nation’s aviation ecosystem</w:t>
      </w:r>
      <w:r>
        <w:rPr>
          <w:rFonts w:cs="Times New Roman"/>
          <w:szCs w:val="22"/>
          <w:lang w:val="en-US"/>
        </w:rPr>
        <w:t xml:space="preserve"> and. It</w:t>
      </w:r>
      <w:r w:rsidRPr="003F0216">
        <w:rPr>
          <w:rFonts w:cs="Times New Roman"/>
          <w:szCs w:val="22"/>
          <w:lang w:val="en-US"/>
        </w:rPr>
        <w:t xml:space="preserve"> is regulated under 14 CFR part</w:t>
      </w:r>
      <w:r w:rsidRPr="00756B64">
        <w:rPr>
          <w:rFonts w:cs="Times New Roman"/>
          <w:szCs w:val="22"/>
          <w:lang w:val="en-US"/>
        </w:rPr>
        <w:t xml:space="preserve"> </w:t>
      </w:r>
      <w:r>
        <w:rPr>
          <w:rFonts w:cs="Times New Roman"/>
          <w:szCs w:val="22"/>
          <w:lang w:val="en-US"/>
        </w:rPr>
        <w:t xml:space="preserve">91. </w:t>
      </w:r>
    </w:p>
    <w:p w14:paraId="0F9782EC" w14:textId="03497809" w:rsidR="00F274D6" w:rsidRDefault="00F274D6" w:rsidP="007A1D23">
      <w:pPr>
        <w:rPr>
          <w:rFonts w:cs="Times New Roman"/>
          <w:szCs w:val="22"/>
          <w:lang w:val="en-US"/>
        </w:rPr>
      </w:pPr>
      <w:r>
        <w:rPr>
          <w:rFonts w:cs="Times New Roman"/>
          <w:szCs w:val="22"/>
          <w:lang w:val="en-US"/>
        </w:rPr>
        <w:t xml:space="preserve">In fact, </w:t>
      </w:r>
      <w:r w:rsidRPr="00032B19">
        <w:rPr>
          <w:lang w:val="en-US"/>
        </w:rPr>
        <w:t>Part 91 concerns the general rules under which </w:t>
      </w:r>
      <w:r w:rsidRPr="00032B19">
        <w:rPr>
          <w:i/>
          <w:iCs/>
          <w:lang w:val="en-US"/>
        </w:rPr>
        <w:t>all</w:t>
      </w:r>
      <w:r w:rsidRPr="00032B19">
        <w:rPr>
          <w:lang w:val="en-US"/>
        </w:rPr>
        <w:t> aircraft operate unless trumped by more restrictive laws that apply to their respective operation. For example, all part 91 restrictions apply to a part 121</w:t>
      </w:r>
      <w:r>
        <w:rPr>
          <w:lang w:val="en-US"/>
        </w:rPr>
        <w:t xml:space="preserve"> or 135</w:t>
      </w:r>
      <w:r w:rsidRPr="00032B19">
        <w:rPr>
          <w:lang w:val="en-US"/>
        </w:rPr>
        <w:t xml:space="preserve"> operator, but the more restrictive part 121</w:t>
      </w:r>
      <w:r>
        <w:rPr>
          <w:lang w:val="en-US"/>
        </w:rPr>
        <w:t xml:space="preserve"> and 135</w:t>
      </w:r>
      <w:r w:rsidRPr="00032B19">
        <w:rPr>
          <w:lang w:val="en-US"/>
        </w:rPr>
        <w:t xml:space="preserve"> rules trump their part 91 counterparts.</w:t>
      </w:r>
    </w:p>
    <w:p w14:paraId="26555980" w14:textId="41F9ED26" w:rsidR="007A1D23" w:rsidRDefault="00945CBD" w:rsidP="007A1D23">
      <w:pPr>
        <w:contextualSpacing/>
        <w:rPr>
          <w:rFonts w:cs="Times New Roman"/>
          <w:szCs w:val="22"/>
          <w:lang w:val="en-US"/>
        </w:rPr>
      </w:pPr>
      <w:r>
        <w:rPr>
          <w:lang w:val="en-US"/>
        </w:rPr>
        <w:t xml:space="preserve">Part 91 </w:t>
      </w:r>
      <w:r w:rsidRPr="00032B19">
        <w:rPr>
          <w:lang w:val="en-US"/>
        </w:rPr>
        <w:t>effectively prohibits compensation for air transportation by only allowing it in a minimal set of circumstances, even then limiting the amount paid. This constraint upholds the safety standards of air travel by ensuring that paying passengers are only flying on more restrictive (and in effect, safer) part 121 and part 135 operators.</w:t>
      </w:r>
      <w:r>
        <w:rPr>
          <w:rFonts w:cs="Times New Roman"/>
          <w:szCs w:val="22"/>
          <w:lang w:val="en-US"/>
        </w:rPr>
        <w:t xml:space="preserve"> </w:t>
      </w:r>
      <w:r w:rsidR="007A1D23" w:rsidRPr="003F0216">
        <w:rPr>
          <w:rFonts w:cs="Times New Roman"/>
          <w:szCs w:val="22"/>
          <w:lang w:val="en-US"/>
        </w:rPr>
        <w:t>This sector encompasses</w:t>
      </w:r>
      <w:r w:rsidR="00FB5C34" w:rsidRPr="003F0216">
        <w:rPr>
          <w:rFonts w:cs="Times New Roman"/>
          <w:szCs w:val="22"/>
          <w:lang w:val="en-US"/>
        </w:rPr>
        <w:t xml:space="preserve"> private flights, flight instruction, aerial surveying, agricultural spraying, and emergency medical transport. </w:t>
      </w:r>
    </w:p>
    <w:p w14:paraId="2C0BAACA" w14:textId="77777777" w:rsidR="00945CBD" w:rsidRDefault="00945CBD" w:rsidP="007A1D23">
      <w:pPr>
        <w:contextualSpacing/>
        <w:rPr>
          <w:rFonts w:cs="Times New Roman"/>
          <w:szCs w:val="22"/>
          <w:lang w:val="en-US"/>
        </w:rPr>
      </w:pPr>
    </w:p>
    <w:p w14:paraId="630E9D4F" w14:textId="49796F16" w:rsidR="00AE72DB" w:rsidRPr="003F0216" w:rsidRDefault="00B31C7D" w:rsidP="007A1D23">
      <w:pPr>
        <w:rPr>
          <w:rFonts w:cs="Times New Roman"/>
          <w:szCs w:val="22"/>
          <w:lang w:val="en-US"/>
        </w:rPr>
      </w:pPr>
      <w:r>
        <w:rPr>
          <w:rFonts w:cs="Times New Roman"/>
          <w:szCs w:val="22"/>
          <w:lang w:val="en-US"/>
        </w:rPr>
        <w:t xml:space="preserve">From an operational standpoint, these GA activities can be categorized as either local or itinerant operations, whereas commercial aviation is almost exclusively itinerant. Operations are defined as either an arrival or departure of local or itinerant nature. Local operations, are defined as operations performed by aircrafts that are operating within the local traffic pattern of the airport or within sight of the airport, are going to designated local practice areas within 20 miles of the </w:t>
      </w:r>
      <w:r w:rsidR="000C4D5E">
        <w:rPr>
          <w:rFonts w:cs="Times New Roman"/>
          <w:szCs w:val="22"/>
          <w:lang w:val="en-US"/>
        </w:rPr>
        <w:t>airport or</w:t>
      </w:r>
      <w:r>
        <w:rPr>
          <w:rFonts w:cs="Times New Roman"/>
          <w:szCs w:val="22"/>
          <w:lang w:val="en-US"/>
        </w:rPr>
        <w:t xml:space="preserve"> are performing simulated instrument approaches or low passes at the airport. For instance, many operations that fall within the personal or instructional use category are categorized as local. Itinerant operations are defined as the compliment of local operations, i.e. aircraft coming from or going to a different airport. Most business or corporate transportation uses would call under itinerant operations.</w:t>
      </w:r>
    </w:p>
    <w:p w14:paraId="37B63A86" w14:textId="5C9D7157" w:rsidR="007A1D23" w:rsidRDefault="00F8475A" w:rsidP="00FB5C34">
      <w:pPr>
        <w:contextualSpacing/>
        <w:rPr>
          <w:rFonts w:cs="Times New Roman"/>
          <w:szCs w:val="22"/>
          <w:lang w:val="en-US"/>
        </w:rPr>
      </w:pPr>
      <w:r w:rsidRPr="003F0216">
        <w:rPr>
          <w:rFonts w:cs="Times New Roman"/>
          <w:szCs w:val="22"/>
          <w:lang w:val="en-US"/>
        </w:rPr>
        <w:t xml:space="preserve">Regarding aircraft type, it </w:t>
      </w:r>
      <w:r w:rsidR="007A1D23" w:rsidRPr="003F0216">
        <w:rPr>
          <w:rFonts w:cs="Times New Roman"/>
          <w:szCs w:val="22"/>
          <w:lang w:val="en-US"/>
        </w:rPr>
        <w:t xml:space="preserve">encompasses a wide array of </w:t>
      </w:r>
      <w:r w:rsidRPr="003F0216">
        <w:rPr>
          <w:rFonts w:cs="Times New Roman"/>
          <w:szCs w:val="22"/>
          <w:lang w:val="en-US"/>
        </w:rPr>
        <w:t>them</w:t>
      </w:r>
      <w:r w:rsidR="007A1D23" w:rsidRPr="003F0216">
        <w:rPr>
          <w:rFonts w:cs="Times New Roman"/>
          <w:szCs w:val="22"/>
          <w:lang w:val="en-US"/>
        </w:rPr>
        <w:t>, ranging from single-engine piston airplanes and light sport aircraft to turboprops and small business jets. These aircraft</w:t>
      </w:r>
      <w:r w:rsidRPr="003F0216">
        <w:rPr>
          <w:rFonts w:cs="Times New Roman"/>
          <w:szCs w:val="22"/>
          <w:lang w:val="en-US"/>
        </w:rPr>
        <w:t>s</w:t>
      </w:r>
      <w:r w:rsidR="007A1D23" w:rsidRPr="003F0216">
        <w:rPr>
          <w:rFonts w:cs="Times New Roman"/>
          <w:szCs w:val="22"/>
          <w:lang w:val="en-US"/>
        </w:rPr>
        <w:t xml:space="preserve"> typically seat fewer passengers and are utilized for diverse purposes, including personal and recreational flying, flight training, aerial photography, and business travel.</w:t>
      </w:r>
      <w:r w:rsidR="00FB5C34" w:rsidRPr="003F0216">
        <w:rPr>
          <w:rFonts w:cs="Times New Roman"/>
          <w:szCs w:val="22"/>
          <w:lang w:val="en-US"/>
        </w:rPr>
        <w:t xml:space="preserve"> A</w:t>
      </w:r>
      <w:r w:rsidR="007A1D23" w:rsidRPr="003F0216">
        <w:rPr>
          <w:rFonts w:cs="Times New Roman"/>
          <w:szCs w:val="22"/>
          <w:lang w:val="en-US"/>
        </w:rPr>
        <w:t>ircraft</w:t>
      </w:r>
      <w:r w:rsidR="00FB5C34" w:rsidRPr="003F0216">
        <w:rPr>
          <w:rFonts w:cs="Times New Roman"/>
          <w:szCs w:val="22"/>
          <w:lang w:val="en-US"/>
        </w:rPr>
        <w:t>s</w:t>
      </w:r>
      <w:r w:rsidR="007A1D23" w:rsidRPr="003F0216">
        <w:rPr>
          <w:rFonts w:cs="Times New Roman"/>
          <w:szCs w:val="22"/>
          <w:lang w:val="en-US"/>
        </w:rPr>
        <w:t xml:space="preserve"> are often characterized by their versatility, affordability, and accessibility. They are frequently employed for short to medium-distance flights, offering individuals and businesses the flexibility to travel to locations not served by commercial airlines.</w:t>
      </w:r>
    </w:p>
    <w:p w14:paraId="1F12008E" w14:textId="77777777" w:rsidR="00F274D6" w:rsidRPr="003F0216" w:rsidRDefault="00F274D6" w:rsidP="00FB5C34">
      <w:pPr>
        <w:contextualSpacing/>
        <w:rPr>
          <w:rFonts w:cs="Times New Roman"/>
          <w:szCs w:val="22"/>
          <w:lang w:val="en-US"/>
        </w:rPr>
      </w:pPr>
    </w:p>
    <w:p w14:paraId="653A8F36" w14:textId="70416E5D" w:rsidR="00A70425" w:rsidRDefault="007A1D23" w:rsidP="007A1D23">
      <w:pPr>
        <w:contextualSpacing/>
        <w:rPr>
          <w:lang w:val="en-US"/>
        </w:rPr>
      </w:pPr>
      <w:r w:rsidRPr="003F0216">
        <w:rPr>
          <w:rFonts w:cs="Times New Roman"/>
          <w:szCs w:val="22"/>
          <w:lang w:val="en-US"/>
        </w:rPr>
        <w:t xml:space="preserve">While general aviation is subject to regulatory oversight by the FAA, the safety regulations governing these operations are typically less stringent than those imposed on commercial carriers. Pilots are required to </w:t>
      </w:r>
      <w:r w:rsidRPr="003F0216">
        <w:rPr>
          <w:rFonts w:cs="Times New Roman"/>
          <w:szCs w:val="22"/>
          <w:lang w:val="en-US"/>
        </w:rPr>
        <w:lastRenderedPageBreak/>
        <w:t>adhere to basic licensing and medical certification requirements, undergo recurrent training, and comply with aircraft maintenance standards outlined by the FAA.</w:t>
      </w:r>
      <w:r w:rsidR="00F274D6">
        <w:rPr>
          <w:rFonts w:cs="Times New Roman"/>
          <w:szCs w:val="22"/>
          <w:lang w:val="en-US"/>
        </w:rPr>
        <w:t xml:space="preserve"> </w:t>
      </w:r>
      <w:r w:rsidR="00F274D6">
        <w:rPr>
          <w:lang w:val="en-US"/>
        </w:rPr>
        <w:t>Moreover, they</w:t>
      </w:r>
      <w:r w:rsidR="00F274D6" w:rsidRPr="00032B19">
        <w:rPr>
          <w:lang w:val="en-US"/>
        </w:rPr>
        <w:t xml:space="preserve"> have no legally required rest periods, meaning they can fly their aircraft for days on end without ever taking a break.</w:t>
      </w:r>
    </w:p>
    <w:p w14:paraId="1933D73B" w14:textId="74D4A635" w:rsidR="00753B9D" w:rsidRDefault="00753B9D" w:rsidP="007A1D23">
      <w:pPr>
        <w:contextualSpacing/>
        <w:rPr>
          <w:lang w:val="en-US"/>
        </w:rPr>
      </w:pPr>
    </w:p>
    <w:p w14:paraId="1CF92CCD" w14:textId="1E387D88" w:rsidR="00753B9D" w:rsidRDefault="00753B9D" w:rsidP="007A1D23">
      <w:pPr>
        <w:contextualSpacing/>
        <w:rPr>
          <w:rFonts w:cs="Times New Roman"/>
          <w:szCs w:val="22"/>
          <w:lang w:val="en-US"/>
        </w:rPr>
      </w:pPr>
      <w:r w:rsidRPr="00032B19">
        <w:rPr>
          <w:lang w:val="en-US"/>
        </w:rPr>
        <w:t xml:space="preserve">Part 91 is also more relaxed when it comes to security. Passenger identification is not required for domestic flights under </w:t>
      </w:r>
      <w:proofErr w:type="spellStart"/>
      <w:r w:rsidRPr="00032B19">
        <w:rPr>
          <w:lang w:val="en-US"/>
        </w:rPr>
        <w:t>part</w:t>
      </w:r>
      <w:proofErr w:type="spellEnd"/>
      <w:r w:rsidRPr="00032B19">
        <w:rPr>
          <w:lang w:val="en-US"/>
        </w:rPr>
        <w:t xml:space="preserve"> 91.</w:t>
      </w:r>
    </w:p>
    <w:p w14:paraId="6D270AE7" w14:textId="516E6E1C" w:rsidR="002E211A" w:rsidRPr="002E211A" w:rsidRDefault="002E211A" w:rsidP="007A1D23">
      <w:pPr>
        <w:contextualSpacing/>
        <w:rPr>
          <w:rFonts w:cs="Times New Roman"/>
          <w:szCs w:val="22"/>
          <w:lang w:val="en-US"/>
        </w:rPr>
      </w:pPr>
    </w:p>
    <w:p w14:paraId="71364EA3" w14:textId="3E763655" w:rsidR="007A1D23" w:rsidRDefault="00AE72DB" w:rsidP="007E2AB5">
      <w:pPr>
        <w:pStyle w:val="Ttulo2"/>
        <w:numPr>
          <w:ilvl w:val="1"/>
          <w:numId w:val="5"/>
        </w:numPr>
        <w:rPr>
          <w:lang w:val="fr-FR"/>
        </w:rPr>
      </w:pPr>
      <w:bookmarkStart w:id="6" w:name="_Toc161067517"/>
      <w:r>
        <w:rPr>
          <w:lang w:val="fr-FR"/>
        </w:rPr>
        <w:t>C</w:t>
      </w:r>
      <w:r w:rsidR="000C4D5E">
        <w:rPr>
          <w:lang w:val="fr-FR"/>
        </w:rPr>
        <w:t>OMMERCIAL AVIATION</w:t>
      </w:r>
      <w:r>
        <w:rPr>
          <w:lang w:val="fr-FR"/>
        </w:rPr>
        <w:t xml:space="preserve"> (</w:t>
      </w:r>
      <w:r w:rsidR="007A1D23" w:rsidRPr="007A1D23">
        <w:rPr>
          <w:lang w:val="fr-FR"/>
        </w:rPr>
        <w:t>A</w:t>
      </w:r>
      <w:r w:rsidR="000C4D5E">
        <w:rPr>
          <w:lang w:val="fr-FR"/>
        </w:rPr>
        <w:t>IR CARRIERS</w:t>
      </w:r>
      <w:r>
        <w:rPr>
          <w:lang w:val="fr-FR"/>
        </w:rPr>
        <w:t>)</w:t>
      </w:r>
      <w:bookmarkEnd w:id="6"/>
    </w:p>
    <w:p w14:paraId="12EF4384" w14:textId="77777777" w:rsidR="002152D1" w:rsidRDefault="00AE72DB" w:rsidP="00F8475A">
      <w:pPr>
        <w:rPr>
          <w:lang w:val="en-US"/>
        </w:rPr>
      </w:pPr>
      <w:r>
        <w:rPr>
          <w:lang w:val="en-US"/>
        </w:rPr>
        <w:t xml:space="preserve">Commercial aviation activities in the US are easily defined as all operations that are regulated by </w:t>
      </w:r>
      <w:proofErr w:type="spellStart"/>
      <w:r>
        <w:rPr>
          <w:lang w:val="en-US"/>
        </w:rPr>
        <w:t>part</w:t>
      </w:r>
      <w:proofErr w:type="spellEnd"/>
      <w:r>
        <w:rPr>
          <w:lang w:val="en-US"/>
        </w:rPr>
        <w:t xml:space="preserve"> 121 and part 135 of the Federal Aviation Regulations put forth by the FAA, which encompasses all scheduled</w:t>
      </w:r>
      <w:r w:rsidR="00EF45AF">
        <w:rPr>
          <w:lang w:val="en-US"/>
        </w:rPr>
        <w:t xml:space="preserve"> and </w:t>
      </w:r>
      <w:r w:rsidR="00680C5F">
        <w:rPr>
          <w:lang w:val="en-US"/>
        </w:rPr>
        <w:t>non-scheduled</w:t>
      </w:r>
      <w:r>
        <w:rPr>
          <w:lang w:val="en-US"/>
        </w:rPr>
        <w:t xml:space="preserve"> air carrier service. </w:t>
      </w:r>
      <w:r w:rsidR="00F8475A" w:rsidRPr="00F8475A">
        <w:rPr>
          <w:lang w:val="en-US"/>
        </w:rPr>
        <w:t xml:space="preserve">Air carriers are commercial airline companies that provide passenger and/or cargo air transportation services for compensation. </w:t>
      </w:r>
      <w:r w:rsidR="00945CBD" w:rsidRPr="00EF45AF">
        <w:rPr>
          <w:lang w:val="en-US"/>
        </w:rPr>
        <w:t>Part 121 and part 135 are the two operation specifications that an air carrier can choose from when deciding how they will conduct their business.</w:t>
      </w:r>
      <w:r w:rsidR="00945CBD">
        <w:rPr>
          <w:lang w:val="en-US"/>
        </w:rPr>
        <w:t xml:space="preserve"> </w:t>
      </w:r>
      <w:r w:rsidR="00F8475A" w:rsidRPr="00F8475A">
        <w:rPr>
          <w:lang w:val="en-US"/>
        </w:rPr>
        <w:t>Air carriers are subject to stringent regulations concerning safety, maintenance, operation, and certification as they transport passengers and cargo commercially.</w:t>
      </w:r>
    </w:p>
    <w:p w14:paraId="12282A1E" w14:textId="2E5DB001" w:rsidR="002152D1" w:rsidRPr="00032B19" w:rsidRDefault="002152D1" w:rsidP="002152D1">
      <w:pPr>
        <w:rPr>
          <w:lang w:val="en-US"/>
        </w:rPr>
      </w:pPr>
      <w:r>
        <w:rPr>
          <w:lang w:val="en-US"/>
        </w:rPr>
        <w:t>The most noticeable difference between both parts is regarding restrictions. Part 121 i</w:t>
      </w:r>
      <w:r w:rsidRPr="00E07E89">
        <w:rPr>
          <w:lang w:val="en-US"/>
        </w:rPr>
        <w:t>s the most restrictive of the three parts and is considered the highest commercial air travel safety standard.</w:t>
      </w:r>
      <w:r>
        <w:rPr>
          <w:lang w:val="en-US"/>
        </w:rPr>
        <w:t>, therefore it</w:t>
      </w:r>
      <w:r w:rsidRPr="00EF45AF">
        <w:rPr>
          <w:lang w:val="en-US"/>
        </w:rPr>
        <w:t xml:space="preserve"> has much more rigid</w:t>
      </w:r>
      <w:r>
        <w:rPr>
          <w:lang w:val="en-US"/>
        </w:rPr>
        <w:t xml:space="preserve"> rules and regulations than Part 135 and, thus, Part 91. For example,</w:t>
      </w:r>
      <w:r w:rsidRPr="00032B19">
        <w:rPr>
          <w:lang w:val="en-US"/>
        </w:rPr>
        <w:t xml:space="preserve"> the requirement for two pilots on a part 121 operation vs. the allowance for one pilot on a part 135 operation. The Pilot in Command (PIC) on a part 121 operation also shares operational control with a flight dispatcher. In contrast, the PIC on a part 135 operation can assume complete operational control of the flight.</w:t>
      </w:r>
    </w:p>
    <w:p w14:paraId="4B86D50F" w14:textId="319066CC" w:rsidR="00753B9D" w:rsidRPr="00032B19" w:rsidRDefault="002152D1" w:rsidP="00753B9D">
      <w:pPr>
        <w:rPr>
          <w:lang w:val="en-US"/>
        </w:rPr>
      </w:pPr>
      <w:r>
        <w:rPr>
          <w:lang w:val="en-US"/>
        </w:rPr>
        <w:t xml:space="preserve">However as both parts are included under commercial </w:t>
      </w:r>
      <w:proofErr w:type="gramStart"/>
      <w:r>
        <w:rPr>
          <w:lang w:val="en-US"/>
        </w:rPr>
        <w:t>aviation</w:t>
      </w:r>
      <w:proofErr w:type="gramEnd"/>
      <w:r>
        <w:rPr>
          <w:lang w:val="en-US"/>
        </w:rPr>
        <w:t xml:space="preserve"> they have some similarities. </w:t>
      </w:r>
      <w:r w:rsidR="00753B9D" w:rsidRPr="00032B19">
        <w:rPr>
          <w:lang w:val="en-US"/>
        </w:rPr>
        <w:t>U</w:t>
      </w:r>
      <w:r w:rsidR="00753B9D">
        <w:rPr>
          <w:lang w:val="en-US"/>
        </w:rPr>
        <w:t>nder parts 121 and 135,</w:t>
      </w:r>
      <w:r w:rsidR="00753B9D" w:rsidRPr="00032B19">
        <w:rPr>
          <w:lang w:val="en-US"/>
        </w:rPr>
        <w:t xml:space="preserve"> there are mandated crew rest periods and maximum duty times (per day and month), pilots must adhere to strict rest schedules to ensure that they are not fatigued during their operations. </w:t>
      </w:r>
    </w:p>
    <w:p w14:paraId="39173CDE" w14:textId="2FA5A005" w:rsidR="00753B9D" w:rsidRDefault="002152D1" w:rsidP="00F8475A">
      <w:pPr>
        <w:rPr>
          <w:lang w:val="en-US"/>
        </w:rPr>
      </w:pPr>
      <w:r>
        <w:rPr>
          <w:lang w:val="en-US"/>
        </w:rPr>
        <w:t>Another similarity</w:t>
      </w:r>
      <w:r w:rsidR="00753B9D" w:rsidRPr="00032B19">
        <w:rPr>
          <w:lang w:val="en-US"/>
        </w:rPr>
        <w:t xml:space="preserve"> is</w:t>
      </w:r>
      <w:r>
        <w:rPr>
          <w:lang w:val="en-US"/>
        </w:rPr>
        <w:t xml:space="preserve"> regarding</w:t>
      </w:r>
      <w:r w:rsidR="00753B9D" w:rsidRPr="00032B19">
        <w:rPr>
          <w:lang w:val="en-US"/>
        </w:rPr>
        <w:t xml:space="preserve"> weather minimums. A part 121 or 135 crew cannot legally initiate an approach if the weather is below minimums. Under </w:t>
      </w:r>
      <w:proofErr w:type="spellStart"/>
      <w:r w:rsidR="00753B9D" w:rsidRPr="00032B19">
        <w:rPr>
          <w:lang w:val="en-US"/>
        </w:rPr>
        <w:t>part</w:t>
      </w:r>
      <w:proofErr w:type="spellEnd"/>
      <w:r w:rsidR="00753B9D" w:rsidRPr="00032B19">
        <w:rPr>
          <w:lang w:val="en-US"/>
        </w:rPr>
        <w:t xml:space="preserve"> 91, however, they are free to do so. These weather minimum</w:t>
      </w:r>
      <w:r>
        <w:rPr>
          <w:lang w:val="en-US"/>
        </w:rPr>
        <w:t xml:space="preserve">s are also applied for takeoff. </w:t>
      </w:r>
      <w:r w:rsidR="00F728BD">
        <w:rPr>
          <w:lang w:val="en-US"/>
        </w:rPr>
        <w:t>Moreover, f</w:t>
      </w:r>
      <w:r w:rsidR="00753B9D" w:rsidRPr="00032B19">
        <w:rPr>
          <w:lang w:val="en-US"/>
        </w:rPr>
        <w:t>or part 121 or 135 operations, passenger identities need to be verified by the operator, and passengers who are at least 18 years old will be required t</w:t>
      </w:r>
      <w:r w:rsidR="00753B9D">
        <w:rPr>
          <w:lang w:val="en-US"/>
        </w:rPr>
        <w:t>o provide photo identification.</w:t>
      </w:r>
      <w:r w:rsidR="00F728BD">
        <w:rPr>
          <w:lang w:val="en-US"/>
        </w:rPr>
        <w:t xml:space="preserve"> </w:t>
      </w:r>
    </w:p>
    <w:p w14:paraId="7FF8AC9D" w14:textId="2C940B49" w:rsidR="002152D1" w:rsidRDefault="002152D1" w:rsidP="00F8475A">
      <w:pPr>
        <w:rPr>
          <w:lang w:val="en-US"/>
        </w:rPr>
      </w:pPr>
      <w:r w:rsidRPr="00032B19">
        <w:rPr>
          <w:lang w:val="en-US"/>
        </w:rPr>
        <w:t>In addition to those rules, there are minimum experience requirements. To be the Pilot-in-Command (PIC) of a Part 121 or 135 flight, you must possess an ATP (Airline Transport Pilot) certificate. To be Second-in-Command, you must possess at least a Restricted ATP. Parts 121 and 135 require that the operator designate a chief pilot in charge of flight operations. That person must meet experience requirements to be eligible. Larger operators might also have assistant chiefs or check airmen. Pilots in these positi</w:t>
      </w:r>
      <w:r>
        <w:rPr>
          <w:lang w:val="en-US"/>
        </w:rPr>
        <w:t>ons must pass an FAA check ride.</w:t>
      </w:r>
    </w:p>
    <w:p w14:paraId="54298FF8" w14:textId="76E12B52" w:rsidR="00CE5E79" w:rsidRDefault="00CE5E79" w:rsidP="00F8475A">
      <w:pPr>
        <w:rPr>
          <w:lang w:val="en-US"/>
        </w:rPr>
      </w:pPr>
    </w:p>
    <w:p w14:paraId="31CE66AF" w14:textId="21E1959C" w:rsidR="0090110D" w:rsidRPr="0090110D" w:rsidRDefault="0090110D" w:rsidP="0090110D">
      <w:pPr>
        <w:pStyle w:val="Ttulo3"/>
        <w:numPr>
          <w:ilvl w:val="2"/>
          <w:numId w:val="5"/>
        </w:numPr>
        <w:rPr>
          <w:lang w:val="en-US"/>
        </w:rPr>
      </w:pPr>
      <w:r>
        <w:rPr>
          <w:lang w:val="en-US"/>
        </w:rPr>
        <w:t>U.S. AIR CARRIERS PART 121</w:t>
      </w:r>
    </w:p>
    <w:p w14:paraId="288D93A7" w14:textId="58B64B20" w:rsidR="0090110D" w:rsidRPr="00E07E89" w:rsidRDefault="007A1D23" w:rsidP="0090110D">
      <w:pPr>
        <w:rPr>
          <w:lang w:val="en-US"/>
        </w:rPr>
      </w:pPr>
      <w:r w:rsidRPr="007A1D23">
        <w:rPr>
          <w:lang w:val="en-US"/>
        </w:rPr>
        <w:t xml:space="preserve">Part 121 </w:t>
      </w:r>
      <w:r w:rsidR="004766D5">
        <w:rPr>
          <w:lang w:val="en-US"/>
        </w:rPr>
        <w:t>o</w:t>
      </w:r>
      <w:r w:rsidRPr="007A1D23">
        <w:rPr>
          <w:lang w:val="en-US"/>
        </w:rPr>
        <w:t xml:space="preserve">perations represent major commercial airlines engaged </w:t>
      </w:r>
      <w:r w:rsidR="00A70425">
        <w:rPr>
          <w:lang w:val="en-US"/>
        </w:rPr>
        <w:t xml:space="preserve">primarily </w:t>
      </w:r>
      <w:r w:rsidRPr="007A1D23">
        <w:rPr>
          <w:lang w:val="en-US"/>
        </w:rPr>
        <w:t>in scheduled</w:t>
      </w:r>
      <w:r w:rsidR="00A70425">
        <w:rPr>
          <w:lang w:val="en-US"/>
        </w:rPr>
        <w:t xml:space="preserve"> passenger and cargo transportation. However, though less common, there can also exist</w:t>
      </w:r>
      <w:r w:rsidRPr="007A1D23">
        <w:rPr>
          <w:lang w:val="en-US"/>
        </w:rPr>
        <w:t xml:space="preserve"> non-scheduled </w:t>
      </w:r>
      <w:r w:rsidR="00A70425">
        <w:rPr>
          <w:lang w:val="en-US"/>
        </w:rPr>
        <w:t xml:space="preserve">commercial flights in specific </w:t>
      </w:r>
      <w:r w:rsidR="00B31C7D">
        <w:rPr>
          <w:lang w:val="en-US"/>
        </w:rPr>
        <w:t>occasions</w:t>
      </w:r>
      <w:r w:rsidRPr="007A1D23">
        <w:rPr>
          <w:lang w:val="en-US"/>
        </w:rPr>
        <w:t xml:space="preserve">. </w:t>
      </w:r>
      <w:r w:rsidR="004766D5">
        <w:rPr>
          <w:lang w:val="en-US"/>
        </w:rPr>
        <w:t xml:space="preserve">Aircraft types </w:t>
      </w:r>
      <w:r w:rsidRPr="007A1D23">
        <w:rPr>
          <w:lang w:val="en-US"/>
        </w:rPr>
        <w:t xml:space="preserve">are synonymous with large, scheduled commercial airlines operating a diverse fleet of aircraft, including narrow-body and wide-body jets. </w:t>
      </w:r>
      <w:r w:rsidR="0090110D" w:rsidRPr="00E07E89">
        <w:rPr>
          <w:lang w:val="en-US"/>
        </w:rPr>
        <w:t xml:space="preserve">The </w:t>
      </w:r>
      <w:r w:rsidR="0090110D">
        <w:rPr>
          <w:lang w:val="en-US"/>
        </w:rPr>
        <w:t xml:space="preserve">FAA’s definition of PART 121 </w:t>
      </w:r>
      <w:r w:rsidR="0090110D" w:rsidRPr="00E07E89">
        <w:rPr>
          <w:lang w:val="en-US"/>
        </w:rPr>
        <w:lastRenderedPageBreak/>
        <w:t>operation</w:t>
      </w:r>
      <w:r w:rsidR="0090110D">
        <w:rPr>
          <w:lang w:val="en-US"/>
        </w:rPr>
        <w:t>s</w:t>
      </w:r>
      <w:r w:rsidR="0090110D" w:rsidRPr="00E07E89">
        <w:rPr>
          <w:lang w:val="en-US"/>
        </w:rPr>
        <w:t xml:space="preserve"> is at least “5 round trips per week on at least one route between two or more points according to the published flight schedule.”</w:t>
      </w:r>
      <w:r w:rsidR="0090110D">
        <w:rPr>
          <w:lang w:val="en-US"/>
        </w:rPr>
        <w:t xml:space="preserve"> </w:t>
      </w:r>
    </w:p>
    <w:p w14:paraId="031C2C9A" w14:textId="2BB9182C" w:rsidR="00F728BD" w:rsidRDefault="007A1D23" w:rsidP="004766D5">
      <w:pPr>
        <w:rPr>
          <w:lang w:val="en-US"/>
        </w:rPr>
      </w:pPr>
      <w:r w:rsidRPr="007A1D23">
        <w:rPr>
          <w:lang w:val="en-US"/>
        </w:rPr>
        <w:t>The</w:t>
      </w:r>
      <w:r w:rsidR="004766D5">
        <w:rPr>
          <w:lang w:val="en-US"/>
        </w:rPr>
        <w:t>y</w:t>
      </w:r>
      <w:r w:rsidRPr="007A1D23">
        <w:rPr>
          <w:lang w:val="en-US"/>
        </w:rPr>
        <w:t xml:space="preserve"> transport passengers and cargo on </w:t>
      </w:r>
      <w:r w:rsidR="004766D5">
        <w:rPr>
          <w:lang w:val="en-US"/>
        </w:rPr>
        <w:t xml:space="preserve">mostly </w:t>
      </w:r>
      <w:r w:rsidRPr="007A1D23">
        <w:rPr>
          <w:lang w:val="en-US"/>
        </w:rPr>
        <w:t>scheduled routes across domestic and international destinations</w:t>
      </w:r>
      <w:r w:rsidR="004766D5">
        <w:rPr>
          <w:lang w:val="en-US"/>
        </w:rPr>
        <w:t xml:space="preserve"> and</w:t>
      </w:r>
      <w:r w:rsidRPr="007A1D23">
        <w:rPr>
          <w:lang w:val="en-US"/>
        </w:rPr>
        <w:t xml:space="preserve"> are characterized by their scale, professionalism, and adherence to rigorous safety and operational standards. </w:t>
      </w:r>
      <w:r w:rsidR="004766D5">
        <w:rPr>
          <w:lang w:val="en-US"/>
        </w:rPr>
        <w:t>A</w:t>
      </w:r>
      <w:r w:rsidRPr="007A1D23">
        <w:rPr>
          <w:lang w:val="en-US"/>
        </w:rPr>
        <w:t xml:space="preserve">irlines operate under </w:t>
      </w:r>
      <w:r w:rsidR="00945CBD">
        <w:rPr>
          <w:lang w:val="en-US"/>
        </w:rPr>
        <w:t xml:space="preserve">the </w:t>
      </w:r>
      <w:r w:rsidRPr="007A1D23">
        <w:rPr>
          <w:lang w:val="en-US"/>
        </w:rPr>
        <w:t>strict</w:t>
      </w:r>
      <w:r w:rsidR="00945CBD">
        <w:rPr>
          <w:lang w:val="en-US"/>
        </w:rPr>
        <w:t>est</w:t>
      </w:r>
      <w:r w:rsidRPr="007A1D23">
        <w:rPr>
          <w:lang w:val="en-US"/>
        </w:rPr>
        <w:t xml:space="preserve"> regulatory oversight, employing highly trained flight crews, maintenance personnel, and support staff to ensure the safety and efficiency of their operations.</w:t>
      </w:r>
      <w:r w:rsidR="004766D5">
        <w:rPr>
          <w:lang w:val="en-US"/>
        </w:rPr>
        <w:t xml:space="preserve"> </w:t>
      </w:r>
      <w:r w:rsidRPr="007A1D23">
        <w:rPr>
          <w:lang w:val="en-US"/>
        </w:rPr>
        <w:t>These operations are governed by comprehensive safety protocols</w:t>
      </w:r>
      <w:r w:rsidR="004766D5">
        <w:rPr>
          <w:lang w:val="en-US"/>
        </w:rPr>
        <w:t xml:space="preserve"> outlined by the FAA</w:t>
      </w:r>
      <w:r w:rsidRPr="007A1D23">
        <w:rPr>
          <w:lang w:val="en-US"/>
        </w:rPr>
        <w:t>, including pre-flight inspections, standardized operating procedures, and emergency response protocols to mitigate risks and ensure the safety of passengers and crew.</w:t>
      </w:r>
      <w:r w:rsidR="004766D5">
        <w:rPr>
          <w:lang w:val="en-US"/>
        </w:rPr>
        <w:t xml:space="preserve"> </w:t>
      </w:r>
      <w:r w:rsidR="0001242E">
        <w:rPr>
          <w:lang w:val="en-US"/>
        </w:rPr>
        <w:t>Safety r</w:t>
      </w:r>
      <w:r w:rsidR="004766D5">
        <w:rPr>
          <w:lang w:val="en-US"/>
        </w:rPr>
        <w:t>egulations expand to</w:t>
      </w:r>
      <w:r w:rsidRPr="007A1D23">
        <w:rPr>
          <w:lang w:val="en-US"/>
        </w:rPr>
        <w:t xml:space="preserve"> aircraft certification, maintenance programs, crew training, operational procedures, and emergency preparedness. These carriers undergo regular inspections and audits to verify compliance with regulatory requirements and industry best practices.</w:t>
      </w:r>
    </w:p>
    <w:p w14:paraId="70B0D72E" w14:textId="77777777" w:rsidR="00CE5E79" w:rsidRDefault="00CE5E79" w:rsidP="004766D5">
      <w:pPr>
        <w:rPr>
          <w:lang w:val="en-US"/>
        </w:rPr>
      </w:pPr>
    </w:p>
    <w:p w14:paraId="36D5B7DA" w14:textId="05286CDA" w:rsidR="0090110D" w:rsidRPr="0090110D" w:rsidRDefault="0090110D" w:rsidP="0090110D">
      <w:pPr>
        <w:pStyle w:val="Ttulo3"/>
        <w:numPr>
          <w:ilvl w:val="2"/>
          <w:numId w:val="5"/>
        </w:numPr>
        <w:rPr>
          <w:lang w:val="en-US"/>
        </w:rPr>
      </w:pPr>
      <w:r>
        <w:rPr>
          <w:lang w:val="en-US"/>
        </w:rPr>
        <w:t>U.S. AIR CARRIERS PART 135</w:t>
      </w:r>
    </w:p>
    <w:p w14:paraId="6F855876" w14:textId="2F1BEAE7" w:rsidR="00F274D6" w:rsidRPr="00032B19" w:rsidRDefault="00EF45AF" w:rsidP="00F274D6">
      <w:pPr>
        <w:rPr>
          <w:lang w:val="en-US"/>
        </w:rPr>
      </w:pPr>
      <w:r w:rsidRPr="00EF45AF">
        <w:rPr>
          <w:lang w:val="en-US"/>
        </w:rPr>
        <w:t xml:space="preserve">Part 135 operations encompass a diverse fleet of aircraft, including small jets, turboprops, and helicopters. These aircraft are utilized for on-demand charter flights, air taxi services, aerial tours, medical transport, and other non-scheduled air transport operations. </w:t>
      </w:r>
      <w:r w:rsidR="00F274D6">
        <w:rPr>
          <w:lang w:val="en-US"/>
        </w:rPr>
        <w:t>S</w:t>
      </w:r>
      <w:r w:rsidR="00F274D6" w:rsidRPr="00EF45AF">
        <w:rPr>
          <w:lang w:val="en-US"/>
        </w:rPr>
        <w:t>mall private charter companies will typically opt for a Part 135 license as it is less expensive and time-consuming to obtain.</w:t>
      </w:r>
    </w:p>
    <w:p w14:paraId="796D3FAA" w14:textId="77777777" w:rsidR="00EF45AF" w:rsidRPr="00EF45AF" w:rsidRDefault="00EF45AF" w:rsidP="00EF45AF">
      <w:pPr>
        <w:rPr>
          <w:lang w:val="en-US"/>
        </w:rPr>
      </w:pPr>
      <w:r w:rsidRPr="00EF45AF">
        <w:rPr>
          <w:lang w:val="en-US"/>
        </w:rPr>
        <w:t>Part 135 only applies to aircraft with 9 or fewer seats (since 20 Mar 1997) or a maximum payload capacity of 7,500 pounds, including commercial helicopter operations (other than external loading (i.e., a helicopter sling), which is covered by part 133).</w:t>
      </w:r>
    </w:p>
    <w:p w14:paraId="6F305B16" w14:textId="77777777" w:rsidR="00EF45AF" w:rsidRPr="00EF45AF" w:rsidRDefault="00EF45AF" w:rsidP="00EF45AF">
      <w:pPr>
        <w:rPr>
          <w:lang w:val="en-US"/>
        </w:rPr>
      </w:pPr>
      <w:r w:rsidRPr="00EF45AF">
        <w:rPr>
          <w:lang w:val="en-US"/>
        </w:rPr>
        <w:t>Operators offer flexible and personalized air travel solutions tailored to the needs of individual passengers and businesses. These operators cater to a wide range of clientele, from corporate executives and leisure travelers to medical patients requiring urgent transport. These operations are characterized by their flexibility and responsiveness to customer demands. Operators conduct on-demand charter flights, responding to client requests for point-to-point transportation, aerial sightseeing tours, and specialized air services. These operations require meticulous planning, coordination, and adherence to safety protocols to ensure the safety and satisfaction of passengers. Part 135 operators are also subject to safety regulations established by the FAA, tailored to the specific requirements of on-demand air transport operations. These regulations encompass aircraft maintenance, pilot training and qualification, operational procedures, and safety management systems. They also undergo regular inspections and audits to validate compliance with regulatory standards and industry best practices.</w:t>
      </w:r>
    </w:p>
    <w:p w14:paraId="48FABF9C" w14:textId="28F403D7" w:rsidR="007A1D23" w:rsidRPr="007A1D23" w:rsidRDefault="007A1D23" w:rsidP="007A1D23">
      <w:pPr>
        <w:rPr>
          <w:lang w:val="en-US"/>
        </w:rPr>
      </w:pPr>
      <w:r w:rsidRPr="007A1D23">
        <w:rPr>
          <w:lang w:val="en-US"/>
        </w:rPr>
        <w:t xml:space="preserve">Part 135 </w:t>
      </w:r>
      <w:r w:rsidR="005B6A30">
        <w:rPr>
          <w:lang w:val="en-US"/>
        </w:rPr>
        <w:t>o</w:t>
      </w:r>
      <w:r w:rsidRPr="007A1D23">
        <w:rPr>
          <w:lang w:val="en-US"/>
        </w:rPr>
        <w:t xml:space="preserve">perations conduct charter flights and other non-scheduled air transport services. They can be </w:t>
      </w:r>
      <w:r w:rsidR="0001242E" w:rsidRPr="007A1D23">
        <w:rPr>
          <w:lang w:val="en-US"/>
        </w:rPr>
        <w:t>differentiated</w:t>
      </w:r>
      <w:r w:rsidRPr="007A1D23">
        <w:rPr>
          <w:lang w:val="en-US"/>
        </w:rPr>
        <w:t xml:space="preserve"> into: </w:t>
      </w:r>
    </w:p>
    <w:p w14:paraId="5695ACCC" w14:textId="77777777" w:rsidR="007A1D23" w:rsidRPr="0001242E" w:rsidRDefault="007A1D23" w:rsidP="0001242E">
      <w:pPr>
        <w:pStyle w:val="Prrafodelista"/>
        <w:numPr>
          <w:ilvl w:val="0"/>
          <w:numId w:val="13"/>
        </w:numPr>
        <w:rPr>
          <w:lang w:val="en-US"/>
        </w:rPr>
      </w:pPr>
      <w:r w:rsidRPr="0001242E">
        <w:rPr>
          <w:lang w:val="en-US"/>
        </w:rPr>
        <w:t xml:space="preserve">Commuter Operations: These operations typically involve regular flights between two or more points, often between nearby or regional cities. Passenger flights are conducted on a scheduled and regular basis, </w:t>
      </w:r>
      <w:proofErr w:type="gramStart"/>
      <w:r w:rsidRPr="0001242E">
        <w:rPr>
          <w:lang w:val="en-US"/>
        </w:rPr>
        <w:t>similar to</w:t>
      </w:r>
      <w:proofErr w:type="gramEnd"/>
      <w:r w:rsidRPr="0001242E">
        <w:rPr>
          <w:lang w:val="en-US"/>
        </w:rPr>
        <w:t xml:space="preserve"> the operations of a commercial airline, but on a smaller scale.</w:t>
      </w:r>
    </w:p>
    <w:p w14:paraId="3245A107" w14:textId="77777777" w:rsidR="0001242E" w:rsidRDefault="007A1D23" w:rsidP="0001242E">
      <w:pPr>
        <w:pStyle w:val="Prrafodelista"/>
        <w:numPr>
          <w:ilvl w:val="0"/>
          <w:numId w:val="13"/>
        </w:numPr>
        <w:rPr>
          <w:lang w:val="en-US"/>
        </w:rPr>
      </w:pPr>
      <w:r w:rsidRPr="0001242E">
        <w:rPr>
          <w:lang w:val="en-US"/>
        </w:rPr>
        <w:t xml:space="preserve">On-Demand Operations: These operations are more flexible and designed to meet specific customer needs. Flights are conducted on-demand, without a fixed schedule, and may include charter flights, air taxi services, sightseeing flights, medical evacuations, among other unscheduled air services. </w:t>
      </w:r>
    </w:p>
    <w:p w14:paraId="4712E1E1" w14:textId="609738ED" w:rsidR="007A1D23" w:rsidRDefault="007A1D23" w:rsidP="0001242E">
      <w:pPr>
        <w:rPr>
          <w:lang w:val="en-US"/>
        </w:rPr>
      </w:pPr>
      <w:r w:rsidRPr="0001242E">
        <w:rPr>
          <w:lang w:val="en-US"/>
        </w:rPr>
        <w:lastRenderedPageBreak/>
        <w:t>The main distinction from "Commuter Operations" is the flexibility and adaptability of flights according to the needs and preferences of the customers.</w:t>
      </w:r>
    </w:p>
    <w:p w14:paraId="246FCAB2" w14:textId="3972E88C" w:rsidR="00680C5F" w:rsidRPr="0001242E" w:rsidRDefault="00680C5F" w:rsidP="0001242E">
      <w:pPr>
        <w:rPr>
          <w:lang w:val="en-US"/>
        </w:rPr>
      </w:pPr>
      <w:r w:rsidRPr="00680C5F">
        <w:rPr>
          <w:lang w:val="en-US"/>
        </w:rPr>
        <w:t xml:space="preserve">The differences between </w:t>
      </w:r>
      <w:r>
        <w:rPr>
          <w:lang w:val="en-US"/>
        </w:rPr>
        <w:t xml:space="preserve">the </w:t>
      </w:r>
      <w:r w:rsidR="00605639">
        <w:rPr>
          <w:lang w:val="en-US"/>
        </w:rPr>
        <w:t>operation</w:t>
      </w:r>
      <w:r>
        <w:rPr>
          <w:lang w:val="en-US"/>
        </w:rPr>
        <w:t xml:space="preserve"> types</w:t>
      </w:r>
      <w:r w:rsidRPr="00680C5F">
        <w:rPr>
          <w:lang w:val="en-US"/>
        </w:rPr>
        <w:t xml:space="preserve"> within Part 135 have been explained as an expansion of knowledge; however, they will be treated </w:t>
      </w:r>
      <w:proofErr w:type="gramStart"/>
      <w:r w:rsidRPr="00680C5F">
        <w:rPr>
          <w:lang w:val="en-US"/>
        </w:rPr>
        <w:t>as a whole within</w:t>
      </w:r>
      <w:proofErr w:type="gramEnd"/>
      <w:r w:rsidRPr="00680C5F">
        <w:rPr>
          <w:lang w:val="en-US"/>
        </w:rPr>
        <w:t xml:space="preserve"> Part 135 from now on.</w:t>
      </w:r>
    </w:p>
    <w:p w14:paraId="7BE133AB" w14:textId="4681C5B0" w:rsidR="00032B19" w:rsidRPr="00032B19" w:rsidRDefault="00032B19" w:rsidP="00032B19">
      <w:pPr>
        <w:rPr>
          <w:lang w:val="en-US"/>
        </w:rPr>
      </w:pPr>
    </w:p>
    <w:p w14:paraId="09883231" w14:textId="56890BB9" w:rsidR="00032B19" w:rsidRPr="00032B19" w:rsidRDefault="00032B19" w:rsidP="00032B19">
      <w:pPr>
        <w:pStyle w:val="Ttulo3"/>
        <w:numPr>
          <w:ilvl w:val="2"/>
          <w:numId w:val="5"/>
        </w:numPr>
        <w:rPr>
          <w:lang w:val="en-US"/>
        </w:rPr>
      </w:pPr>
      <w:r w:rsidRPr="00032B19">
        <w:rPr>
          <w:lang w:val="en-US"/>
        </w:rPr>
        <w:t>What are OPS SPECS?</w:t>
      </w:r>
    </w:p>
    <w:p w14:paraId="48FA3A12" w14:textId="77777777" w:rsidR="00032B19" w:rsidRPr="00032B19" w:rsidRDefault="00032B19" w:rsidP="00032B19">
      <w:pPr>
        <w:rPr>
          <w:lang w:val="en-US"/>
        </w:rPr>
      </w:pPr>
      <w:r w:rsidRPr="00032B19">
        <w:rPr>
          <w:lang w:val="en-US"/>
        </w:rPr>
        <w:t xml:space="preserve">One fundamental difference between part 91 and part 121 or 135 operators is the requirement of operations specifications (commonly referred to as “ops specs”) for part 121 and part 135 operators. It is a document that an operator puts together when applying for their Part 121 or 135 certificate. Ops specs are essentially an FAA-approved framework for how an air carrier will operate. They can be more restrictive than the laws detailed in parts 121 and 135, but never less. The Ops Specs are what allows companies to deviate from certain </w:t>
      </w:r>
      <w:proofErr w:type="gramStart"/>
      <w:r w:rsidRPr="00032B19">
        <w:rPr>
          <w:lang w:val="en-US"/>
        </w:rPr>
        <w:t>CFRs</w:t>
      </w:r>
      <w:proofErr w:type="gramEnd"/>
    </w:p>
    <w:p w14:paraId="4292AE30" w14:textId="77777777" w:rsidR="00032B19" w:rsidRPr="00032B19" w:rsidRDefault="00032B19" w:rsidP="00032B19">
      <w:pPr>
        <w:rPr>
          <w:lang w:val="en-US"/>
        </w:rPr>
      </w:pPr>
      <w:r w:rsidRPr="00032B19">
        <w:rPr>
          <w:lang w:val="en-US"/>
        </w:rPr>
        <w:t xml:space="preserve">It lays out which aircraft can be used and which airports they can fly out of, who the chief pilots </w:t>
      </w:r>
      <w:proofErr w:type="gramStart"/>
      <w:r w:rsidRPr="00032B19">
        <w:rPr>
          <w:lang w:val="en-US"/>
        </w:rPr>
        <w:t>is</w:t>
      </w:r>
      <w:proofErr w:type="gramEnd"/>
      <w:r w:rsidRPr="00032B19">
        <w:rPr>
          <w:lang w:val="en-US"/>
        </w:rPr>
        <w:t xml:space="preserve"> (and other key staff positions), what types of IFR approaches the pilots can use, and what other procedures and checklists the airline will use. </w:t>
      </w:r>
    </w:p>
    <w:p w14:paraId="103145A0" w14:textId="77777777" w:rsidR="00032B19" w:rsidRPr="00032B19" w:rsidRDefault="00032B19" w:rsidP="00032B19">
      <w:pPr>
        <w:rPr>
          <w:lang w:val="en-US"/>
        </w:rPr>
      </w:pPr>
      <w:r w:rsidRPr="00032B19">
        <w:rPr>
          <w:lang w:val="en-US"/>
        </w:rPr>
        <w:t>The FAA goes through the Ops Specs document and approves each item. The operator cannot deviate from their approved Ops Specs without getting new approval. </w:t>
      </w:r>
    </w:p>
    <w:p w14:paraId="4D48CAF7" w14:textId="77777777" w:rsidR="00032B19" w:rsidRPr="00032B19" w:rsidRDefault="00032B19" w:rsidP="00032B19">
      <w:pPr>
        <w:rPr>
          <w:lang w:val="en-US"/>
        </w:rPr>
      </w:pPr>
      <w:r w:rsidRPr="00032B19">
        <w:rPr>
          <w:lang w:val="en-US"/>
        </w:rPr>
        <w:t>Where a Part 91 operator could purchase a new airplane, hire a new pilot, or land at a new airport, a Part 121 or 135 operator must add these to their Ops Specs and get the changes approved.  </w:t>
      </w:r>
    </w:p>
    <w:p w14:paraId="7C9F3646" w14:textId="77777777" w:rsidR="00032B19" w:rsidRPr="00032B19" w:rsidRDefault="00032B19" w:rsidP="00032B19">
      <w:pPr>
        <w:rPr>
          <w:lang w:val="en-US"/>
        </w:rPr>
      </w:pPr>
      <w:r w:rsidRPr="00032B19">
        <w:rPr>
          <w:lang w:val="en-US"/>
        </w:rPr>
        <w:t>How an airline is allowed to operate in their ops specs are determined by an FAA Principal Operations Inspector (POI). The POI is the head of a division within the FAA tasked with determining how an air carrier is allowed to operate. It is assigned to each certificate holder by the FAA to help each operator with all the details and approvals.</w:t>
      </w:r>
    </w:p>
    <w:p w14:paraId="02F225C0" w14:textId="77777777" w:rsidR="00032B19" w:rsidRPr="00032B19" w:rsidRDefault="00032B19" w:rsidP="00032B19">
      <w:pPr>
        <w:rPr>
          <w:lang w:val="en-US"/>
        </w:rPr>
      </w:pPr>
      <w:r w:rsidRPr="00032B19">
        <w:rPr>
          <w:lang w:val="en-US"/>
        </w:rPr>
        <w:t>Ops specs detail essentially every aspect of an airline’s operation, from the approval of Electronic Flight Bags (EFBs) to what airports an airline is allowed to use. Some airports, for example, can be used for refueling or diversions, but not for regular use. Another example would be the ability to use CAT II Instrument Landing System (ILS) approaches, allowing less visibility during landing than CAT I ILS approaches.</w:t>
      </w:r>
    </w:p>
    <w:p w14:paraId="1E9EF637" w14:textId="77777777" w:rsidR="00032B19" w:rsidRPr="00032B19" w:rsidRDefault="00032B19" w:rsidP="00032B19">
      <w:pPr>
        <w:rPr>
          <w:lang w:val="en-US"/>
        </w:rPr>
      </w:pPr>
      <w:r w:rsidRPr="00032B19">
        <w:rPr>
          <w:lang w:val="en-US"/>
        </w:rPr>
        <w:t>How much freedom an air carrier receives is determined by many different factors. If the POI feels that the air carrier is inexperienced or has a poor safety record, they may restrict certain aspects of their operation to improve safety. Conversely, if the POI feels that the air carrier demonstrates good safety standards, they may allow for more operational capability.</w:t>
      </w:r>
    </w:p>
    <w:p w14:paraId="0DAC7FA2" w14:textId="19BF6E0B" w:rsidR="00032B19" w:rsidRDefault="00032B19" w:rsidP="00032B19">
      <w:pPr>
        <w:rPr>
          <w:lang w:val="en-US"/>
        </w:rPr>
      </w:pPr>
      <w:r w:rsidRPr="00032B19">
        <w:rPr>
          <w:lang w:val="en-US"/>
        </w:rPr>
        <w:t xml:space="preserve">Two air carriers operating the same aircraft may have vastly different operational capabilities according to their respective </w:t>
      </w:r>
      <w:proofErr w:type="gramStart"/>
      <w:r w:rsidRPr="00032B19">
        <w:rPr>
          <w:lang w:val="en-US"/>
        </w:rPr>
        <w:t>ops</w:t>
      </w:r>
      <w:proofErr w:type="gramEnd"/>
      <w:r w:rsidRPr="00032B19">
        <w:rPr>
          <w:lang w:val="en-US"/>
        </w:rPr>
        <w:t xml:space="preserve"> specs. One air carrier may have better-trained pilots and upgraded equipment, allowing them to perform procedures that another air carrier will not be able to, for example.</w:t>
      </w:r>
    </w:p>
    <w:p w14:paraId="5FED6739" w14:textId="77777777" w:rsidR="00C73A30" w:rsidRPr="00032B19" w:rsidRDefault="00C73A30" w:rsidP="00032B19">
      <w:pPr>
        <w:rPr>
          <w:lang w:val="en-US"/>
        </w:rPr>
      </w:pPr>
    </w:p>
    <w:p w14:paraId="0290DCC6" w14:textId="56A72669" w:rsidR="00AB4821" w:rsidRDefault="003F0216" w:rsidP="007E2AB5">
      <w:pPr>
        <w:pStyle w:val="Ttulo1"/>
        <w:numPr>
          <w:ilvl w:val="0"/>
          <w:numId w:val="5"/>
        </w:numPr>
        <w:rPr>
          <w:lang w:val="en-US"/>
        </w:rPr>
      </w:pPr>
      <w:bookmarkStart w:id="7" w:name="_Toc161067518"/>
      <w:r w:rsidRPr="007A1D23">
        <w:rPr>
          <w:lang w:val="en-US"/>
        </w:rPr>
        <w:lastRenderedPageBreak/>
        <w:t>DATA PRESENTATION</w:t>
      </w:r>
      <w:bookmarkEnd w:id="7"/>
    </w:p>
    <w:p w14:paraId="52718BC6" w14:textId="75C8067B" w:rsidR="00753B9D" w:rsidRDefault="00381C8A" w:rsidP="007E6259">
      <w:pPr>
        <w:rPr>
          <w:lang w:val="en-US"/>
        </w:rPr>
      </w:pPr>
      <w:r>
        <w:rPr>
          <w:lang w:val="en-US"/>
        </w:rPr>
        <w:t>T</w:t>
      </w:r>
      <w:r w:rsidR="00753B9D" w:rsidRPr="008421DE">
        <w:rPr>
          <w:lang w:val="en-US"/>
        </w:rPr>
        <w:t>he data sample</w:t>
      </w:r>
      <w:r w:rsidR="0031207F">
        <w:rPr>
          <w:lang w:val="en-US"/>
        </w:rPr>
        <w:t xml:space="preserve"> used for the study</w:t>
      </w:r>
      <w:r w:rsidR="00753B9D" w:rsidRPr="008421DE">
        <w:rPr>
          <w:lang w:val="en-US"/>
        </w:rPr>
        <w:t xml:space="preserve"> </w:t>
      </w:r>
      <w:r w:rsidR="00381DB9">
        <w:rPr>
          <w:lang w:val="en-US"/>
        </w:rPr>
        <w:t>is going to</w:t>
      </w:r>
      <w:r w:rsidR="00753B9D">
        <w:rPr>
          <w:lang w:val="en-US"/>
        </w:rPr>
        <w:t xml:space="preserve"> be presented</w:t>
      </w:r>
      <w:r w:rsidR="0031207F">
        <w:rPr>
          <w:lang w:val="en-US"/>
        </w:rPr>
        <w:t>. T</w:t>
      </w:r>
      <w:r w:rsidR="00753B9D">
        <w:rPr>
          <w:lang w:val="en-US"/>
        </w:rPr>
        <w:t>hen</w:t>
      </w:r>
      <w:r w:rsidR="00753B9D" w:rsidRPr="008421DE">
        <w:rPr>
          <w:lang w:val="en-US"/>
        </w:rPr>
        <w:t>, the</w:t>
      </w:r>
      <w:r w:rsidR="00381DB9">
        <w:rPr>
          <w:lang w:val="en-US"/>
        </w:rPr>
        <w:t xml:space="preserve"> following</w:t>
      </w:r>
      <w:r w:rsidR="00753B9D" w:rsidRPr="008421DE">
        <w:rPr>
          <w:lang w:val="en-US"/>
        </w:rPr>
        <w:t xml:space="preserve"> phases for the analysis of the time series of the indicators and the</w:t>
      </w:r>
      <w:r w:rsidR="00753B9D">
        <w:rPr>
          <w:lang w:val="en-US"/>
        </w:rPr>
        <w:t xml:space="preserve"> modeling of the trends in accident</w:t>
      </w:r>
      <w:r w:rsidR="00753B9D" w:rsidRPr="008421DE">
        <w:rPr>
          <w:lang w:val="en-US"/>
        </w:rPr>
        <w:t xml:space="preserve"> rates will be elucidated.</w:t>
      </w:r>
    </w:p>
    <w:p w14:paraId="61EF8888" w14:textId="067234B1" w:rsidR="00F23C3A" w:rsidRDefault="007E6259" w:rsidP="007E6259">
      <w:pPr>
        <w:rPr>
          <w:lang w:val="en-US"/>
        </w:rPr>
      </w:pPr>
      <w:r w:rsidRPr="007E6259">
        <w:rPr>
          <w:lang w:val="en-US"/>
        </w:rPr>
        <w:t>The</w:t>
      </w:r>
      <w:r w:rsidR="00E94111">
        <w:rPr>
          <w:lang w:val="en-US"/>
        </w:rPr>
        <w:t xml:space="preserve"> </w:t>
      </w:r>
      <w:r w:rsidR="00381DB9">
        <w:rPr>
          <w:lang w:val="en-US"/>
        </w:rPr>
        <w:fldChar w:fldCharType="begin"/>
      </w:r>
      <w:r w:rsidR="00381DB9">
        <w:rPr>
          <w:lang w:val="en-US"/>
        </w:rPr>
        <w:instrText xml:space="preserve"> REF _Ref162274754 \h </w:instrText>
      </w:r>
      <w:r w:rsidR="00381DB9">
        <w:rPr>
          <w:lang w:val="en-US"/>
        </w:rPr>
      </w:r>
      <w:r w:rsidR="00381DB9">
        <w:rPr>
          <w:lang w:val="en-US"/>
        </w:rPr>
        <w:fldChar w:fldCharType="separate"/>
      </w:r>
      <w:r w:rsidR="00CC3453" w:rsidRPr="00E94111">
        <w:rPr>
          <w:lang w:val="en-GB"/>
        </w:rPr>
        <w:t>Tabl</w:t>
      </w:r>
      <w:r w:rsidR="00CC3453">
        <w:rPr>
          <w:lang w:val="en-GB"/>
        </w:rPr>
        <w:t>e</w:t>
      </w:r>
      <w:r w:rsidR="00CC3453" w:rsidRPr="00E94111">
        <w:rPr>
          <w:lang w:val="en-GB"/>
        </w:rPr>
        <w:t xml:space="preserve"> </w:t>
      </w:r>
      <w:r w:rsidR="00CC3453">
        <w:rPr>
          <w:noProof/>
          <w:lang w:val="en-GB"/>
        </w:rPr>
        <w:t>3</w:t>
      </w:r>
      <w:r w:rsidR="00CC3453">
        <w:rPr>
          <w:lang w:val="en-GB"/>
        </w:rPr>
        <w:t>.</w:t>
      </w:r>
      <w:r w:rsidR="00CC3453">
        <w:rPr>
          <w:noProof/>
          <w:lang w:val="en-GB"/>
        </w:rPr>
        <w:t>1</w:t>
      </w:r>
      <w:r w:rsidR="00381DB9">
        <w:rPr>
          <w:lang w:val="en-US"/>
        </w:rPr>
        <w:fldChar w:fldCharType="end"/>
      </w:r>
      <w:r w:rsidR="00381DB9">
        <w:rPr>
          <w:lang w:val="en-US"/>
        </w:rPr>
        <w:t xml:space="preserve"> </w:t>
      </w:r>
      <w:r w:rsidRPr="007E6259">
        <w:rPr>
          <w:lang w:val="en-US"/>
        </w:rPr>
        <w:t>provides a detailed breakdown of total and fatal accidents oc</w:t>
      </w:r>
      <w:r w:rsidR="0027753E">
        <w:rPr>
          <w:lang w:val="en-US"/>
        </w:rPr>
        <w:t>curring in both general and commercial aviation</w:t>
      </w:r>
      <w:r w:rsidR="00381DB9">
        <w:rPr>
          <w:lang w:val="en-US"/>
        </w:rPr>
        <w:t xml:space="preserve"> (</w:t>
      </w:r>
      <w:r w:rsidR="00693DF2">
        <w:rPr>
          <w:lang w:val="en-US"/>
        </w:rPr>
        <w:t>P</w:t>
      </w:r>
      <w:r w:rsidR="00381DB9">
        <w:rPr>
          <w:lang w:val="en-US"/>
        </w:rPr>
        <w:t>art 121 and 135)</w:t>
      </w:r>
      <w:r w:rsidRPr="007E6259">
        <w:rPr>
          <w:lang w:val="en-US"/>
        </w:rPr>
        <w:t>. This data offers a quantitative perspective on the safety performance of these aviation sectors, allowing for comparative analysis and identification of key trends. By examining these figures, we can gain valuable insights into the overall safety landscape of general aviation and air carrier operations</w:t>
      </w:r>
      <w:r>
        <w:rPr>
          <w:lang w:val="en-US"/>
        </w:rPr>
        <w:t>.</w:t>
      </w:r>
      <w:r w:rsidR="001135E4">
        <w:rPr>
          <w:lang w:val="en-US"/>
        </w:rPr>
        <w:t xml:space="preserve"> </w:t>
      </w:r>
    </w:p>
    <w:tbl>
      <w:tblPr>
        <w:tblStyle w:val="Tablaconcuadrcula4-nfasis5"/>
        <w:tblW w:w="9209" w:type="dxa"/>
        <w:jc w:val="center"/>
        <w:tblLook w:val="04A0" w:firstRow="1" w:lastRow="0" w:firstColumn="1" w:lastColumn="0" w:noHBand="0" w:noVBand="1"/>
      </w:tblPr>
      <w:tblGrid>
        <w:gridCol w:w="1200"/>
        <w:gridCol w:w="1140"/>
        <w:gridCol w:w="1199"/>
        <w:gridCol w:w="1418"/>
        <w:gridCol w:w="1417"/>
        <w:gridCol w:w="1276"/>
        <w:gridCol w:w="1559"/>
      </w:tblGrid>
      <w:tr w:rsidR="00CF7498" w:rsidRPr="00E645FB" w14:paraId="0902D40B" w14:textId="77777777" w:rsidTr="00DD0EAB">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46236E8" w14:textId="77777777" w:rsidR="00CF7498" w:rsidRPr="00E645FB" w:rsidRDefault="00CF7498" w:rsidP="00CF7498">
            <w:pPr>
              <w:jc w:val="center"/>
              <w:rPr>
                <w:rFonts w:eastAsia="Times New Roman" w:cs="Times New Roman"/>
                <w:szCs w:val="22"/>
                <w:lang w:val="en-US"/>
              </w:rPr>
            </w:pPr>
          </w:p>
        </w:tc>
        <w:tc>
          <w:tcPr>
            <w:tcW w:w="2339" w:type="dxa"/>
            <w:gridSpan w:val="2"/>
            <w:noWrap/>
            <w:hideMark/>
          </w:tcPr>
          <w:p w14:paraId="36E11FF3" w14:textId="77777777" w:rsidR="00CF7498" w:rsidRPr="00BA3B53" w:rsidRDefault="00CF7498" w:rsidP="00CF749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val="en-US"/>
              </w:rPr>
            </w:pPr>
            <w:r w:rsidRPr="00BA3B53">
              <w:rPr>
                <w:rFonts w:eastAsia="Times New Roman" w:cs="Times New Roman"/>
                <w:szCs w:val="22"/>
                <w:lang w:val="en-US"/>
              </w:rPr>
              <w:t>General Aviation</w:t>
            </w:r>
          </w:p>
        </w:tc>
        <w:tc>
          <w:tcPr>
            <w:tcW w:w="2835" w:type="dxa"/>
            <w:gridSpan w:val="2"/>
            <w:noWrap/>
            <w:hideMark/>
          </w:tcPr>
          <w:p w14:paraId="7593738F" w14:textId="77777777" w:rsidR="00CF7498" w:rsidRPr="00BA3B53" w:rsidRDefault="00CF7498" w:rsidP="00CF749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val="en-US"/>
              </w:rPr>
            </w:pPr>
            <w:r w:rsidRPr="00BA3B53">
              <w:rPr>
                <w:rFonts w:eastAsia="Times New Roman" w:cs="Times New Roman"/>
                <w:szCs w:val="22"/>
                <w:lang w:val="en-US"/>
              </w:rPr>
              <w:t>U.S. Air Carriers Part 121</w:t>
            </w:r>
          </w:p>
        </w:tc>
        <w:tc>
          <w:tcPr>
            <w:tcW w:w="2835" w:type="dxa"/>
            <w:gridSpan w:val="2"/>
            <w:noWrap/>
            <w:hideMark/>
          </w:tcPr>
          <w:p w14:paraId="34C51D53" w14:textId="77777777" w:rsidR="00CF7498" w:rsidRPr="00BA3B53" w:rsidRDefault="00CF7498" w:rsidP="00CF749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val="en-US"/>
              </w:rPr>
            </w:pPr>
            <w:r w:rsidRPr="00BA3B53">
              <w:rPr>
                <w:rFonts w:eastAsia="Times New Roman" w:cs="Times New Roman"/>
                <w:szCs w:val="22"/>
                <w:lang w:val="en-US"/>
              </w:rPr>
              <w:t>U.S. Air Carriers Part 135</w:t>
            </w:r>
          </w:p>
        </w:tc>
      </w:tr>
      <w:tr w:rsidR="00CF7498" w:rsidRPr="00E645FB" w14:paraId="6C3A5755" w14:textId="77777777" w:rsidTr="00DD0EA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C8D6A22" w14:textId="77777777" w:rsidR="00CF7498" w:rsidRPr="00E645FB" w:rsidRDefault="00CF7498" w:rsidP="00CF7498">
            <w:pPr>
              <w:jc w:val="center"/>
              <w:rPr>
                <w:rFonts w:eastAsia="Times New Roman" w:cs="Times New Roman"/>
                <w:sz w:val="20"/>
                <w:szCs w:val="20"/>
                <w:lang w:val="en-US"/>
              </w:rPr>
            </w:pPr>
          </w:p>
        </w:tc>
        <w:tc>
          <w:tcPr>
            <w:tcW w:w="1140" w:type="dxa"/>
            <w:noWrap/>
            <w:hideMark/>
          </w:tcPr>
          <w:p w14:paraId="682D86C5" w14:textId="4A5BF1FE" w:rsidR="00CF7498" w:rsidRPr="00E645FB" w:rsidRDefault="00CF7498" w:rsidP="00BA3B53">
            <w:pPr>
              <w:ind w:firstLineChars="100" w:firstLine="22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Total</w:t>
            </w:r>
          </w:p>
        </w:tc>
        <w:tc>
          <w:tcPr>
            <w:tcW w:w="1199" w:type="dxa"/>
            <w:noWrap/>
            <w:hideMark/>
          </w:tcPr>
          <w:p w14:paraId="35982D67" w14:textId="5B9CE45D" w:rsidR="00CF7498" w:rsidRPr="00E645FB" w:rsidRDefault="00BA3B53" w:rsidP="00BA3B53">
            <w:pPr>
              <w:ind w:firstLineChars="100" w:firstLine="22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w:t>
            </w:r>
            <w:r w:rsidR="00CF7498" w:rsidRPr="00E645FB">
              <w:rPr>
                <w:rFonts w:eastAsia="Times New Roman" w:cs="Times New Roman"/>
                <w:szCs w:val="22"/>
                <w:lang w:val="en-US"/>
              </w:rPr>
              <w:t>atal</w:t>
            </w:r>
          </w:p>
        </w:tc>
        <w:tc>
          <w:tcPr>
            <w:tcW w:w="1418" w:type="dxa"/>
            <w:noWrap/>
            <w:hideMark/>
          </w:tcPr>
          <w:p w14:paraId="2A12893C" w14:textId="03909DA1" w:rsidR="00CF7498" w:rsidRPr="00E645FB" w:rsidRDefault="00CF7498" w:rsidP="00BA3B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Total</w:t>
            </w:r>
          </w:p>
        </w:tc>
        <w:tc>
          <w:tcPr>
            <w:tcW w:w="1417" w:type="dxa"/>
            <w:noWrap/>
            <w:hideMark/>
          </w:tcPr>
          <w:p w14:paraId="24277AD8" w14:textId="409633D5" w:rsidR="00CF7498" w:rsidRPr="00E645FB" w:rsidRDefault="00BA3B53" w:rsidP="00BA3B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w:t>
            </w:r>
            <w:r w:rsidR="00CF7498" w:rsidRPr="00E645FB">
              <w:rPr>
                <w:rFonts w:eastAsia="Times New Roman" w:cs="Times New Roman"/>
                <w:szCs w:val="22"/>
                <w:lang w:val="en-US"/>
              </w:rPr>
              <w:t>atal</w:t>
            </w:r>
          </w:p>
        </w:tc>
        <w:tc>
          <w:tcPr>
            <w:tcW w:w="1276" w:type="dxa"/>
            <w:noWrap/>
            <w:hideMark/>
          </w:tcPr>
          <w:p w14:paraId="19A08537" w14:textId="090C0993" w:rsidR="00CF7498" w:rsidRPr="00E645FB" w:rsidRDefault="00CF7498" w:rsidP="00BA3B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Total</w:t>
            </w:r>
          </w:p>
        </w:tc>
        <w:tc>
          <w:tcPr>
            <w:tcW w:w="1559" w:type="dxa"/>
            <w:noWrap/>
            <w:hideMark/>
          </w:tcPr>
          <w:p w14:paraId="3E23532A" w14:textId="705AA144" w:rsidR="00CF7498" w:rsidRPr="00E645FB" w:rsidRDefault="00BA3B53" w:rsidP="00BA3B5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w:t>
            </w:r>
            <w:r w:rsidR="00CF7498" w:rsidRPr="00E645FB">
              <w:rPr>
                <w:rFonts w:eastAsia="Times New Roman" w:cs="Times New Roman"/>
                <w:szCs w:val="22"/>
                <w:lang w:val="en-US"/>
              </w:rPr>
              <w:t>atal</w:t>
            </w:r>
          </w:p>
        </w:tc>
      </w:tr>
      <w:tr w:rsidR="00CF7498" w:rsidRPr="00E645FB" w14:paraId="71095DD2"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535595C"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1990</w:t>
            </w:r>
          </w:p>
        </w:tc>
        <w:tc>
          <w:tcPr>
            <w:tcW w:w="1140" w:type="dxa"/>
            <w:noWrap/>
            <w:hideMark/>
          </w:tcPr>
          <w:p w14:paraId="3AB1CD1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2,242</w:t>
            </w:r>
          </w:p>
        </w:tc>
        <w:tc>
          <w:tcPr>
            <w:tcW w:w="1199" w:type="dxa"/>
            <w:noWrap/>
            <w:hideMark/>
          </w:tcPr>
          <w:p w14:paraId="52163E81"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444</w:t>
            </w:r>
          </w:p>
        </w:tc>
        <w:tc>
          <w:tcPr>
            <w:tcW w:w="1418" w:type="dxa"/>
            <w:noWrap/>
            <w:hideMark/>
          </w:tcPr>
          <w:p w14:paraId="3A68AF7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24</w:t>
            </w:r>
          </w:p>
        </w:tc>
        <w:tc>
          <w:tcPr>
            <w:tcW w:w="1417" w:type="dxa"/>
            <w:noWrap/>
            <w:hideMark/>
          </w:tcPr>
          <w:p w14:paraId="5D1FF81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w:t>
            </w:r>
          </w:p>
        </w:tc>
        <w:tc>
          <w:tcPr>
            <w:tcW w:w="1276" w:type="dxa"/>
            <w:noWrap/>
            <w:hideMark/>
          </w:tcPr>
          <w:p w14:paraId="2E7E5DDB"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122</w:t>
            </w:r>
          </w:p>
        </w:tc>
        <w:tc>
          <w:tcPr>
            <w:tcW w:w="1559" w:type="dxa"/>
            <w:noWrap/>
            <w:hideMark/>
          </w:tcPr>
          <w:p w14:paraId="40E374E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32</w:t>
            </w:r>
          </w:p>
        </w:tc>
      </w:tr>
      <w:tr w:rsidR="00CF7498" w:rsidRPr="00E645FB" w14:paraId="683231C0"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F612433"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1991</w:t>
            </w:r>
          </w:p>
        </w:tc>
        <w:tc>
          <w:tcPr>
            <w:tcW w:w="1140" w:type="dxa"/>
            <w:noWrap/>
            <w:hideMark/>
          </w:tcPr>
          <w:p w14:paraId="1CB6630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2,197</w:t>
            </w:r>
          </w:p>
        </w:tc>
        <w:tc>
          <w:tcPr>
            <w:tcW w:w="1199" w:type="dxa"/>
            <w:noWrap/>
            <w:hideMark/>
          </w:tcPr>
          <w:p w14:paraId="1C01438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439</w:t>
            </w:r>
          </w:p>
        </w:tc>
        <w:tc>
          <w:tcPr>
            <w:tcW w:w="1418" w:type="dxa"/>
            <w:noWrap/>
            <w:hideMark/>
          </w:tcPr>
          <w:p w14:paraId="778973C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26</w:t>
            </w:r>
          </w:p>
        </w:tc>
        <w:tc>
          <w:tcPr>
            <w:tcW w:w="1417" w:type="dxa"/>
            <w:noWrap/>
            <w:hideMark/>
          </w:tcPr>
          <w:p w14:paraId="6F2B8749"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w:t>
            </w:r>
          </w:p>
        </w:tc>
        <w:tc>
          <w:tcPr>
            <w:tcW w:w="1276" w:type="dxa"/>
            <w:noWrap/>
            <w:hideMark/>
          </w:tcPr>
          <w:p w14:paraId="73F1EE3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111</w:t>
            </w:r>
          </w:p>
        </w:tc>
        <w:tc>
          <w:tcPr>
            <w:tcW w:w="1559" w:type="dxa"/>
            <w:noWrap/>
            <w:hideMark/>
          </w:tcPr>
          <w:p w14:paraId="234D513C"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36</w:t>
            </w:r>
          </w:p>
        </w:tc>
      </w:tr>
      <w:tr w:rsidR="00CF7498" w:rsidRPr="00E645FB" w14:paraId="7DCA41E1"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AB937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1992</w:t>
            </w:r>
          </w:p>
        </w:tc>
        <w:tc>
          <w:tcPr>
            <w:tcW w:w="1140" w:type="dxa"/>
            <w:noWrap/>
            <w:hideMark/>
          </w:tcPr>
          <w:p w14:paraId="19458B6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2,110</w:t>
            </w:r>
          </w:p>
        </w:tc>
        <w:tc>
          <w:tcPr>
            <w:tcW w:w="1199" w:type="dxa"/>
            <w:noWrap/>
            <w:hideMark/>
          </w:tcPr>
          <w:p w14:paraId="1C01F7B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450</w:t>
            </w:r>
          </w:p>
        </w:tc>
        <w:tc>
          <w:tcPr>
            <w:tcW w:w="1418" w:type="dxa"/>
            <w:noWrap/>
            <w:hideMark/>
          </w:tcPr>
          <w:p w14:paraId="1287EBC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w:t>
            </w:r>
          </w:p>
        </w:tc>
        <w:tc>
          <w:tcPr>
            <w:tcW w:w="1417" w:type="dxa"/>
            <w:noWrap/>
            <w:hideMark/>
          </w:tcPr>
          <w:p w14:paraId="036D577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w:t>
            </w:r>
          </w:p>
        </w:tc>
        <w:tc>
          <w:tcPr>
            <w:tcW w:w="1276" w:type="dxa"/>
            <w:noWrap/>
            <w:hideMark/>
          </w:tcPr>
          <w:p w14:paraId="14C2053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99</w:t>
            </w:r>
          </w:p>
        </w:tc>
        <w:tc>
          <w:tcPr>
            <w:tcW w:w="1559" w:type="dxa"/>
            <w:noWrap/>
            <w:hideMark/>
          </w:tcPr>
          <w:p w14:paraId="724FE327"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31</w:t>
            </w:r>
          </w:p>
        </w:tc>
      </w:tr>
      <w:tr w:rsidR="00CF7498" w:rsidRPr="00E645FB" w14:paraId="085A5F61"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34E5889"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1993</w:t>
            </w:r>
          </w:p>
        </w:tc>
        <w:tc>
          <w:tcPr>
            <w:tcW w:w="1140" w:type="dxa"/>
            <w:noWrap/>
            <w:hideMark/>
          </w:tcPr>
          <w:p w14:paraId="7FA76D1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2,064</w:t>
            </w:r>
          </w:p>
        </w:tc>
        <w:tc>
          <w:tcPr>
            <w:tcW w:w="1199" w:type="dxa"/>
            <w:noWrap/>
            <w:hideMark/>
          </w:tcPr>
          <w:p w14:paraId="5510E5B8"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401</w:t>
            </w:r>
          </w:p>
        </w:tc>
        <w:tc>
          <w:tcPr>
            <w:tcW w:w="1418" w:type="dxa"/>
            <w:noWrap/>
            <w:hideMark/>
          </w:tcPr>
          <w:p w14:paraId="0449A01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w:t>
            </w:r>
          </w:p>
        </w:tc>
        <w:tc>
          <w:tcPr>
            <w:tcW w:w="1417" w:type="dxa"/>
            <w:noWrap/>
            <w:hideMark/>
          </w:tcPr>
          <w:p w14:paraId="178F101C"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6669CAC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85</w:t>
            </w:r>
          </w:p>
        </w:tc>
        <w:tc>
          <w:tcPr>
            <w:tcW w:w="1559" w:type="dxa"/>
            <w:noWrap/>
            <w:hideMark/>
          </w:tcPr>
          <w:p w14:paraId="03950E83"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w:t>
            </w:r>
          </w:p>
        </w:tc>
      </w:tr>
      <w:tr w:rsidR="00CF7498" w:rsidRPr="00E645FB" w14:paraId="688E4986"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E09D107"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1994</w:t>
            </w:r>
          </w:p>
        </w:tc>
        <w:tc>
          <w:tcPr>
            <w:tcW w:w="1140" w:type="dxa"/>
            <w:noWrap/>
            <w:hideMark/>
          </w:tcPr>
          <w:p w14:paraId="29A4A348"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2,021</w:t>
            </w:r>
          </w:p>
        </w:tc>
        <w:tc>
          <w:tcPr>
            <w:tcW w:w="1199" w:type="dxa"/>
            <w:noWrap/>
            <w:hideMark/>
          </w:tcPr>
          <w:p w14:paraId="2C18BB4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404</w:t>
            </w:r>
          </w:p>
        </w:tc>
        <w:tc>
          <w:tcPr>
            <w:tcW w:w="1418" w:type="dxa"/>
            <w:noWrap/>
            <w:hideMark/>
          </w:tcPr>
          <w:p w14:paraId="4BD6510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w:t>
            </w:r>
          </w:p>
        </w:tc>
        <w:tc>
          <w:tcPr>
            <w:tcW w:w="1417" w:type="dxa"/>
            <w:noWrap/>
            <w:hideMark/>
          </w:tcPr>
          <w:p w14:paraId="77EECA56"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w:t>
            </w:r>
          </w:p>
        </w:tc>
        <w:tc>
          <w:tcPr>
            <w:tcW w:w="1276" w:type="dxa"/>
            <w:noWrap/>
            <w:hideMark/>
          </w:tcPr>
          <w:p w14:paraId="1ED534D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95</w:t>
            </w:r>
          </w:p>
        </w:tc>
        <w:tc>
          <w:tcPr>
            <w:tcW w:w="1559" w:type="dxa"/>
            <w:noWrap/>
            <w:hideMark/>
          </w:tcPr>
          <w:p w14:paraId="7457D4D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29</w:t>
            </w:r>
          </w:p>
        </w:tc>
      </w:tr>
      <w:tr w:rsidR="00CF7498" w:rsidRPr="00E645FB" w14:paraId="4A402B2B"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5A783B4"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1995</w:t>
            </w:r>
          </w:p>
        </w:tc>
        <w:tc>
          <w:tcPr>
            <w:tcW w:w="1140" w:type="dxa"/>
            <w:noWrap/>
            <w:hideMark/>
          </w:tcPr>
          <w:p w14:paraId="76746B0D"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2,056</w:t>
            </w:r>
          </w:p>
        </w:tc>
        <w:tc>
          <w:tcPr>
            <w:tcW w:w="1199" w:type="dxa"/>
            <w:noWrap/>
            <w:hideMark/>
          </w:tcPr>
          <w:p w14:paraId="6B3BC9A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412</w:t>
            </w:r>
          </w:p>
        </w:tc>
        <w:tc>
          <w:tcPr>
            <w:tcW w:w="1418" w:type="dxa"/>
            <w:noWrap/>
            <w:hideMark/>
          </w:tcPr>
          <w:p w14:paraId="6FB51111"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36</w:t>
            </w:r>
          </w:p>
        </w:tc>
        <w:tc>
          <w:tcPr>
            <w:tcW w:w="1417" w:type="dxa"/>
            <w:noWrap/>
            <w:hideMark/>
          </w:tcPr>
          <w:p w14:paraId="105CB8E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w:t>
            </w:r>
          </w:p>
        </w:tc>
        <w:tc>
          <w:tcPr>
            <w:tcW w:w="1276" w:type="dxa"/>
            <w:noWrap/>
            <w:hideMark/>
          </w:tcPr>
          <w:p w14:paraId="502F50C3"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87</w:t>
            </w:r>
          </w:p>
        </w:tc>
        <w:tc>
          <w:tcPr>
            <w:tcW w:w="1559" w:type="dxa"/>
            <w:noWrap/>
            <w:hideMark/>
          </w:tcPr>
          <w:p w14:paraId="423A1B9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26</w:t>
            </w:r>
          </w:p>
        </w:tc>
      </w:tr>
      <w:tr w:rsidR="00CF7498" w:rsidRPr="00E645FB" w14:paraId="7881B278"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AC4F1E1"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1996</w:t>
            </w:r>
          </w:p>
        </w:tc>
        <w:tc>
          <w:tcPr>
            <w:tcW w:w="1140" w:type="dxa"/>
            <w:noWrap/>
            <w:hideMark/>
          </w:tcPr>
          <w:p w14:paraId="108015B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1,908</w:t>
            </w:r>
          </w:p>
        </w:tc>
        <w:tc>
          <w:tcPr>
            <w:tcW w:w="1199" w:type="dxa"/>
            <w:noWrap/>
            <w:hideMark/>
          </w:tcPr>
          <w:p w14:paraId="1CCEB4B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361</w:t>
            </w:r>
          </w:p>
        </w:tc>
        <w:tc>
          <w:tcPr>
            <w:tcW w:w="1418" w:type="dxa"/>
            <w:noWrap/>
            <w:hideMark/>
          </w:tcPr>
          <w:p w14:paraId="40F703FB"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37</w:t>
            </w:r>
          </w:p>
        </w:tc>
        <w:tc>
          <w:tcPr>
            <w:tcW w:w="1417" w:type="dxa"/>
            <w:noWrap/>
            <w:hideMark/>
          </w:tcPr>
          <w:p w14:paraId="5F607C9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w:t>
            </w:r>
          </w:p>
        </w:tc>
        <w:tc>
          <w:tcPr>
            <w:tcW w:w="1276" w:type="dxa"/>
            <w:noWrap/>
            <w:hideMark/>
          </w:tcPr>
          <w:p w14:paraId="13978BF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101</w:t>
            </w:r>
          </w:p>
        </w:tc>
        <w:tc>
          <w:tcPr>
            <w:tcW w:w="1559" w:type="dxa"/>
            <w:noWrap/>
            <w:hideMark/>
          </w:tcPr>
          <w:p w14:paraId="37E21D1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w:t>
            </w:r>
          </w:p>
        </w:tc>
      </w:tr>
      <w:tr w:rsidR="00CF7498" w:rsidRPr="00E645FB" w14:paraId="705863B2"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A8A69F"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1997</w:t>
            </w:r>
          </w:p>
        </w:tc>
        <w:tc>
          <w:tcPr>
            <w:tcW w:w="1140" w:type="dxa"/>
            <w:noWrap/>
            <w:hideMark/>
          </w:tcPr>
          <w:p w14:paraId="3B0CF38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1,840</w:t>
            </w:r>
          </w:p>
        </w:tc>
        <w:tc>
          <w:tcPr>
            <w:tcW w:w="1199" w:type="dxa"/>
            <w:noWrap/>
            <w:hideMark/>
          </w:tcPr>
          <w:p w14:paraId="7AE6A29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350</w:t>
            </w:r>
          </w:p>
        </w:tc>
        <w:tc>
          <w:tcPr>
            <w:tcW w:w="1418" w:type="dxa"/>
            <w:noWrap/>
            <w:hideMark/>
          </w:tcPr>
          <w:p w14:paraId="7CF81E98"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49</w:t>
            </w:r>
          </w:p>
        </w:tc>
        <w:tc>
          <w:tcPr>
            <w:tcW w:w="1417" w:type="dxa"/>
            <w:noWrap/>
            <w:hideMark/>
          </w:tcPr>
          <w:p w14:paraId="55BA9FC8"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w:t>
            </w:r>
          </w:p>
        </w:tc>
        <w:tc>
          <w:tcPr>
            <w:tcW w:w="1276" w:type="dxa"/>
            <w:noWrap/>
            <w:hideMark/>
          </w:tcPr>
          <w:p w14:paraId="7390B18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98</w:t>
            </w:r>
          </w:p>
        </w:tc>
        <w:tc>
          <w:tcPr>
            <w:tcW w:w="1559" w:type="dxa"/>
            <w:noWrap/>
            <w:hideMark/>
          </w:tcPr>
          <w:p w14:paraId="10F70A7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w:t>
            </w:r>
          </w:p>
        </w:tc>
      </w:tr>
      <w:tr w:rsidR="00CF7498" w:rsidRPr="00E645FB" w14:paraId="486DB188"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9F58AEB"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1998</w:t>
            </w:r>
          </w:p>
        </w:tc>
        <w:tc>
          <w:tcPr>
            <w:tcW w:w="1140" w:type="dxa"/>
            <w:noWrap/>
            <w:hideMark/>
          </w:tcPr>
          <w:p w14:paraId="2BDF188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1,902</w:t>
            </w:r>
          </w:p>
        </w:tc>
        <w:tc>
          <w:tcPr>
            <w:tcW w:w="1199" w:type="dxa"/>
            <w:noWrap/>
            <w:hideMark/>
          </w:tcPr>
          <w:p w14:paraId="28BD1E5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364</w:t>
            </w:r>
          </w:p>
        </w:tc>
        <w:tc>
          <w:tcPr>
            <w:tcW w:w="1418" w:type="dxa"/>
            <w:noWrap/>
            <w:hideMark/>
          </w:tcPr>
          <w:p w14:paraId="7A415F31"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50</w:t>
            </w:r>
          </w:p>
        </w:tc>
        <w:tc>
          <w:tcPr>
            <w:tcW w:w="1417" w:type="dxa"/>
            <w:noWrap/>
            <w:hideMark/>
          </w:tcPr>
          <w:p w14:paraId="38EDE37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193C586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85</w:t>
            </w:r>
          </w:p>
        </w:tc>
        <w:tc>
          <w:tcPr>
            <w:tcW w:w="1559" w:type="dxa"/>
            <w:noWrap/>
            <w:hideMark/>
          </w:tcPr>
          <w:p w14:paraId="3B18FB4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w:t>
            </w:r>
          </w:p>
        </w:tc>
      </w:tr>
      <w:tr w:rsidR="00CF7498" w:rsidRPr="00E645FB" w14:paraId="2DEE824B"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3409236"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1999</w:t>
            </w:r>
          </w:p>
        </w:tc>
        <w:tc>
          <w:tcPr>
            <w:tcW w:w="1140" w:type="dxa"/>
            <w:noWrap/>
            <w:hideMark/>
          </w:tcPr>
          <w:p w14:paraId="4F35F95C"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1,905</w:t>
            </w:r>
          </w:p>
        </w:tc>
        <w:tc>
          <w:tcPr>
            <w:tcW w:w="1199" w:type="dxa"/>
            <w:noWrap/>
            <w:hideMark/>
          </w:tcPr>
          <w:p w14:paraId="64AC0CCC"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340</w:t>
            </w:r>
          </w:p>
        </w:tc>
        <w:tc>
          <w:tcPr>
            <w:tcW w:w="1418" w:type="dxa"/>
            <w:noWrap/>
            <w:hideMark/>
          </w:tcPr>
          <w:p w14:paraId="3773C7CD"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51</w:t>
            </w:r>
          </w:p>
        </w:tc>
        <w:tc>
          <w:tcPr>
            <w:tcW w:w="1417" w:type="dxa"/>
            <w:noWrap/>
            <w:hideMark/>
          </w:tcPr>
          <w:p w14:paraId="6FC4C73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6B1B1DE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87</w:t>
            </w:r>
          </w:p>
        </w:tc>
        <w:tc>
          <w:tcPr>
            <w:tcW w:w="1559" w:type="dxa"/>
            <w:noWrap/>
            <w:hideMark/>
          </w:tcPr>
          <w:p w14:paraId="0A565B0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w:t>
            </w:r>
          </w:p>
        </w:tc>
      </w:tr>
      <w:tr w:rsidR="00CF7498" w:rsidRPr="00E645FB" w14:paraId="73594DCB"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20948EB"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2000</w:t>
            </w:r>
          </w:p>
        </w:tc>
        <w:tc>
          <w:tcPr>
            <w:tcW w:w="1140" w:type="dxa"/>
            <w:noWrap/>
            <w:hideMark/>
          </w:tcPr>
          <w:p w14:paraId="293F38C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1,837</w:t>
            </w:r>
          </w:p>
        </w:tc>
        <w:tc>
          <w:tcPr>
            <w:tcW w:w="1199" w:type="dxa"/>
            <w:noWrap/>
            <w:hideMark/>
          </w:tcPr>
          <w:p w14:paraId="79715F1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345</w:t>
            </w:r>
          </w:p>
        </w:tc>
        <w:tc>
          <w:tcPr>
            <w:tcW w:w="1418" w:type="dxa"/>
            <w:noWrap/>
            <w:hideMark/>
          </w:tcPr>
          <w:p w14:paraId="0D58DAE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56</w:t>
            </w:r>
          </w:p>
        </w:tc>
        <w:tc>
          <w:tcPr>
            <w:tcW w:w="1417" w:type="dxa"/>
            <w:noWrap/>
            <w:hideMark/>
          </w:tcPr>
          <w:p w14:paraId="24D3A884"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w:t>
            </w:r>
          </w:p>
        </w:tc>
        <w:tc>
          <w:tcPr>
            <w:tcW w:w="1276" w:type="dxa"/>
            <w:noWrap/>
            <w:hideMark/>
          </w:tcPr>
          <w:p w14:paraId="66F4917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92</w:t>
            </w:r>
          </w:p>
        </w:tc>
        <w:tc>
          <w:tcPr>
            <w:tcW w:w="1559" w:type="dxa"/>
            <w:noWrap/>
            <w:hideMark/>
          </w:tcPr>
          <w:p w14:paraId="4F7C6C7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w:t>
            </w:r>
          </w:p>
        </w:tc>
      </w:tr>
      <w:tr w:rsidR="00CF7498" w:rsidRPr="00E645FB" w14:paraId="78984120"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40A52A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2001</w:t>
            </w:r>
          </w:p>
        </w:tc>
        <w:tc>
          <w:tcPr>
            <w:tcW w:w="1140" w:type="dxa"/>
            <w:noWrap/>
            <w:hideMark/>
          </w:tcPr>
          <w:p w14:paraId="5B122F9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1,728</w:t>
            </w:r>
          </w:p>
        </w:tc>
        <w:tc>
          <w:tcPr>
            <w:tcW w:w="1199" w:type="dxa"/>
            <w:noWrap/>
            <w:hideMark/>
          </w:tcPr>
          <w:p w14:paraId="63B8293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326</w:t>
            </w:r>
          </w:p>
        </w:tc>
        <w:tc>
          <w:tcPr>
            <w:tcW w:w="1418" w:type="dxa"/>
            <w:noWrap/>
            <w:hideMark/>
          </w:tcPr>
          <w:p w14:paraId="2B1204C3"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46</w:t>
            </w:r>
          </w:p>
        </w:tc>
        <w:tc>
          <w:tcPr>
            <w:tcW w:w="1417" w:type="dxa"/>
            <w:noWrap/>
            <w:hideMark/>
          </w:tcPr>
          <w:p w14:paraId="6D4D884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w:t>
            </w:r>
          </w:p>
        </w:tc>
        <w:tc>
          <w:tcPr>
            <w:tcW w:w="1276" w:type="dxa"/>
            <w:noWrap/>
            <w:hideMark/>
          </w:tcPr>
          <w:p w14:paraId="5270F02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79</w:t>
            </w:r>
          </w:p>
        </w:tc>
        <w:tc>
          <w:tcPr>
            <w:tcW w:w="1559" w:type="dxa"/>
            <w:noWrap/>
            <w:hideMark/>
          </w:tcPr>
          <w:p w14:paraId="51BA714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w:t>
            </w:r>
          </w:p>
        </w:tc>
      </w:tr>
      <w:tr w:rsidR="00CF7498" w:rsidRPr="00E645FB" w14:paraId="6A5FACA9"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4075965"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2002</w:t>
            </w:r>
          </w:p>
        </w:tc>
        <w:tc>
          <w:tcPr>
            <w:tcW w:w="1140" w:type="dxa"/>
            <w:noWrap/>
            <w:hideMark/>
          </w:tcPr>
          <w:p w14:paraId="28FD3968"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1,716</w:t>
            </w:r>
          </w:p>
        </w:tc>
        <w:tc>
          <w:tcPr>
            <w:tcW w:w="1199" w:type="dxa"/>
            <w:noWrap/>
            <w:hideMark/>
          </w:tcPr>
          <w:p w14:paraId="159009B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345</w:t>
            </w:r>
          </w:p>
        </w:tc>
        <w:tc>
          <w:tcPr>
            <w:tcW w:w="1418" w:type="dxa"/>
            <w:noWrap/>
            <w:hideMark/>
          </w:tcPr>
          <w:p w14:paraId="51D1C7D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41</w:t>
            </w:r>
          </w:p>
        </w:tc>
        <w:tc>
          <w:tcPr>
            <w:tcW w:w="1417" w:type="dxa"/>
            <w:noWrap/>
            <w:hideMark/>
          </w:tcPr>
          <w:p w14:paraId="77ED31F6"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61A2B1E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67</w:t>
            </w:r>
          </w:p>
        </w:tc>
        <w:tc>
          <w:tcPr>
            <w:tcW w:w="1559" w:type="dxa"/>
            <w:noWrap/>
            <w:hideMark/>
          </w:tcPr>
          <w:p w14:paraId="3990281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w:t>
            </w:r>
          </w:p>
        </w:tc>
      </w:tr>
      <w:tr w:rsidR="00CF7498" w:rsidRPr="00E645FB" w14:paraId="31DCDC04"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6FBE36"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2003</w:t>
            </w:r>
          </w:p>
        </w:tc>
        <w:tc>
          <w:tcPr>
            <w:tcW w:w="1140" w:type="dxa"/>
            <w:noWrap/>
            <w:hideMark/>
          </w:tcPr>
          <w:p w14:paraId="20E1104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1,741</w:t>
            </w:r>
          </w:p>
        </w:tc>
        <w:tc>
          <w:tcPr>
            <w:tcW w:w="1199" w:type="dxa"/>
            <w:noWrap/>
            <w:hideMark/>
          </w:tcPr>
          <w:p w14:paraId="75398A8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352</w:t>
            </w:r>
          </w:p>
        </w:tc>
        <w:tc>
          <w:tcPr>
            <w:tcW w:w="1418" w:type="dxa"/>
            <w:noWrap/>
            <w:hideMark/>
          </w:tcPr>
          <w:p w14:paraId="3B83E24A"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54</w:t>
            </w:r>
          </w:p>
        </w:tc>
        <w:tc>
          <w:tcPr>
            <w:tcW w:w="1417" w:type="dxa"/>
            <w:noWrap/>
            <w:hideMark/>
          </w:tcPr>
          <w:p w14:paraId="4D8CFFE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35433F81"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75</w:t>
            </w:r>
          </w:p>
        </w:tc>
        <w:tc>
          <w:tcPr>
            <w:tcW w:w="1559" w:type="dxa"/>
            <w:noWrap/>
            <w:hideMark/>
          </w:tcPr>
          <w:p w14:paraId="6FE7FCD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w:t>
            </w:r>
          </w:p>
        </w:tc>
      </w:tr>
      <w:tr w:rsidR="00CF7498" w:rsidRPr="00E645FB" w14:paraId="41D7C0F8"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F1599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2004</w:t>
            </w:r>
          </w:p>
        </w:tc>
        <w:tc>
          <w:tcPr>
            <w:tcW w:w="1140" w:type="dxa"/>
            <w:noWrap/>
            <w:hideMark/>
          </w:tcPr>
          <w:p w14:paraId="46071BB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1,619</w:t>
            </w:r>
          </w:p>
        </w:tc>
        <w:tc>
          <w:tcPr>
            <w:tcW w:w="1199" w:type="dxa"/>
            <w:noWrap/>
            <w:hideMark/>
          </w:tcPr>
          <w:p w14:paraId="19C04E1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314</w:t>
            </w:r>
          </w:p>
        </w:tc>
        <w:tc>
          <w:tcPr>
            <w:tcW w:w="1418" w:type="dxa"/>
            <w:noWrap/>
            <w:hideMark/>
          </w:tcPr>
          <w:p w14:paraId="017FEC1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w:t>
            </w:r>
          </w:p>
        </w:tc>
        <w:tc>
          <w:tcPr>
            <w:tcW w:w="1417" w:type="dxa"/>
            <w:noWrap/>
            <w:hideMark/>
          </w:tcPr>
          <w:p w14:paraId="2392241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387FADD2"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70</w:t>
            </w:r>
          </w:p>
        </w:tc>
        <w:tc>
          <w:tcPr>
            <w:tcW w:w="1559" w:type="dxa"/>
            <w:noWrap/>
            <w:hideMark/>
          </w:tcPr>
          <w:p w14:paraId="153C355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w:t>
            </w:r>
          </w:p>
        </w:tc>
      </w:tr>
      <w:tr w:rsidR="00CF7498" w:rsidRPr="00E645FB" w14:paraId="131079AD"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12CCED"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2005</w:t>
            </w:r>
          </w:p>
        </w:tc>
        <w:tc>
          <w:tcPr>
            <w:tcW w:w="1140" w:type="dxa"/>
            <w:noWrap/>
            <w:hideMark/>
          </w:tcPr>
          <w:p w14:paraId="254C69F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1,671</w:t>
            </w:r>
          </w:p>
        </w:tc>
        <w:tc>
          <w:tcPr>
            <w:tcW w:w="1199" w:type="dxa"/>
            <w:noWrap/>
            <w:hideMark/>
          </w:tcPr>
          <w:p w14:paraId="7F8A796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321</w:t>
            </w:r>
          </w:p>
        </w:tc>
        <w:tc>
          <w:tcPr>
            <w:tcW w:w="1418" w:type="dxa"/>
            <w:noWrap/>
            <w:hideMark/>
          </w:tcPr>
          <w:p w14:paraId="7E605F99"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40</w:t>
            </w:r>
          </w:p>
        </w:tc>
        <w:tc>
          <w:tcPr>
            <w:tcW w:w="1417" w:type="dxa"/>
            <w:noWrap/>
            <w:hideMark/>
          </w:tcPr>
          <w:p w14:paraId="52406219"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w:t>
            </w:r>
          </w:p>
        </w:tc>
        <w:tc>
          <w:tcPr>
            <w:tcW w:w="1276" w:type="dxa"/>
            <w:noWrap/>
            <w:hideMark/>
          </w:tcPr>
          <w:p w14:paraId="0B003A1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71</w:t>
            </w:r>
          </w:p>
        </w:tc>
        <w:tc>
          <w:tcPr>
            <w:tcW w:w="1559" w:type="dxa"/>
            <w:noWrap/>
            <w:hideMark/>
          </w:tcPr>
          <w:p w14:paraId="22C24CF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w:t>
            </w:r>
          </w:p>
        </w:tc>
      </w:tr>
      <w:tr w:rsidR="00CF7498" w:rsidRPr="00E645FB" w14:paraId="7BD5D533"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18ADAC"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2006</w:t>
            </w:r>
          </w:p>
        </w:tc>
        <w:tc>
          <w:tcPr>
            <w:tcW w:w="1140" w:type="dxa"/>
            <w:noWrap/>
            <w:hideMark/>
          </w:tcPr>
          <w:p w14:paraId="1FCB98C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1,523</w:t>
            </w:r>
          </w:p>
        </w:tc>
        <w:tc>
          <w:tcPr>
            <w:tcW w:w="1199" w:type="dxa"/>
            <w:noWrap/>
            <w:hideMark/>
          </w:tcPr>
          <w:p w14:paraId="60B1809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308</w:t>
            </w:r>
          </w:p>
        </w:tc>
        <w:tc>
          <w:tcPr>
            <w:tcW w:w="1418" w:type="dxa"/>
            <w:noWrap/>
            <w:hideMark/>
          </w:tcPr>
          <w:p w14:paraId="149EAFF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33</w:t>
            </w:r>
          </w:p>
        </w:tc>
        <w:tc>
          <w:tcPr>
            <w:tcW w:w="1417" w:type="dxa"/>
            <w:noWrap/>
            <w:hideMark/>
          </w:tcPr>
          <w:p w14:paraId="26D27147"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725067A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55</w:t>
            </w:r>
          </w:p>
        </w:tc>
        <w:tc>
          <w:tcPr>
            <w:tcW w:w="1559" w:type="dxa"/>
            <w:noWrap/>
            <w:hideMark/>
          </w:tcPr>
          <w:p w14:paraId="11A4D6E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w:t>
            </w:r>
          </w:p>
        </w:tc>
      </w:tr>
      <w:tr w:rsidR="00CF7498" w:rsidRPr="00E645FB" w14:paraId="5D4EF585"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6111F1"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2007</w:t>
            </w:r>
          </w:p>
        </w:tc>
        <w:tc>
          <w:tcPr>
            <w:tcW w:w="1140" w:type="dxa"/>
            <w:noWrap/>
            <w:hideMark/>
          </w:tcPr>
          <w:p w14:paraId="07FA33A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1,654</w:t>
            </w:r>
          </w:p>
        </w:tc>
        <w:tc>
          <w:tcPr>
            <w:tcW w:w="1199" w:type="dxa"/>
            <w:noWrap/>
            <w:hideMark/>
          </w:tcPr>
          <w:p w14:paraId="249D479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288</w:t>
            </w:r>
          </w:p>
        </w:tc>
        <w:tc>
          <w:tcPr>
            <w:tcW w:w="1418" w:type="dxa"/>
            <w:noWrap/>
            <w:hideMark/>
          </w:tcPr>
          <w:p w14:paraId="40D1551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28</w:t>
            </w:r>
          </w:p>
        </w:tc>
        <w:tc>
          <w:tcPr>
            <w:tcW w:w="1417" w:type="dxa"/>
            <w:noWrap/>
            <w:hideMark/>
          </w:tcPr>
          <w:p w14:paraId="39B9FAE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2EDBDF9D"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64</w:t>
            </w:r>
          </w:p>
        </w:tc>
        <w:tc>
          <w:tcPr>
            <w:tcW w:w="1559" w:type="dxa"/>
            <w:noWrap/>
            <w:hideMark/>
          </w:tcPr>
          <w:p w14:paraId="441E667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w:t>
            </w:r>
          </w:p>
        </w:tc>
      </w:tr>
      <w:tr w:rsidR="00CF7498" w:rsidRPr="00E645FB" w14:paraId="75EF0DB0"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92DD1EC"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2008</w:t>
            </w:r>
          </w:p>
        </w:tc>
        <w:tc>
          <w:tcPr>
            <w:tcW w:w="1140" w:type="dxa"/>
            <w:noWrap/>
            <w:hideMark/>
          </w:tcPr>
          <w:p w14:paraId="2DDB261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1,569</w:t>
            </w:r>
          </w:p>
        </w:tc>
        <w:tc>
          <w:tcPr>
            <w:tcW w:w="1199" w:type="dxa"/>
            <w:noWrap/>
            <w:hideMark/>
          </w:tcPr>
          <w:p w14:paraId="4B506A7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277</w:t>
            </w:r>
          </w:p>
        </w:tc>
        <w:tc>
          <w:tcPr>
            <w:tcW w:w="1418" w:type="dxa"/>
            <w:noWrap/>
            <w:hideMark/>
          </w:tcPr>
          <w:p w14:paraId="6712111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w:t>
            </w:r>
          </w:p>
        </w:tc>
        <w:tc>
          <w:tcPr>
            <w:tcW w:w="1417" w:type="dxa"/>
            <w:noWrap/>
            <w:hideMark/>
          </w:tcPr>
          <w:p w14:paraId="3B270E87"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64652316"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65</w:t>
            </w:r>
          </w:p>
        </w:tc>
        <w:tc>
          <w:tcPr>
            <w:tcW w:w="1559" w:type="dxa"/>
            <w:noWrap/>
            <w:hideMark/>
          </w:tcPr>
          <w:p w14:paraId="16FFFF3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w:t>
            </w:r>
          </w:p>
        </w:tc>
      </w:tr>
      <w:tr w:rsidR="00CF7498" w:rsidRPr="00E645FB" w14:paraId="719081CC"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EED0CED"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2009</w:t>
            </w:r>
          </w:p>
        </w:tc>
        <w:tc>
          <w:tcPr>
            <w:tcW w:w="1140" w:type="dxa"/>
            <w:noWrap/>
            <w:hideMark/>
          </w:tcPr>
          <w:p w14:paraId="1715C0D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1,481</w:t>
            </w:r>
          </w:p>
        </w:tc>
        <w:tc>
          <w:tcPr>
            <w:tcW w:w="1199" w:type="dxa"/>
            <w:noWrap/>
            <w:hideMark/>
          </w:tcPr>
          <w:p w14:paraId="38937209"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276</w:t>
            </w:r>
          </w:p>
        </w:tc>
        <w:tc>
          <w:tcPr>
            <w:tcW w:w="1418" w:type="dxa"/>
            <w:noWrap/>
            <w:hideMark/>
          </w:tcPr>
          <w:p w14:paraId="0B8AA82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w:t>
            </w:r>
          </w:p>
        </w:tc>
        <w:tc>
          <w:tcPr>
            <w:tcW w:w="1417" w:type="dxa"/>
            <w:noWrap/>
            <w:hideMark/>
          </w:tcPr>
          <w:p w14:paraId="616099D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51FA61C9"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49</w:t>
            </w:r>
          </w:p>
        </w:tc>
        <w:tc>
          <w:tcPr>
            <w:tcW w:w="1559" w:type="dxa"/>
            <w:noWrap/>
            <w:hideMark/>
          </w:tcPr>
          <w:p w14:paraId="0D863AF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r>
      <w:tr w:rsidR="00CF7498" w:rsidRPr="00E645FB" w14:paraId="2B8C5195"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FD0632C"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2010</w:t>
            </w:r>
          </w:p>
        </w:tc>
        <w:tc>
          <w:tcPr>
            <w:tcW w:w="1140" w:type="dxa"/>
            <w:noWrap/>
            <w:hideMark/>
          </w:tcPr>
          <w:p w14:paraId="087976C4"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1,441</w:t>
            </w:r>
          </w:p>
        </w:tc>
        <w:tc>
          <w:tcPr>
            <w:tcW w:w="1199" w:type="dxa"/>
            <w:noWrap/>
            <w:hideMark/>
          </w:tcPr>
          <w:p w14:paraId="36CDE04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271</w:t>
            </w:r>
          </w:p>
        </w:tc>
        <w:tc>
          <w:tcPr>
            <w:tcW w:w="1418" w:type="dxa"/>
            <w:noWrap/>
            <w:hideMark/>
          </w:tcPr>
          <w:p w14:paraId="1321913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w:t>
            </w:r>
          </w:p>
        </w:tc>
        <w:tc>
          <w:tcPr>
            <w:tcW w:w="1417" w:type="dxa"/>
            <w:noWrap/>
            <w:hideMark/>
          </w:tcPr>
          <w:p w14:paraId="09CC6570"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015C429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36</w:t>
            </w:r>
          </w:p>
        </w:tc>
        <w:tc>
          <w:tcPr>
            <w:tcW w:w="1559" w:type="dxa"/>
            <w:noWrap/>
            <w:hideMark/>
          </w:tcPr>
          <w:p w14:paraId="4B7390F1"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w:t>
            </w:r>
          </w:p>
        </w:tc>
      </w:tr>
      <w:tr w:rsidR="00CF7498" w:rsidRPr="00E645FB" w14:paraId="68FC780D"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12292E0"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2011</w:t>
            </w:r>
          </w:p>
        </w:tc>
        <w:tc>
          <w:tcPr>
            <w:tcW w:w="1140" w:type="dxa"/>
            <w:noWrap/>
            <w:hideMark/>
          </w:tcPr>
          <w:p w14:paraId="66697BB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1,471</w:t>
            </w:r>
          </w:p>
        </w:tc>
        <w:tc>
          <w:tcPr>
            <w:tcW w:w="1199" w:type="dxa"/>
            <w:noWrap/>
            <w:hideMark/>
          </w:tcPr>
          <w:p w14:paraId="77BCA56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270</w:t>
            </w:r>
          </w:p>
        </w:tc>
        <w:tc>
          <w:tcPr>
            <w:tcW w:w="1418" w:type="dxa"/>
            <w:noWrap/>
            <w:hideMark/>
          </w:tcPr>
          <w:p w14:paraId="1B222C8C"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33</w:t>
            </w:r>
          </w:p>
        </w:tc>
        <w:tc>
          <w:tcPr>
            <w:tcW w:w="1417" w:type="dxa"/>
            <w:noWrap/>
            <w:hideMark/>
          </w:tcPr>
          <w:p w14:paraId="0913BF5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559F52B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54</w:t>
            </w:r>
          </w:p>
        </w:tc>
        <w:tc>
          <w:tcPr>
            <w:tcW w:w="1559" w:type="dxa"/>
            <w:noWrap/>
            <w:hideMark/>
          </w:tcPr>
          <w:p w14:paraId="5C3499C8"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w:t>
            </w:r>
          </w:p>
        </w:tc>
      </w:tr>
      <w:tr w:rsidR="00CF7498" w:rsidRPr="00E645FB" w14:paraId="44F8A9DE"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96883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2012</w:t>
            </w:r>
          </w:p>
        </w:tc>
        <w:tc>
          <w:tcPr>
            <w:tcW w:w="1140" w:type="dxa"/>
            <w:noWrap/>
            <w:hideMark/>
          </w:tcPr>
          <w:p w14:paraId="01F4FC6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1,471</w:t>
            </w:r>
          </w:p>
        </w:tc>
        <w:tc>
          <w:tcPr>
            <w:tcW w:w="1199" w:type="dxa"/>
            <w:noWrap/>
            <w:hideMark/>
          </w:tcPr>
          <w:p w14:paraId="2E84B5E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273</w:t>
            </w:r>
          </w:p>
        </w:tc>
        <w:tc>
          <w:tcPr>
            <w:tcW w:w="1418" w:type="dxa"/>
            <w:noWrap/>
            <w:hideMark/>
          </w:tcPr>
          <w:p w14:paraId="3442D2E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27</w:t>
            </w:r>
          </w:p>
        </w:tc>
        <w:tc>
          <w:tcPr>
            <w:tcW w:w="1417" w:type="dxa"/>
            <w:noWrap/>
            <w:hideMark/>
          </w:tcPr>
          <w:p w14:paraId="02A2E2E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3DE7AE1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42</w:t>
            </w:r>
          </w:p>
        </w:tc>
        <w:tc>
          <w:tcPr>
            <w:tcW w:w="1559" w:type="dxa"/>
            <w:noWrap/>
            <w:hideMark/>
          </w:tcPr>
          <w:p w14:paraId="7C0E204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w:t>
            </w:r>
          </w:p>
        </w:tc>
      </w:tr>
      <w:tr w:rsidR="00CF7498" w:rsidRPr="00E645FB" w14:paraId="78819381"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99897C"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2013</w:t>
            </w:r>
          </w:p>
        </w:tc>
        <w:tc>
          <w:tcPr>
            <w:tcW w:w="1140" w:type="dxa"/>
            <w:noWrap/>
            <w:hideMark/>
          </w:tcPr>
          <w:p w14:paraId="273C19BD"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1,223</w:t>
            </w:r>
          </w:p>
        </w:tc>
        <w:tc>
          <w:tcPr>
            <w:tcW w:w="1199" w:type="dxa"/>
            <w:noWrap/>
            <w:hideMark/>
          </w:tcPr>
          <w:p w14:paraId="47B42A4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221</w:t>
            </w:r>
          </w:p>
        </w:tc>
        <w:tc>
          <w:tcPr>
            <w:tcW w:w="1418" w:type="dxa"/>
            <w:noWrap/>
            <w:hideMark/>
          </w:tcPr>
          <w:p w14:paraId="65C68543"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22</w:t>
            </w:r>
          </w:p>
        </w:tc>
        <w:tc>
          <w:tcPr>
            <w:tcW w:w="1417" w:type="dxa"/>
            <w:noWrap/>
            <w:hideMark/>
          </w:tcPr>
          <w:p w14:paraId="0BF34046"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0DF5643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51</w:t>
            </w:r>
          </w:p>
        </w:tc>
        <w:tc>
          <w:tcPr>
            <w:tcW w:w="1559" w:type="dxa"/>
            <w:noWrap/>
            <w:hideMark/>
          </w:tcPr>
          <w:p w14:paraId="1A137BD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w:t>
            </w:r>
          </w:p>
        </w:tc>
      </w:tr>
      <w:tr w:rsidR="00CF7498" w:rsidRPr="00E645FB" w14:paraId="0C69D01D"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E04BDDE"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2014</w:t>
            </w:r>
          </w:p>
        </w:tc>
        <w:tc>
          <w:tcPr>
            <w:tcW w:w="1140" w:type="dxa"/>
            <w:noWrap/>
            <w:hideMark/>
          </w:tcPr>
          <w:p w14:paraId="36F4A6D2"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1,222</w:t>
            </w:r>
          </w:p>
        </w:tc>
        <w:tc>
          <w:tcPr>
            <w:tcW w:w="1199" w:type="dxa"/>
            <w:noWrap/>
            <w:hideMark/>
          </w:tcPr>
          <w:p w14:paraId="62B09077"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255</w:t>
            </w:r>
          </w:p>
        </w:tc>
        <w:tc>
          <w:tcPr>
            <w:tcW w:w="1418" w:type="dxa"/>
            <w:noWrap/>
            <w:hideMark/>
          </w:tcPr>
          <w:p w14:paraId="2AA31EB1"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31</w:t>
            </w:r>
          </w:p>
        </w:tc>
        <w:tc>
          <w:tcPr>
            <w:tcW w:w="1417" w:type="dxa"/>
            <w:noWrap/>
            <w:hideMark/>
          </w:tcPr>
          <w:p w14:paraId="4EDD30A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169FA9D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38</w:t>
            </w:r>
          </w:p>
        </w:tc>
        <w:tc>
          <w:tcPr>
            <w:tcW w:w="1559" w:type="dxa"/>
            <w:noWrap/>
            <w:hideMark/>
          </w:tcPr>
          <w:p w14:paraId="06447C86"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w:t>
            </w:r>
          </w:p>
        </w:tc>
      </w:tr>
      <w:tr w:rsidR="00CF7498" w:rsidRPr="00E645FB" w14:paraId="7DEA787F"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2619B30"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2015</w:t>
            </w:r>
          </w:p>
        </w:tc>
        <w:tc>
          <w:tcPr>
            <w:tcW w:w="1140" w:type="dxa"/>
            <w:noWrap/>
            <w:hideMark/>
          </w:tcPr>
          <w:p w14:paraId="058B523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1,211</w:t>
            </w:r>
          </w:p>
        </w:tc>
        <w:tc>
          <w:tcPr>
            <w:tcW w:w="1199" w:type="dxa"/>
            <w:noWrap/>
            <w:hideMark/>
          </w:tcPr>
          <w:p w14:paraId="4CDCB56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230</w:t>
            </w:r>
          </w:p>
        </w:tc>
        <w:tc>
          <w:tcPr>
            <w:tcW w:w="1418" w:type="dxa"/>
            <w:noWrap/>
            <w:hideMark/>
          </w:tcPr>
          <w:p w14:paraId="4A292D6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28</w:t>
            </w:r>
          </w:p>
        </w:tc>
        <w:tc>
          <w:tcPr>
            <w:tcW w:w="1417" w:type="dxa"/>
            <w:noWrap/>
            <w:hideMark/>
          </w:tcPr>
          <w:p w14:paraId="28C0A11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00F0B7D1"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43</w:t>
            </w:r>
          </w:p>
        </w:tc>
        <w:tc>
          <w:tcPr>
            <w:tcW w:w="1559" w:type="dxa"/>
            <w:noWrap/>
            <w:hideMark/>
          </w:tcPr>
          <w:p w14:paraId="2DC872D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w:t>
            </w:r>
          </w:p>
        </w:tc>
      </w:tr>
      <w:tr w:rsidR="00CF7498" w:rsidRPr="00E645FB" w14:paraId="7AF82CB1"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1D960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2016</w:t>
            </w:r>
          </w:p>
        </w:tc>
        <w:tc>
          <w:tcPr>
            <w:tcW w:w="1140" w:type="dxa"/>
            <w:noWrap/>
            <w:hideMark/>
          </w:tcPr>
          <w:p w14:paraId="3511BD1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1,269</w:t>
            </w:r>
          </w:p>
        </w:tc>
        <w:tc>
          <w:tcPr>
            <w:tcW w:w="1199" w:type="dxa"/>
            <w:noWrap/>
            <w:hideMark/>
          </w:tcPr>
          <w:p w14:paraId="04903C28"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213</w:t>
            </w:r>
          </w:p>
        </w:tc>
        <w:tc>
          <w:tcPr>
            <w:tcW w:w="1418" w:type="dxa"/>
            <w:noWrap/>
            <w:hideMark/>
          </w:tcPr>
          <w:p w14:paraId="2C60765E"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30</w:t>
            </w:r>
          </w:p>
        </w:tc>
        <w:tc>
          <w:tcPr>
            <w:tcW w:w="1417" w:type="dxa"/>
            <w:noWrap/>
            <w:hideMark/>
          </w:tcPr>
          <w:p w14:paraId="0BA9B198"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080EC59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38</w:t>
            </w:r>
          </w:p>
        </w:tc>
        <w:tc>
          <w:tcPr>
            <w:tcW w:w="1559" w:type="dxa"/>
            <w:noWrap/>
            <w:hideMark/>
          </w:tcPr>
          <w:p w14:paraId="39BF4CF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w:t>
            </w:r>
          </w:p>
        </w:tc>
      </w:tr>
      <w:tr w:rsidR="00CF7498" w:rsidRPr="00E645FB" w14:paraId="45951B69"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D76C67"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2017</w:t>
            </w:r>
          </w:p>
        </w:tc>
        <w:tc>
          <w:tcPr>
            <w:tcW w:w="1140" w:type="dxa"/>
            <w:noWrap/>
            <w:hideMark/>
          </w:tcPr>
          <w:p w14:paraId="6C6666A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1,234</w:t>
            </w:r>
          </w:p>
        </w:tc>
        <w:tc>
          <w:tcPr>
            <w:tcW w:w="1199" w:type="dxa"/>
            <w:noWrap/>
            <w:hideMark/>
          </w:tcPr>
          <w:p w14:paraId="2F7E3B6A"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203</w:t>
            </w:r>
          </w:p>
        </w:tc>
        <w:tc>
          <w:tcPr>
            <w:tcW w:w="1418" w:type="dxa"/>
            <w:noWrap/>
            <w:hideMark/>
          </w:tcPr>
          <w:p w14:paraId="18BA2475"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33</w:t>
            </w:r>
          </w:p>
        </w:tc>
        <w:tc>
          <w:tcPr>
            <w:tcW w:w="1417" w:type="dxa"/>
            <w:noWrap/>
            <w:hideMark/>
          </w:tcPr>
          <w:p w14:paraId="381552E7"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251A3CD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50</w:t>
            </w:r>
          </w:p>
        </w:tc>
        <w:tc>
          <w:tcPr>
            <w:tcW w:w="1559" w:type="dxa"/>
            <w:noWrap/>
            <w:hideMark/>
          </w:tcPr>
          <w:p w14:paraId="7A9BC9A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w:t>
            </w:r>
          </w:p>
        </w:tc>
      </w:tr>
      <w:tr w:rsidR="00CF7498" w:rsidRPr="00E645FB" w14:paraId="69D623EC"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4496716"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2018</w:t>
            </w:r>
          </w:p>
        </w:tc>
        <w:tc>
          <w:tcPr>
            <w:tcW w:w="1140" w:type="dxa"/>
            <w:noWrap/>
            <w:hideMark/>
          </w:tcPr>
          <w:p w14:paraId="0F04659A"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1,275</w:t>
            </w:r>
          </w:p>
        </w:tc>
        <w:tc>
          <w:tcPr>
            <w:tcW w:w="1199" w:type="dxa"/>
            <w:noWrap/>
            <w:hideMark/>
          </w:tcPr>
          <w:p w14:paraId="36BA77A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224</w:t>
            </w:r>
          </w:p>
        </w:tc>
        <w:tc>
          <w:tcPr>
            <w:tcW w:w="1418" w:type="dxa"/>
            <w:noWrap/>
            <w:hideMark/>
          </w:tcPr>
          <w:p w14:paraId="2A8DDA33"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31</w:t>
            </w:r>
          </w:p>
        </w:tc>
        <w:tc>
          <w:tcPr>
            <w:tcW w:w="1417" w:type="dxa"/>
            <w:noWrap/>
            <w:hideMark/>
          </w:tcPr>
          <w:p w14:paraId="1EF8B2C4"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45EED3A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42</w:t>
            </w:r>
          </w:p>
        </w:tc>
        <w:tc>
          <w:tcPr>
            <w:tcW w:w="1559" w:type="dxa"/>
            <w:noWrap/>
            <w:hideMark/>
          </w:tcPr>
          <w:p w14:paraId="763BA92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w:t>
            </w:r>
          </w:p>
        </w:tc>
      </w:tr>
      <w:tr w:rsidR="00CF7498" w:rsidRPr="00E645FB" w14:paraId="1B2F4C55"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72D093F" w14:textId="62015A19"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2019</w:t>
            </w:r>
          </w:p>
        </w:tc>
        <w:tc>
          <w:tcPr>
            <w:tcW w:w="1140" w:type="dxa"/>
            <w:noWrap/>
            <w:hideMark/>
          </w:tcPr>
          <w:p w14:paraId="75C8A108"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1,221</w:t>
            </w:r>
          </w:p>
        </w:tc>
        <w:tc>
          <w:tcPr>
            <w:tcW w:w="1199" w:type="dxa"/>
            <w:noWrap/>
            <w:hideMark/>
          </w:tcPr>
          <w:p w14:paraId="2CD6A65F"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235</w:t>
            </w:r>
          </w:p>
        </w:tc>
        <w:tc>
          <w:tcPr>
            <w:tcW w:w="1418" w:type="dxa"/>
            <w:noWrap/>
            <w:hideMark/>
          </w:tcPr>
          <w:p w14:paraId="41B944BB"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40</w:t>
            </w:r>
          </w:p>
        </w:tc>
        <w:tc>
          <w:tcPr>
            <w:tcW w:w="1417" w:type="dxa"/>
            <w:noWrap/>
            <w:hideMark/>
          </w:tcPr>
          <w:p w14:paraId="7B8E98F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w:t>
            </w:r>
          </w:p>
        </w:tc>
        <w:tc>
          <w:tcPr>
            <w:tcW w:w="1276" w:type="dxa"/>
            <w:noWrap/>
            <w:hideMark/>
          </w:tcPr>
          <w:p w14:paraId="288E3BAE"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42</w:t>
            </w:r>
          </w:p>
        </w:tc>
        <w:tc>
          <w:tcPr>
            <w:tcW w:w="1559" w:type="dxa"/>
            <w:noWrap/>
            <w:hideMark/>
          </w:tcPr>
          <w:p w14:paraId="73944BDD"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w:t>
            </w:r>
          </w:p>
        </w:tc>
      </w:tr>
      <w:tr w:rsidR="00CF7498" w:rsidRPr="00E645FB" w14:paraId="65A08562"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9013DA"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lastRenderedPageBreak/>
              <w:t>2020</w:t>
            </w:r>
          </w:p>
        </w:tc>
        <w:tc>
          <w:tcPr>
            <w:tcW w:w="1140" w:type="dxa"/>
            <w:noWrap/>
            <w:hideMark/>
          </w:tcPr>
          <w:p w14:paraId="325643CD" w14:textId="5B955A4A"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1,086</w:t>
            </w:r>
          </w:p>
        </w:tc>
        <w:tc>
          <w:tcPr>
            <w:tcW w:w="1199" w:type="dxa"/>
            <w:noWrap/>
            <w:hideMark/>
          </w:tcPr>
          <w:p w14:paraId="3273CC64"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205</w:t>
            </w:r>
          </w:p>
        </w:tc>
        <w:tc>
          <w:tcPr>
            <w:tcW w:w="1418" w:type="dxa"/>
            <w:noWrap/>
            <w:hideMark/>
          </w:tcPr>
          <w:p w14:paraId="1F74F128"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w:t>
            </w:r>
          </w:p>
        </w:tc>
        <w:tc>
          <w:tcPr>
            <w:tcW w:w="1417" w:type="dxa"/>
            <w:noWrap/>
            <w:hideMark/>
          </w:tcPr>
          <w:p w14:paraId="64545F09"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13CEDA1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44</w:t>
            </w:r>
          </w:p>
        </w:tc>
        <w:tc>
          <w:tcPr>
            <w:tcW w:w="1559" w:type="dxa"/>
            <w:noWrap/>
            <w:hideMark/>
          </w:tcPr>
          <w:p w14:paraId="019253AB"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w:t>
            </w:r>
          </w:p>
        </w:tc>
      </w:tr>
      <w:tr w:rsidR="00CF7498" w:rsidRPr="00E645FB" w14:paraId="2942112B"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29FEA1"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2021</w:t>
            </w:r>
          </w:p>
        </w:tc>
        <w:tc>
          <w:tcPr>
            <w:tcW w:w="1140" w:type="dxa"/>
            <w:noWrap/>
            <w:hideMark/>
          </w:tcPr>
          <w:p w14:paraId="181A5FBA"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1,157</w:t>
            </w:r>
          </w:p>
        </w:tc>
        <w:tc>
          <w:tcPr>
            <w:tcW w:w="1199" w:type="dxa"/>
            <w:noWrap/>
            <w:hideMark/>
          </w:tcPr>
          <w:p w14:paraId="46D71200"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210</w:t>
            </w:r>
          </w:p>
        </w:tc>
        <w:tc>
          <w:tcPr>
            <w:tcW w:w="1418" w:type="dxa"/>
            <w:noWrap/>
            <w:hideMark/>
          </w:tcPr>
          <w:p w14:paraId="43DA630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24</w:t>
            </w:r>
          </w:p>
        </w:tc>
        <w:tc>
          <w:tcPr>
            <w:tcW w:w="1417" w:type="dxa"/>
            <w:noWrap/>
            <w:hideMark/>
          </w:tcPr>
          <w:p w14:paraId="2C156234"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w:t>
            </w:r>
          </w:p>
        </w:tc>
        <w:tc>
          <w:tcPr>
            <w:tcW w:w="1276" w:type="dxa"/>
            <w:noWrap/>
            <w:hideMark/>
          </w:tcPr>
          <w:p w14:paraId="4B651EE2"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43</w:t>
            </w:r>
          </w:p>
        </w:tc>
        <w:tc>
          <w:tcPr>
            <w:tcW w:w="1559" w:type="dxa"/>
            <w:noWrap/>
            <w:hideMark/>
          </w:tcPr>
          <w:p w14:paraId="015EB493" w14:textId="77777777" w:rsidR="00CF7498" w:rsidRPr="00E645FB" w:rsidRDefault="00CF7498" w:rsidP="00CF749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w:t>
            </w:r>
          </w:p>
        </w:tc>
      </w:tr>
      <w:tr w:rsidR="00CF7498" w:rsidRPr="00E645FB" w14:paraId="678EE933"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6996713" w14:textId="77777777" w:rsidR="00CF7498" w:rsidRPr="00E645FB" w:rsidRDefault="00CF7498" w:rsidP="00CF7498">
            <w:pPr>
              <w:jc w:val="center"/>
              <w:rPr>
                <w:rFonts w:eastAsia="Times New Roman" w:cs="Times New Roman"/>
                <w:szCs w:val="22"/>
                <w:lang w:val="en-US"/>
              </w:rPr>
            </w:pPr>
            <w:r w:rsidRPr="00E645FB">
              <w:rPr>
                <w:rFonts w:eastAsia="Times New Roman" w:cs="Times New Roman"/>
                <w:szCs w:val="22"/>
                <w:lang w:val="en-US"/>
              </w:rPr>
              <w:t>2022(d)</w:t>
            </w:r>
          </w:p>
        </w:tc>
        <w:tc>
          <w:tcPr>
            <w:tcW w:w="1140" w:type="dxa"/>
            <w:noWrap/>
            <w:hideMark/>
          </w:tcPr>
          <w:p w14:paraId="2614420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1,205</w:t>
            </w:r>
          </w:p>
        </w:tc>
        <w:tc>
          <w:tcPr>
            <w:tcW w:w="1199" w:type="dxa"/>
            <w:noWrap/>
            <w:hideMark/>
          </w:tcPr>
          <w:p w14:paraId="723684FF"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214</w:t>
            </w:r>
          </w:p>
        </w:tc>
        <w:tc>
          <w:tcPr>
            <w:tcW w:w="1418" w:type="dxa"/>
            <w:noWrap/>
            <w:hideMark/>
          </w:tcPr>
          <w:p w14:paraId="30992525"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w:t>
            </w:r>
          </w:p>
        </w:tc>
        <w:tc>
          <w:tcPr>
            <w:tcW w:w="1417" w:type="dxa"/>
            <w:noWrap/>
            <w:hideMark/>
          </w:tcPr>
          <w:p w14:paraId="7E32D5AD"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w:t>
            </w:r>
          </w:p>
        </w:tc>
        <w:tc>
          <w:tcPr>
            <w:tcW w:w="1276" w:type="dxa"/>
            <w:noWrap/>
            <w:hideMark/>
          </w:tcPr>
          <w:p w14:paraId="7F3C5ADC" w14:textId="77777777" w:rsidR="00CF7498" w:rsidRPr="00E645FB" w:rsidRDefault="00CF7498" w:rsidP="00CF749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52</w:t>
            </w:r>
          </w:p>
        </w:tc>
        <w:tc>
          <w:tcPr>
            <w:tcW w:w="1559" w:type="dxa"/>
            <w:noWrap/>
            <w:hideMark/>
          </w:tcPr>
          <w:p w14:paraId="4976A46E" w14:textId="77777777" w:rsidR="00CF7498" w:rsidRPr="00E645FB" w:rsidRDefault="00CF7498" w:rsidP="00E94111">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w:t>
            </w:r>
          </w:p>
        </w:tc>
      </w:tr>
    </w:tbl>
    <w:p w14:paraId="659AF678" w14:textId="6D9EFC09" w:rsidR="00F23C3A" w:rsidRDefault="00E94111" w:rsidP="00E94111">
      <w:pPr>
        <w:pStyle w:val="Descripcin"/>
        <w:jc w:val="center"/>
        <w:rPr>
          <w:lang w:val="en-GB"/>
        </w:rPr>
      </w:pPr>
      <w:bookmarkStart w:id="8" w:name="_Ref162261417"/>
      <w:bookmarkStart w:id="9" w:name="_Ref162274754"/>
      <w:r w:rsidRPr="00E94111">
        <w:rPr>
          <w:lang w:val="en-GB"/>
        </w:rPr>
        <w:t>Tabl</w:t>
      </w:r>
      <w:r>
        <w:rPr>
          <w:lang w:val="en-GB"/>
        </w:rPr>
        <w:t>e</w:t>
      </w:r>
      <w:r w:rsidRPr="00E94111">
        <w:rPr>
          <w:lang w:val="en-GB"/>
        </w:rPr>
        <w:t xml:space="preserve"> </w:t>
      </w:r>
      <w:r w:rsidR="00DD0EAB">
        <w:rPr>
          <w:lang w:val="en-GB"/>
        </w:rPr>
        <w:fldChar w:fldCharType="begin"/>
      </w:r>
      <w:r w:rsidR="00DD0EAB">
        <w:rPr>
          <w:lang w:val="en-GB"/>
        </w:rPr>
        <w:instrText xml:space="preserve"> STYLEREF 1 \s </w:instrText>
      </w:r>
      <w:r w:rsidR="00DD0EAB">
        <w:rPr>
          <w:lang w:val="en-GB"/>
        </w:rPr>
        <w:fldChar w:fldCharType="separate"/>
      </w:r>
      <w:r w:rsidR="00CC3453">
        <w:rPr>
          <w:noProof/>
          <w:lang w:val="en-GB"/>
        </w:rPr>
        <w:t>3</w:t>
      </w:r>
      <w:r w:rsidR="00DD0EAB">
        <w:rPr>
          <w:lang w:val="en-GB"/>
        </w:rPr>
        <w:fldChar w:fldCharType="end"/>
      </w:r>
      <w:r w:rsidR="00DD0EAB">
        <w:rPr>
          <w:lang w:val="en-GB"/>
        </w:rPr>
        <w:t>.</w:t>
      </w:r>
      <w:r w:rsidR="00DD0EAB">
        <w:rPr>
          <w:lang w:val="en-GB"/>
        </w:rPr>
        <w:fldChar w:fldCharType="begin"/>
      </w:r>
      <w:r w:rsidR="00DD0EAB">
        <w:rPr>
          <w:lang w:val="en-GB"/>
        </w:rPr>
        <w:instrText xml:space="preserve"> SEQ Tabla \* ARABIC \s 1 </w:instrText>
      </w:r>
      <w:r w:rsidR="00DD0EAB">
        <w:rPr>
          <w:lang w:val="en-GB"/>
        </w:rPr>
        <w:fldChar w:fldCharType="separate"/>
      </w:r>
      <w:r w:rsidR="00CC3453">
        <w:rPr>
          <w:noProof/>
          <w:lang w:val="en-GB"/>
        </w:rPr>
        <w:t>1</w:t>
      </w:r>
      <w:r w:rsidR="00DD0EAB">
        <w:rPr>
          <w:lang w:val="en-GB"/>
        </w:rPr>
        <w:fldChar w:fldCharType="end"/>
      </w:r>
      <w:bookmarkEnd w:id="9"/>
      <w:r w:rsidRPr="00E94111">
        <w:rPr>
          <w:lang w:val="en-GB"/>
        </w:rPr>
        <w:t xml:space="preserve">: </w:t>
      </w:r>
      <w:r w:rsidR="00381DB9">
        <w:rPr>
          <w:lang w:val="en-GB"/>
        </w:rPr>
        <w:t>N</w:t>
      </w:r>
      <w:r w:rsidR="00DD0EAB">
        <w:rPr>
          <w:lang w:val="en-GB"/>
        </w:rPr>
        <w:t>umber of</w:t>
      </w:r>
      <w:r w:rsidRPr="00E94111">
        <w:rPr>
          <w:lang w:val="en-GB"/>
        </w:rPr>
        <w:t xml:space="preserve"> </w:t>
      </w:r>
      <w:r w:rsidR="00DD0EAB">
        <w:rPr>
          <w:lang w:val="en-GB"/>
        </w:rPr>
        <w:t>total and fatal</w:t>
      </w:r>
      <w:r w:rsidRPr="00E94111">
        <w:rPr>
          <w:lang w:val="en-GB"/>
        </w:rPr>
        <w:t xml:space="preserve"> accidents per aviation part</w:t>
      </w:r>
      <w:bookmarkEnd w:id="8"/>
    </w:p>
    <w:p w14:paraId="67EF4E89" w14:textId="220BD086" w:rsidR="002C6FA5" w:rsidRDefault="002C6FA5" w:rsidP="002C6FA5">
      <w:pPr>
        <w:rPr>
          <w:lang w:val="en-US"/>
        </w:rPr>
      </w:pPr>
      <w:r w:rsidRPr="00B749BE">
        <w:rPr>
          <w:lang w:val="en-US"/>
        </w:rPr>
        <w:t xml:space="preserve">Some notes should be mentioned about these data. As mentioned above, General Aviation encompasses U.S. registered civil aircraft not operated under 14 CFR 121 or 14 CFR 135 and accidents on foreign soil and in foreign waters are excluded. Moreover, suicide, sabotage, and stolen/unauthorized cases included in accidents, fatalities and rate computation in this table are: 1985 (11 accidents, 6 fatal accidents); 1990 (4, 1); 1991 (8, 5); 1992 (2, 1); 1993 (5, 4); 1994 (3, 2); 1995 (10, 6); 1996 (4, 0); 1997 (5, 2); 1998 (6, 4); 1999 (3, 1); 2000 (7, 7); 2001 (3, 1); 2002 (7, 6); 2003 (4, 3); 2004 (3, 0); 2005 (2, 1); 2006 (2, 1); 2007 (2, 2); 2008 (2, 0); 2009 (3, 0); 2010 (3, 2); 2011 (1, 0); 2012 (1, 1); 2013(3, 3); 2014(0, 0); 2015(7, 4); 2016 (2, 2); 2017(U); 2018(U); 2019(U); 2020(U) </w:t>
      </w:r>
      <w:sdt>
        <w:sdtPr>
          <w:rPr>
            <w:lang w:val="en-US"/>
          </w:rPr>
          <w:id w:val="1947276962"/>
          <w:citation/>
        </w:sdtPr>
        <w:sdtContent>
          <w:r w:rsidRPr="00B749BE">
            <w:rPr>
              <w:lang w:val="en-US"/>
            </w:rPr>
            <w:fldChar w:fldCharType="begin"/>
          </w:r>
          <w:r w:rsidRPr="00B749BE">
            <w:rPr>
              <w:lang w:val="en-GB"/>
            </w:rPr>
            <w:instrText xml:space="preserve"> CITATION Nat22 \l 3082 </w:instrText>
          </w:r>
          <w:r w:rsidRPr="00B749BE">
            <w:rPr>
              <w:lang w:val="en-US"/>
            </w:rPr>
            <w:fldChar w:fldCharType="separate"/>
          </w:r>
          <w:r w:rsidRPr="00B749BE">
            <w:rPr>
              <w:noProof/>
              <w:lang w:val="en-GB"/>
            </w:rPr>
            <w:t>(National Transportation Safety Board(a), 2022)</w:t>
          </w:r>
          <w:r w:rsidRPr="00B749BE">
            <w:rPr>
              <w:lang w:val="en-US"/>
            </w:rPr>
            <w:fldChar w:fldCharType="end"/>
          </w:r>
        </w:sdtContent>
      </w:sdt>
      <w:r>
        <w:rPr>
          <w:lang w:val="en-US"/>
        </w:rPr>
        <w:t xml:space="preserve"> </w:t>
      </w:r>
      <w:sdt>
        <w:sdtPr>
          <w:rPr>
            <w:lang w:val="en-US"/>
          </w:rPr>
          <w:id w:val="-1838450490"/>
          <w:citation/>
        </w:sdtPr>
        <w:sdtContent>
          <w:r>
            <w:rPr>
              <w:lang w:val="en-US"/>
            </w:rPr>
            <w:fldChar w:fldCharType="begin"/>
          </w:r>
          <w:r w:rsidRPr="002C6FA5">
            <w:rPr>
              <w:lang w:val="en-GB"/>
            </w:rPr>
            <w:instrText xml:space="preserve"> CITATION Nat20 \l 3082 </w:instrText>
          </w:r>
          <w:r>
            <w:rPr>
              <w:lang w:val="en-US"/>
            </w:rPr>
            <w:fldChar w:fldCharType="separate"/>
          </w:r>
          <w:r w:rsidRPr="002C6FA5">
            <w:rPr>
              <w:noProof/>
              <w:lang w:val="en-GB"/>
            </w:rPr>
            <w:t>(National Transportation Safety Board(d), Apr. 2011, Jul. 2012, Aug. 2013, Sept. 25, 2014, April 2, 2015, Mar. 22, 2016, Sept. 26, 2016, Apr. 20, 2018, Aug. 8, 2019, Nov. 25, 2019, Oct. 28, 2020,)</w:t>
          </w:r>
          <w:r>
            <w:rPr>
              <w:lang w:val="en-US"/>
            </w:rPr>
            <w:fldChar w:fldCharType="end"/>
          </w:r>
        </w:sdtContent>
      </w:sdt>
      <w:r w:rsidRPr="00B749BE">
        <w:rPr>
          <w:lang w:val="en-US"/>
        </w:rPr>
        <w:t xml:space="preserve">. </w:t>
      </w:r>
    </w:p>
    <w:p w14:paraId="62A4DF52" w14:textId="77777777" w:rsidR="002C6FA5" w:rsidRPr="008B04A3" w:rsidRDefault="002C6FA5" w:rsidP="002C6FA5">
      <w:pPr>
        <w:rPr>
          <w:highlight w:val="yellow"/>
          <w:lang w:val="en-GB"/>
        </w:rPr>
      </w:pPr>
      <w:r w:rsidRPr="00B749BE">
        <w:rPr>
          <w:lang w:val="en-US"/>
        </w:rPr>
        <w:t>Since April 1995, the National Transportation Safety Board has been required by law to investigate all public-use accidents, increasing the number of NTSB reported general aviation accidents by approximately 1.75%. In view of obtaining results, those first 5 years could be slightly altered and should be considered.</w:t>
      </w:r>
    </w:p>
    <w:p w14:paraId="6A1828CC" w14:textId="77777777" w:rsidR="002C6FA5" w:rsidRPr="00B749BE" w:rsidRDefault="002C6FA5" w:rsidP="002C6FA5">
      <w:pPr>
        <w:rPr>
          <w:lang w:val="en-US"/>
        </w:rPr>
      </w:pPr>
      <w:r w:rsidRPr="00B749BE">
        <w:rPr>
          <w:lang w:val="en-US"/>
        </w:rPr>
        <w:t xml:space="preserve">On the other hand, there are presented the Air carriers, operating under 14 CFR 121, scheduled and nonscheduled service. Data includes all scheduled and nonscheduled service accidents involving all-cargo carriers and commercial operators of large aircraft when those accidents occurred during 14 CFR 121 operations. It is important to mention that since Mar. 20, 1997, 14 CFR 121 includes aircraft with 10 or more seats formerly operated under 14 CFR 135. This change makes it difficult to compare pre-1997 accident data for 14 CFR 121 and 14 CFR 135 with more recent data. However, it does not affect accident rates due to the way they are computed so the regression will not be disturbed. </w:t>
      </w:r>
    </w:p>
    <w:p w14:paraId="3BE21C69" w14:textId="6EED5612" w:rsidR="002C6FA5" w:rsidRPr="00B749BE" w:rsidRDefault="002C6FA5" w:rsidP="002C6FA5">
      <w:pPr>
        <w:rPr>
          <w:lang w:val="en-US"/>
        </w:rPr>
      </w:pPr>
      <w:r w:rsidRPr="00B749BE">
        <w:rPr>
          <w:lang w:val="en-US"/>
        </w:rPr>
        <w:t xml:space="preserve">Illegal acts, such as suicide, </w:t>
      </w:r>
      <w:r w:rsidR="00693DF2" w:rsidRPr="00B749BE">
        <w:rPr>
          <w:lang w:val="en-US"/>
        </w:rPr>
        <w:t>sabotage,</w:t>
      </w:r>
      <w:r w:rsidRPr="00B749BE">
        <w:rPr>
          <w:lang w:val="en-US"/>
        </w:rPr>
        <w:t xml:space="preserve"> and terrorism, are included in the totals for accidents, fatalities, and rate computation. 1991 data do not include the 12 persons killed aboard a SkyWest commuter aircraft when it and a U.S. Air aircraft collided. For 2001, fatalities resulting from the September 11 terrorist acts are excluded, other than the persons aboard the aircraft who were killed</w:t>
      </w:r>
      <w:r>
        <w:rPr>
          <w:lang w:val="en-US"/>
        </w:rPr>
        <w:t xml:space="preserve"> </w:t>
      </w:r>
      <w:sdt>
        <w:sdtPr>
          <w:rPr>
            <w:lang w:val="en-US"/>
          </w:rPr>
          <w:id w:val="1101689347"/>
          <w:citation/>
        </w:sdtPr>
        <w:sdtContent>
          <w:r>
            <w:rPr>
              <w:lang w:val="en-US"/>
            </w:rPr>
            <w:fldChar w:fldCharType="begin"/>
          </w:r>
          <w:r w:rsidRPr="002C6FA5">
            <w:rPr>
              <w:lang w:val="en-GB"/>
            </w:rPr>
            <w:instrText xml:space="preserve"> CITATION Nat221 \l 3082 </w:instrText>
          </w:r>
          <w:r>
            <w:rPr>
              <w:lang w:val="en-US"/>
            </w:rPr>
            <w:fldChar w:fldCharType="separate"/>
          </w:r>
          <w:r w:rsidRPr="002C6FA5">
            <w:rPr>
              <w:noProof/>
              <w:lang w:val="en-GB"/>
            </w:rPr>
            <w:t>(National Transportation Safety Board(c), 2022)</w:t>
          </w:r>
          <w:r>
            <w:rPr>
              <w:lang w:val="en-US"/>
            </w:rPr>
            <w:fldChar w:fldCharType="end"/>
          </w:r>
        </w:sdtContent>
      </w:sdt>
      <w:r>
        <w:rPr>
          <w:lang w:val="en-US"/>
        </w:rPr>
        <w:t xml:space="preserve"> </w:t>
      </w:r>
      <w:sdt>
        <w:sdtPr>
          <w:rPr>
            <w:lang w:val="en-US"/>
          </w:rPr>
          <w:id w:val="757799528"/>
          <w:citation/>
        </w:sdtPr>
        <w:sdtContent>
          <w:r>
            <w:rPr>
              <w:lang w:val="en-US"/>
            </w:rPr>
            <w:fldChar w:fldCharType="begin"/>
          </w:r>
          <w:r w:rsidRPr="002C6FA5">
            <w:rPr>
              <w:lang w:val="en-GB"/>
            </w:rPr>
            <w:instrText xml:space="preserve"> CITATION Nat20 \l 3082 </w:instrText>
          </w:r>
          <w:r>
            <w:rPr>
              <w:lang w:val="en-US"/>
            </w:rPr>
            <w:fldChar w:fldCharType="separate"/>
          </w:r>
          <w:r w:rsidRPr="002C6FA5">
            <w:rPr>
              <w:noProof/>
              <w:lang w:val="en-GB"/>
            </w:rPr>
            <w:t>(National Transportation Safety Board(d), Apr. 2011, Jul. 2012, Aug. 2013, Sept. 25, 2014, April 2, 2015, Mar. 22, 2016, Sept. 26, 2016, Apr. 20, 2018, Aug. 8, 2019, Nov. 25, 2019, Oct. 28, 2020,)</w:t>
          </w:r>
          <w:r>
            <w:rPr>
              <w:lang w:val="en-US"/>
            </w:rPr>
            <w:fldChar w:fldCharType="end"/>
          </w:r>
        </w:sdtContent>
      </w:sdt>
      <w:r w:rsidRPr="00B749BE">
        <w:rPr>
          <w:lang w:val="en-US"/>
        </w:rPr>
        <w:t>.</w:t>
      </w:r>
      <w:r>
        <w:rPr>
          <w:lang w:val="en-US"/>
        </w:rPr>
        <w:t xml:space="preserve"> </w:t>
      </w:r>
    </w:p>
    <w:p w14:paraId="61D2DB6C" w14:textId="527CE4D1" w:rsidR="00693DF2" w:rsidRDefault="00693DF2" w:rsidP="00A2441E">
      <w:pPr>
        <w:rPr>
          <w:lang w:val="en-US"/>
        </w:rPr>
      </w:pPr>
      <w:r>
        <w:rPr>
          <w:lang w:val="en-US"/>
        </w:rPr>
        <w:t xml:space="preserve">Eventually, </w:t>
      </w:r>
      <w:r w:rsidRPr="00693DF2">
        <w:rPr>
          <w:lang w:val="en-US"/>
        </w:rPr>
        <w:t xml:space="preserve">Air carriers operating under 14 CFR 135, scheduled </w:t>
      </w:r>
      <w:r>
        <w:rPr>
          <w:lang w:val="en-US"/>
        </w:rPr>
        <w:t xml:space="preserve">and non-scheduled </w:t>
      </w:r>
      <w:r w:rsidRPr="00693DF2">
        <w:rPr>
          <w:lang w:val="en-US"/>
        </w:rPr>
        <w:t>service</w:t>
      </w:r>
      <w:r w:rsidR="00CC3453">
        <w:rPr>
          <w:lang w:val="en-US"/>
        </w:rPr>
        <w:t>, i</w:t>
      </w:r>
      <w:r w:rsidRPr="00693DF2">
        <w:rPr>
          <w:lang w:val="en-US"/>
        </w:rPr>
        <w:t>ncludes accidents involving all-cargo air carriers when those accidents occurred during scheduled 14 CFR 135 operations. Before Mar. 20, 1997, 14 CFR 135 applied to aircraft with 30 or fewer seats</w:t>
      </w:r>
      <w:r w:rsidR="00CC3453">
        <w:rPr>
          <w:lang w:val="en-US"/>
        </w:rPr>
        <w:t xml:space="preserve"> but, as mentioned before,</w:t>
      </w:r>
      <w:r w:rsidRPr="00693DF2">
        <w:rPr>
          <w:lang w:val="en-US"/>
        </w:rPr>
        <w:t xml:space="preserve"> </w:t>
      </w:r>
      <w:r w:rsidR="00CC3453">
        <w:rPr>
          <w:lang w:val="en-US"/>
        </w:rPr>
        <w:t>s</w:t>
      </w:r>
      <w:r w:rsidRPr="00693DF2">
        <w:rPr>
          <w:lang w:val="en-US"/>
        </w:rPr>
        <w:t>ince Mar. 20, 1997, 14 CFR 135 includes only aircraft with fewer than 10 seats. Accidents on foreign soil and in foreign waters are excluded</w:t>
      </w:r>
      <w:r>
        <w:rPr>
          <w:lang w:val="en-US"/>
        </w:rPr>
        <w:t xml:space="preserve"> from on-demand operations count</w:t>
      </w:r>
      <w:r w:rsidRPr="00693DF2">
        <w:rPr>
          <w:lang w:val="en-US"/>
        </w:rPr>
        <w:t>.</w:t>
      </w:r>
      <w:r>
        <w:rPr>
          <w:lang w:val="en-US"/>
        </w:rPr>
        <w:t xml:space="preserve"> </w:t>
      </w:r>
      <w:r w:rsidRPr="00693DF2">
        <w:rPr>
          <w:lang w:val="en-US"/>
        </w:rPr>
        <w:t xml:space="preserve">Total fatalities for 1991 on U.S. air carriers operating under 14 CFR 135, scheduled service </w:t>
      </w:r>
      <w:proofErr w:type="gramStart"/>
      <w:r w:rsidRPr="00693DF2">
        <w:rPr>
          <w:lang w:val="en-US"/>
        </w:rPr>
        <w:t>do</w:t>
      </w:r>
      <w:proofErr w:type="gramEnd"/>
      <w:r w:rsidRPr="00693DF2">
        <w:rPr>
          <w:lang w:val="en-US"/>
        </w:rPr>
        <w:t xml:space="preserve"> not include the 22 persons killed aboard a large-certificated aircraft when it collided with a commuter aircraft.</w:t>
      </w:r>
      <w:r>
        <w:rPr>
          <w:lang w:val="en-US"/>
        </w:rPr>
        <w:t xml:space="preserve"> </w:t>
      </w:r>
      <w:r w:rsidRPr="00693DF2">
        <w:rPr>
          <w:lang w:val="en-US"/>
        </w:rPr>
        <w:t>An attempted suicide case in 1992 is included in accidents but excluded in accident rates in this table.</w:t>
      </w:r>
      <w:r>
        <w:rPr>
          <w:lang w:val="en-US"/>
        </w:rPr>
        <w:t xml:space="preserve"> </w:t>
      </w:r>
      <w:r w:rsidRPr="00693DF2">
        <w:rPr>
          <w:lang w:val="en-US"/>
        </w:rPr>
        <w:t>Rates are based on all accidents, including some that involve operators not reporting mileage or other traffic data to the U.S. Department of Transportation.</w:t>
      </w:r>
      <w:r>
        <w:rPr>
          <w:lang w:val="en-US"/>
        </w:rPr>
        <w:t xml:space="preserve"> </w:t>
      </w:r>
      <w:r w:rsidRPr="00693DF2">
        <w:rPr>
          <w:lang w:val="en-US"/>
        </w:rPr>
        <w:t xml:space="preserve">Illegal acts, such as suicide, sabotage and terrorism, are included in the totals for </w:t>
      </w:r>
      <w:r w:rsidRPr="00693DF2">
        <w:rPr>
          <w:lang w:val="en-US"/>
        </w:rPr>
        <w:t>accidents, fatalities</w:t>
      </w:r>
      <w:r w:rsidRPr="00693DF2">
        <w:rPr>
          <w:lang w:val="en-US"/>
        </w:rPr>
        <w:t>, and rate computation.</w:t>
      </w:r>
      <w:sdt>
        <w:sdtPr>
          <w:rPr>
            <w:lang w:val="en-US"/>
          </w:rPr>
          <w:id w:val="-229853382"/>
          <w:citation/>
        </w:sdtPr>
        <w:sdtContent>
          <w:r>
            <w:rPr>
              <w:lang w:val="en-US"/>
            </w:rPr>
            <w:fldChar w:fldCharType="begin"/>
          </w:r>
          <w:r w:rsidRPr="00693DF2">
            <w:rPr>
              <w:lang w:val="en-GB"/>
            </w:rPr>
            <w:instrText xml:space="preserve"> CITATION Nat221 \l 3082 </w:instrText>
          </w:r>
          <w:r>
            <w:rPr>
              <w:lang w:val="en-US"/>
            </w:rPr>
            <w:fldChar w:fldCharType="separate"/>
          </w:r>
          <w:r w:rsidRPr="00693DF2">
            <w:rPr>
              <w:noProof/>
              <w:lang w:val="en-GB"/>
            </w:rPr>
            <w:t xml:space="preserve"> (National Transportation Safety Board(c), 2022)</w:t>
          </w:r>
          <w:r>
            <w:rPr>
              <w:lang w:val="en-US"/>
            </w:rPr>
            <w:fldChar w:fldCharType="end"/>
          </w:r>
        </w:sdtContent>
      </w:sdt>
      <w:sdt>
        <w:sdtPr>
          <w:rPr>
            <w:lang w:val="en-US"/>
          </w:rPr>
          <w:id w:val="-628860351"/>
          <w:citation/>
        </w:sdtPr>
        <w:sdtContent>
          <w:r>
            <w:rPr>
              <w:lang w:val="en-US"/>
            </w:rPr>
            <w:fldChar w:fldCharType="begin"/>
          </w:r>
          <w:r w:rsidRPr="00693DF2">
            <w:rPr>
              <w:lang w:val="en-GB"/>
            </w:rPr>
            <w:instrText xml:space="preserve"> CITATION Nat20 \l 3082 </w:instrText>
          </w:r>
          <w:r>
            <w:rPr>
              <w:lang w:val="en-US"/>
            </w:rPr>
            <w:fldChar w:fldCharType="separate"/>
          </w:r>
          <w:r w:rsidRPr="00693DF2">
            <w:rPr>
              <w:noProof/>
              <w:lang w:val="en-GB"/>
            </w:rPr>
            <w:t xml:space="preserve"> (National Transportation </w:t>
          </w:r>
          <w:r w:rsidRPr="00693DF2">
            <w:rPr>
              <w:noProof/>
              <w:lang w:val="en-GB"/>
            </w:rPr>
            <w:lastRenderedPageBreak/>
            <w:t>Safety Board(d), Apr. 2011, Jul. 2012, Aug. 2013, Sept. 25, 2014, April 2, 2015, Mar. 22, 2016, Sept. 26, 2016, Apr. 20, 2018, Aug. 8, 2019, Nov. 25, 2019, Oct. 28, 2020,)</w:t>
          </w:r>
          <w:r>
            <w:rPr>
              <w:lang w:val="en-US"/>
            </w:rPr>
            <w:fldChar w:fldCharType="end"/>
          </w:r>
        </w:sdtContent>
      </w:sdt>
      <w:r>
        <w:rPr>
          <w:lang w:val="en-US"/>
        </w:rPr>
        <w:t xml:space="preserve">. </w:t>
      </w:r>
    </w:p>
    <w:p w14:paraId="0A473C12" w14:textId="168D2C44" w:rsidR="00693DF2" w:rsidRPr="00A2441E" w:rsidRDefault="00381DB9" w:rsidP="00E645FB">
      <w:pPr>
        <w:rPr>
          <w:lang w:val="en-US"/>
        </w:rPr>
      </w:pPr>
      <w:r w:rsidRPr="00A2441E">
        <w:rPr>
          <w:lang w:val="en-US"/>
        </w:rPr>
        <w:t xml:space="preserve">The </w:t>
      </w:r>
      <w:r w:rsidRPr="00A2441E">
        <w:rPr>
          <w:lang w:val="en-US"/>
        </w:rPr>
        <w:fldChar w:fldCharType="begin"/>
      </w:r>
      <w:r w:rsidRPr="00A2441E">
        <w:rPr>
          <w:lang w:val="en-US"/>
        </w:rPr>
        <w:instrText xml:space="preserve"> REF _Ref162274784 \h </w:instrText>
      </w:r>
      <w:r w:rsidRPr="00A2441E">
        <w:rPr>
          <w:lang w:val="en-US"/>
        </w:rPr>
      </w:r>
      <w:r w:rsidR="00A2441E">
        <w:rPr>
          <w:lang w:val="en-US"/>
        </w:rPr>
        <w:instrText xml:space="preserve"> \* MERGEFORMAT </w:instrText>
      </w:r>
      <w:r w:rsidRPr="00A2441E">
        <w:rPr>
          <w:lang w:val="en-US"/>
        </w:rPr>
        <w:fldChar w:fldCharType="separate"/>
      </w:r>
      <w:r w:rsidR="00CC3453" w:rsidRPr="00DD0EAB">
        <w:rPr>
          <w:lang w:val="en-GB"/>
        </w:rPr>
        <w:t>Tabl</w:t>
      </w:r>
      <w:r w:rsidR="00CC3453">
        <w:rPr>
          <w:lang w:val="en-GB"/>
        </w:rPr>
        <w:t>e</w:t>
      </w:r>
      <w:r w:rsidR="00CC3453" w:rsidRPr="00DD0EAB">
        <w:rPr>
          <w:lang w:val="en-GB"/>
        </w:rPr>
        <w:t xml:space="preserve"> </w:t>
      </w:r>
      <w:r w:rsidR="00CC3453">
        <w:rPr>
          <w:noProof/>
          <w:lang w:val="en-GB"/>
        </w:rPr>
        <w:t>3.2</w:t>
      </w:r>
      <w:r w:rsidRPr="00A2441E">
        <w:rPr>
          <w:lang w:val="en-US"/>
        </w:rPr>
        <w:fldChar w:fldCharType="end"/>
      </w:r>
      <w:r w:rsidRPr="00A2441E">
        <w:rPr>
          <w:lang w:val="en-US"/>
        </w:rPr>
        <w:t xml:space="preserve"> shows the amount of flight hours (in thousands) per FAR Part. </w:t>
      </w:r>
      <w:r w:rsidRPr="00A2441E">
        <w:rPr>
          <w:lang w:val="en-US"/>
        </w:rPr>
        <w:t xml:space="preserve">Note that </w:t>
      </w:r>
      <w:r w:rsidR="00A2441E" w:rsidRPr="00A2441E">
        <w:rPr>
          <w:lang w:val="en-US"/>
        </w:rPr>
        <w:t>Flight hours are compiled by the U.S. Department of Transportation</w:t>
      </w:r>
      <w:r w:rsidR="00A2441E" w:rsidRPr="00A2441E">
        <w:rPr>
          <w:lang w:val="en-US"/>
        </w:rPr>
        <w:t xml:space="preserve"> (NTSB)</w:t>
      </w:r>
      <w:r w:rsidR="00A2441E" w:rsidRPr="00A2441E">
        <w:rPr>
          <w:lang w:val="en-US"/>
        </w:rPr>
        <w:t xml:space="preserve"> and estimated by the Federal Aviation Administration (FAA)</w:t>
      </w:r>
      <w:sdt>
        <w:sdtPr>
          <w:rPr>
            <w:lang w:val="en-US"/>
          </w:rPr>
          <w:id w:val="-310644352"/>
          <w:citation/>
        </w:sdtPr>
        <w:sdtContent>
          <w:r w:rsidR="00A2441E" w:rsidRPr="00A2441E">
            <w:rPr>
              <w:lang w:val="en-US"/>
            </w:rPr>
            <w:fldChar w:fldCharType="begin"/>
          </w:r>
          <w:r w:rsidR="00A2441E" w:rsidRPr="00A2441E">
            <w:rPr>
              <w:lang w:val="en-GB"/>
            </w:rPr>
            <w:instrText xml:space="preserve">CITATION Nat221 \l 3082 </w:instrText>
          </w:r>
          <w:r w:rsidR="00A2441E" w:rsidRPr="00A2441E">
            <w:rPr>
              <w:lang w:val="en-US"/>
            </w:rPr>
            <w:fldChar w:fldCharType="separate"/>
          </w:r>
          <w:r w:rsidR="00A2441E" w:rsidRPr="00A2441E">
            <w:rPr>
              <w:noProof/>
              <w:lang w:val="en-GB"/>
            </w:rPr>
            <w:t xml:space="preserve"> (National Transportation Safety Board(c), 2022)</w:t>
          </w:r>
          <w:r w:rsidR="00A2441E" w:rsidRPr="00A2441E">
            <w:rPr>
              <w:lang w:val="en-US"/>
            </w:rPr>
            <w:fldChar w:fldCharType="end"/>
          </w:r>
        </w:sdtContent>
      </w:sdt>
      <w:sdt>
        <w:sdtPr>
          <w:rPr>
            <w:lang w:val="en-US"/>
          </w:rPr>
          <w:id w:val="-1052154091"/>
          <w:citation/>
        </w:sdtPr>
        <w:sdtContent>
          <w:r w:rsidR="00A2441E" w:rsidRPr="00A2441E">
            <w:rPr>
              <w:lang w:val="en-US"/>
            </w:rPr>
            <w:fldChar w:fldCharType="begin"/>
          </w:r>
          <w:r w:rsidR="00A2441E" w:rsidRPr="00A2441E">
            <w:rPr>
              <w:lang w:val="en-GB"/>
            </w:rPr>
            <w:instrText xml:space="preserve">CITATION Nat20 \l 3082 </w:instrText>
          </w:r>
          <w:r w:rsidR="00A2441E" w:rsidRPr="00A2441E">
            <w:rPr>
              <w:lang w:val="en-US"/>
            </w:rPr>
            <w:fldChar w:fldCharType="separate"/>
          </w:r>
          <w:r w:rsidR="00A2441E" w:rsidRPr="00A2441E">
            <w:rPr>
              <w:noProof/>
              <w:lang w:val="en-GB"/>
            </w:rPr>
            <w:t xml:space="preserve"> (National Transportation Safety Board(d), Apr. 2011, Jul. 2012, Aug. 2013, Sept. 25, 2014, April 2, 2015, Mar. 22, 2016, Sept. 26, 2016, Apr. 20, 2018, Aug. 8, 2019, Nov. 25, 2019, Oct. 28, 2020,)</w:t>
          </w:r>
          <w:r w:rsidR="00A2441E" w:rsidRPr="00A2441E">
            <w:rPr>
              <w:lang w:val="en-US"/>
            </w:rPr>
            <w:fldChar w:fldCharType="end"/>
          </w:r>
        </w:sdtContent>
      </w:sdt>
      <w:r w:rsidR="00A2441E" w:rsidRPr="00A2441E">
        <w:rPr>
          <w:lang w:val="en-US"/>
        </w:rPr>
        <w:t xml:space="preserve">, </w:t>
      </w:r>
      <w:r w:rsidR="00A2441E" w:rsidRPr="00A2441E">
        <w:rPr>
          <w:lang w:val="en-US"/>
        </w:rPr>
        <w:t xml:space="preserve">according to 14 CFR 61.51 Pilot Logbooks definitions </w:t>
      </w:r>
      <w:sdt>
        <w:sdtPr>
          <w:rPr>
            <w:lang w:val="en-US"/>
          </w:rPr>
          <w:id w:val="119740976"/>
          <w:citation/>
        </w:sdtPr>
        <w:sdtContent>
          <w:r w:rsidR="00A2441E" w:rsidRPr="00A2441E">
            <w:rPr>
              <w:lang w:val="en-US"/>
            </w:rPr>
            <w:fldChar w:fldCharType="begin"/>
          </w:r>
          <w:r w:rsidR="00A2441E" w:rsidRPr="00A2441E">
            <w:rPr>
              <w:lang w:val="en-GB"/>
            </w:rPr>
            <w:instrText xml:space="preserve"> CITATION FAA18 \l 3082 </w:instrText>
          </w:r>
          <w:r w:rsidR="00A2441E" w:rsidRPr="00A2441E">
            <w:rPr>
              <w:lang w:val="en-US"/>
            </w:rPr>
            <w:fldChar w:fldCharType="separate"/>
          </w:r>
          <w:r w:rsidR="00A2441E" w:rsidRPr="00A2441E">
            <w:rPr>
              <w:noProof/>
              <w:lang w:val="en-GB"/>
            </w:rPr>
            <w:t>(FAA, Code of Federal Regulations, 2018)</w:t>
          </w:r>
          <w:r w:rsidR="00A2441E" w:rsidRPr="00A2441E">
            <w:rPr>
              <w:lang w:val="en-US"/>
            </w:rPr>
            <w:fldChar w:fldCharType="end"/>
          </w:r>
        </w:sdtContent>
      </w:sdt>
      <w:r w:rsidR="00A2441E" w:rsidRPr="00A2441E">
        <w:rPr>
          <w:lang w:val="en-US"/>
        </w:rPr>
        <w:t>.</w:t>
      </w:r>
      <w:r w:rsidR="00693DF2">
        <w:rPr>
          <w:lang w:val="en-US"/>
        </w:rPr>
        <w:t xml:space="preserve"> Moreover, </w:t>
      </w:r>
      <w:r w:rsidR="00693DF2" w:rsidRPr="00B749BE">
        <w:rPr>
          <w:lang w:val="en-US"/>
        </w:rPr>
        <w:t>2011 estimates are not currently available</w:t>
      </w:r>
      <w:r w:rsidR="00693DF2">
        <w:rPr>
          <w:lang w:val="en-US"/>
        </w:rPr>
        <w:t xml:space="preserve"> regarding General and Part 135 aviation, </w:t>
      </w:r>
      <w:r w:rsidR="00693DF2" w:rsidRPr="00693DF2">
        <w:rPr>
          <w:lang w:val="en-US"/>
        </w:rPr>
        <w:t>Federal Aviation Administration is engaged in re-calibration efforts</w:t>
      </w:r>
      <w:r w:rsidR="00693DF2">
        <w:rPr>
          <w:lang w:val="en-US"/>
        </w:rPr>
        <w:t>.</w:t>
      </w:r>
    </w:p>
    <w:tbl>
      <w:tblPr>
        <w:tblStyle w:val="Tablaconcuadrcula4-nfasis5"/>
        <w:tblW w:w="8784" w:type="dxa"/>
        <w:jc w:val="center"/>
        <w:tblLook w:val="04A0" w:firstRow="1" w:lastRow="0" w:firstColumn="1" w:lastColumn="0" w:noHBand="0" w:noVBand="1"/>
      </w:tblPr>
      <w:tblGrid>
        <w:gridCol w:w="1129"/>
        <w:gridCol w:w="1985"/>
        <w:gridCol w:w="2835"/>
        <w:gridCol w:w="2835"/>
      </w:tblGrid>
      <w:tr w:rsidR="00E645FB" w:rsidRPr="00E645FB" w14:paraId="65FE734C" w14:textId="77777777" w:rsidTr="00DD0EAB">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11FB5E" w14:textId="77777777" w:rsidR="00E645FB" w:rsidRPr="00E645FB" w:rsidRDefault="00E645FB" w:rsidP="00E645FB">
            <w:pPr>
              <w:jc w:val="center"/>
              <w:rPr>
                <w:rFonts w:eastAsia="Times New Roman" w:cs="Times New Roman"/>
                <w:szCs w:val="22"/>
                <w:lang w:val="en-GB" w:eastAsia="es-ES"/>
              </w:rPr>
            </w:pPr>
          </w:p>
        </w:tc>
        <w:tc>
          <w:tcPr>
            <w:tcW w:w="1985" w:type="dxa"/>
            <w:noWrap/>
            <w:hideMark/>
          </w:tcPr>
          <w:p w14:paraId="5AE53E4E" w14:textId="77777777" w:rsidR="00E645FB" w:rsidRPr="00E645FB" w:rsidRDefault="00E645FB" w:rsidP="00E645F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szCs w:val="22"/>
                <w:lang w:eastAsia="es-ES"/>
              </w:rPr>
            </w:pPr>
            <w:r w:rsidRPr="00E645FB">
              <w:rPr>
                <w:rFonts w:eastAsia="Times New Roman" w:cs="Times New Roman"/>
                <w:b/>
                <w:bCs/>
                <w:color w:val="FFFFFF" w:themeColor="background1"/>
                <w:szCs w:val="22"/>
                <w:lang w:eastAsia="es-ES"/>
              </w:rPr>
              <w:t xml:space="preserve">General </w:t>
            </w:r>
            <w:proofErr w:type="spellStart"/>
            <w:r w:rsidRPr="00E645FB">
              <w:rPr>
                <w:rFonts w:eastAsia="Times New Roman" w:cs="Times New Roman"/>
                <w:b/>
                <w:bCs/>
                <w:color w:val="FFFFFF" w:themeColor="background1"/>
                <w:szCs w:val="22"/>
                <w:lang w:eastAsia="es-ES"/>
              </w:rPr>
              <w:t>Aviation</w:t>
            </w:r>
            <w:proofErr w:type="spellEnd"/>
          </w:p>
        </w:tc>
        <w:tc>
          <w:tcPr>
            <w:tcW w:w="2835" w:type="dxa"/>
            <w:noWrap/>
            <w:hideMark/>
          </w:tcPr>
          <w:p w14:paraId="27942B87" w14:textId="77777777" w:rsidR="00E645FB" w:rsidRPr="00E645FB" w:rsidRDefault="00E645FB" w:rsidP="00E645F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val="en-GB" w:eastAsia="es-ES"/>
              </w:rPr>
            </w:pPr>
            <w:r w:rsidRPr="00E645FB">
              <w:rPr>
                <w:rFonts w:eastAsia="Times New Roman" w:cs="Times New Roman"/>
                <w:szCs w:val="22"/>
                <w:lang w:val="en-GB" w:eastAsia="es-ES"/>
              </w:rPr>
              <w:t>U.S. Air Carriers Part 121</w:t>
            </w:r>
          </w:p>
        </w:tc>
        <w:tc>
          <w:tcPr>
            <w:tcW w:w="2835" w:type="dxa"/>
            <w:noWrap/>
            <w:hideMark/>
          </w:tcPr>
          <w:p w14:paraId="7A5690D0" w14:textId="77777777" w:rsidR="00E645FB" w:rsidRPr="00E645FB" w:rsidRDefault="00E645FB" w:rsidP="00E645F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val="en-GB" w:eastAsia="es-ES"/>
              </w:rPr>
            </w:pPr>
            <w:r w:rsidRPr="00E645FB">
              <w:rPr>
                <w:rFonts w:eastAsia="Times New Roman" w:cs="Times New Roman"/>
                <w:szCs w:val="22"/>
                <w:lang w:val="en-GB" w:eastAsia="es-ES"/>
              </w:rPr>
              <w:t>U.S. Air Carriers Part 135</w:t>
            </w:r>
          </w:p>
        </w:tc>
      </w:tr>
      <w:tr w:rsidR="00E645FB" w:rsidRPr="00E645FB" w14:paraId="04BB738E"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9A0EA3"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1990</w:t>
            </w:r>
          </w:p>
        </w:tc>
        <w:tc>
          <w:tcPr>
            <w:tcW w:w="1985" w:type="dxa"/>
            <w:noWrap/>
            <w:hideMark/>
          </w:tcPr>
          <w:p w14:paraId="4A306FDC"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28.510</w:t>
            </w:r>
          </w:p>
        </w:tc>
        <w:tc>
          <w:tcPr>
            <w:tcW w:w="2835" w:type="dxa"/>
            <w:noWrap/>
            <w:hideMark/>
          </w:tcPr>
          <w:p w14:paraId="3F403372"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12.150</w:t>
            </w:r>
          </w:p>
        </w:tc>
        <w:tc>
          <w:tcPr>
            <w:tcW w:w="2835" w:type="dxa"/>
            <w:noWrap/>
            <w:hideMark/>
          </w:tcPr>
          <w:p w14:paraId="1D02852B"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4.591</w:t>
            </w:r>
          </w:p>
        </w:tc>
      </w:tr>
      <w:tr w:rsidR="00E645FB" w:rsidRPr="00E645FB" w14:paraId="6A0BC367"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4CB327"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1991</w:t>
            </w:r>
          </w:p>
        </w:tc>
        <w:tc>
          <w:tcPr>
            <w:tcW w:w="1985" w:type="dxa"/>
            <w:noWrap/>
            <w:hideMark/>
          </w:tcPr>
          <w:p w14:paraId="6781AB38"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27.678</w:t>
            </w:r>
          </w:p>
        </w:tc>
        <w:tc>
          <w:tcPr>
            <w:tcW w:w="2835" w:type="dxa"/>
            <w:noWrap/>
            <w:hideMark/>
          </w:tcPr>
          <w:p w14:paraId="74926B3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11.781</w:t>
            </w:r>
          </w:p>
        </w:tc>
        <w:tc>
          <w:tcPr>
            <w:tcW w:w="2835" w:type="dxa"/>
            <w:noWrap/>
            <w:hideMark/>
          </w:tcPr>
          <w:p w14:paraId="30272D90"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4.533</w:t>
            </w:r>
          </w:p>
        </w:tc>
      </w:tr>
      <w:tr w:rsidR="00E645FB" w:rsidRPr="00E645FB" w14:paraId="500CE6DD"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543B4E"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1992</w:t>
            </w:r>
          </w:p>
        </w:tc>
        <w:tc>
          <w:tcPr>
            <w:tcW w:w="1985" w:type="dxa"/>
            <w:noWrap/>
            <w:hideMark/>
          </w:tcPr>
          <w:p w14:paraId="1A7406F7"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24.780</w:t>
            </w:r>
          </w:p>
        </w:tc>
        <w:tc>
          <w:tcPr>
            <w:tcW w:w="2835" w:type="dxa"/>
            <w:noWrap/>
            <w:hideMark/>
          </w:tcPr>
          <w:p w14:paraId="703BED39"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12.360</w:t>
            </w:r>
          </w:p>
        </w:tc>
        <w:tc>
          <w:tcPr>
            <w:tcW w:w="2835" w:type="dxa"/>
            <w:noWrap/>
            <w:hideMark/>
          </w:tcPr>
          <w:p w14:paraId="46088616"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5.179</w:t>
            </w:r>
          </w:p>
        </w:tc>
      </w:tr>
      <w:tr w:rsidR="00E645FB" w:rsidRPr="00E645FB" w14:paraId="4A08DF6F"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018334"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1993</w:t>
            </w:r>
          </w:p>
        </w:tc>
        <w:tc>
          <w:tcPr>
            <w:tcW w:w="1985" w:type="dxa"/>
            <w:noWrap/>
            <w:hideMark/>
          </w:tcPr>
          <w:p w14:paraId="47133057"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22.796</w:t>
            </w:r>
          </w:p>
        </w:tc>
        <w:tc>
          <w:tcPr>
            <w:tcW w:w="2835" w:type="dxa"/>
            <w:noWrap/>
            <w:hideMark/>
          </w:tcPr>
          <w:p w14:paraId="46325A43"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12.706</w:t>
            </w:r>
          </w:p>
        </w:tc>
        <w:tc>
          <w:tcPr>
            <w:tcW w:w="2835" w:type="dxa"/>
            <w:noWrap/>
            <w:hideMark/>
          </w:tcPr>
          <w:p w14:paraId="14BDA252"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4.962</w:t>
            </w:r>
          </w:p>
        </w:tc>
      </w:tr>
      <w:tr w:rsidR="00E645FB" w:rsidRPr="00E645FB" w14:paraId="4D63ABC2"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706F47"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1994</w:t>
            </w:r>
          </w:p>
        </w:tc>
        <w:tc>
          <w:tcPr>
            <w:tcW w:w="1985" w:type="dxa"/>
            <w:noWrap/>
            <w:hideMark/>
          </w:tcPr>
          <w:p w14:paraId="6169DB58"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22.235</w:t>
            </w:r>
          </w:p>
        </w:tc>
        <w:tc>
          <w:tcPr>
            <w:tcW w:w="2835" w:type="dxa"/>
            <w:noWrap/>
            <w:hideMark/>
          </w:tcPr>
          <w:p w14:paraId="3510B608"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13.124</w:t>
            </w:r>
          </w:p>
        </w:tc>
        <w:tc>
          <w:tcPr>
            <w:tcW w:w="2835" w:type="dxa"/>
            <w:noWrap/>
            <w:hideMark/>
          </w:tcPr>
          <w:p w14:paraId="5D241C6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5.249</w:t>
            </w:r>
          </w:p>
        </w:tc>
      </w:tr>
      <w:tr w:rsidR="00E645FB" w:rsidRPr="00E645FB" w14:paraId="3BD60766"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C11EBA"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1995</w:t>
            </w:r>
          </w:p>
        </w:tc>
        <w:tc>
          <w:tcPr>
            <w:tcW w:w="1985" w:type="dxa"/>
            <w:noWrap/>
            <w:hideMark/>
          </w:tcPr>
          <w:p w14:paraId="22C4729B"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24.906</w:t>
            </w:r>
          </w:p>
        </w:tc>
        <w:tc>
          <w:tcPr>
            <w:tcW w:w="2835" w:type="dxa"/>
            <w:noWrap/>
            <w:hideMark/>
          </w:tcPr>
          <w:p w14:paraId="656D5E27"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13.505</w:t>
            </w:r>
          </w:p>
        </w:tc>
        <w:tc>
          <w:tcPr>
            <w:tcW w:w="2835" w:type="dxa"/>
            <w:noWrap/>
            <w:hideMark/>
          </w:tcPr>
          <w:p w14:paraId="2FC1E0B3"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5.114</w:t>
            </w:r>
          </w:p>
        </w:tc>
      </w:tr>
      <w:tr w:rsidR="00E645FB" w:rsidRPr="00E645FB" w14:paraId="6BB3D25B"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CE69BC3"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1996</w:t>
            </w:r>
          </w:p>
        </w:tc>
        <w:tc>
          <w:tcPr>
            <w:tcW w:w="1985" w:type="dxa"/>
            <w:noWrap/>
            <w:hideMark/>
          </w:tcPr>
          <w:p w14:paraId="55F25B29"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24.881</w:t>
            </w:r>
          </w:p>
        </w:tc>
        <w:tc>
          <w:tcPr>
            <w:tcW w:w="2835" w:type="dxa"/>
            <w:noWrap/>
            <w:hideMark/>
          </w:tcPr>
          <w:p w14:paraId="4DA00D22"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13.746</w:t>
            </w:r>
          </w:p>
        </w:tc>
        <w:tc>
          <w:tcPr>
            <w:tcW w:w="2835" w:type="dxa"/>
            <w:noWrap/>
            <w:hideMark/>
          </w:tcPr>
          <w:p w14:paraId="1024B802"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5.977</w:t>
            </w:r>
          </w:p>
        </w:tc>
      </w:tr>
      <w:tr w:rsidR="00E645FB" w:rsidRPr="00E645FB" w14:paraId="2C175456"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99DEA6"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1997</w:t>
            </w:r>
          </w:p>
        </w:tc>
        <w:tc>
          <w:tcPr>
            <w:tcW w:w="1985" w:type="dxa"/>
            <w:noWrap/>
            <w:hideMark/>
          </w:tcPr>
          <w:p w14:paraId="65FF6E3A"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25.600</w:t>
            </w:r>
          </w:p>
        </w:tc>
        <w:tc>
          <w:tcPr>
            <w:tcW w:w="2835" w:type="dxa"/>
            <w:noWrap/>
            <w:hideMark/>
          </w:tcPr>
          <w:p w14:paraId="1334A4E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15.838</w:t>
            </w:r>
          </w:p>
        </w:tc>
        <w:tc>
          <w:tcPr>
            <w:tcW w:w="2835" w:type="dxa"/>
            <w:noWrap/>
            <w:hideMark/>
          </w:tcPr>
          <w:p w14:paraId="65A5FE3D"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4.081</w:t>
            </w:r>
          </w:p>
        </w:tc>
      </w:tr>
      <w:tr w:rsidR="00E645FB" w:rsidRPr="00E645FB" w14:paraId="23EAE29C"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0B297B"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1998</w:t>
            </w:r>
          </w:p>
        </w:tc>
        <w:tc>
          <w:tcPr>
            <w:tcW w:w="1985" w:type="dxa"/>
            <w:noWrap/>
            <w:hideMark/>
          </w:tcPr>
          <w:p w14:paraId="45431D0A"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25.517</w:t>
            </w:r>
          </w:p>
        </w:tc>
        <w:tc>
          <w:tcPr>
            <w:tcW w:w="2835" w:type="dxa"/>
            <w:noWrap/>
            <w:hideMark/>
          </w:tcPr>
          <w:p w14:paraId="3ABDDBCE"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16.817</w:t>
            </w:r>
          </w:p>
        </w:tc>
        <w:tc>
          <w:tcPr>
            <w:tcW w:w="2835" w:type="dxa"/>
            <w:noWrap/>
            <w:hideMark/>
          </w:tcPr>
          <w:p w14:paraId="20A63924"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4.156</w:t>
            </w:r>
          </w:p>
        </w:tc>
      </w:tr>
      <w:tr w:rsidR="00E645FB" w:rsidRPr="00E645FB" w14:paraId="4973FA2D"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044DE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1999</w:t>
            </w:r>
          </w:p>
        </w:tc>
        <w:tc>
          <w:tcPr>
            <w:tcW w:w="1985" w:type="dxa"/>
            <w:noWrap/>
            <w:hideMark/>
          </w:tcPr>
          <w:p w14:paraId="112E02A5"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29.246</w:t>
            </w:r>
          </w:p>
        </w:tc>
        <w:tc>
          <w:tcPr>
            <w:tcW w:w="2835" w:type="dxa"/>
            <w:noWrap/>
            <w:hideMark/>
          </w:tcPr>
          <w:p w14:paraId="2D28385A"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17.555</w:t>
            </w:r>
          </w:p>
        </w:tc>
        <w:tc>
          <w:tcPr>
            <w:tcW w:w="2835" w:type="dxa"/>
            <w:noWrap/>
            <w:hideMark/>
          </w:tcPr>
          <w:p w14:paraId="7B06A850"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3.547</w:t>
            </w:r>
          </w:p>
        </w:tc>
      </w:tr>
      <w:tr w:rsidR="00E645FB" w:rsidRPr="00E645FB" w14:paraId="17162A5D"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516698"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2000</w:t>
            </w:r>
          </w:p>
        </w:tc>
        <w:tc>
          <w:tcPr>
            <w:tcW w:w="1985" w:type="dxa"/>
            <w:noWrap/>
            <w:hideMark/>
          </w:tcPr>
          <w:p w14:paraId="2AD98B52"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27.838</w:t>
            </w:r>
          </w:p>
        </w:tc>
        <w:tc>
          <w:tcPr>
            <w:tcW w:w="2835" w:type="dxa"/>
            <w:noWrap/>
            <w:hideMark/>
          </w:tcPr>
          <w:p w14:paraId="76C281C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18.299</w:t>
            </w:r>
          </w:p>
        </w:tc>
        <w:tc>
          <w:tcPr>
            <w:tcW w:w="2835" w:type="dxa"/>
            <w:noWrap/>
            <w:hideMark/>
          </w:tcPr>
          <w:p w14:paraId="1EFAD04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4.300</w:t>
            </w:r>
          </w:p>
        </w:tc>
      </w:tr>
      <w:tr w:rsidR="00E645FB" w:rsidRPr="00E645FB" w14:paraId="45E9B075"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63E616"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2001</w:t>
            </w:r>
          </w:p>
        </w:tc>
        <w:tc>
          <w:tcPr>
            <w:tcW w:w="1985" w:type="dxa"/>
            <w:noWrap/>
            <w:hideMark/>
          </w:tcPr>
          <w:p w14:paraId="3B7EAB97"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25.430</w:t>
            </w:r>
          </w:p>
        </w:tc>
        <w:tc>
          <w:tcPr>
            <w:tcW w:w="2835" w:type="dxa"/>
            <w:noWrap/>
            <w:hideMark/>
          </w:tcPr>
          <w:p w14:paraId="05899248"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17.814</w:t>
            </w:r>
          </w:p>
        </w:tc>
        <w:tc>
          <w:tcPr>
            <w:tcW w:w="2835" w:type="dxa"/>
            <w:noWrap/>
            <w:hideMark/>
          </w:tcPr>
          <w:p w14:paraId="09BD8025"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3.297</w:t>
            </w:r>
          </w:p>
        </w:tc>
      </w:tr>
      <w:tr w:rsidR="00E645FB" w:rsidRPr="00E645FB" w14:paraId="1897D79F"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1234801"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2002</w:t>
            </w:r>
          </w:p>
        </w:tc>
        <w:tc>
          <w:tcPr>
            <w:tcW w:w="1985" w:type="dxa"/>
            <w:noWrap/>
            <w:hideMark/>
          </w:tcPr>
          <w:p w14:paraId="318E1D7D"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25.545</w:t>
            </w:r>
          </w:p>
        </w:tc>
        <w:tc>
          <w:tcPr>
            <w:tcW w:w="2835" w:type="dxa"/>
            <w:noWrap/>
            <w:hideMark/>
          </w:tcPr>
          <w:p w14:paraId="340E170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17.290</w:t>
            </w:r>
          </w:p>
        </w:tc>
        <w:tc>
          <w:tcPr>
            <w:tcW w:w="2835" w:type="dxa"/>
            <w:noWrap/>
            <w:hideMark/>
          </w:tcPr>
          <w:p w14:paraId="1B975B57"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3.185</w:t>
            </w:r>
          </w:p>
        </w:tc>
      </w:tr>
      <w:tr w:rsidR="00E645FB" w:rsidRPr="00E645FB" w14:paraId="348D900A"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37BF63"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2003</w:t>
            </w:r>
          </w:p>
        </w:tc>
        <w:tc>
          <w:tcPr>
            <w:tcW w:w="1985" w:type="dxa"/>
            <w:noWrap/>
            <w:hideMark/>
          </w:tcPr>
          <w:p w14:paraId="39B5FD86"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25.997</w:t>
            </w:r>
          </w:p>
        </w:tc>
        <w:tc>
          <w:tcPr>
            <w:tcW w:w="2835" w:type="dxa"/>
            <w:noWrap/>
            <w:hideMark/>
          </w:tcPr>
          <w:p w14:paraId="15CBDF3D"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17.468</w:t>
            </w:r>
          </w:p>
        </w:tc>
        <w:tc>
          <w:tcPr>
            <w:tcW w:w="2835" w:type="dxa"/>
            <w:noWrap/>
            <w:hideMark/>
          </w:tcPr>
          <w:p w14:paraId="493FEDAB"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3.246</w:t>
            </w:r>
          </w:p>
        </w:tc>
      </w:tr>
      <w:tr w:rsidR="00E645FB" w:rsidRPr="00E645FB" w14:paraId="4DF97965"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DB9E15"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2004</w:t>
            </w:r>
          </w:p>
        </w:tc>
        <w:tc>
          <w:tcPr>
            <w:tcW w:w="1985" w:type="dxa"/>
            <w:noWrap/>
            <w:hideMark/>
          </w:tcPr>
          <w:p w14:paraId="454C6C49"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24.888</w:t>
            </w:r>
          </w:p>
        </w:tc>
        <w:tc>
          <w:tcPr>
            <w:tcW w:w="2835" w:type="dxa"/>
            <w:noWrap/>
            <w:hideMark/>
          </w:tcPr>
          <w:p w14:paraId="1FE31280"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18.883</w:t>
            </w:r>
          </w:p>
        </w:tc>
        <w:tc>
          <w:tcPr>
            <w:tcW w:w="2835" w:type="dxa"/>
            <w:noWrap/>
            <w:hideMark/>
          </w:tcPr>
          <w:p w14:paraId="65497424"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3.540</w:t>
            </w:r>
          </w:p>
        </w:tc>
      </w:tr>
      <w:tr w:rsidR="00E645FB" w:rsidRPr="00E645FB" w14:paraId="5EB7EE62"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B2FC3E"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2005</w:t>
            </w:r>
          </w:p>
        </w:tc>
        <w:tc>
          <w:tcPr>
            <w:tcW w:w="1985" w:type="dxa"/>
            <w:noWrap/>
            <w:hideMark/>
          </w:tcPr>
          <w:p w14:paraId="4B83CD96"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23.168</w:t>
            </w:r>
          </w:p>
        </w:tc>
        <w:tc>
          <w:tcPr>
            <w:tcW w:w="2835" w:type="dxa"/>
            <w:noWrap/>
            <w:hideMark/>
          </w:tcPr>
          <w:p w14:paraId="1A72BF19"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19.390</w:t>
            </w:r>
          </w:p>
        </w:tc>
        <w:tc>
          <w:tcPr>
            <w:tcW w:w="2835" w:type="dxa"/>
            <w:noWrap/>
            <w:hideMark/>
          </w:tcPr>
          <w:p w14:paraId="3F19E01F"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4.114</w:t>
            </w:r>
          </w:p>
        </w:tc>
      </w:tr>
      <w:tr w:rsidR="00E645FB" w:rsidRPr="00E645FB" w14:paraId="0495E8FE"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411FB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2006</w:t>
            </w:r>
          </w:p>
        </w:tc>
        <w:tc>
          <w:tcPr>
            <w:tcW w:w="1985" w:type="dxa"/>
            <w:noWrap/>
            <w:hideMark/>
          </w:tcPr>
          <w:p w14:paraId="4A6B4BFC"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23.963</w:t>
            </w:r>
          </w:p>
        </w:tc>
        <w:tc>
          <w:tcPr>
            <w:tcW w:w="2835" w:type="dxa"/>
            <w:noWrap/>
            <w:hideMark/>
          </w:tcPr>
          <w:p w14:paraId="114ED07A"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19.263</w:t>
            </w:r>
          </w:p>
        </w:tc>
        <w:tc>
          <w:tcPr>
            <w:tcW w:w="2835" w:type="dxa"/>
            <w:noWrap/>
            <w:hideMark/>
          </w:tcPr>
          <w:p w14:paraId="17A08834"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4.044</w:t>
            </w:r>
          </w:p>
        </w:tc>
      </w:tr>
      <w:tr w:rsidR="00E645FB" w:rsidRPr="00E645FB" w14:paraId="092E67C2"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618114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2007</w:t>
            </w:r>
          </w:p>
        </w:tc>
        <w:tc>
          <w:tcPr>
            <w:tcW w:w="1985" w:type="dxa"/>
            <w:noWrap/>
            <w:hideMark/>
          </w:tcPr>
          <w:p w14:paraId="645C4CDA"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23.819</w:t>
            </w:r>
          </w:p>
        </w:tc>
        <w:tc>
          <w:tcPr>
            <w:tcW w:w="2835" w:type="dxa"/>
            <w:noWrap/>
            <w:hideMark/>
          </w:tcPr>
          <w:p w14:paraId="43FD2288"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19.637</w:t>
            </w:r>
          </w:p>
        </w:tc>
        <w:tc>
          <w:tcPr>
            <w:tcW w:w="2835" w:type="dxa"/>
            <w:noWrap/>
            <w:hideMark/>
          </w:tcPr>
          <w:p w14:paraId="6122A55A"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4.325</w:t>
            </w:r>
          </w:p>
        </w:tc>
      </w:tr>
      <w:tr w:rsidR="00E645FB" w:rsidRPr="00E645FB" w14:paraId="5DA4EC59"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4F2CD5"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2008</w:t>
            </w:r>
          </w:p>
        </w:tc>
        <w:tc>
          <w:tcPr>
            <w:tcW w:w="1985" w:type="dxa"/>
            <w:noWrap/>
            <w:hideMark/>
          </w:tcPr>
          <w:p w14:paraId="7C77B96C"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22.805</w:t>
            </w:r>
          </w:p>
        </w:tc>
        <w:tc>
          <w:tcPr>
            <w:tcW w:w="2835" w:type="dxa"/>
            <w:noWrap/>
            <w:hideMark/>
          </w:tcPr>
          <w:p w14:paraId="18116078"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19.127</w:t>
            </w:r>
          </w:p>
        </w:tc>
        <w:tc>
          <w:tcPr>
            <w:tcW w:w="2835" w:type="dxa"/>
            <w:noWrap/>
            <w:hideMark/>
          </w:tcPr>
          <w:p w14:paraId="6DAE955C"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3.502</w:t>
            </w:r>
          </w:p>
        </w:tc>
      </w:tr>
      <w:tr w:rsidR="00E645FB" w:rsidRPr="00E645FB" w14:paraId="52885CB7"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0BEAFA"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2009</w:t>
            </w:r>
          </w:p>
        </w:tc>
        <w:tc>
          <w:tcPr>
            <w:tcW w:w="1985" w:type="dxa"/>
            <w:noWrap/>
            <w:hideMark/>
          </w:tcPr>
          <w:p w14:paraId="334227BA"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20.862</w:t>
            </w:r>
          </w:p>
        </w:tc>
        <w:tc>
          <w:tcPr>
            <w:tcW w:w="2835" w:type="dxa"/>
            <w:noWrap/>
            <w:hideMark/>
          </w:tcPr>
          <w:p w14:paraId="0BFAD92C"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17.627</w:t>
            </w:r>
          </w:p>
        </w:tc>
        <w:tc>
          <w:tcPr>
            <w:tcW w:w="2835" w:type="dxa"/>
            <w:noWrap/>
            <w:hideMark/>
          </w:tcPr>
          <w:p w14:paraId="316A3537"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3.210</w:t>
            </w:r>
          </w:p>
        </w:tc>
      </w:tr>
      <w:tr w:rsidR="00E645FB" w:rsidRPr="00E645FB" w14:paraId="4C51FE8E"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59BB3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2010</w:t>
            </w:r>
          </w:p>
        </w:tc>
        <w:tc>
          <w:tcPr>
            <w:tcW w:w="1985" w:type="dxa"/>
            <w:noWrap/>
            <w:hideMark/>
          </w:tcPr>
          <w:p w14:paraId="1170D613"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21.688</w:t>
            </w:r>
          </w:p>
        </w:tc>
        <w:tc>
          <w:tcPr>
            <w:tcW w:w="2835" w:type="dxa"/>
            <w:noWrap/>
            <w:hideMark/>
          </w:tcPr>
          <w:p w14:paraId="30D1523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17.751</w:t>
            </w:r>
          </w:p>
        </w:tc>
        <w:tc>
          <w:tcPr>
            <w:tcW w:w="2835" w:type="dxa"/>
            <w:noWrap/>
            <w:hideMark/>
          </w:tcPr>
          <w:p w14:paraId="694D0F54"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3.428</w:t>
            </w:r>
          </w:p>
        </w:tc>
      </w:tr>
      <w:tr w:rsidR="00E645FB" w:rsidRPr="00E645FB" w14:paraId="75BAAF3E" w14:textId="77777777" w:rsidTr="00DD0EAB">
        <w:trPr>
          <w:trHeight w:val="330"/>
          <w:jc w:val="center"/>
        </w:trPr>
        <w:tc>
          <w:tcPr>
            <w:tcW w:w="1129" w:type="dxa"/>
            <w:noWrap/>
            <w:hideMark/>
          </w:tcPr>
          <w:p w14:paraId="009F5CCA" w14:textId="77777777" w:rsidR="00E645FB" w:rsidRPr="00E645FB" w:rsidRDefault="00E645FB" w:rsidP="00E645FB">
            <w:pPr>
              <w:jc w:val="center"/>
              <w:cnfStyle w:val="001000000000" w:firstRow="0" w:lastRow="0" w:firstColumn="1"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2011</w:t>
            </w:r>
          </w:p>
        </w:tc>
        <w:tc>
          <w:tcPr>
            <w:tcW w:w="1985" w:type="dxa"/>
            <w:noWrap/>
            <w:hideMark/>
          </w:tcPr>
          <w:p w14:paraId="7CB764A1" w14:textId="5297E039" w:rsidR="00E645FB" w:rsidRPr="00E645FB" w:rsidRDefault="00A2441E" w:rsidP="00E645FB">
            <w:pPr>
              <w:jc w:val="center"/>
              <w:rPr>
                <w:rFonts w:eastAsia="Times New Roman" w:cs="Times New Roman"/>
                <w:szCs w:val="22"/>
                <w:lang w:eastAsia="es-ES"/>
              </w:rPr>
            </w:pPr>
            <w:r>
              <w:rPr>
                <w:rFonts w:eastAsia="Times New Roman" w:cs="Times New Roman"/>
                <w:szCs w:val="22"/>
                <w:lang w:eastAsia="es-ES"/>
              </w:rPr>
              <w:t>-</w:t>
            </w:r>
          </w:p>
        </w:tc>
        <w:tc>
          <w:tcPr>
            <w:tcW w:w="2835" w:type="dxa"/>
            <w:noWrap/>
            <w:hideMark/>
          </w:tcPr>
          <w:p w14:paraId="229C7DF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17.963</w:t>
            </w:r>
          </w:p>
        </w:tc>
        <w:tc>
          <w:tcPr>
            <w:tcW w:w="2835" w:type="dxa"/>
            <w:noWrap/>
            <w:hideMark/>
          </w:tcPr>
          <w:p w14:paraId="6899F78C" w14:textId="39103884" w:rsidR="00E645FB" w:rsidRPr="00E645FB" w:rsidRDefault="00A2441E" w:rsidP="00E645FB">
            <w:pPr>
              <w:jc w:val="center"/>
              <w:rPr>
                <w:rFonts w:eastAsia="Times New Roman" w:cs="Times New Roman"/>
                <w:szCs w:val="22"/>
                <w:lang w:eastAsia="es-ES"/>
              </w:rPr>
            </w:pPr>
            <w:r>
              <w:rPr>
                <w:rFonts w:eastAsia="Times New Roman" w:cs="Times New Roman"/>
                <w:szCs w:val="22"/>
                <w:lang w:eastAsia="es-ES"/>
              </w:rPr>
              <w:t>-</w:t>
            </w:r>
          </w:p>
        </w:tc>
      </w:tr>
      <w:tr w:rsidR="00E645FB" w:rsidRPr="00E645FB" w14:paraId="0EBCC98A"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5E1C142"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2012</w:t>
            </w:r>
          </w:p>
        </w:tc>
        <w:tc>
          <w:tcPr>
            <w:tcW w:w="1985" w:type="dxa"/>
            <w:noWrap/>
            <w:hideMark/>
          </w:tcPr>
          <w:p w14:paraId="10BFAB77"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20.881</w:t>
            </w:r>
          </w:p>
        </w:tc>
        <w:tc>
          <w:tcPr>
            <w:tcW w:w="2835" w:type="dxa"/>
            <w:noWrap/>
            <w:hideMark/>
          </w:tcPr>
          <w:p w14:paraId="2421A755"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17.722</w:t>
            </w:r>
          </w:p>
        </w:tc>
        <w:tc>
          <w:tcPr>
            <w:tcW w:w="2835" w:type="dxa"/>
            <w:noWrap/>
            <w:hideMark/>
          </w:tcPr>
          <w:p w14:paraId="3A1D3D13"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3.844</w:t>
            </w:r>
          </w:p>
        </w:tc>
      </w:tr>
      <w:tr w:rsidR="00E645FB" w:rsidRPr="00E645FB" w14:paraId="70323D6B"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B8C591E"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2013</w:t>
            </w:r>
          </w:p>
        </w:tc>
        <w:tc>
          <w:tcPr>
            <w:tcW w:w="1985" w:type="dxa"/>
            <w:noWrap/>
            <w:hideMark/>
          </w:tcPr>
          <w:p w14:paraId="5243D79F"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19.492</w:t>
            </w:r>
          </w:p>
        </w:tc>
        <w:tc>
          <w:tcPr>
            <w:tcW w:w="2835" w:type="dxa"/>
            <w:noWrap/>
            <w:hideMark/>
          </w:tcPr>
          <w:p w14:paraId="0FB3D53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17.780</w:t>
            </w:r>
          </w:p>
        </w:tc>
        <w:tc>
          <w:tcPr>
            <w:tcW w:w="2835" w:type="dxa"/>
            <w:noWrap/>
            <w:hideMark/>
          </w:tcPr>
          <w:p w14:paraId="010677E5"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3.710</w:t>
            </w:r>
          </w:p>
        </w:tc>
      </w:tr>
      <w:tr w:rsidR="00E645FB" w:rsidRPr="00E645FB" w14:paraId="53C8E258"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6B18AC"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2014</w:t>
            </w:r>
          </w:p>
        </w:tc>
        <w:tc>
          <w:tcPr>
            <w:tcW w:w="1985" w:type="dxa"/>
            <w:noWrap/>
            <w:hideMark/>
          </w:tcPr>
          <w:p w14:paraId="719E6BF4"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19.617</w:t>
            </w:r>
          </w:p>
        </w:tc>
        <w:tc>
          <w:tcPr>
            <w:tcW w:w="2835" w:type="dxa"/>
            <w:noWrap/>
            <w:hideMark/>
          </w:tcPr>
          <w:p w14:paraId="65A057F0"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17.743</w:t>
            </w:r>
          </w:p>
        </w:tc>
        <w:tc>
          <w:tcPr>
            <w:tcW w:w="2835" w:type="dxa"/>
            <w:noWrap/>
            <w:hideMark/>
          </w:tcPr>
          <w:p w14:paraId="535A8C65"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3.989</w:t>
            </w:r>
          </w:p>
        </w:tc>
      </w:tr>
      <w:tr w:rsidR="00E645FB" w:rsidRPr="00E645FB" w14:paraId="2E1487A8"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CA03A23"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2015</w:t>
            </w:r>
          </w:p>
        </w:tc>
        <w:tc>
          <w:tcPr>
            <w:tcW w:w="1985" w:type="dxa"/>
            <w:noWrap/>
            <w:hideMark/>
          </w:tcPr>
          <w:p w14:paraId="09E32756"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20.576</w:t>
            </w:r>
          </w:p>
        </w:tc>
        <w:tc>
          <w:tcPr>
            <w:tcW w:w="2835" w:type="dxa"/>
            <w:noWrap/>
            <w:hideMark/>
          </w:tcPr>
          <w:p w14:paraId="6A68C0D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17.926</w:t>
            </w:r>
          </w:p>
        </w:tc>
        <w:tc>
          <w:tcPr>
            <w:tcW w:w="2835" w:type="dxa"/>
            <w:noWrap/>
            <w:hideMark/>
          </w:tcPr>
          <w:p w14:paraId="4FBA031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3.926</w:t>
            </w:r>
          </w:p>
        </w:tc>
      </w:tr>
      <w:tr w:rsidR="00E645FB" w:rsidRPr="00E645FB" w14:paraId="3793BE6C"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A501C2"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2016</w:t>
            </w:r>
          </w:p>
        </w:tc>
        <w:tc>
          <w:tcPr>
            <w:tcW w:w="1985" w:type="dxa"/>
            <w:noWrap/>
            <w:hideMark/>
          </w:tcPr>
          <w:p w14:paraId="2941657E"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21.334</w:t>
            </w:r>
          </w:p>
        </w:tc>
        <w:tc>
          <w:tcPr>
            <w:tcW w:w="2835" w:type="dxa"/>
            <w:noWrap/>
            <w:hideMark/>
          </w:tcPr>
          <w:p w14:paraId="4CDF4978"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18.294</w:t>
            </w:r>
          </w:p>
        </w:tc>
        <w:tc>
          <w:tcPr>
            <w:tcW w:w="2835" w:type="dxa"/>
            <w:noWrap/>
            <w:hideMark/>
          </w:tcPr>
          <w:p w14:paraId="2D12715D"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3.876</w:t>
            </w:r>
          </w:p>
        </w:tc>
      </w:tr>
      <w:tr w:rsidR="00E645FB" w:rsidRPr="00E645FB" w14:paraId="0A90BC5A"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FD1392"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2017</w:t>
            </w:r>
          </w:p>
        </w:tc>
        <w:tc>
          <w:tcPr>
            <w:tcW w:w="1985" w:type="dxa"/>
            <w:noWrap/>
            <w:hideMark/>
          </w:tcPr>
          <w:p w14:paraId="3CE495D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21.703</w:t>
            </w:r>
          </w:p>
        </w:tc>
        <w:tc>
          <w:tcPr>
            <w:tcW w:w="2835" w:type="dxa"/>
            <w:noWrap/>
            <w:hideMark/>
          </w:tcPr>
          <w:p w14:paraId="28543B3C"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18.581</w:t>
            </w:r>
          </w:p>
        </w:tc>
        <w:tc>
          <w:tcPr>
            <w:tcW w:w="2835" w:type="dxa"/>
            <w:noWrap/>
            <w:hideMark/>
          </w:tcPr>
          <w:p w14:paraId="42712B23"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3.902</w:t>
            </w:r>
          </w:p>
        </w:tc>
      </w:tr>
      <w:tr w:rsidR="00E645FB" w:rsidRPr="00E645FB" w14:paraId="447D4F5E"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968BFA"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2018</w:t>
            </w:r>
          </w:p>
        </w:tc>
        <w:tc>
          <w:tcPr>
            <w:tcW w:w="1985" w:type="dxa"/>
            <w:noWrap/>
            <w:hideMark/>
          </w:tcPr>
          <w:p w14:paraId="4384FA5E"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21.663</w:t>
            </w:r>
          </w:p>
        </w:tc>
        <w:tc>
          <w:tcPr>
            <w:tcW w:w="2835" w:type="dxa"/>
            <w:noWrap/>
            <w:hideMark/>
          </w:tcPr>
          <w:p w14:paraId="5F85CE6D"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19.288</w:t>
            </w:r>
          </w:p>
        </w:tc>
        <w:tc>
          <w:tcPr>
            <w:tcW w:w="2835" w:type="dxa"/>
            <w:noWrap/>
            <w:hideMark/>
          </w:tcPr>
          <w:p w14:paraId="2B4D031E"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4.264</w:t>
            </w:r>
          </w:p>
        </w:tc>
      </w:tr>
      <w:tr w:rsidR="00E645FB" w:rsidRPr="00E645FB" w14:paraId="26704B66"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5AAF34" w14:textId="048CA442"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2019</w:t>
            </w:r>
          </w:p>
        </w:tc>
        <w:tc>
          <w:tcPr>
            <w:tcW w:w="1985" w:type="dxa"/>
            <w:noWrap/>
            <w:hideMark/>
          </w:tcPr>
          <w:p w14:paraId="30002081"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21.801</w:t>
            </w:r>
          </w:p>
        </w:tc>
        <w:tc>
          <w:tcPr>
            <w:tcW w:w="2835" w:type="dxa"/>
            <w:noWrap/>
            <w:hideMark/>
          </w:tcPr>
          <w:p w14:paraId="0FEBBAB3"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19.764</w:t>
            </w:r>
          </w:p>
        </w:tc>
        <w:tc>
          <w:tcPr>
            <w:tcW w:w="2835" w:type="dxa"/>
            <w:noWrap/>
            <w:hideMark/>
          </w:tcPr>
          <w:p w14:paraId="61662397"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4.228</w:t>
            </w:r>
          </w:p>
        </w:tc>
      </w:tr>
      <w:tr w:rsidR="00E645FB" w:rsidRPr="00E645FB" w14:paraId="51B853DA"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093EFA"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lastRenderedPageBreak/>
              <w:t>2020</w:t>
            </w:r>
          </w:p>
        </w:tc>
        <w:tc>
          <w:tcPr>
            <w:tcW w:w="1985" w:type="dxa"/>
            <w:noWrap/>
            <w:hideMark/>
          </w:tcPr>
          <w:p w14:paraId="26C1DC22"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19.454</w:t>
            </w:r>
          </w:p>
        </w:tc>
        <w:tc>
          <w:tcPr>
            <w:tcW w:w="2835" w:type="dxa"/>
            <w:noWrap/>
            <w:hideMark/>
          </w:tcPr>
          <w:p w14:paraId="7626B99F"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11.951</w:t>
            </w:r>
          </w:p>
        </w:tc>
        <w:tc>
          <w:tcPr>
            <w:tcW w:w="2835" w:type="dxa"/>
            <w:noWrap/>
            <w:hideMark/>
          </w:tcPr>
          <w:p w14:paraId="46AC0E95"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3.349</w:t>
            </w:r>
          </w:p>
        </w:tc>
      </w:tr>
      <w:tr w:rsidR="00E645FB" w:rsidRPr="00E645FB" w14:paraId="761C69C3" w14:textId="77777777" w:rsidTr="00DD0EAB">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75B75A"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2021</w:t>
            </w:r>
          </w:p>
        </w:tc>
        <w:tc>
          <w:tcPr>
            <w:tcW w:w="1985" w:type="dxa"/>
            <w:noWrap/>
            <w:hideMark/>
          </w:tcPr>
          <w:p w14:paraId="6A07B369"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21.966</w:t>
            </w:r>
          </w:p>
        </w:tc>
        <w:tc>
          <w:tcPr>
            <w:tcW w:w="2835" w:type="dxa"/>
            <w:noWrap/>
            <w:hideMark/>
          </w:tcPr>
          <w:p w14:paraId="447ABA6E"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15.932</w:t>
            </w:r>
          </w:p>
        </w:tc>
        <w:tc>
          <w:tcPr>
            <w:tcW w:w="2835" w:type="dxa"/>
            <w:noWrap/>
            <w:hideMark/>
          </w:tcPr>
          <w:p w14:paraId="334EEE65" w14:textId="77777777" w:rsidR="00E645FB" w:rsidRPr="00E645FB" w:rsidRDefault="00E645FB" w:rsidP="00E645F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4.876</w:t>
            </w:r>
          </w:p>
        </w:tc>
      </w:tr>
      <w:tr w:rsidR="00E645FB" w:rsidRPr="00E645FB" w14:paraId="66CD990F" w14:textId="77777777" w:rsidTr="00DD0EA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124C36" w14:textId="77777777" w:rsidR="00E645FB" w:rsidRPr="00E645FB" w:rsidRDefault="00E645FB" w:rsidP="00E645FB">
            <w:pPr>
              <w:jc w:val="center"/>
              <w:rPr>
                <w:rFonts w:eastAsia="Times New Roman" w:cs="Times New Roman"/>
                <w:szCs w:val="22"/>
                <w:lang w:eastAsia="es-ES"/>
              </w:rPr>
            </w:pPr>
            <w:r w:rsidRPr="00E645FB">
              <w:rPr>
                <w:rFonts w:eastAsia="Times New Roman" w:cs="Times New Roman"/>
                <w:szCs w:val="22"/>
                <w:lang w:eastAsia="es-ES"/>
              </w:rPr>
              <w:t>2022(d)</w:t>
            </w:r>
          </w:p>
        </w:tc>
        <w:tc>
          <w:tcPr>
            <w:tcW w:w="1985" w:type="dxa"/>
            <w:noWrap/>
            <w:hideMark/>
          </w:tcPr>
          <w:p w14:paraId="48027C86"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22.543</w:t>
            </w:r>
          </w:p>
        </w:tc>
        <w:tc>
          <w:tcPr>
            <w:tcW w:w="2835" w:type="dxa"/>
            <w:noWrap/>
            <w:hideMark/>
          </w:tcPr>
          <w:p w14:paraId="226FF068" w14:textId="77777777" w:rsidR="00E645FB" w:rsidRPr="00E645FB" w:rsidRDefault="00E645FB" w:rsidP="00E645F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17.872</w:t>
            </w:r>
          </w:p>
        </w:tc>
        <w:tc>
          <w:tcPr>
            <w:tcW w:w="2835" w:type="dxa"/>
            <w:noWrap/>
            <w:hideMark/>
          </w:tcPr>
          <w:p w14:paraId="3B668373" w14:textId="77777777" w:rsidR="00E645FB" w:rsidRPr="00E645FB" w:rsidRDefault="00E645FB" w:rsidP="00DD0EAB">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es-ES"/>
              </w:rPr>
            </w:pPr>
            <w:r w:rsidRPr="00E645FB">
              <w:rPr>
                <w:rFonts w:eastAsia="Times New Roman" w:cs="Times New Roman"/>
                <w:szCs w:val="22"/>
                <w:lang w:eastAsia="es-ES"/>
              </w:rPr>
              <w:t>4.836</w:t>
            </w:r>
          </w:p>
        </w:tc>
      </w:tr>
    </w:tbl>
    <w:p w14:paraId="4D45FBDC" w14:textId="1C631A4B" w:rsidR="00693DF2" w:rsidRDefault="00DD0EAB" w:rsidP="00CC3453">
      <w:pPr>
        <w:pStyle w:val="Descripcin"/>
        <w:jc w:val="center"/>
        <w:rPr>
          <w:lang w:val="en-US"/>
        </w:rPr>
      </w:pPr>
      <w:bookmarkStart w:id="10" w:name="_Ref162274784"/>
      <w:r w:rsidRPr="00DD0EAB">
        <w:rPr>
          <w:lang w:val="en-GB"/>
        </w:rPr>
        <w:t>Tabl</w:t>
      </w:r>
      <w:r w:rsidR="00381DB9">
        <w:rPr>
          <w:lang w:val="en-GB"/>
        </w:rPr>
        <w:t>e</w:t>
      </w:r>
      <w:r w:rsidRPr="00DD0EAB">
        <w:rPr>
          <w:lang w:val="en-GB"/>
        </w:rPr>
        <w:t xml:space="preserve"> </w:t>
      </w:r>
      <w:r>
        <w:rPr>
          <w:lang w:val="en-GB"/>
        </w:rPr>
        <w:fldChar w:fldCharType="begin"/>
      </w:r>
      <w:r>
        <w:rPr>
          <w:lang w:val="en-GB"/>
        </w:rPr>
        <w:instrText xml:space="preserve"> STYLEREF 1 \s </w:instrText>
      </w:r>
      <w:r>
        <w:rPr>
          <w:lang w:val="en-GB"/>
        </w:rPr>
        <w:fldChar w:fldCharType="separate"/>
      </w:r>
      <w:r w:rsidR="00CC3453">
        <w:rPr>
          <w:noProof/>
          <w:lang w:val="en-GB"/>
        </w:rPr>
        <w:t>3</w:t>
      </w:r>
      <w:r>
        <w:rPr>
          <w:lang w:val="en-GB"/>
        </w:rPr>
        <w:fldChar w:fldCharType="end"/>
      </w:r>
      <w:r>
        <w:rPr>
          <w:lang w:val="en-GB"/>
        </w:rPr>
        <w:t>.</w:t>
      </w:r>
      <w:r>
        <w:rPr>
          <w:lang w:val="en-GB"/>
        </w:rPr>
        <w:fldChar w:fldCharType="begin"/>
      </w:r>
      <w:r>
        <w:rPr>
          <w:lang w:val="en-GB"/>
        </w:rPr>
        <w:instrText xml:space="preserve"> SEQ Tabla \* ARABIC \s 1 </w:instrText>
      </w:r>
      <w:r>
        <w:rPr>
          <w:lang w:val="en-GB"/>
        </w:rPr>
        <w:fldChar w:fldCharType="separate"/>
      </w:r>
      <w:r w:rsidR="00CC3453">
        <w:rPr>
          <w:noProof/>
          <w:lang w:val="en-GB"/>
        </w:rPr>
        <w:t>2</w:t>
      </w:r>
      <w:r>
        <w:rPr>
          <w:lang w:val="en-GB"/>
        </w:rPr>
        <w:fldChar w:fldCharType="end"/>
      </w:r>
      <w:bookmarkEnd w:id="10"/>
      <w:r w:rsidRPr="00DD0EAB">
        <w:rPr>
          <w:lang w:val="en-GB"/>
        </w:rPr>
        <w:t>: Number of flight hours (thousands)</w:t>
      </w:r>
    </w:p>
    <w:p w14:paraId="2457F18F" w14:textId="044CEF83" w:rsidR="00E645FB" w:rsidRDefault="00381DB9" w:rsidP="007E6259">
      <w:pPr>
        <w:rPr>
          <w:lang w:val="en-US"/>
        </w:rPr>
      </w:pPr>
      <w:r>
        <w:rPr>
          <w:lang w:val="en-US"/>
        </w:rPr>
        <w:t xml:space="preserve">Finally, in the </w:t>
      </w:r>
      <w:r>
        <w:rPr>
          <w:lang w:val="en-US"/>
        </w:rPr>
        <w:fldChar w:fldCharType="begin"/>
      </w:r>
      <w:r>
        <w:rPr>
          <w:lang w:val="en-US"/>
        </w:rPr>
        <w:instrText xml:space="preserve"> REF _Ref162274828 \h </w:instrText>
      </w:r>
      <w:r>
        <w:rPr>
          <w:lang w:val="en-US"/>
        </w:rPr>
      </w:r>
      <w:r>
        <w:rPr>
          <w:lang w:val="en-US"/>
        </w:rPr>
        <w:fldChar w:fldCharType="separate"/>
      </w:r>
      <w:r w:rsidR="00CC3453" w:rsidRPr="00381DB9">
        <w:rPr>
          <w:lang w:val="en-GB"/>
        </w:rPr>
        <w:t>Tabl</w:t>
      </w:r>
      <w:r w:rsidR="00CC3453">
        <w:rPr>
          <w:lang w:val="en-GB"/>
        </w:rPr>
        <w:t>e</w:t>
      </w:r>
      <w:r w:rsidR="00CC3453" w:rsidRPr="00381DB9">
        <w:rPr>
          <w:lang w:val="en-GB"/>
        </w:rPr>
        <w:t xml:space="preserve"> </w:t>
      </w:r>
      <w:r w:rsidR="00CC3453">
        <w:rPr>
          <w:noProof/>
          <w:lang w:val="en-GB"/>
        </w:rPr>
        <w:t>3</w:t>
      </w:r>
      <w:r w:rsidR="00CC3453" w:rsidRPr="00381DB9">
        <w:rPr>
          <w:lang w:val="en-GB"/>
        </w:rPr>
        <w:t>.</w:t>
      </w:r>
      <w:r w:rsidR="00CC3453">
        <w:rPr>
          <w:noProof/>
          <w:lang w:val="en-GB"/>
        </w:rPr>
        <w:t>3</w:t>
      </w:r>
      <w:r>
        <w:rPr>
          <w:lang w:val="en-US"/>
        </w:rPr>
        <w:fldChar w:fldCharType="end"/>
      </w:r>
      <w:r>
        <w:rPr>
          <w:lang w:val="en-US"/>
        </w:rPr>
        <w:t xml:space="preserve"> shows the total and fatal accident rates calculated per 100,000 flight </w:t>
      </w:r>
      <w:r w:rsidR="00A2441E">
        <w:rPr>
          <w:lang w:val="en-US"/>
        </w:rPr>
        <w:t>hours.</w:t>
      </w:r>
      <w:r w:rsidR="002C6FA5">
        <w:rPr>
          <w:lang w:val="en-US"/>
        </w:rPr>
        <w:t xml:space="preserve"> </w:t>
      </w:r>
      <w:r w:rsidR="002C6FA5" w:rsidRPr="00B749BE">
        <w:rPr>
          <w:lang w:val="en-US"/>
        </w:rPr>
        <w:t xml:space="preserve">Rates are computed by dividing the number of total and fatal accidents by the number of flight hours, except for the </w:t>
      </w:r>
      <w:r w:rsidR="00CC3453">
        <w:rPr>
          <w:lang w:val="en-US"/>
        </w:rPr>
        <w:t>particularities for each part</w:t>
      </w:r>
      <w:r w:rsidR="002C6FA5" w:rsidRPr="00B749BE">
        <w:rPr>
          <w:lang w:val="en-US"/>
        </w:rPr>
        <w:t xml:space="preserve"> mentioned</w:t>
      </w:r>
      <w:r w:rsidR="00CC3453">
        <w:rPr>
          <w:lang w:val="en-US"/>
        </w:rPr>
        <w:t xml:space="preserve"> above</w:t>
      </w:r>
      <w:r w:rsidR="002C6FA5" w:rsidRPr="00B749BE">
        <w:rPr>
          <w:lang w:val="en-US"/>
        </w:rPr>
        <w:t>.</w:t>
      </w:r>
      <w:r w:rsidR="002C6FA5">
        <w:rPr>
          <w:lang w:val="en-US"/>
        </w:rPr>
        <w:t xml:space="preserve"> Note that</w:t>
      </w:r>
      <w:r w:rsidR="00CC3453">
        <w:rPr>
          <w:lang w:val="en-US"/>
        </w:rPr>
        <w:t>,</w:t>
      </w:r>
      <w:r w:rsidR="002C6FA5">
        <w:rPr>
          <w:lang w:val="en-US"/>
        </w:rPr>
        <w:t xml:space="preserve"> </w:t>
      </w:r>
      <w:proofErr w:type="gramStart"/>
      <w:r w:rsidR="002C6FA5">
        <w:rPr>
          <w:lang w:val="en-US"/>
        </w:rPr>
        <w:t>as long as</w:t>
      </w:r>
      <w:proofErr w:type="gramEnd"/>
      <w:r w:rsidR="002C6FA5">
        <w:rPr>
          <w:lang w:val="en-US"/>
        </w:rPr>
        <w:t xml:space="preserve"> in 2011 there were not data available, rates </w:t>
      </w:r>
      <w:r w:rsidR="00693DF2">
        <w:rPr>
          <w:lang w:val="en-US"/>
        </w:rPr>
        <w:t>are</w:t>
      </w:r>
      <w:r w:rsidR="002C6FA5">
        <w:rPr>
          <w:lang w:val="en-US"/>
        </w:rPr>
        <w:t xml:space="preserve"> not able to be computed. </w:t>
      </w:r>
    </w:p>
    <w:tbl>
      <w:tblPr>
        <w:tblStyle w:val="Tablaconcuadrcula4-nfasis5"/>
        <w:tblW w:w="9000" w:type="dxa"/>
        <w:jc w:val="center"/>
        <w:tblLook w:val="04A0" w:firstRow="1" w:lastRow="0" w:firstColumn="1" w:lastColumn="0" w:noHBand="0" w:noVBand="1"/>
      </w:tblPr>
      <w:tblGrid>
        <w:gridCol w:w="1019"/>
        <w:gridCol w:w="1138"/>
        <w:gridCol w:w="1623"/>
        <w:gridCol w:w="1170"/>
        <w:gridCol w:w="1440"/>
        <w:gridCol w:w="979"/>
        <w:gridCol w:w="1631"/>
      </w:tblGrid>
      <w:tr w:rsidR="00CF7498" w:rsidRPr="00E645FB" w14:paraId="63DE6C61" w14:textId="77777777" w:rsidTr="00BA3B5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0C8614B" w14:textId="77777777" w:rsidR="00CF7498" w:rsidRPr="00E645FB" w:rsidRDefault="00CF7498" w:rsidP="00483AC2">
            <w:pPr>
              <w:jc w:val="center"/>
              <w:rPr>
                <w:rFonts w:eastAsia="Times New Roman" w:cs="Times New Roman"/>
                <w:szCs w:val="22"/>
                <w:lang w:val="en-US"/>
              </w:rPr>
            </w:pPr>
          </w:p>
        </w:tc>
        <w:tc>
          <w:tcPr>
            <w:tcW w:w="2761" w:type="dxa"/>
            <w:gridSpan w:val="2"/>
            <w:noWrap/>
            <w:hideMark/>
          </w:tcPr>
          <w:p w14:paraId="72493B0E" w14:textId="77777777" w:rsidR="00CF7498" w:rsidRPr="00E645FB" w:rsidRDefault="00CF7498" w:rsidP="00483AC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645FB">
              <w:rPr>
                <w:rFonts w:eastAsia="Times New Roman" w:cs="Times New Roman"/>
                <w:sz w:val="20"/>
                <w:szCs w:val="20"/>
                <w:lang w:val="en-US"/>
              </w:rPr>
              <w:t>General Aviation</w:t>
            </w:r>
          </w:p>
        </w:tc>
        <w:tc>
          <w:tcPr>
            <w:tcW w:w="2610" w:type="dxa"/>
            <w:gridSpan w:val="2"/>
            <w:noWrap/>
            <w:hideMark/>
          </w:tcPr>
          <w:p w14:paraId="7E6B8CDB" w14:textId="77777777" w:rsidR="00CF7498" w:rsidRPr="00E645FB" w:rsidRDefault="00CF7498" w:rsidP="00483AC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645FB">
              <w:rPr>
                <w:rFonts w:eastAsia="Times New Roman" w:cs="Times New Roman"/>
                <w:sz w:val="20"/>
                <w:szCs w:val="20"/>
                <w:lang w:val="en-US"/>
              </w:rPr>
              <w:t>U.S. Air Carriers Part 121</w:t>
            </w:r>
          </w:p>
        </w:tc>
        <w:tc>
          <w:tcPr>
            <w:tcW w:w="2610" w:type="dxa"/>
            <w:gridSpan w:val="2"/>
            <w:noWrap/>
            <w:hideMark/>
          </w:tcPr>
          <w:p w14:paraId="7F07A8AA" w14:textId="77777777" w:rsidR="00CF7498" w:rsidRPr="00E645FB" w:rsidRDefault="00CF7498" w:rsidP="00483AC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645FB">
              <w:rPr>
                <w:rFonts w:eastAsia="Times New Roman" w:cs="Times New Roman"/>
                <w:sz w:val="20"/>
                <w:szCs w:val="20"/>
                <w:lang w:val="en-US"/>
              </w:rPr>
              <w:t>U.S. Air Carriers Part 135</w:t>
            </w:r>
          </w:p>
        </w:tc>
      </w:tr>
      <w:tr w:rsidR="00CF7498" w:rsidRPr="00E645FB" w14:paraId="55B53748" w14:textId="77777777" w:rsidTr="00BA3B5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6F0B15C" w14:textId="77777777" w:rsidR="00CF7498" w:rsidRPr="00E645FB" w:rsidRDefault="00CF7498" w:rsidP="00483AC2">
            <w:pPr>
              <w:jc w:val="center"/>
              <w:rPr>
                <w:rFonts w:eastAsia="Times New Roman" w:cs="Times New Roman"/>
                <w:sz w:val="20"/>
                <w:szCs w:val="20"/>
                <w:lang w:val="en-US"/>
              </w:rPr>
            </w:pPr>
          </w:p>
        </w:tc>
        <w:tc>
          <w:tcPr>
            <w:tcW w:w="1138" w:type="dxa"/>
            <w:noWrap/>
            <w:hideMark/>
          </w:tcPr>
          <w:p w14:paraId="3AD0F462" w14:textId="12BA446B" w:rsidR="00CF7498" w:rsidRPr="00E645FB" w:rsidRDefault="00CF7498" w:rsidP="00DD0EAB">
            <w:pPr>
              <w:ind w:firstLineChars="4" w:firstLine="9"/>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Total</w:t>
            </w:r>
          </w:p>
        </w:tc>
        <w:tc>
          <w:tcPr>
            <w:tcW w:w="1623" w:type="dxa"/>
            <w:noWrap/>
            <w:hideMark/>
          </w:tcPr>
          <w:p w14:paraId="7D3C24E5" w14:textId="2BC58B5D" w:rsidR="00CF7498" w:rsidRPr="00E645FB" w:rsidRDefault="00DD0EAB" w:rsidP="00DD0EA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w:t>
            </w:r>
            <w:r w:rsidR="00CF7498" w:rsidRPr="00E645FB">
              <w:rPr>
                <w:rFonts w:eastAsia="Times New Roman" w:cs="Times New Roman"/>
                <w:szCs w:val="22"/>
                <w:lang w:val="en-US"/>
              </w:rPr>
              <w:t>atal</w:t>
            </w:r>
          </w:p>
        </w:tc>
        <w:tc>
          <w:tcPr>
            <w:tcW w:w="1170" w:type="dxa"/>
            <w:noWrap/>
            <w:hideMark/>
          </w:tcPr>
          <w:p w14:paraId="07606878" w14:textId="0A9A8A7A" w:rsidR="00CF7498" w:rsidRPr="00E645FB" w:rsidRDefault="00CF7498" w:rsidP="00DD0EA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w:t>
            </w:r>
            <w:r w:rsidR="00DD0EAB">
              <w:rPr>
                <w:rFonts w:eastAsia="Times New Roman" w:cs="Times New Roman"/>
                <w:szCs w:val="22"/>
                <w:lang w:val="en-US"/>
              </w:rPr>
              <w:t>l</w:t>
            </w:r>
          </w:p>
        </w:tc>
        <w:tc>
          <w:tcPr>
            <w:tcW w:w="1440" w:type="dxa"/>
            <w:noWrap/>
            <w:hideMark/>
          </w:tcPr>
          <w:p w14:paraId="18948010" w14:textId="7880F494" w:rsidR="00CF7498" w:rsidRPr="00E645FB" w:rsidRDefault="00DD0EAB" w:rsidP="00DD0EA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Fatal</w:t>
            </w:r>
          </w:p>
        </w:tc>
        <w:tc>
          <w:tcPr>
            <w:tcW w:w="979" w:type="dxa"/>
            <w:noWrap/>
            <w:hideMark/>
          </w:tcPr>
          <w:p w14:paraId="1401AFB2" w14:textId="6ABD4775" w:rsidR="00CF7498" w:rsidRPr="00E645FB" w:rsidRDefault="00CF7498" w:rsidP="00DD0EAB">
            <w:pPr>
              <w:ind w:firstLineChars="5" w:firstLine="11"/>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Total</w:t>
            </w:r>
          </w:p>
        </w:tc>
        <w:tc>
          <w:tcPr>
            <w:tcW w:w="1631" w:type="dxa"/>
            <w:noWrap/>
            <w:hideMark/>
          </w:tcPr>
          <w:p w14:paraId="1FBDF6E3" w14:textId="4887C6E6" w:rsidR="00CF7498" w:rsidRPr="00E645FB" w:rsidRDefault="00DD0EAB" w:rsidP="00DD0EA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F</w:t>
            </w:r>
            <w:r w:rsidR="00CF7498" w:rsidRPr="00E645FB">
              <w:rPr>
                <w:rFonts w:eastAsia="Times New Roman" w:cs="Times New Roman"/>
                <w:szCs w:val="22"/>
                <w:lang w:val="en-US"/>
              </w:rPr>
              <w:t>atal</w:t>
            </w:r>
          </w:p>
        </w:tc>
      </w:tr>
      <w:tr w:rsidR="00CF7498" w:rsidRPr="00E645FB" w14:paraId="48B55D06"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416B6AD"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1990</w:t>
            </w:r>
          </w:p>
        </w:tc>
        <w:tc>
          <w:tcPr>
            <w:tcW w:w="1138" w:type="dxa"/>
            <w:noWrap/>
            <w:hideMark/>
          </w:tcPr>
          <w:p w14:paraId="166AC57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7.86</w:t>
            </w:r>
          </w:p>
        </w:tc>
        <w:tc>
          <w:tcPr>
            <w:tcW w:w="1623" w:type="dxa"/>
            <w:noWrap/>
            <w:hideMark/>
          </w:tcPr>
          <w:p w14:paraId="19255B8A"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1.56</w:t>
            </w:r>
          </w:p>
        </w:tc>
        <w:tc>
          <w:tcPr>
            <w:tcW w:w="1170" w:type="dxa"/>
            <w:noWrap/>
            <w:hideMark/>
          </w:tcPr>
          <w:p w14:paraId="49358EA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0.198</w:t>
            </w:r>
          </w:p>
        </w:tc>
        <w:tc>
          <w:tcPr>
            <w:tcW w:w="1440" w:type="dxa"/>
            <w:noWrap/>
            <w:hideMark/>
          </w:tcPr>
          <w:p w14:paraId="26AE8E7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0.049</w:t>
            </w:r>
          </w:p>
        </w:tc>
        <w:tc>
          <w:tcPr>
            <w:tcW w:w="979" w:type="dxa"/>
            <w:noWrap/>
            <w:hideMark/>
          </w:tcPr>
          <w:p w14:paraId="119D018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2.658</w:t>
            </w:r>
          </w:p>
        </w:tc>
        <w:tc>
          <w:tcPr>
            <w:tcW w:w="1631" w:type="dxa"/>
            <w:noWrap/>
            <w:hideMark/>
          </w:tcPr>
          <w:p w14:paraId="4F4FEFF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0.697</w:t>
            </w:r>
          </w:p>
        </w:tc>
      </w:tr>
      <w:tr w:rsidR="00CF7498" w:rsidRPr="00E645FB" w14:paraId="7A3BA58D"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0BE92E8"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1991</w:t>
            </w:r>
          </w:p>
        </w:tc>
        <w:tc>
          <w:tcPr>
            <w:tcW w:w="1138" w:type="dxa"/>
            <w:noWrap/>
            <w:hideMark/>
          </w:tcPr>
          <w:p w14:paraId="5A16C56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7.94</w:t>
            </w:r>
          </w:p>
        </w:tc>
        <w:tc>
          <w:tcPr>
            <w:tcW w:w="1623" w:type="dxa"/>
            <w:noWrap/>
            <w:hideMark/>
          </w:tcPr>
          <w:p w14:paraId="36A06C8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1.59</w:t>
            </w:r>
          </w:p>
        </w:tc>
        <w:tc>
          <w:tcPr>
            <w:tcW w:w="1170" w:type="dxa"/>
            <w:noWrap/>
            <w:hideMark/>
          </w:tcPr>
          <w:p w14:paraId="436FEB34"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0.221</w:t>
            </w:r>
          </w:p>
        </w:tc>
        <w:tc>
          <w:tcPr>
            <w:tcW w:w="1440" w:type="dxa"/>
            <w:noWrap/>
            <w:hideMark/>
          </w:tcPr>
          <w:p w14:paraId="379F0F4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0.034</w:t>
            </w:r>
          </w:p>
        </w:tc>
        <w:tc>
          <w:tcPr>
            <w:tcW w:w="979" w:type="dxa"/>
            <w:noWrap/>
            <w:hideMark/>
          </w:tcPr>
          <w:p w14:paraId="6C199AB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2.449</w:t>
            </w:r>
          </w:p>
        </w:tc>
        <w:tc>
          <w:tcPr>
            <w:tcW w:w="1631" w:type="dxa"/>
            <w:noWrap/>
            <w:hideMark/>
          </w:tcPr>
          <w:p w14:paraId="2D503CDD"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0.794</w:t>
            </w:r>
          </w:p>
        </w:tc>
      </w:tr>
      <w:tr w:rsidR="00CF7498" w:rsidRPr="00E645FB" w14:paraId="6C5A3F4A"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D4B060F"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1992</w:t>
            </w:r>
          </w:p>
        </w:tc>
        <w:tc>
          <w:tcPr>
            <w:tcW w:w="1138" w:type="dxa"/>
            <w:noWrap/>
            <w:hideMark/>
          </w:tcPr>
          <w:p w14:paraId="223466C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8.51</w:t>
            </w:r>
          </w:p>
        </w:tc>
        <w:tc>
          <w:tcPr>
            <w:tcW w:w="1623" w:type="dxa"/>
            <w:noWrap/>
            <w:hideMark/>
          </w:tcPr>
          <w:p w14:paraId="4F56FD3D"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1.82</w:t>
            </w:r>
          </w:p>
        </w:tc>
        <w:tc>
          <w:tcPr>
            <w:tcW w:w="1170" w:type="dxa"/>
            <w:noWrap/>
            <w:hideMark/>
          </w:tcPr>
          <w:p w14:paraId="573DE20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0.146</w:t>
            </w:r>
          </w:p>
        </w:tc>
        <w:tc>
          <w:tcPr>
            <w:tcW w:w="1440" w:type="dxa"/>
            <w:noWrap/>
            <w:hideMark/>
          </w:tcPr>
          <w:p w14:paraId="7C16053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0.032</w:t>
            </w:r>
          </w:p>
        </w:tc>
        <w:tc>
          <w:tcPr>
            <w:tcW w:w="979" w:type="dxa"/>
            <w:noWrap/>
            <w:hideMark/>
          </w:tcPr>
          <w:p w14:paraId="73D29F16"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1.911</w:t>
            </w:r>
          </w:p>
        </w:tc>
        <w:tc>
          <w:tcPr>
            <w:tcW w:w="1631" w:type="dxa"/>
            <w:noWrap/>
            <w:hideMark/>
          </w:tcPr>
          <w:p w14:paraId="722E114A"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0.599</w:t>
            </w:r>
          </w:p>
        </w:tc>
      </w:tr>
      <w:tr w:rsidR="00CF7498" w:rsidRPr="00E645FB" w14:paraId="40D32047"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D3ADA04"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1993</w:t>
            </w:r>
          </w:p>
        </w:tc>
        <w:tc>
          <w:tcPr>
            <w:tcW w:w="1138" w:type="dxa"/>
            <w:noWrap/>
            <w:hideMark/>
          </w:tcPr>
          <w:p w14:paraId="35CAA71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9.05</w:t>
            </w:r>
          </w:p>
        </w:tc>
        <w:tc>
          <w:tcPr>
            <w:tcW w:w="1623" w:type="dxa"/>
            <w:noWrap/>
            <w:hideMark/>
          </w:tcPr>
          <w:p w14:paraId="3A78FCD1"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1.76</w:t>
            </w:r>
          </w:p>
        </w:tc>
        <w:tc>
          <w:tcPr>
            <w:tcW w:w="1170" w:type="dxa"/>
            <w:noWrap/>
            <w:hideMark/>
          </w:tcPr>
          <w:p w14:paraId="4E87A12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0.181</w:t>
            </w:r>
          </w:p>
        </w:tc>
        <w:tc>
          <w:tcPr>
            <w:tcW w:w="1440" w:type="dxa"/>
            <w:noWrap/>
            <w:hideMark/>
          </w:tcPr>
          <w:p w14:paraId="443D92E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0.007</w:t>
            </w:r>
          </w:p>
        </w:tc>
        <w:tc>
          <w:tcPr>
            <w:tcW w:w="979" w:type="dxa"/>
            <w:noWrap/>
            <w:hideMark/>
          </w:tcPr>
          <w:p w14:paraId="093A9EC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1.713</w:t>
            </w:r>
          </w:p>
        </w:tc>
        <w:tc>
          <w:tcPr>
            <w:tcW w:w="1631" w:type="dxa"/>
            <w:noWrap/>
            <w:hideMark/>
          </w:tcPr>
          <w:p w14:paraId="28EA5532"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0.463</w:t>
            </w:r>
          </w:p>
        </w:tc>
      </w:tr>
      <w:tr w:rsidR="00CF7498" w:rsidRPr="00E645FB" w14:paraId="3BF97FAD"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E8A17B6"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1994</w:t>
            </w:r>
          </w:p>
        </w:tc>
        <w:tc>
          <w:tcPr>
            <w:tcW w:w="1138" w:type="dxa"/>
            <w:noWrap/>
            <w:hideMark/>
          </w:tcPr>
          <w:p w14:paraId="12BC8BB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9.09</w:t>
            </w:r>
          </w:p>
        </w:tc>
        <w:tc>
          <w:tcPr>
            <w:tcW w:w="1623" w:type="dxa"/>
            <w:noWrap/>
            <w:hideMark/>
          </w:tcPr>
          <w:p w14:paraId="6649BDC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1.82</w:t>
            </w:r>
          </w:p>
        </w:tc>
        <w:tc>
          <w:tcPr>
            <w:tcW w:w="1170" w:type="dxa"/>
            <w:noWrap/>
            <w:hideMark/>
          </w:tcPr>
          <w:p w14:paraId="36027F9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0.175</w:t>
            </w:r>
          </w:p>
        </w:tc>
        <w:tc>
          <w:tcPr>
            <w:tcW w:w="1440" w:type="dxa"/>
            <w:noWrap/>
            <w:hideMark/>
          </w:tcPr>
          <w:p w14:paraId="18E6A1B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0.030</w:t>
            </w:r>
          </w:p>
        </w:tc>
        <w:tc>
          <w:tcPr>
            <w:tcW w:w="979" w:type="dxa"/>
            <w:noWrap/>
            <w:hideMark/>
          </w:tcPr>
          <w:p w14:paraId="62D6069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1.810</w:t>
            </w:r>
          </w:p>
        </w:tc>
        <w:tc>
          <w:tcPr>
            <w:tcW w:w="1631" w:type="dxa"/>
            <w:noWrap/>
            <w:hideMark/>
          </w:tcPr>
          <w:p w14:paraId="47C7183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0.552</w:t>
            </w:r>
          </w:p>
        </w:tc>
      </w:tr>
      <w:tr w:rsidR="00CF7498" w:rsidRPr="00E645FB" w14:paraId="1E8F6F00"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DA3ED6E"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1995</w:t>
            </w:r>
          </w:p>
        </w:tc>
        <w:tc>
          <w:tcPr>
            <w:tcW w:w="1138" w:type="dxa"/>
            <w:noWrap/>
            <w:hideMark/>
          </w:tcPr>
          <w:p w14:paraId="44D8902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8.26</w:t>
            </w:r>
          </w:p>
        </w:tc>
        <w:tc>
          <w:tcPr>
            <w:tcW w:w="1623" w:type="dxa"/>
            <w:noWrap/>
            <w:hideMark/>
          </w:tcPr>
          <w:p w14:paraId="431EA69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1.65</w:t>
            </w:r>
          </w:p>
        </w:tc>
        <w:tc>
          <w:tcPr>
            <w:tcW w:w="1170" w:type="dxa"/>
            <w:noWrap/>
            <w:hideMark/>
          </w:tcPr>
          <w:p w14:paraId="09E9F62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0.267</w:t>
            </w:r>
          </w:p>
        </w:tc>
        <w:tc>
          <w:tcPr>
            <w:tcW w:w="1440" w:type="dxa"/>
            <w:noWrap/>
            <w:hideMark/>
          </w:tcPr>
          <w:p w14:paraId="6F95F7D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0.022</w:t>
            </w:r>
          </w:p>
        </w:tc>
        <w:tc>
          <w:tcPr>
            <w:tcW w:w="979" w:type="dxa"/>
            <w:noWrap/>
            <w:hideMark/>
          </w:tcPr>
          <w:p w14:paraId="67519E4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1.701</w:t>
            </w:r>
          </w:p>
        </w:tc>
        <w:tc>
          <w:tcPr>
            <w:tcW w:w="1631" w:type="dxa"/>
            <w:noWrap/>
            <w:hideMark/>
          </w:tcPr>
          <w:p w14:paraId="4131622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0.508</w:t>
            </w:r>
          </w:p>
        </w:tc>
      </w:tr>
      <w:tr w:rsidR="00CF7498" w:rsidRPr="00E645FB" w14:paraId="2A747545"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FA21E00"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1996</w:t>
            </w:r>
          </w:p>
        </w:tc>
        <w:tc>
          <w:tcPr>
            <w:tcW w:w="1138" w:type="dxa"/>
            <w:noWrap/>
            <w:hideMark/>
          </w:tcPr>
          <w:p w14:paraId="0965DF6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7.67</w:t>
            </w:r>
          </w:p>
        </w:tc>
        <w:tc>
          <w:tcPr>
            <w:tcW w:w="1623" w:type="dxa"/>
            <w:noWrap/>
            <w:hideMark/>
          </w:tcPr>
          <w:p w14:paraId="2437965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1.45</w:t>
            </w:r>
          </w:p>
        </w:tc>
        <w:tc>
          <w:tcPr>
            <w:tcW w:w="1170" w:type="dxa"/>
            <w:noWrap/>
            <w:hideMark/>
          </w:tcPr>
          <w:p w14:paraId="038F0BA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0.269</w:t>
            </w:r>
          </w:p>
        </w:tc>
        <w:tc>
          <w:tcPr>
            <w:tcW w:w="1440" w:type="dxa"/>
            <w:noWrap/>
            <w:hideMark/>
          </w:tcPr>
          <w:p w14:paraId="21BED82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0.036</w:t>
            </w:r>
          </w:p>
        </w:tc>
        <w:tc>
          <w:tcPr>
            <w:tcW w:w="979" w:type="dxa"/>
            <w:noWrap/>
            <w:hideMark/>
          </w:tcPr>
          <w:p w14:paraId="31779C9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1.690</w:t>
            </w:r>
          </w:p>
        </w:tc>
        <w:tc>
          <w:tcPr>
            <w:tcW w:w="1631" w:type="dxa"/>
            <w:noWrap/>
            <w:hideMark/>
          </w:tcPr>
          <w:p w14:paraId="54BE7AA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0.502</w:t>
            </w:r>
          </w:p>
        </w:tc>
      </w:tr>
      <w:tr w:rsidR="00CF7498" w:rsidRPr="00E645FB" w14:paraId="4AE2DD6B"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0C3A3AB"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1997</w:t>
            </w:r>
          </w:p>
        </w:tc>
        <w:tc>
          <w:tcPr>
            <w:tcW w:w="1138" w:type="dxa"/>
            <w:noWrap/>
            <w:hideMark/>
          </w:tcPr>
          <w:p w14:paraId="7C6ABB86"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7.19</w:t>
            </w:r>
          </w:p>
        </w:tc>
        <w:tc>
          <w:tcPr>
            <w:tcW w:w="1623" w:type="dxa"/>
            <w:noWrap/>
            <w:hideMark/>
          </w:tcPr>
          <w:p w14:paraId="25A8ECC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1.37</w:t>
            </w:r>
          </w:p>
        </w:tc>
        <w:tc>
          <w:tcPr>
            <w:tcW w:w="1170" w:type="dxa"/>
            <w:noWrap/>
            <w:hideMark/>
          </w:tcPr>
          <w:p w14:paraId="5C916EA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0.309</w:t>
            </w:r>
          </w:p>
        </w:tc>
        <w:tc>
          <w:tcPr>
            <w:tcW w:w="1440" w:type="dxa"/>
            <w:noWrap/>
            <w:hideMark/>
          </w:tcPr>
          <w:p w14:paraId="524FECDD"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0.025</w:t>
            </w:r>
          </w:p>
        </w:tc>
        <w:tc>
          <w:tcPr>
            <w:tcW w:w="979" w:type="dxa"/>
            <w:noWrap/>
            <w:hideMark/>
          </w:tcPr>
          <w:p w14:paraId="5F3ECA74"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2.402</w:t>
            </w:r>
          </w:p>
        </w:tc>
        <w:tc>
          <w:tcPr>
            <w:tcW w:w="1631" w:type="dxa"/>
            <w:noWrap/>
            <w:hideMark/>
          </w:tcPr>
          <w:p w14:paraId="06E99AC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0.490</w:t>
            </w:r>
          </w:p>
        </w:tc>
      </w:tr>
      <w:tr w:rsidR="00CF7498" w:rsidRPr="00E645FB" w14:paraId="2F8181B4"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C551CA5"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1998</w:t>
            </w:r>
          </w:p>
        </w:tc>
        <w:tc>
          <w:tcPr>
            <w:tcW w:w="1138" w:type="dxa"/>
            <w:noWrap/>
            <w:hideMark/>
          </w:tcPr>
          <w:p w14:paraId="6838F0C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7.43</w:t>
            </w:r>
          </w:p>
        </w:tc>
        <w:tc>
          <w:tcPr>
            <w:tcW w:w="1623" w:type="dxa"/>
            <w:noWrap/>
            <w:hideMark/>
          </w:tcPr>
          <w:p w14:paraId="6B7A18D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1.41</w:t>
            </w:r>
          </w:p>
        </w:tc>
        <w:tc>
          <w:tcPr>
            <w:tcW w:w="1170" w:type="dxa"/>
            <w:noWrap/>
            <w:hideMark/>
          </w:tcPr>
          <w:p w14:paraId="46172D4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0.297</w:t>
            </w:r>
          </w:p>
        </w:tc>
        <w:tc>
          <w:tcPr>
            <w:tcW w:w="1440" w:type="dxa"/>
            <w:noWrap/>
            <w:hideMark/>
          </w:tcPr>
          <w:p w14:paraId="0230890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0.006</w:t>
            </w:r>
          </w:p>
        </w:tc>
        <w:tc>
          <w:tcPr>
            <w:tcW w:w="979" w:type="dxa"/>
            <w:noWrap/>
            <w:hideMark/>
          </w:tcPr>
          <w:p w14:paraId="1B04DC8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2.045</w:t>
            </w:r>
          </w:p>
        </w:tc>
        <w:tc>
          <w:tcPr>
            <w:tcW w:w="1631" w:type="dxa"/>
            <w:noWrap/>
            <w:hideMark/>
          </w:tcPr>
          <w:p w14:paraId="248C255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0.409</w:t>
            </w:r>
          </w:p>
        </w:tc>
      </w:tr>
      <w:tr w:rsidR="00CF7498" w:rsidRPr="00E645FB" w14:paraId="12741DE2"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6599CFA"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1999</w:t>
            </w:r>
          </w:p>
        </w:tc>
        <w:tc>
          <w:tcPr>
            <w:tcW w:w="1138" w:type="dxa"/>
            <w:noWrap/>
            <w:hideMark/>
          </w:tcPr>
          <w:p w14:paraId="06E7DA5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6.50</w:t>
            </w:r>
          </w:p>
        </w:tc>
        <w:tc>
          <w:tcPr>
            <w:tcW w:w="1623" w:type="dxa"/>
            <w:noWrap/>
            <w:hideMark/>
          </w:tcPr>
          <w:p w14:paraId="07B02C4D"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1.16</w:t>
            </w:r>
          </w:p>
        </w:tc>
        <w:tc>
          <w:tcPr>
            <w:tcW w:w="1170" w:type="dxa"/>
            <w:noWrap/>
            <w:hideMark/>
          </w:tcPr>
          <w:p w14:paraId="0CA040A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0.291</w:t>
            </w:r>
          </w:p>
        </w:tc>
        <w:tc>
          <w:tcPr>
            <w:tcW w:w="1440" w:type="dxa"/>
            <w:noWrap/>
            <w:hideMark/>
          </w:tcPr>
          <w:p w14:paraId="7ADCB60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0.011</w:t>
            </w:r>
          </w:p>
        </w:tc>
        <w:tc>
          <w:tcPr>
            <w:tcW w:w="979" w:type="dxa"/>
            <w:noWrap/>
            <w:hideMark/>
          </w:tcPr>
          <w:p w14:paraId="004044AD"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2.453</w:t>
            </w:r>
          </w:p>
        </w:tc>
        <w:tc>
          <w:tcPr>
            <w:tcW w:w="1631" w:type="dxa"/>
            <w:noWrap/>
            <w:hideMark/>
          </w:tcPr>
          <w:p w14:paraId="3C97466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0.479</w:t>
            </w:r>
          </w:p>
        </w:tc>
      </w:tr>
      <w:tr w:rsidR="00CF7498" w:rsidRPr="00E645FB" w14:paraId="34F3EA03"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BAB27C5"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2000</w:t>
            </w:r>
          </w:p>
        </w:tc>
        <w:tc>
          <w:tcPr>
            <w:tcW w:w="1138" w:type="dxa"/>
            <w:noWrap/>
            <w:hideMark/>
          </w:tcPr>
          <w:p w14:paraId="40215AAD"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6.57</w:t>
            </w:r>
          </w:p>
        </w:tc>
        <w:tc>
          <w:tcPr>
            <w:tcW w:w="1623" w:type="dxa"/>
            <w:noWrap/>
            <w:hideMark/>
          </w:tcPr>
          <w:p w14:paraId="5AA07BD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1.21</w:t>
            </w:r>
          </w:p>
        </w:tc>
        <w:tc>
          <w:tcPr>
            <w:tcW w:w="1170" w:type="dxa"/>
            <w:noWrap/>
            <w:hideMark/>
          </w:tcPr>
          <w:p w14:paraId="59BB842D"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0.306</w:t>
            </w:r>
          </w:p>
        </w:tc>
        <w:tc>
          <w:tcPr>
            <w:tcW w:w="1440" w:type="dxa"/>
            <w:noWrap/>
            <w:hideMark/>
          </w:tcPr>
          <w:p w14:paraId="09CA9E7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0.016</w:t>
            </w:r>
          </w:p>
        </w:tc>
        <w:tc>
          <w:tcPr>
            <w:tcW w:w="979" w:type="dxa"/>
            <w:noWrap/>
            <w:hideMark/>
          </w:tcPr>
          <w:p w14:paraId="3D2E3F8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2.140</w:t>
            </w:r>
          </w:p>
        </w:tc>
        <w:tc>
          <w:tcPr>
            <w:tcW w:w="1631" w:type="dxa"/>
            <w:noWrap/>
            <w:hideMark/>
          </w:tcPr>
          <w:p w14:paraId="3248FBE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0.535</w:t>
            </w:r>
          </w:p>
        </w:tc>
      </w:tr>
      <w:tr w:rsidR="00CF7498" w:rsidRPr="00E645FB" w14:paraId="543A9197"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C6557EC"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2001</w:t>
            </w:r>
          </w:p>
        </w:tc>
        <w:tc>
          <w:tcPr>
            <w:tcW w:w="1138" w:type="dxa"/>
            <w:noWrap/>
            <w:hideMark/>
          </w:tcPr>
          <w:p w14:paraId="26EAC29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6.78</w:t>
            </w:r>
          </w:p>
        </w:tc>
        <w:tc>
          <w:tcPr>
            <w:tcW w:w="1623" w:type="dxa"/>
            <w:noWrap/>
            <w:hideMark/>
          </w:tcPr>
          <w:p w14:paraId="1738DEA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1.27</w:t>
            </w:r>
          </w:p>
        </w:tc>
        <w:tc>
          <w:tcPr>
            <w:tcW w:w="1170" w:type="dxa"/>
            <w:noWrap/>
            <w:hideMark/>
          </w:tcPr>
          <w:p w14:paraId="7BC14E94"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0.258</w:t>
            </w:r>
          </w:p>
        </w:tc>
        <w:tc>
          <w:tcPr>
            <w:tcW w:w="1440" w:type="dxa"/>
            <w:noWrap/>
            <w:hideMark/>
          </w:tcPr>
          <w:p w14:paraId="41F0754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0.034</w:t>
            </w:r>
          </w:p>
        </w:tc>
        <w:tc>
          <w:tcPr>
            <w:tcW w:w="979" w:type="dxa"/>
            <w:noWrap/>
            <w:hideMark/>
          </w:tcPr>
          <w:p w14:paraId="40D02C3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2.396</w:t>
            </w:r>
          </w:p>
        </w:tc>
        <w:tc>
          <w:tcPr>
            <w:tcW w:w="1631" w:type="dxa"/>
            <w:noWrap/>
            <w:hideMark/>
          </w:tcPr>
          <w:p w14:paraId="0D3C0FE6"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0.607</w:t>
            </w:r>
          </w:p>
        </w:tc>
      </w:tr>
      <w:tr w:rsidR="00CF7498" w:rsidRPr="00E645FB" w14:paraId="78C9E503"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5F0400B"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2002</w:t>
            </w:r>
          </w:p>
        </w:tc>
        <w:tc>
          <w:tcPr>
            <w:tcW w:w="1138" w:type="dxa"/>
            <w:noWrap/>
            <w:hideMark/>
          </w:tcPr>
          <w:p w14:paraId="4CD5DF4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6.69</w:t>
            </w:r>
          </w:p>
        </w:tc>
        <w:tc>
          <w:tcPr>
            <w:tcW w:w="1623" w:type="dxa"/>
            <w:noWrap/>
            <w:hideMark/>
          </w:tcPr>
          <w:p w14:paraId="43E4901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1.33</w:t>
            </w:r>
          </w:p>
        </w:tc>
        <w:tc>
          <w:tcPr>
            <w:tcW w:w="1170" w:type="dxa"/>
            <w:noWrap/>
            <w:hideMark/>
          </w:tcPr>
          <w:p w14:paraId="3278E3FA"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0.237</w:t>
            </w:r>
          </w:p>
        </w:tc>
        <w:tc>
          <w:tcPr>
            <w:tcW w:w="1440" w:type="dxa"/>
            <w:noWrap/>
            <w:hideMark/>
          </w:tcPr>
          <w:p w14:paraId="62CEBFF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30A65D6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2.104</w:t>
            </w:r>
          </w:p>
        </w:tc>
        <w:tc>
          <w:tcPr>
            <w:tcW w:w="1631" w:type="dxa"/>
            <w:noWrap/>
            <w:hideMark/>
          </w:tcPr>
          <w:p w14:paraId="79597AD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0.565</w:t>
            </w:r>
          </w:p>
        </w:tc>
      </w:tr>
      <w:tr w:rsidR="00CF7498" w:rsidRPr="00E645FB" w14:paraId="0E9BE216"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463A7BC"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2003</w:t>
            </w:r>
          </w:p>
        </w:tc>
        <w:tc>
          <w:tcPr>
            <w:tcW w:w="1138" w:type="dxa"/>
            <w:noWrap/>
            <w:hideMark/>
          </w:tcPr>
          <w:p w14:paraId="2E26DD0C"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6.68</w:t>
            </w:r>
          </w:p>
        </w:tc>
        <w:tc>
          <w:tcPr>
            <w:tcW w:w="1623" w:type="dxa"/>
            <w:noWrap/>
            <w:hideMark/>
          </w:tcPr>
          <w:p w14:paraId="23FAD1A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1.34</w:t>
            </w:r>
          </w:p>
        </w:tc>
        <w:tc>
          <w:tcPr>
            <w:tcW w:w="1170" w:type="dxa"/>
            <w:noWrap/>
            <w:hideMark/>
          </w:tcPr>
          <w:p w14:paraId="684ABC2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0.309</w:t>
            </w:r>
          </w:p>
        </w:tc>
        <w:tc>
          <w:tcPr>
            <w:tcW w:w="1440" w:type="dxa"/>
            <w:noWrap/>
            <w:hideMark/>
          </w:tcPr>
          <w:p w14:paraId="16210A0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0.011</w:t>
            </w:r>
          </w:p>
        </w:tc>
        <w:tc>
          <w:tcPr>
            <w:tcW w:w="979" w:type="dxa"/>
            <w:noWrap/>
            <w:hideMark/>
          </w:tcPr>
          <w:p w14:paraId="0C894FB6"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2.310</w:t>
            </w:r>
          </w:p>
        </w:tc>
        <w:tc>
          <w:tcPr>
            <w:tcW w:w="1631" w:type="dxa"/>
            <w:noWrap/>
            <w:hideMark/>
          </w:tcPr>
          <w:p w14:paraId="0AC3A4F4"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0.585</w:t>
            </w:r>
          </w:p>
        </w:tc>
      </w:tr>
      <w:tr w:rsidR="00CF7498" w:rsidRPr="00E645FB" w14:paraId="0FBC19A5"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D3D1760"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2004</w:t>
            </w:r>
          </w:p>
        </w:tc>
        <w:tc>
          <w:tcPr>
            <w:tcW w:w="1138" w:type="dxa"/>
            <w:noWrap/>
            <w:hideMark/>
          </w:tcPr>
          <w:p w14:paraId="7BB665E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6.49</w:t>
            </w:r>
          </w:p>
        </w:tc>
        <w:tc>
          <w:tcPr>
            <w:tcW w:w="1623" w:type="dxa"/>
            <w:noWrap/>
            <w:hideMark/>
          </w:tcPr>
          <w:p w14:paraId="1F6F8F2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1.26</w:t>
            </w:r>
          </w:p>
        </w:tc>
        <w:tc>
          <w:tcPr>
            <w:tcW w:w="1170" w:type="dxa"/>
            <w:noWrap/>
            <w:hideMark/>
          </w:tcPr>
          <w:p w14:paraId="15D3B55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0.159</w:t>
            </w:r>
          </w:p>
        </w:tc>
        <w:tc>
          <w:tcPr>
            <w:tcW w:w="1440" w:type="dxa"/>
            <w:noWrap/>
            <w:hideMark/>
          </w:tcPr>
          <w:p w14:paraId="75E0B33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0.011</w:t>
            </w:r>
          </w:p>
        </w:tc>
        <w:tc>
          <w:tcPr>
            <w:tcW w:w="979" w:type="dxa"/>
            <w:noWrap/>
            <w:hideMark/>
          </w:tcPr>
          <w:p w14:paraId="4847C19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1.977</w:t>
            </w:r>
          </w:p>
        </w:tc>
        <w:tc>
          <w:tcPr>
            <w:tcW w:w="1631" w:type="dxa"/>
            <w:noWrap/>
            <w:hideMark/>
          </w:tcPr>
          <w:p w14:paraId="03DB50E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0.650</w:t>
            </w:r>
          </w:p>
        </w:tc>
      </w:tr>
      <w:tr w:rsidR="00CF7498" w:rsidRPr="00E645FB" w14:paraId="08808DCF"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E30935A"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2005</w:t>
            </w:r>
          </w:p>
        </w:tc>
        <w:tc>
          <w:tcPr>
            <w:tcW w:w="1138" w:type="dxa"/>
            <w:noWrap/>
            <w:hideMark/>
          </w:tcPr>
          <w:p w14:paraId="6891B75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7.20</w:t>
            </w:r>
          </w:p>
        </w:tc>
        <w:tc>
          <w:tcPr>
            <w:tcW w:w="1623" w:type="dxa"/>
            <w:noWrap/>
            <w:hideMark/>
          </w:tcPr>
          <w:p w14:paraId="39326D2D"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1.38</w:t>
            </w:r>
          </w:p>
        </w:tc>
        <w:tc>
          <w:tcPr>
            <w:tcW w:w="1170" w:type="dxa"/>
            <w:noWrap/>
            <w:hideMark/>
          </w:tcPr>
          <w:p w14:paraId="5E932D8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0.206</w:t>
            </w:r>
          </w:p>
        </w:tc>
        <w:tc>
          <w:tcPr>
            <w:tcW w:w="1440" w:type="dxa"/>
            <w:noWrap/>
            <w:hideMark/>
          </w:tcPr>
          <w:p w14:paraId="4F45F672"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0.015</w:t>
            </w:r>
          </w:p>
        </w:tc>
        <w:tc>
          <w:tcPr>
            <w:tcW w:w="979" w:type="dxa"/>
            <w:noWrap/>
            <w:hideMark/>
          </w:tcPr>
          <w:p w14:paraId="4A0C56EB"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1.726</w:t>
            </w:r>
          </w:p>
        </w:tc>
        <w:tc>
          <w:tcPr>
            <w:tcW w:w="1631" w:type="dxa"/>
            <w:noWrap/>
            <w:hideMark/>
          </w:tcPr>
          <w:p w14:paraId="566F579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0.267</w:t>
            </w:r>
          </w:p>
        </w:tc>
      </w:tr>
      <w:tr w:rsidR="00CF7498" w:rsidRPr="00E645FB" w14:paraId="061427B3"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6CCF007"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2006</w:t>
            </w:r>
          </w:p>
        </w:tc>
        <w:tc>
          <w:tcPr>
            <w:tcW w:w="1138" w:type="dxa"/>
            <w:noWrap/>
            <w:hideMark/>
          </w:tcPr>
          <w:p w14:paraId="3F210E5D"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6.35</w:t>
            </w:r>
          </w:p>
        </w:tc>
        <w:tc>
          <w:tcPr>
            <w:tcW w:w="1623" w:type="dxa"/>
            <w:noWrap/>
            <w:hideMark/>
          </w:tcPr>
          <w:p w14:paraId="7230ED1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1.28</w:t>
            </w:r>
          </w:p>
        </w:tc>
        <w:tc>
          <w:tcPr>
            <w:tcW w:w="1170" w:type="dxa"/>
            <w:noWrap/>
            <w:hideMark/>
          </w:tcPr>
          <w:p w14:paraId="5A05378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0.171</w:t>
            </w:r>
          </w:p>
        </w:tc>
        <w:tc>
          <w:tcPr>
            <w:tcW w:w="1440" w:type="dxa"/>
            <w:noWrap/>
            <w:hideMark/>
          </w:tcPr>
          <w:p w14:paraId="152FB5F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0.010</w:t>
            </w:r>
          </w:p>
        </w:tc>
        <w:tc>
          <w:tcPr>
            <w:tcW w:w="979" w:type="dxa"/>
            <w:noWrap/>
            <w:hideMark/>
          </w:tcPr>
          <w:p w14:paraId="6264BDF6"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1.360</w:t>
            </w:r>
          </w:p>
        </w:tc>
        <w:tc>
          <w:tcPr>
            <w:tcW w:w="1631" w:type="dxa"/>
            <w:noWrap/>
            <w:hideMark/>
          </w:tcPr>
          <w:p w14:paraId="4DD88286"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0.272</w:t>
            </w:r>
          </w:p>
        </w:tc>
      </w:tr>
      <w:tr w:rsidR="00CF7498" w:rsidRPr="00E645FB" w14:paraId="682D5808"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E43A969"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2007</w:t>
            </w:r>
          </w:p>
        </w:tc>
        <w:tc>
          <w:tcPr>
            <w:tcW w:w="1138" w:type="dxa"/>
            <w:noWrap/>
            <w:hideMark/>
          </w:tcPr>
          <w:p w14:paraId="14C70181"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6.94</w:t>
            </w:r>
          </w:p>
        </w:tc>
        <w:tc>
          <w:tcPr>
            <w:tcW w:w="1623" w:type="dxa"/>
            <w:noWrap/>
            <w:hideMark/>
          </w:tcPr>
          <w:p w14:paraId="31917BF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1.20</w:t>
            </w:r>
          </w:p>
        </w:tc>
        <w:tc>
          <w:tcPr>
            <w:tcW w:w="1170" w:type="dxa"/>
            <w:noWrap/>
            <w:hideMark/>
          </w:tcPr>
          <w:p w14:paraId="354DA53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0.143</w:t>
            </w:r>
          </w:p>
        </w:tc>
        <w:tc>
          <w:tcPr>
            <w:tcW w:w="1440" w:type="dxa"/>
            <w:noWrap/>
            <w:hideMark/>
          </w:tcPr>
          <w:p w14:paraId="7EC8442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0.005</w:t>
            </w:r>
          </w:p>
        </w:tc>
        <w:tc>
          <w:tcPr>
            <w:tcW w:w="979" w:type="dxa"/>
            <w:noWrap/>
            <w:hideMark/>
          </w:tcPr>
          <w:p w14:paraId="63EBCB8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1.480</w:t>
            </w:r>
          </w:p>
        </w:tc>
        <w:tc>
          <w:tcPr>
            <w:tcW w:w="1631" w:type="dxa"/>
            <w:noWrap/>
            <w:hideMark/>
          </w:tcPr>
          <w:p w14:paraId="67EC1D4F"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0.324</w:t>
            </w:r>
          </w:p>
        </w:tc>
      </w:tr>
      <w:tr w:rsidR="00CF7498" w:rsidRPr="00E645FB" w14:paraId="1454934D"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E97202C"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2008</w:t>
            </w:r>
          </w:p>
        </w:tc>
        <w:tc>
          <w:tcPr>
            <w:tcW w:w="1138" w:type="dxa"/>
            <w:noWrap/>
            <w:hideMark/>
          </w:tcPr>
          <w:p w14:paraId="76B9F5B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6.87</w:t>
            </w:r>
          </w:p>
        </w:tc>
        <w:tc>
          <w:tcPr>
            <w:tcW w:w="1623" w:type="dxa"/>
            <w:noWrap/>
            <w:hideMark/>
          </w:tcPr>
          <w:p w14:paraId="5714ADD2"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1.21</w:t>
            </w:r>
          </w:p>
        </w:tc>
        <w:tc>
          <w:tcPr>
            <w:tcW w:w="1170" w:type="dxa"/>
            <w:noWrap/>
            <w:hideMark/>
          </w:tcPr>
          <w:p w14:paraId="4F5D359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0.141</w:t>
            </w:r>
          </w:p>
        </w:tc>
        <w:tc>
          <w:tcPr>
            <w:tcW w:w="1440" w:type="dxa"/>
            <w:noWrap/>
            <w:hideMark/>
          </w:tcPr>
          <w:p w14:paraId="45DED08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0.010</w:t>
            </w:r>
          </w:p>
        </w:tc>
        <w:tc>
          <w:tcPr>
            <w:tcW w:w="979" w:type="dxa"/>
            <w:noWrap/>
            <w:hideMark/>
          </w:tcPr>
          <w:p w14:paraId="0FF3AF7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1.856</w:t>
            </w:r>
          </w:p>
        </w:tc>
        <w:tc>
          <w:tcPr>
            <w:tcW w:w="1631" w:type="dxa"/>
            <w:noWrap/>
            <w:hideMark/>
          </w:tcPr>
          <w:p w14:paraId="129FB7A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0.571</w:t>
            </w:r>
          </w:p>
        </w:tc>
      </w:tr>
      <w:tr w:rsidR="00CF7498" w:rsidRPr="00E645FB" w14:paraId="3FF379E5"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BA3B576"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2009</w:t>
            </w:r>
          </w:p>
        </w:tc>
        <w:tc>
          <w:tcPr>
            <w:tcW w:w="1138" w:type="dxa"/>
            <w:noWrap/>
            <w:hideMark/>
          </w:tcPr>
          <w:p w14:paraId="2275241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7.08</w:t>
            </w:r>
          </w:p>
        </w:tc>
        <w:tc>
          <w:tcPr>
            <w:tcW w:w="1623" w:type="dxa"/>
            <w:noWrap/>
            <w:hideMark/>
          </w:tcPr>
          <w:p w14:paraId="02F6775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1.32</w:t>
            </w:r>
          </w:p>
        </w:tc>
        <w:tc>
          <w:tcPr>
            <w:tcW w:w="1170" w:type="dxa"/>
            <w:noWrap/>
            <w:hideMark/>
          </w:tcPr>
          <w:p w14:paraId="444D67E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0.170</w:t>
            </w:r>
          </w:p>
        </w:tc>
        <w:tc>
          <w:tcPr>
            <w:tcW w:w="1440" w:type="dxa"/>
            <w:noWrap/>
            <w:hideMark/>
          </w:tcPr>
          <w:p w14:paraId="6896CE5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0.011</w:t>
            </w:r>
          </w:p>
        </w:tc>
        <w:tc>
          <w:tcPr>
            <w:tcW w:w="979" w:type="dxa"/>
            <w:noWrap/>
            <w:hideMark/>
          </w:tcPr>
          <w:p w14:paraId="7C77123B"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1.526</w:t>
            </w:r>
          </w:p>
        </w:tc>
        <w:tc>
          <w:tcPr>
            <w:tcW w:w="1631" w:type="dxa"/>
            <w:noWrap/>
            <w:hideMark/>
          </w:tcPr>
          <w:p w14:paraId="7F0362D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0.062</w:t>
            </w:r>
          </w:p>
        </w:tc>
      </w:tr>
      <w:tr w:rsidR="00CF7498" w:rsidRPr="00E645FB" w14:paraId="1DF4A969"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7A980B0C"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2010</w:t>
            </w:r>
          </w:p>
        </w:tc>
        <w:tc>
          <w:tcPr>
            <w:tcW w:w="1138" w:type="dxa"/>
            <w:noWrap/>
            <w:hideMark/>
          </w:tcPr>
          <w:p w14:paraId="35ECC8CA"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6.63</w:t>
            </w:r>
          </w:p>
        </w:tc>
        <w:tc>
          <w:tcPr>
            <w:tcW w:w="1623" w:type="dxa"/>
            <w:noWrap/>
            <w:hideMark/>
          </w:tcPr>
          <w:p w14:paraId="57DFC9E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1.24</w:t>
            </w:r>
          </w:p>
        </w:tc>
        <w:tc>
          <w:tcPr>
            <w:tcW w:w="1170" w:type="dxa"/>
            <w:noWrap/>
            <w:hideMark/>
          </w:tcPr>
          <w:p w14:paraId="3F5222B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0.169</w:t>
            </w:r>
          </w:p>
        </w:tc>
        <w:tc>
          <w:tcPr>
            <w:tcW w:w="1440" w:type="dxa"/>
            <w:noWrap/>
            <w:hideMark/>
          </w:tcPr>
          <w:p w14:paraId="4D0AF1B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0.006</w:t>
            </w:r>
          </w:p>
        </w:tc>
        <w:tc>
          <w:tcPr>
            <w:tcW w:w="979" w:type="dxa"/>
            <w:noWrap/>
            <w:hideMark/>
          </w:tcPr>
          <w:p w14:paraId="37E6EF0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1.050</w:t>
            </w:r>
          </w:p>
        </w:tc>
        <w:tc>
          <w:tcPr>
            <w:tcW w:w="1631" w:type="dxa"/>
            <w:noWrap/>
            <w:hideMark/>
          </w:tcPr>
          <w:p w14:paraId="316C2C8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0.175</w:t>
            </w:r>
          </w:p>
        </w:tc>
      </w:tr>
      <w:tr w:rsidR="00CF7498" w:rsidRPr="00E645FB" w14:paraId="5AD76BC1"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E13D25F"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2011</w:t>
            </w:r>
          </w:p>
        </w:tc>
        <w:tc>
          <w:tcPr>
            <w:tcW w:w="1138" w:type="dxa"/>
            <w:noWrap/>
            <w:hideMark/>
          </w:tcPr>
          <w:p w14:paraId="697A6D50" w14:textId="5922DEE8" w:rsidR="00CF7498" w:rsidRPr="00E645FB" w:rsidRDefault="00A2441E"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w:t>
            </w:r>
          </w:p>
        </w:tc>
        <w:tc>
          <w:tcPr>
            <w:tcW w:w="1623" w:type="dxa"/>
            <w:noWrap/>
            <w:hideMark/>
          </w:tcPr>
          <w:p w14:paraId="18C077FF" w14:textId="68C1EED0" w:rsidR="00CF7498" w:rsidRPr="00E645FB" w:rsidRDefault="00A2441E"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w:t>
            </w:r>
          </w:p>
        </w:tc>
        <w:tc>
          <w:tcPr>
            <w:tcW w:w="1170" w:type="dxa"/>
            <w:noWrap/>
            <w:hideMark/>
          </w:tcPr>
          <w:p w14:paraId="2AC834A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0.184</w:t>
            </w:r>
          </w:p>
        </w:tc>
        <w:tc>
          <w:tcPr>
            <w:tcW w:w="1440" w:type="dxa"/>
            <w:noWrap/>
            <w:hideMark/>
          </w:tcPr>
          <w:p w14:paraId="5D97A06F"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1CF2B903" w14:textId="03086220" w:rsidR="00CF7498" w:rsidRPr="00E645FB" w:rsidRDefault="00A2441E"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w:t>
            </w:r>
          </w:p>
        </w:tc>
        <w:tc>
          <w:tcPr>
            <w:tcW w:w="1631" w:type="dxa"/>
            <w:noWrap/>
            <w:hideMark/>
          </w:tcPr>
          <w:p w14:paraId="26B07724" w14:textId="3B73B241" w:rsidR="00CF7498" w:rsidRPr="00E645FB" w:rsidRDefault="00A2441E"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Pr>
                <w:rFonts w:eastAsia="Times New Roman" w:cs="Times New Roman"/>
                <w:szCs w:val="22"/>
                <w:lang w:val="en-US"/>
              </w:rPr>
              <w:t>-</w:t>
            </w:r>
          </w:p>
        </w:tc>
      </w:tr>
      <w:tr w:rsidR="00CF7498" w:rsidRPr="00E645FB" w14:paraId="398A116E"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54DB67D"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2012</w:t>
            </w:r>
          </w:p>
        </w:tc>
        <w:tc>
          <w:tcPr>
            <w:tcW w:w="1138" w:type="dxa"/>
            <w:noWrap/>
            <w:hideMark/>
          </w:tcPr>
          <w:p w14:paraId="615E980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7.04</w:t>
            </w:r>
          </w:p>
        </w:tc>
        <w:tc>
          <w:tcPr>
            <w:tcW w:w="1623" w:type="dxa"/>
            <w:noWrap/>
            <w:hideMark/>
          </w:tcPr>
          <w:p w14:paraId="04FBFEDF"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1.30</w:t>
            </w:r>
          </w:p>
        </w:tc>
        <w:tc>
          <w:tcPr>
            <w:tcW w:w="1170" w:type="dxa"/>
            <w:noWrap/>
            <w:hideMark/>
          </w:tcPr>
          <w:p w14:paraId="526D63D0"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0.152</w:t>
            </w:r>
          </w:p>
        </w:tc>
        <w:tc>
          <w:tcPr>
            <w:tcW w:w="1440" w:type="dxa"/>
            <w:noWrap/>
            <w:hideMark/>
          </w:tcPr>
          <w:p w14:paraId="499B023F"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5AB20300"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1.093</w:t>
            </w:r>
          </w:p>
        </w:tc>
        <w:tc>
          <w:tcPr>
            <w:tcW w:w="1631" w:type="dxa"/>
            <w:noWrap/>
            <w:hideMark/>
          </w:tcPr>
          <w:p w14:paraId="7A2A0837"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0.208</w:t>
            </w:r>
          </w:p>
        </w:tc>
      </w:tr>
      <w:tr w:rsidR="00CF7498" w:rsidRPr="00E645FB" w14:paraId="16E11EDF"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0CB6EB9"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2013</w:t>
            </w:r>
          </w:p>
        </w:tc>
        <w:tc>
          <w:tcPr>
            <w:tcW w:w="1138" w:type="dxa"/>
            <w:noWrap/>
            <w:hideMark/>
          </w:tcPr>
          <w:p w14:paraId="176366C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6.26</w:t>
            </w:r>
          </w:p>
        </w:tc>
        <w:tc>
          <w:tcPr>
            <w:tcW w:w="1623" w:type="dxa"/>
            <w:noWrap/>
            <w:hideMark/>
          </w:tcPr>
          <w:p w14:paraId="5B6BBE22"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1.12</w:t>
            </w:r>
          </w:p>
        </w:tc>
        <w:tc>
          <w:tcPr>
            <w:tcW w:w="1170" w:type="dxa"/>
            <w:noWrap/>
            <w:hideMark/>
          </w:tcPr>
          <w:p w14:paraId="4F6A06C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0.124</w:t>
            </w:r>
          </w:p>
        </w:tc>
        <w:tc>
          <w:tcPr>
            <w:tcW w:w="1440" w:type="dxa"/>
            <w:noWrap/>
            <w:hideMark/>
          </w:tcPr>
          <w:p w14:paraId="3192584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0.011</w:t>
            </w:r>
          </w:p>
        </w:tc>
        <w:tc>
          <w:tcPr>
            <w:tcW w:w="979" w:type="dxa"/>
            <w:noWrap/>
            <w:hideMark/>
          </w:tcPr>
          <w:p w14:paraId="56519C2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1.375</w:t>
            </w:r>
          </w:p>
        </w:tc>
        <w:tc>
          <w:tcPr>
            <w:tcW w:w="1631" w:type="dxa"/>
            <w:noWrap/>
            <w:hideMark/>
          </w:tcPr>
          <w:p w14:paraId="13E0170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0.323</w:t>
            </w:r>
          </w:p>
        </w:tc>
      </w:tr>
      <w:tr w:rsidR="00CF7498" w:rsidRPr="00E645FB" w14:paraId="71FE0570"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556A1FFC"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2014</w:t>
            </w:r>
          </w:p>
        </w:tc>
        <w:tc>
          <w:tcPr>
            <w:tcW w:w="1138" w:type="dxa"/>
            <w:noWrap/>
            <w:hideMark/>
          </w:tcPr>
          <w:p w14:paraId="6359F19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6.23</w:t>
            </w:r>
          </w:p>
        </w:tc>
        <w:tc>
          <w:tcPr>
            <w:tcW w:w="1623" w:type="dxa"/>
            <w:noWrap/>
            <w:hideMark/>
          </w:tcPr>
          <w:p w14:paraId="0C9729E5"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1.30</w:t>
            </w:r>
          </w:p>
        </w:tc>
        <w:tc>
          <w:tcPr>
            <w:tcW w:w="1170" w:type="dxa"/>
            <w:noWrap/>
            <w:hideMark/>
          </w:tcPr>
          <w:p w14:paraId="1E2EF476"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0.175</w:t>
            </w:r>
          </w:p>
        </w:tc>
        <w:tc>
          <w:tcPr>
            <w:tcW w:w="1440" w:type="dxa"/>
            <w:noWrap/>
            <w:hideMark/>
          </w:tcPr>
          <w:p w14:paraId="0A65042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605DD36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0.953</w:t>
            </w:r>
          </w:p>
        </w:tc>
        <w:tc>
          <w:tcPr>
            <w:tcW w:w="1631" w:type="dxa"/>
            <w:noWrap/>
            <w:hideMark/>
          </w:tcPr>
          <w:p w14:paraId="0A838124"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0.201</w:t>
            </w:r>
          </w:p>
        </w:tc>
      </w:tr>
      <w:tr w:rsidR="00CF7498" w:rsidRPr="00E645FB" w14:paraId="1B1F9C65"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9237ED7"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2015</w:t>
            </w:r>
          </w:p>
        </w:tc>
        <w:tc>
          <w:tcPr>
            <w:tcW w:w="1138" w:type="dxa"/>
            <w:noWrap/>
            <w:hideMark/>
          </w:tcPr>
          <w:p w14:paraId="21C5E05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5.85</w:t>
            </w:r>
          </w:p>
        </w:tc>
        <w:tc>
          <w:tcPr>
            <w:tcW w:w="1623" w:type="dxa"/>
            <w:noWrap/>
            <w:hideMark/>
          </w:tcPr>
          <w:p w14:paraId="3F3C221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1.10</w:t>
            </w:r>
          </w:p>
        </w:tc>
        <w:tc>
          <w:tcPr>
            <w:tcW w:w="1170" w:type="dxa"/>
            <w:noWrap/>
            <w:hideMark/>
          </w:tcPr>
          <w:p w14:paraId="00F517A4"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0.156</w:t>
            </w:r>
          </w:p>
        </w:tc>
        <w:tc>
          <w:tcPr>
            <w:tcW w:w="1440" w:type="dxa"/>
            <w:noWrap/>
            <w:hideMark/>
          </w:tcPr>
          <w:p w14:paraId="55989A0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5A5A329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1.095</w:t>
            </w:r>
          </w:p>
        </w:tc>
        <w:tc>
          <w:tcPr>
            <w:tcW w:w="1631" w:type="dxa"/>
            <w:noWrap/>
            <w:hideMark/>
          </w:tcPr>
          <w:p w14:paraId="5153E90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0.204</w:t>
            </w:r>
          </w:p>
        </w:tc>
      </w:tr>
      <w:tr w:rsidR="00CF7498" w:rsidRPr="00E645FB" w14:paraId="07EDE12B"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6BF82EB"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2016</w:t>
            </w:r>
          </w:p>
        </w:tc>
        <w:tc>
          <w:tcPr>
            <w:tcW w:w="1138" w:type="dxa"/>
            <w:noWrap/>
            <w:hideMark/>
          </w:tcPr>
          <w:p w14:paraId="1C0E3C0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5.93</w:t>
            </w:r>
          </w:p>
        </w:tc>
        <w:tc>
          <w:tcPr>
            <w:tcW w:w="1623" w:type="dxa"/>
            <w:noWrap/>
            <w:hideMark/>
          </w:tcPr>
          <w:p w14:paraId="6920A28A"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0.98</w:t>
            </w:r>
          </w:p>
        </w:tc>
        <w:tc>
          <w:tcPr>
            <w:tcW w:w="1170" w:type="dxa"/>
            <w:noWrap/>
            <w:hideMark/>
          </w:tcPr>
          <w:p w14:paraId="2408807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0.164</w:t>
            </w:r>
          </w:p>
        </w:tc>
        <w:tc>
          <w:tcPr>
            <w:tcW w:w="1440" w:type="dxa"/>
            <w:noWrap/>
            <w:hideMark/>
          </w:tcPr>
          <w:p w14:paraId="75354A7E"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1877A7E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0.980</w:t>
            </w:r>
          </w:p>
        </w:tc>
        <w:tc>
          <w:tcPr>
            <w:tcW w:w="1631" w:type="dxa"/>
            <w:noWrap/>
            <w:hideMark/>
          </w:tcPr>
          <w:p w14:paraId="41702FFD"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0.232</w:t>
            </w:r>
          </w:p>
        </w:tc>
      </w:tr>
      <w:tr w:rsidR="00CF7498" w:rsidRPr="00E645FB" w14:paraId="75424042"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BE3E372"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2017</w:t>
            </w:r>
          </w:p>
        </w:tc>
        <w:tc>
          <w:tcPr>
            <w:tcW w:w="1138" w:type="dxa"/>
            <w:noWrap/>
            <w:hideMark/>
          </w:tcPr>
          <w:p w14:paraId="0099686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5.68</w:t>
            </w:r>
          </w:p>
        </w:tc>
        <w:tc>
          <w:tcPr>
            <w:tcW w:w="1623" w:type="dxa"/>
            <w:noWrap/>
            <w:hideMark/>
          </w:tcPr>
          <w:p w14:paraId="1847F98A"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0.94</w:t>
            </w:r>
          </w:p>
        </w:tc>
        <w:tc>
          <w:tcPr>
            <w:tcW w:w="1170" w:type="dxa"/>
            <w:noWrap/>
            <w:hideMark/>
          </w:tcPr>
          <w:p w14:paraId="1C3CD1B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0.178</w:t>
            </w:r>
          </w:p>
        </w:tc>
        <w:tc>
          <w:tcPr>
            <w:tcW w:w="1440" w:type="dxa"/>
            <w:noWrap/>
            <w:hideMark/>
          </w:tcPr>
          <w:p w14:paraId="6447244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1846929E"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1.282</w:t>
            </w:r>
          </w:p>
        </w:tc>
        <w:tc>
          <w:tcPr>
            <w:tcW w:w="1631" w:type="dxa"/>
            <w:noWrap/>
            <w:hideMark/>
          </w:tcPr>
          <w:p w14:paraId="66736DA5"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0.205</w:t>
            </w:r>
          </w:p>
        </w:tc>
      </w:tr>
      <w:tr w:rsidR="00CF7498" w:rsidRPr="00E645FB" w14:paraId="03C8E228"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09A824B5"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2018</w:t>
            </w:r>
          </w:p>
        </w:tc>
        <w:tc>
          <w:tcPr>
            <w:tcW w:w="1138" w:type="dxa"/>
            <w:noWrap/>
            <w:hideMark/>
          </w:tcPr>
          <w:p w14:paraId="1294E9A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5.87</w:t>
            </w:r>
          </w:p>
        </w:tc>
        <w:tc>
          <w:tcPr>
            <w:tcW w:w="1623" w:type="dxa"/>
            <w:noWrap/>
            <w:hideMark/>
          </w:tcPr>
          <w:p w14:paraId="75D38FF7"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1.02</w:t>
            </w:r>
          </w:p>
        </w:tc>
        <w:tc>
          <w:tcPr>
            <w:tcW w:w="1170" w:type="dxa"/>
            <w:noWrap/>
            <w:hideMark/>
          </w:tcPr>
          <w:p w14:paraId="5046E5B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0.161</w:t>
            </w:r>
          </w:p>
        </w:tc>
        <w:tc>
          <w:tcPr>
            <w:tcW w:w="1440" w:type="dxa"/>
            <w:noWrap/>
            <w:hideMark/>
          </w:tcPr>
          <w:p w14:paraId="4AE6DE5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0.005</w:t>
            </w:r>
          </w:p>
        </w:tc>
        <w:tc>
          <w:tcPr>
            <w:tcW w:w="979" w:type="dxa"/>
            <w:noWrap/>
            <w:hideMark/>
          </w:tcPr>
          <w:p w14:paraId="15EB9E8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0.985</w:t>
            </w:r>
          </w:p>
        </w:tc>
        <w:tc>
          <w:tcPr>
            <w:tcW w:w="1631" w:type="dxa"/>
            <w:noWrap/>
            <w:hideMark/>
          </w:tcPr>
          <w:p w14:paraId="0B2E2187"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0.164</w:t>
            </w:r>
          </w:p>
        </w:tc>
      </w:tr>
      <w:tr w:rsidR="00CF7498" w:rsidRPr="00E645FB" w14:paraId="5B49301A"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4C98CF27" w14:textId="6903A8E6"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2019</w:t>
            </w:r>
          </w:p>
        </w:tc>
        <w:tc>
          <w:tcPr>
            <w:tcW w:w="1138" w:type="dxa"/>
            <w:noWrap/>
            <w:hideMark/>
          </w:tcPr>
          <w:p w14:paraId="1D4FF4F8"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5.59</w:t>
            </w:r>
          </w:p>
        </w:tc>
        <w:tc>
          <w:tcPr>
            <w:tcW w:w="1623" w:type="dxa"/>
            <w:noWrap/>
            <w:hideMark/>
          </w:tcPr>
          <w:p w14:paraId="1F7593DB"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1.07</w:t>
            </w:r>
          </w:p>
        </w:tc>
        <w:tc>
          <w:tcPr>
            <w:tcW w:w="1170" w:type="dxa"/>
            <w:noWrap/>
            <w:hideMark/>
          </w:tcPr>
          <w:p w14:paraId="7CB5F02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0.202</w:t>
            </w:r>
          </w:p>
        </w:tc>
        <w:tc>
          <w:tcPr>
            <w:tcW w:w="1440" w:type="dxa"/>
            <w:noWrap/>
            <w:hideMark/>
          </w:tcPr>
          <w:p w14:paraId="6ACAFFD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0.010</w:t>
            </w:r>
          </w:p>
        </w:tc>
        <w:tc>
          <w:tcPr>
            <w:tcW w:w="979" w:type="dxa"/>
            <w:noWrap/>
            <w:hideMark/>
          </w:tcPr>
          <w:p w14:paraId="08C54501"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0.993</w:t>
            </w:r>
          </w:p>
        </w:tc>
        <w:tc>
          <w:tcPr>
            <w:tcW w:w="1631" w:type="dxa"/>
            <w:noWrap/>
            <w:hideMark/>
          </w:tcPr>
          <w:p w14:paraId="12F4FAE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0.307</w:t>
            </w:r>
          </w:p>
        </w:tc>
      </w:tr>
      <w:tr w:rsidR="00CF7498" w:rsidRPr="00E645FB" w14:paraId="74B738F9"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21C72F49"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lastRenderedPageBreak/>
              <w:t>2020</w:t>
            </w:r>
          </w:p>
        </w:tc>
        <w:tc>
          <w:tcPr>
            <w:tcW w:w="1138" w:type="dxa"/>
            <w:noWrap/>
            <w:hideMark/>
          </w:tcPr>
          <w:p w14:paraId="716DD530"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5.58</w:t>
            </w:r>
          </w:p>
        </w:tc>
        <w:tc>
          <w:tcPr>
            <w:tcW w:w="1623" w:type="dxa"/>
            <w:noWrap/>
            <w:hideMark/>
          </w:tcPr>
          <w:p w14:paraId="1D989231"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1.04</w:t>
            </w:r>
          </w:p>
        </w:tc>
        <w:tc>
          <w:tcPr>
            <w:tcW w:w="1170" w:type="dxa"/>
            <w:noWrap/>
            <w:hideMark/>
          </w:tcPr>
          <w:p w14:paraId="012D301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0.117</w:t>
            </w:r>
          </w:p>
        </w:tc>
        <w:tc>
          <w:tcPr>
            <w:tcW w:w="1440" w:type="dxa"/>
            <w:noWrap/>
            <w:hideMark/>
          </w:tcPr>
          <w:p w14:paraId="3D9B282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0460C17C"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1.314</w:t>
            </w:r>
          </w:p>
        </w:tc>
        <w:tc>
          <w:tcPr>
            <w:tcW w:w="1631" w:type="dxa"/>
            <w:noWrap/>
            <w:hideMark/>
          </w:tcPr>
          <w:p w14:paraId="0EEB520B"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0.209</w:t>
            </w:r>
          </w:p>
        </w:tc>
      </w:tr>
      <w:tr w:rsidR="00CF7498" w:rsidRPr="00E645FB" w14:paraId="7F013F4D" w14:textId="77777777" w:rsidTr="00BA3B53">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3411A583"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2021</w:t>
            </w:r>
          </w:p>
        </w:tc>
        <w:tc>
          <w:tcPr>
            <w:tcW w:w="1138" w:type="dxa"/>
            <w:noWrap/>
            <w:hideMark/>
          </w:tcPr>
          <w:p w14:paraId="24077293"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5.24</w:t>
            </w:r>
          </w:p>
        </w:tc>
        <w:tc>
          <w:tcPr>
            <w:tcW w:w="1623" w:type="dxa"/>
            <w:noWrap/>
            <w:hideMark/>
          </w:tcPr>
          <w:p w14:paraId="4CC33F07"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0.96</w:t>
            </w:r>
          </w:p>
        </w:tc>
        <w:tc>
          <w:tcPr>
            <w:tcW w:w="1170" w:type="dxa"/>
            <w:noWrap/>
            <w:hideMark/>
          </w:tcPr>
          <w:p w14:paraId="7955D046"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0.151</w:t>
            </w:r>
          </w:p>
        </w:tc>
        <w:tc>
          <w:tcPr>
            <w:tcW w:w="1440" w:type="dxa"/>
            <w:noWrap/>
            <w:hideMark/>
          </w:tcPr>
          <w:p w14:paraId="6C23FA60"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0.000</w:t>
            </w:r>
          </w:p>
        </w:tc>
        <w:tc>
          <w:tcPr>
            <w:tcW w:w="979" w:type="dxa"/>
            <w:noWrap/>
            <w:hideMark/>
          </w:tcPr>
          <w:p w14:paraId="3B4912E9"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0.882</w:t>
            </w:r>
          </w:p>
        </w:tc>
        <w:tc>
          <w:tcPr>
            <w:tcW w:w="1631" w:type="dxa"/>
            <w:noWrap/>
            <w:hideMark/>
          </w:tcPr>
          <w:p w14:paraId="7D674CFB" w14:textId="77777777" w:rsidR="00CF7498" w:rsidRPr="00E645FB" w:rsidRDefault="00CF7498" w:rsidP="00483AC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0.185</w:t>
            </w:r>
          </w:p>
        </w:tc>
      </w:tr>
      <w:tr w:rsidR="00CF7498" w:rsidRPr="00E645FB" w14:paraId="13321484" w14:textId="77777777" w:rsidTr="00BA3B53">
        <w:trPr>
          <w:trHeight w:val="330"/>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DE67291" w14:textId="77777777" w:rsidR="00CF7498" w:rsidRPr="00E645FB" w:rsidRDefault="00CF7498" w:rsidP="00483AC2">
            <w:pPr>
              <w:jc w:val="center"/>
              <w:rPr>
                <w:rFonts w:eastAsia="Times New Roman" w:cs="Times New Roman"/>
                <w:szCs w:val="22"/>
                <w:lang w:val="en-US"/>
              </w:rPr>
            </w:pPr>
            <w:r w:rsidRPr="00E645FB">
              <w:rPr>
                <w:rFonts w:eastAsia="Times New Roman" w:cs="Times New Roman"/>
                <w:szCs w:val="22"/>
                <w:lang w:val="en-US"/>
              </w:rPr>
              <w:t>2022</w:t>
            </w:r>
          </w:p>
        </w:tc>
        <w:tc>
          <w:tcPr>
            <w:tcW w:w="1138" w:type="dxa"/>
            <w:noWrap/>
            <w:hideMark/>
          </w:tcPr>
          <w:p w14:paraId="3CC61FC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5.34</w:t>
            </w:r>
          </w:p>
        </w:tc>
        <w:tc>
          <w:tcPr>
            <w:tcW w:w="1623" w:type="dxa"/>
            <w:noWrap/>
            <w:hideMark/>
          </w:tcPr>
          <w:p w14:paraId="17BE2648"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0.94</w:t>
            </w:r>
          </w:p>
        </w:tc>
        <w:tc>
          <w:tcPr>
            <w:tcW w:w="1170" w:type="dxa"/>
            <w:noWrap/>
            <w:hideMark/>
          </w:tcPr>
          <w:p w14:paraId="74CF5DD6"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0.112</w:t>
            </w:r>
          </w:p>
        </w:tc>
        <w:tc>
          <w:tcPr>
            <w:tcW w:w="1440" w:type="dxa"/>
            <w:noWrap/>
            <w:hideMark/>
          </w:tcPr>
          <w:p w14:paraId="524FD819"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0.006</w:t>
            </w:r>
          </w:p>
        </w:tc>
        <w:tc>
          <w:tcPr>
            <w:tcW w:w="979" w:type="dxa"/>
            <w:noWrap/>
            <w:hideMark/>
          </w:tcPr>
          <w:p w14:paraId="5C220C93" w14:textId="77777777" w:rsidR="00CF7498" w:rsidRPr="00E645FB" w:rsidRDefault="00CF7498" w:rsidP="00483AC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1.075</w:t>
            </w:r>
          </w:p>
        </w:tc>
        <w:tc>
          <w:tcPr>
            <w:tcW w:w="1631" w:type="dxa"/>
            <w:noWrap/>
            <w:hideMark/>
          </w:tcPr>
          <w:p w14:paraId="214946E9" w14:textId="77777777" w:rsidR="00CF7498" w:rsidRPr="00E645FB" w:rsidRDefault="00CF7498" w:rsidP="00DD0EAB">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val="en-US"/>
              </w:rPr>
            </w:pPr>
            <w:r w:rsidRPr="00E645FB">
              <w:rPr>
                <w:rFonts w:eastAsia="Times New Roman" w:cs="Times New Roman"/>
                <w:szCs w:val="22"/>
                <w:lang w:val="en-US"/>
              </w:rPr>
              <w:t>0.103</w:t>
            </w:r>
          </w:p>
        </w:tc>
      </w:tr>
    </w:tbl>
    <w:p w14:paraId="167F7A57" w14:textId="788FFF10" w:rsidR="00381DB9" w:rsidRPr="00A2441E" w:rsidRDefault="00DD0EAB" w:rsidP="00A2441E">
      <w:pPr>
        <w:pStyle w:val="Descripcin"/>
        <w:jc w:val="center"/>
        <w:rPr>
          <w:lang w:val="en-US"/>
        </w:rPr>
      </w:pPr>
      <w:bookmarkStart w:id="11" w:name="_Ref162274828"/>
      <w:r w:rsidRPr="00381DB9">
        <w:rPr>
          <w:lang w:val="en-GB"/>
        </w:rPr>
        <w:t>Tabl</w:t>
      </w:r>
      <w:r w:rsidR="00381DB9">
        <w:rPr>
          <w:lang w:val="en-GB"/>
        </w:rPr>
        <w:t>e</w:t>
      </w:r>
      <w:r w:rsidRPr="00381DB9">
        <w:rPr>
          <w:lang w:val="en-GB"/>
        </w:rPr>
        <w:t xml:space="preserve"> </w:t>
      </w:r>
      <w:r>
        <w:fldChar w:fldCharType="begin"/>
      </w:r>
      <w:r w:rsidRPr="00381DB9">
        <w:rPr>
          <w:lang w:val="en-GB"/>
        </w:rPr>
        <w:instrText xml:space="preserve"> STYLEREF 1 \s </w:instrText>
      </w:r>
      <w:r>
        <w:fldChar w:fldCharType="separate"/>
      </w:r>
      <w:r w:rsidR="00CC3453">
        <w:rPr>
          <w:noProof/>
          <w:lang w:val="en-GB"/>
        </w:rPr>
        <w:t>3</w:t>
      </w:r>
      <w:r>
        <w:fldChar w:fldCharType="end"/>
      </w:r>
      <w:r w:rsidRPr="00381DB9">
        <w:rPr>
          <w:lang w:val="en-GB"/>
        </w:rPr>
        <w:t>.</w:t>
      </w:r>
      <w:r>
        <w:fldChar w:fldCharType="begin"/>
      </w:r>
      <w:r w:rsidRPr="00381DB9">
        <w:rPr>
          <w:lang w:val="en-GB"/>
        </w:rPr>
        <w:instrText xml:space="preserve"> SEQ Tabla \* ARABIC \s 1 </w:instrText>
      </w:r>
      <w:r>
        <w:fldChar w:fldCharType="separate"/>
      </w:r>
      <w:r w:rsidR="00CC3453">
        <w:rPr>
          <w:noProof/>
          <w:lang w:val="en-GB"/>
        </w:rPr>
        <w:t>3</w:t>
      </w:r>
      <w:r>
        <w:fldChar w:fldCharType="end"/>
      </w:r>
      <w:bookmarkEnd w:id="11"/>
      <w:r w:rsidRPr="00381DB9">
        <w:rPr>
          <w:lang w:val="en-GB"/>
        </w:rPr>
        <w:t>: Total and fatal accident rates per 100,000 flight hours</w:t>
      </w:r>
    </w:p>
    <w:p w14:paraId="3B1A45CE" w14:textId="6F6D7C16" w:rsidR="00381DB9" w:rsidRPr="00381DB9" w:rsidRDefault="00381DB9" w:rsidP="00381DB9">
      <w:pPr>
        <w:rPr>
          <w:lang w:val="en-US"/>
        </w:rPr>
      </w:pPr>
      <w:r w:rsidRPr="00381DB9">
        <w:rPr>
          <w:lang w:val="en-US"/>
        </w:rPr>
        <w:t xml:space="preserve">The objective is to estimate trends for the </w:t>
      </w:r>
      <w:r>
        <w:rPr>
          <w:lang w:val="en-US"/>
        </w:rPr>
        <w:t>accident</w:t>
      </w:r>
      <w:r w:rsidRPr="00381DB9">
        <w:rPr>
          <w:lang w:val="en-US"/>
        </w:rPr>
        <w:t xml:space="preserve"> rate</w:t>
      </w:r>
      <w:r>
        <w:rPr>
          <w:lang w:val="en-US"/>
        </w:rPr>
        <w:t>s</w:t>
      </w:r>
      <w:r w:rsidRPr="00381DB9">
        <w:rPr>
          <w:lang w:val="en-US"/>
        </w:rPr>
        <w:t xml:space="preserve"> of the exposed </w:t>
      </w:r>
      <w:r>
        <w:rPr>
          <w:lang w:val="en-US"/>
        </w:rPr>
        <w:t>FAR Parts</w:t>
      </w:r>
      <w:r w:rsidRPr="00381DB9">
        <w:rPr>
          <w:lang w:val="en-US"/>
        </w:rPr>
        <w:t xml:space="preserve"> over the </w:t>
      </w:r>
      <w:proofErr w:type="gramStart"/>
      <w:r w:rsidRPr="00381DB9">
        <w:rPr>
          <w:lang w:val="en-US"/>
        </w:rPr>
        <w:t>period of time</w:t>
      </w:r>
      <w:proofErr w:type="gramEnd"/>
      <w:r w:rsidRPr="00381DB9">
        <w:rPr>
          <w:lang w:val="en-US"/>
        </w:rPr>
        <w:t xml:space="preserve"> considered and to compare the specific ratios of </w:t>
      </w:r>
      <w:r>
        <w:rPr>
          <w:lang w:val="en-US"/>
        </w:rPr>
        <w:t>total and fatal accidents</w:t>
      </w:r>
      <w:r w:rsidRPr="00381DB9">
        <w:rPr>
          <w:lang w:val="en-US"/>
        </w:rPr>
        <w:t xml:space="preserve"> with the common trend of each </w:t>
      </w:r>
      <w:r w:rsidR="008B04A3">
        <w:rPr>
          <w:lang w:val="en-US"/>
        </w:rPr>
        <w:t>Part</w:t>
      </w:r>
      <w:r w:rsidRPr="00381DB9">
        <w:rPr>
          <w:lang w:val="en-US"/>
        </w:rPr>
        <w:t xml:space="preserve"> considered</w:t>
      </w:r>
      <w:r w:rsidR="008B04A3">
        <w:rPr>
          <w:lang w:val="en-US"/>
        </w:rPr>
        <w:t>.</w:t>
      </w:r>
    </w:p>
    <w:p w14:paraId="79F4D150" w14:textId="34701804" w:rsidR="00381DB9" w:rsidRPr="00381DB9" w:rsidRDefault="00381DB9" w:rsidP="00381DB9">
      <w:pPr>
        <w:rPr>
          <w:lang w:val="en-US"/>
        </w:rPr>
      </w:pPr>
      <w:r w:rsidRPr="00381DB9">
        <w:rPr>
          <w:lang w:val="en-US"/>
        </w:rPr>
        <w:t>It is considered that the probability of there being a</w:t>
      </w:r>
      <w:r w:rsidR="008B04A3">
        <w:rPr>
          <w:lang w:val="en-US"/>
        </w:rPr>
        <w:t>n accident</w:t>
      </w:r>
      <w:r w:rsidRPr="00381DB9">
        <w:rPr>
          <w:lang w:val="en-US"/>
        </w:rPr>
        <w:t xml:space="preserve"> in a sufficiently </w:t>
      </w:r>
      <w:r w:rsidR="00EB0A7F" w:rsidRPr="00381DB9">
        <w:rPr>
          <w:lang w:val="en-US"/>
        </w:rPr>
        <w:t>small-time</w:t>
      </w:r>
      <w:r w:rsidRPr="00381DB9">
        <w:rPr>
          <w:lang w:val="en-US"/>
        </w:rPr>
        <w:t xml:space="preserve"> interval is proportional to the length of this interval and the probability of </w:t>
      </w:r>
      <w:r w:rsidR="008B04A3">
        <w:rPr>
          <w:lang w:val="en-US"/>
        </w:rPr>
        <w:t>accidents</w:t>
      </w:r>
      <w:r w:rsidRPr="00381DB9">
        <w:rPr>
          <w:lang w:val="en-US"/>
        </w:rPr>
        <w:t xml:space="preserve"> in non-overlapping independent time intervals.</w:t>
      </w:r>
    </w:p>
    <w:p w14:paraId="400EF654" w14:textId="77777777" w:rsidR="00381DB9" w:rsidRPr="00381DB9" w:rsidRDefault="00381DB9" w:rsidP="00381DB9">
      <w:pPr>
        <w:rPr>
          <w:lang w:val="en-US"/>
        </w:rPr>
      </w:pPr>
    </w:p>
    <w:p w14:paraId="72AFDB89" w14:textId="43CFED67" w:rsidR="00DC4F0C" w:rsidRDefault="00DC4F0C" w:rsidP="00DC4F0C">
      <w:pPr>
        <w:pStyle w:val="Ttulo1"/>
        <w:numPr>
          <w:ilvl w:val="0"/>
          <w:numId w:val="5"/>
        </w:numPr>
        <w:rPr>
          <w:lang w:val="en-US"/>
        </w:rPr>
      </w:pPr>
      <w:r>
        <w:rPr>
          <w:lang w:val="en-US"/>
        </w:rPr>
        <w:t>TRENDS ANALYSIS</w:t>
      </w:r>
    </w:p>
    <w:p w14:paraId="64922D9A" w14:textId="115F4FDB" w:rsidR="00DC4F0C" w:rsidRDefault="00DC4F0C" w:rsidP="00DC4F0C">
      <w:pPr>
        <w:rPr>
          <w:lang w:val="en-US"/>
        </w:rPr>
      </w:pPr>
      <w:r w:rsidRPr="00DC4F0C">
        <w:rPr>
          <w:lang w:val="en-US"/>
        </w:rPr>
        <w:t xml:space="preserve">In the following, the multivariate approach for the analysis of indicator time series will be explained. First, estimates of </w:t>
      </w:r>
      <w:r w:rsidR="00EA2646">
        <w:rPr>
          <w:lang w:val="en-US"/>
        </w:rPr>
        <w:t>accident</w:t>
      </w:r>
      <w:r w:rsidRPr="00DC4F0C">
        <w:rPr>
          <w:lang w:val="en-US"/>
        </w:rPr>
        <w:t xml:space="preserve">s rates will be made following both the Frequentist and Bayesian approaches, obtaining with the latter a smoothing rate more suitable for further modelling. Then, since multivariate analysis is computationally very expensive, dimension reduction methods will be carried out to fit models in a more parsimonious way and without loss of information. This will be done by obtaining factors common to all plants and combining them with the factors specific to each plant. These common factors will be used to identify the plants with </w:t>
      </w:r>
      <w:r w:rsidR="00BE64BA" w:rsidRPr="00DC4F0C">
        <w:rPr>
          <w:lang w:val="en-US"/>
        </w:rPr>
        <w:t>behavior</w:t>
      </w:r>
      <w:r w:rsidRPr="00DC4F0C">
        <w:rPr>
          <w:lang w:val="en-US"/>
        </w:rPr>
        <w:t xml:space="preserve"> that differs from the common </w:t>
      </w:r>
      <w:r w:rsidR="00BE64BA" w:rsidRPr="00DC4F0C">
        <w:rPr>
          <w:lang w:val="en-US"/>
        </w:rPr>
        <w:t>behavior</w:t>
      </w:r>
      <w:r w:rsidRPr="00DC4F0C">
        <w:rPr>
          <w:lang w:val="en-US"/>
        </w:rPr>
        <w:t xml:space="preserve"> of the series of plants, with the aim of being able to fix them more closely.</w:t>
      </w:r>
    </w:p>
    <w:p w14:paraId="0598A87A" w14:textId="77777777" w:rsidR="00DC4F0C" w:rsidRPr="00DC4F0C" w:rsidRDefault="00DC4F0C" w:rsidP="00DC4F0C">
      <w:pPr>
        <w:rPr>
          <w:lang w:val="en-US"/>
        </w:rPr>
      </w:pPr>
    </w:p>
    <w:p w14:paraId="56EC6880" w14:textId="6275FFB2" w:rsidR="00DC4F0C" w:rsidRDefault="00DC4F0C" w:rsidP="00DC4F0C">
      <w:pPr>
        <w:pStyle w:val="Ttulo2"/>
        <w:numPr>
          <w:ilvl w:val="1"/>
          <w:numId w:val="5"/>
        </w:numPr>
        <w:rPr>
          <w:lang w:val="en-US"/>
        </w:rPr>
      </w:pPr>
      <w:r>
        <w:rPr>
          <w:lang w:val="en-US"/>
        </w:rPr>
        <w:t>METHODOLOGY</w:t>
      </w:r>
    </w:p>
    <w:p w14:paraId="7516AEBB" w14:textId="2EFEDD20" w:rsidR="00DC4F0C" w:rsidRPr="00DC4F0C" w:rsidRDefault="00DC4F0C" w:rsidP="00DC4F0C">
      <w:pPr>
        <w:rPr>
          <w:lang w:val="en-US"/>
        </w:rPr>
      </w:pPr>
      <w:r w:rsidRPr="00DC4F0C">
        <w:rPr>
          <w:lang w:val="en-US"/>
        </w:rPr>
        <w:t xml:space="preserve">The aim of the work is to find a stochastic model through which the trend and variability contributions for this </w:t>
      </w:r>
      <w:r w:rsidR="00EA2646">
        <w:rPr>
          <w:lang w:val="en-US"/>
        </w:rPr>
        <w:t>Accident</w:t>
      </w:r>
      <w:r w:rsidRPr="00DC4F0C">
        <w:rPr>
          <w:lang w:val="en-US"/>
        </w:rPr>
        <w:t>s rate are appropriately assigned to the data generating process.</w:t>
      </w:r>
    </w:p>
    <w:p w14:paraId="023A3373" w14:textId="29248C39" w:rsidR="00DC4F0C" w:rsidRPr="00DC4F0C" w:rsidRDefault="00DC4F0C" w:rsidP="00DC4F0C">
      <w:pPr>
        <w:rPr>
          <w:lang w:val="en-US"/>
        </w:rPr>
      </w:pPr>
      <w:r w:rsidRPr="00DC4F0C">
        <w:rPr>
          <w:lang w:val="en-US"/>
        </w:rPr>
        <w:t>On this basis, the simplest model to describe the variability of an indicator in a specific plant is the homogeneous Poisson process, which implies absence of trend, constant variability over time and stochastic independence of the behavior of non-overlapping time intervals.</w:t>
      </w:r>
    </w:p>
    <w:p w14:paraId="0DD46B78" w14:textId="77777777" w:rsidR="00DC4F0C" w:rsidRPr="00DC4F0C" w:rsidRDefault="00DC4F0C" w:rsidP="00DC4F0C">
      <w:pPr>
        <w:rPr>
          <w:lang w:val="en-US"/>
        </w:rPr>
      </w:pPr>
      <w:r w:rsidRPr="00DC4F0C">
        <w:rPr>
          <w:lang w:val="en-US"/>
        </w:rPr>
        <w:t>But there is a more suitable model for modelling trends, in this case time-varying occurrence rates, which is the non-homogeneous Poisson process (NHPP), which maintains the independence hypothesis for non-overlapping intervals.</w:t>
      </w:r>
    </w:p>
    <w:p w14:paraId="292B7FE9" w14:textId="77777777" w:rsidR="00DC4F0C" w:rsidRPr="00DC4F0C" w:rsidRDefault="00DC4F0C" w:rsidP="00DC4F0C">
      <w:pPr>
        <w:rPr>
          <w:lang w:val="en-US"/>
        </w:rPr>
      </w:pPr>
      <w:r w:rsidRPr="00DC4F0C">
        <w:rPr>
          <w:lang w:val="en-US"/>
        </w:rPr>
        <w:t xml:space="preserve">It should be noted that Poisson processes generally have the restriction that the trend and variability depend on the same parameter (they are linked by a linkage relationship), which implies some rigidity, but on the other hand, they have the advantage of being able to operate with a reduced number of parameters in the model, in accordance with the statistical principle of parsimony. The latter property is interesting given the small sample sizes for the plants </w:t>
      </w:r>
      <w:proofErr w:type="gramStart"/>
      <w:r w:rsidRPr="00DC4F0C">
        <w:rPr>
          <w:lang w:val="en-US"/>
        </w:rPr>
        <w:t>despite the fact that</w:t>
      </w:r>
      <w:proofErr w:type="gramEnd"/>
      <w:r w:rsidRPr="00DC4F0C">
        <w:rPr>
          <w:lang w:val="en-US"/>
        </w:rPr>
        <w:t xml:space="preserve"> they have been increased in several years.</w:t>
      </w:r>
    </w:p>
    <w:p w14:paraId="2A169931" w14:textId="7C6D74E6" w:rsidR="00DC4F0C" w:rsidRPr="00DC4F0C" w:rsidRDefault="00DC4F0C" w:rsidP="00DC4F0C">
      <w:pPr>
        <w:rPr>
          <w:lang w:val="en-US"/>
        </w:rPr>
      </w:pPr>
      <w:r w:rsidRPr="00DC4F0C">
        <w:rPr>
          <w:lang w:val="en-US"/>
        </w:rPr>
        <w:t xml:space="preserve">Therefore, </w:t>
      </w:r>
      <w:proofErr w:type="gramStart"/>
      <w:r w:rsidRPr="00DC4F0C">
        <w:rPr>
          <w:lang w:val="en-US"/>
        </w:rPr>
        <w:t>in order to</w:t>
      </w:r>
      <w:proofErr w:type="gramEnd"/>
      <w:r w:rsidRPr="00DC4F0C">
        <w:rPr>
          <w:lang w:val="en-US"/>
        </w:rPr>
        <w:t xml:space="preserve"> carry out the trend analysis that allows us to estimate the </w:t>
      </w:r>
      <w:r w:rsidR="00EA2646">
        <w:rPr>
          <w:lang w:val="en-US"/>
        </w:rPr>
        <w:t>accident</w:t>
      </w:r>
      <w:r w:rsidRPr="00DC4F0C">
        <w:rPr>
          <w:lang w:val="en-US"/>
        </w:rPr>
        <w:t>s rates of nuclear power plants, from the methodological point of view, two approaches can be applied: the Frequency-based (1) or the Bayesian (2) approach.</w:t>
      </w:r>
    </w:p>
    <w:p w14:paraId="4F66766D" w14:textId="0A3B91E8" w:rsidR="00DC4F0C" w:rsidRPr="00DC4F0C" w:rsidRDefault="00DC4F0C" w:rsidP="00DC4F0C">
      <w:pPr>
        <w:rPr>
          <w:lang w:val="en-US"/>
        </w:rPr>
      </w:pPr>
      <w:r w:rsidRPr="00DC4F0C">
        <w:rPr>
          <w:lang w:val="en-US"/>
        </w:rPr>
        <w:lastRenderedPageBreak/>
        <w:t>1.</w:t>
      </w:r>
      <w:r>
        <w:rPr>
          <w:lang w:val="en-US"/>
        </w:rPr>
        <w:t xml:space="preserve"> </w:t>
      </w:r>
      <w:r w:rsidRPr="00DC4F0C">
        <w:rPr>
          <w:lang w:val="en-US"/>
        </w:rPr>
        <w:t>MV estimation of the rates + Factor Analysis</w:t>
      </w:r>
    </w:p>
    <w:p w14:paraId="517305A6" w14:textId="3B3CBD1F" w:rsidR="00DC4F0C" w:rsidRPr="00DC4F0C" w:rsidRDefault="00DC4F0C" w:rsidP="00DC4F0C">
      <w:pPr>
        <w:rPr>
          <w:lang w:val="en-US"/>
        </w:rPr>
      </w:pPr>
      <w:r w:rsidRPr="00DC4F0C">
        <w:rPr>
          <w:lang w:val="en-US"/>
        </w:rPr>
        <w:t>2.</w:t>
      </w:r>
      <w:r>
        <w:rPr>
          <w:lang w:val="en-US"/>
        </w:rPr>
        <w:t xml:space="preserve"> </w:t>
      </w:r>
      <w:r w:rsidRPr="00DC4F0C">
        <w:rPr>
          <w:lang w:val="en-US"/>
        </w:rPr>
        <w:t>Rate estimation by HB + Factor Analysis</w:t>
      </w:r>
    </w:p>
    <w:p w14:paraId="44ACA239" w14:textId="77777777" w:rsidR="00DC4F0C" w:rsidRPr="00DC4F0C" w:rsidRDefault="00DC4F0C" w:rsidP="00DC4F0C">
      <w:pPr>
        <w:rPr>
          <w:lang w:val="en-US"/>
        </w:rPr>
      </w:pPr>
      <w:r w:rsidRPr="00DC4F0C">
        <w:rPr>
          <w:lang w:val="en-US"/>
        </w:rPr>
        <w:t>The difference between the two is that the Frequentist approach is formulated through a parametric model using maximum likelihood estimators (MLE), while the Bayesian approach calculates the occurrence rates prior to factor analysis by means of Hierarchical Bayes (HB) smoothing. This smoothing generally results in a higher explained variability for the model and thus a more reliable interpretation.</w:t>
      </w:r>
    </w:p>
    <w:p w14:paraId="2DD83448" w14:textId="77777777" w:rsidR="00DC4F0C" w:rsidRPr="00DC4F0C" w:rsidRDefault="00DC4F0C" w:rsidP="00DC4F0C">
      <w:pPr>
        <w:rPr>
          <w:lang w:val="en-US"/>
        </w:rPr>
      </w:pPr>
      <w:r w:rsidRPr="00DC4F0C">
        <w:rPr>
          <w:lang w:val="en-US"/>
        </w:rPr>
        <w:t>After reviewing both models, the methodology developed by H. Martz (</w:t>
      </w:r>
      <w:proofErr w:type="spellStart"/>
      <w:r w:rsidRPr="00DC4F0C">
        <w:rPr>
          <w:lang w:val="en-US"/>
        </w:rPr>
        <w:t>LosAlamos</w:t>
      </w:r>
      <w:proofErr w:type="spellEnd"/>
      <w:r w:rsidRPr="00DC4F0C">
        <w:rPr>
          <w:lang w:val="en-US"/>
        </w:rPr>
        <w:t xml:space="preserve"> Laboratory), R. Parker (Intel Corporation) and D. Rasmuson (NRC) (1999), based on the second approach of Bayesian models for </w:t>
      </w:r>
      <w:proofErr w:type="spellStart"/>
      <w:r w:rsidRPr="00DC4F0C">
        <w:rPr>
          <w:lang w:val="en-US"/>
        </w:rPr>
        <w:t>Posisson</w:t>
      </w:r>
      <w:proofErr w:type="spellEnd"/>
      <w:r w:rsidRPr="00DC4F0C">
        <w:rPr>
          <w:lang w:val="en-US"/>
        </w:rPr>
        <w:t xml:space="preserve"> processes in the estimation of occurrence rates and dynamic factor analysis for their temporal evolution and study of trends, will be adopted as the most appropriate.</w:t>
      </w:r>
    </w:p>
    <w:p w14:paraId="5A5A843F" w14:textId="77777777" w:rsidR="00DC4F0C" w:rsidRPr="00DC4F0C" w:rsidRDefault="00DC4F0C" w:rsidP="00DC4F0C">
      <w:pPr>
        <w:rPr>
          <w:lang w:val="en-US"/>
        </w:rPr>
      </w:pPr>
      <w:r w:rsidRPr="00DC4F0C">
        <w:rPr>
          <w:lang w:val="en-US"/>
        </w:rPr>
        <w:t>Therefore, starting from this premise, both approaches will be explained, although in greater detail for the Bayesian approach.</w:t>
      </w:r>
    </w:p>
    <w:p w14:paraId="5D9059C6" w14:textId="77777777" w:rsidR="00DC4F0C" w:rsidRPr="00DC4F0C" w:rsidRDefault="00DC4F0C" w:rsidP="00DC4F0C">
      <w:pPr>
        <w:rPr>
          <w:lang w:val="en-US"/>
        </w:rPr>
      </w:pPr>
      <w:r w:rsidRPr="00DC4F0C">
        <w:rPr>
          <w:lang w:val="en-US"/>
        </w:rPr>
        <w:t>Prior to the explanations, the variables with which we are going to work are presented, which, although some of them have already been seen previously, it is important to clarify their notation:</w:t>
      </w:r>
    </w:p>
    <w:p w14:paraId="1329B51F" w14:textId="5D147B84" w:rsidR="00DC4F0C" w:rsidRPr="00DC4F0C" w:rsidRDefault="00DC4F0C" w:rsidP="00DC4F0C">
      <w:pPr>
        <w:rPr>
          <w:lang w:val="en-US"/>
        </w:rPr>
      </w:pPr>
      <w:r>
        <w:rPr>
          <w:lang w:val="en-US"/>
        </w:rPr>
        <w:t xml:space="preserve">- </w:t>
      </w:r>
      <w:r w:rsidRPr="00DC4F0C">
        <w:rPr>
          <w:lang w:val="en-US"/>
        </w:rPr>
        <w:t xml:space="preserve">Nuclear Power Plants: N (1, ..., </w:t>
      </w:r>
      <w:proofErr w:type="spellStart"/>
      <w:r w:rsidRPr="00DC4F0C">
        <w:rPr>
          <w:lang w:val="en-US"/>
        </w:rPr>
        <w:t>i</w:t>
      </w:r>
      <w:proofErr w:type="spellEnd"/>
      <w:r w:rsidRPr="00DC4F0C">
        <w:rPr>
          <w:lang w:val="en-US"/>
        </w:rPr>
        <w:t>)</w:t>
      </w:r>
    </w:p>
    <w:p w14:paraId="42162820" w14:textId="77777777" w:rsidR="00DC4F0C" w:rsidRPr="00DC4F0C" w:rsidRDefault="00DC4F0C" w:rsidP="00DC4F0C">
      <w:pPr>
        <w:rPr>
          <w:lang w:val="en-US"/>
        </w:rPr>
      </w:pPr>
      <w:r w:rsidRPr="00DC4F0C">
        <w:rPr>
          <w:lang w:val="en-US"/>
        </w:rPr>
        <w:t>- Years: M (1, ..., j)</w:t>
      </w:r>
    </w:p>
    <w:p w14:paraId="670E2080" w14:textId="10C94B35" w:rsidR="00DC4F0C" w:rsidRPr="00DC4F0C" w:rsidRDefault="00DC4F0C" w:rsidP="00DC4F0C">
      <w:pPr>
        <w:rPr>
          <w:lang w:val="en-US"/>
        </w:rPr>
      </w:pPr>
      <w:r w:rsidRPr="00DC4F0C">
        <w:rPr>
          <w:lang w:val="en-US"/>
        </w:rPr>
        <w:t>- Number of events (</w:t>
      </w:r>
      <w:r w:rsidR="00EA2646">
        <w:rPr>
          <w:lang w:val="en-US"/>
        </w:rPr>
        <w:t>Accident</w:t>
      </w:r>
      <w:r w:rsidRPr="00DC4F0C">
        <w:rPr>
          <w:lang w:val="en-US"/>
        </w:rPr>
        <w:t xml:space="preserve">s): </w:t>
      </w:r>
      <w:proofErr w:type="spellStart"/>
      <w:r w:rsidRPr="00DC4F0C">
        <w:rPr>
          <w:lang w:val="en-US"/>
        </w:rPr>
        <w:t>Xij</w:t>
      </w:r>
      <w:proofErr w:type="spellEnd"/>
    </w:p>
    <w:p w14:paraId="2401B647" w14:textId="77777777" w:rsidR="00DC4F0C" w:rsidRPr="00DC4F0C" w:rsidRDefault="00DC4F0C" w:rsidP="00DC4F0C">
      <w:pPr>
        <w:rPr>
          <w:lang w:val="en-US"/>
        </w:rPr>
      </w:pPr>
      <w:r w:rsidRPr="00DC4F0C">
        <w:rPr>
          <w:lang w:val="en-US"/>
        </w:rPr>
        <w:t xml:space="preserve">- Operating Times: </w:t>
      </w:r>
      <w:proofErr w:type="spellStart"/>
      <w:r w:rsidRPr="00DC4F0C">
        <w:rPr>
          <w:lang w:val="en-US"/>
        </w:rPr>
        <w:t>Tij</w:t>
      </w:r>
      <w:proofErr w:type="spellEnd"/>
    </w:p>
    <w:p w14:paraId="70BA8B38" w14:textId="434B5902" w:rsidR="00DC4F0C" w:rsidRPr="00DC4F0C" w:rsidRDefault="00DC4F0C" w:rsidP="00DC4F0C">
      <w:pPr>
        <w:rPr>
          <w:lang w:val="en-US"/>
        </w:rPr>
      </w:pPr>
      <w:r w:rsidRPr="00DC4F0C">
        <w:rPr>
          <w:lang w:val="en-US"/>
        </w:rPr>
        <w:t xml:space="preserve">- Trend of the occurrence rate of </w:t>
      </w:r>
      <w:r w:rsidR="00EA2646">
        <w:rPr>
          <w:lang w:val="en-US"/>
        </w:rPr>
        <w:t>accident</w:t>
      </w:r>
      <w:r w:rsidRPr="00DC4F0C">
        <w:rPr>
          <w:lang w:val="en-US"/>
        </w:rPr>
        <w:t xml:space="preserve">s in each plant: </w:t>
      </w:r>
      <w:proofErr w:type="spellStart"/>
      <w:r w:rsidRPr="00DC4F0C">
        <w:rPr>
          <w:lang w:val="en-US"/>
        </w:rPr>
        <w:t>λij</w:t>
      </w:r>
      <w:proofErr w:type="spellEnd"/>
    </w:p>
    <w:p w14:paraId="05D0E88F" w14:textId="40B3181D" w:rsidR="00DC4F0C" w:rsidRDefault="00DC4F0C" w:rsidP="00DC4F0C">
      <w:pPr>
        <w:rPr>
          <w:lang w:val="en-US"/>
        </w:rPr>
      </w:pPr>
      <w:r w:rsidRPr="00DC4F0C">
        <w:rPr>
          <w:lang w:val="en-US"/>
        </w:rPr>
        <w:t xml:space="preserve">- Trend of the rate of occurrence of </w:t>
      </w:r>
      <w:r w:rsidR="00EA2646">
        <w:rPr>
          <w:lang w:val="en-US"/>
        </w:rPr>
        <w:t>accident</w:t>
      </w:r>
      <w:r w:rsidRPr="00DC4F0C">
        <w:rPr>
          <w:lang w:val="en-US"/>
        </w:rPr>
        <w:t xml:space="preserve">s in the population: </w:t>
      </w:r>
      <w:proofErr w:type="spellStart"/>
      <w:r w:rsidRPr="00DC4F0C">
        <w:rPr>
          <w:lang w:val="en-US"/>
        </w:rPr>
        <w:t>λj</w:t>
      </w:r>
      <w:proofErr w:type="spellEnd"/>
    </w:p>
    <w:p w14:paraId="0D2B87AF" w14:textId="77777777" w:rsidR="00DC4F0C" w:rsidRDefault="00DC4F0C" w:rsidP="00DC4F0C">
      <w:pPr>
        <w:rPr>
          <w:lang w:val="en-US"/>
        </w:rPr>
      </w:pPr>
    </w:p>
    <w:p w14:paraId="4750A799" w14:textId="28E0A822" w:rsidR="00DC4F0C" w:rsidRDefault="00DC4F0C" w:rsidP="00DC4F0C">
      <w:pPr>
        <w:pStyle w:val="Ttulo2"/>
        <w:rPr>
          <w:lang w:val="en-US"/>
        </w:rPr>
      </w:pPr>
      <w:r>
        <w:rPr>
          <w:lang w:val="en-US"/>
        </w:rPr>
        <w:t>4.2. FREQUENTIST APPROACH</w:t>
      </w:r>
    </w:p>
    <w:p w14:paraId="5D4A5838" w14:textId="10EF2A34" w:rsidR="00DC4F0C" w:rsidRPr="00DC4F0C" w:rsidRDefault="00DC4F0C" w:rsidP="00DC4F0C">
      <w:pPr>
        <w:rPr>
          <w:lang w:val="en-US"/>
        </w:rPr>
      </w:pPr>
      <w:r w:rsidRPr="00DC4F0C">
        <w:rPr>
          <w:lang w:val="en-US"/>
        </w:rPr>
        <w:t xml:space="preserve">For this approach, the random variable x will be taken as the number of years of the study described by a function f(x). On the other hand, the centers will be a set of </w:t>
      </w:r>
      <w:proofErr w:type="spellStart"/>
      <w:r w:rsidRPr="00DC4F0C">
        <w:rPr>
          <w:lang w:val="en-US"/>
        </w:rPr>
        <w:t>n</w:t>
      </w:r>
      <w:proofErr w:type="spellEnd"/>
      <w:r w:rsidRPr="00DC4F0C">
        <w:rPr>
          <w:lang w:val="en-US"/>
        </w:rPr>
        <w:t xml:space="preserve"> independent observations on x. Thus, it is possible to define a new sample space consisting of all possible values of the vector x = (x1, ..., </w:t>
      </w:r>
      <w:proofErr w:type="spellStart"/>
      <w:r w:rsidRPr="00DC4F0C">
        <w:rPr>
          <w:lang w:val="en-US"/>
        </w:rPr>
        <w:t>xn</w:t>
      </w:r>
      <w:proofErr w:type="spellEnd"/>
      <w:r w:rsidRPr="00DC4F0C">
        <w:rPr>
          <w:lang w:val="en-US"/>
        </w:rPr>
        <w:t xml:space="preserve">). That is, the sample will be considered to consist of a single random mean, which will be characterized by the quantities (x1, ..., </w:t>
      </w:r>
      <w:proofErr w:type="spellStart"/>
      <w:r w:rsidRPr="00DC4F0C">
        <w:rPr>
          <w:lang w:val="en-US"/>
        </w:rPr>
        <w:t>xn</w:t>
      </w:r>
      <w:proofErr w:type="spellEnd"/>
      <w:r w:rsidRPr="00DC4F0C">
        <w:rPr>
          <w:lang w:val="en-US"/>
        </w:rPr>
        <w:t>). In this way the n means will be independent, but the function is the same for each measure.</w:t>
      </w:r>
    </w:p>
    <w:p w14:paraId="5B56D938" w14:textId="021C7FC0" w:rsidR="00DC4F0C" w:rsidRDefault="00DC4F0C" w:rsidP="00DC4F0C">
      <w:pPr>
        <w:rPr>
          <w:lang w:val="en-US"/>
        </w:rPr>
      </w:pPr>
      <w:r w:rsidRPr="00DC4F0C">
        <w:rPr>
          <w:lang w:val="en-US"/>
        </w:rPr>
        <w:t xml:space="preserve">After this brief introduction and making use of the data collected in section 3 on hours and stops, we proceed to show the results of the </w:t>
      </w:r>
      <w:r w:rsidR="00EA2646">
        <w:rPr>
          <w:lang w:val="en-US"/>
        </w:rPr>
        <w:t>accident</w:t>
      </w:r>
      <w:r w:rsidRPr="00DC4F0C">
        <w:rPr>
          <w:lang w:val="en-US"/>
        </w:rPr>
        <w:t>s rates per 1000 critical hours by maximum likelihood.</w:t>
      </w:r>
    </w:p>
    <w:p w14:paraId="742FE5C2" w14:textId="0C66D746" w:rsidR="00DC4F0C" w:rsidRDefault="00DC4F0C" w:rsidP="00DC4F0C">
      <w:pPr>
        <w:rPr>
          <w:lang w:val="en-US"/>
        </w:rPr>
      </w:pPr>
      <w:r w:rsidRPr="00DC4F0C">
        <w:rPr>
          <w:highlight w:val="yellow"/>
          <w:lang w:val="en-US"/>
        </w:rPr>
        <w:t>TABLA</w:t>
      </w:r>
    </w:p>
    <w:p w14:paraId="74A926CC" w14:textId="01496693" w:rsidR="00DC4F0C" w:rsidRPr="00DC4F0C" w:rsidRDefault="00DC4F0C" w:rsidP="00DC4F0C">
      <w:pPr>
        <w:rPr>
          <w:highlight w:val="yellow"/>
          <w:lang w:val="en-US"/>
        </w:rPr>
      </w:pPr>
      <w:r w:rsidRPr="00DC4F0C">
        <w:rPr>
          <w:highlight w:val="yellow"/>
          <w:lang w:val="en-US"/>
        </w:rPr>
        <w:t>GRAFICA</w:t>
      </w:r>
    </w:p>
    <w:p w14:paraId="6A6E5BE2" w14:textId="21996D01" w:rsidR="00DC4F0C" w:rsidRPr="00DC4F0C" w:rsidRDefault="00DC4F0C" w:rsidP="00DC4F0C">
      <w:pPr>
        <w:rPr>
          <w:highlight w:val="yellow"/>
          <w:lang w:val="en-US"/>
        </w:rPr>
      </w:pPr>
      <w:r w:rsidRPr="00DC4F0C">
        <w:rPr>
          <w:highlight w:val="yellow"/>
          <w:lang w:val="en-US"/>
        </w:rPr>
        <w:t>TABLA</w:t>
      </w:r>
    </w:p>
    <w:p w14:paraId="2AE90DD8" w14:textId="6248ABB0" w:rsidR="00DC4F0C" w:rsidRPr="00DC4F0C" w:rsidRDefault="00DC4F0C" w:rsidP="00DC4F0C">
      <w:pPr>
        <w:rPr>
          <w:lang w:val="en-US"/>
        </w:rPr>
      </w:pPr>
      <w:r w:rsidRPr="00DC4F0C">
        <w:rPr>
          <w:highlight w:val="yellow"/>
          <w:lang w:val="en-US"/>
        </w:rPr>
        <w:t>GRAFICA</w:t>
      </w:r>
    </w:p>
    <w:p w14:paraId="30B9BE09" w14:textId="60BC2BB2" w:rsidR="00381C8A" w:rsidRDefault="00381C8A" w:rsidP="00381C8A"/>
    <w:p w14:paraId="2DE52FFF" w14:textId="77777777" w:rsidR="00381C8A" w:rsidRPr="00381C8A" w:rsidRDefault="00381C8A" w:rsidP="00381C8A">
      <w:pPr>
        <w:sectPr w:rsidR="00381C8A" w:rsidRPr="00381C8A" w:rsidSect="00DB12BE">
          <w:pgSz w:w="11906" w:h="16838"/>
          <w:pgMar w:top="1417" w:right="1274" w:bottom="1417" w:left="1276" w:header="708" w:footer="708" w:gutter="0"/>
          <w:cols w:space="708"/>
          <w:docGrid w:linePitch="360"/>
        </w:sectPr>
      </w:pPr>
    </w:p>
    <w:sdt>
      <w:sdtPr>
        <w:rPr>
          <w:rFonts w:eastAsiaTheme="minorEastAsia" w:cstheme="minorBidi"/>
          <w:color w:val="auto"/>
          <w:sz w:val="22"/>
          <w:szCs w:val="21"/>
        </w:rPr>
        <w:id w:val="-1125695488"/>
        <w:docPartObj>
          <w:docPartGallery w:val="Bibliographies"/>
          <w:docPartUnique/>
        </w:docPartObj>
      </w:sdtPr>
      <w:sdtContent>
        <w:p w14:paraId="5233267E" w14:textId="3CABCB3C" w:rsidR="00381C8A" w:rsidRPr="00E74E6B" w:rsidRDefault="00381C8A" w:rsidP="00E74E6B">
          <w:pPr>
            <w:pStyle w:val="Ttulo1"/>
            <w:numPr>
              <w:ilvl w:val="0"/>
              <w:numId w:val="5"/>
            </w:numPr>
            <w:rPr>
              <w:lang w:val="en-US"/>
            </w:rPr>
          </w:pPr>
          <w:r w:rsidRPr="00381C8A">
            <w:rPr>
              <w:lang w:val="en-US"/>
            </w:rPr>
            <w:t>References</w:t>
          </w:r>
        </w:p>
        <w:sdt>
          <w:sdtPr>
            <w:id w:val="-573587230"/>
            <w:bibliography/>
          </w:sdtPr>
          <w:sdtContent>
            <w:p w14:paraId="07947279" w14:textId="77777777" w:rsidR="00381C8A" w:rsidRPr="00381C8A" w:rsidRDefault="00381C8A" w:rsidP="00381C8A">
              <w:pPr>
                <w:pStyle w:val="Bibliografa"/>
                <w:ind w:left="720" w:hanging="720"/>
                <w:rPr>
                  <w:noProof/>
                  <w:sz w:val="24"/>
                  <w:szCs w:val="24"/>
                  <w:lang w:val="en-US"/>
                </w:rPr>
              </w:pPr>
              <w:r>
                <w:fldChar w:fldCharType="begin"/>
              </w:r>
              <w:r w:rsidRPr="00381C8A">
                <w:rPr>
                  <w:lang w:val="en-US"/>
                </w:rPr>
                <w:instrText xml:space="preserve"> BIBLIOGRAPHY </w:instrText>
              </w:r>
              <w:r>
                <w:fldChar w:fldCharType="separate"/>
              </w:r>
              <w:r w:rsidRPr="00381C8A">
                <w:rPr>
                  <w:noProof/>
                  <w:lang w:val="en-US"/>
                </w:rPr>
                <w:t>AIRBUS. (2023). A Statistical Analysis of Commercial Aviation Accidents 1958-2023.</w:t>
              </w:r>
            </w:p>
            <w:p w14:paraId="64F83CE2" w14:textId="77777777" w:rsidR="00381C8A" w:rsidRPr="00E74E6B" w:rsidRDefault="00381C8A" w:rsidP="00381C8A">
              <w:pPr>
                <w:pStyle w:val="Bibliografa"/>
                <w:ind w:left="720" w:hanging="720"/>
                <w:rPr>
                  <w:noProof/>
                  <w:lang w:val="en-US"/>
                </w:rPr>
              </w:pPr>
              <w:r w:rsidRPr="00605639">
                <w:rPr>
                  <w:noProof/>
                </w:rPr>
                <w:t xml:space="preserve">Alan Hobbs. (13 de November de 2009). </w:t>
              </w:r>
              <w:r w:rsidRPr="00381C8A">
                <w:rPr>
                  <w:noProof/>
                  <w:lang w:val="en-US"/>
                </w:rPr>
                <w:t xml:space="preserve">Human Factors: The Last Frontier of Aviation Safety. </w:t>
              </w:r>
              <w:r w:rsidRPr="00E74E6B">
                <w:rPr>
                  <w:i/>
                  <w:iCs/>
                  <w:noProof/>
                  <w:lang w:val="en-US"/>
                </w:rPr>
                <w:t>The International Journal of Aviation Psychology</w:t>
              </w:r>
              <w:r w:rsidRPr="00E74E6B">
                <w:rPr>
                  <w:noProof/>
                  <w:lang w:val="en-US"/>
                </w:rPr>
                <w:t>, págs. 331-345.</w:t>
              </w:r>
            </w:p>
            <w:p w14:paraId="22449B65" w14:textId="77777777" w:rsidR="00381C8A" w:rsidRPr="00381C8A" w:rsidRDefault="00381C8A" w:rsidP="00381C8A">
              <w:pPr>
                <w:pStyle w:val="Bibliografa"/>
                <w:ind w:left="720" w:hanging="720"/>
                <w:rPr>
                  <w:noProof/>
                  <w:lang w:val="en-US"/>
                </w:rPr>
              </w:pPr>
              <w:r w:rsidRPr="00381C8A">
                <w:rPr>
                  <w:noProof/>
                  <w:lang w:val="en-US"/>
                </w:rPr>
                <w:t xml:space="preserve">Arjun H.Rao and Karen Marais. (January de 2020). Relaibility Engineering and System Safety. </w:t>
              </w:r>
              <w:r w:rsidRPr="00381C8A">
                <w:rPr>
                  <w:i/>
                  <w:iCs/>
                  <w:noProof/>
                  <w:lang w:val="en-US"/>
                </w:rPr>
                <w:t>Elsevier</w:t>
              </w:r>
              <w:r w:rsidRPr="00381C8A">
                <w:rPr>
                  <w:noProof/>
                  <w:lang w:val="en-US"/>
                </w:rPr>
                <w:t>, pág. Volume 193.</w:t>
              </w:r>
            </w:p>
            <w:p w14:paraId="3D0A3DBE" w14:textId="77777777" w:rsidR="00381C8A" w:rsidRDefault="00381C8A" w:rsidP="00381C8A">
              <w:pPr>
                <w:pStyle w:val="Bibliografa"/>
                <w:ind w:left="720" w:hanging="720"/>
                <w:rPr>
                  <w:noProof/>
                </w:rPr>
              </w:pPr>
              <w:r w:rsidRPr="00381C8A">
                <w:rPr>
                  <w:noProof/>
                  <w:lang w:val="en-US"/>
                </w:rPr>
                <w:t xml:space="preserve">Cornell Law School. (14 de July de 2022). </w:t>
              </w:r>
              <w:r w:rsidRPr="00381C8A">
                <w:rPr>
                  <w:i/>
                  <w:iCs/>
                  <w:noProof/>
                  <w:lang w:val="en-US"/>
                </w:rPr>
                <w:t>Legal Information Institute</w:t>
              </w:r>
              <w:r w:rsidRPr="00381C8A">
                <w:rPr>
                  <w:noProof/>
                  <w:lang w:val="en-US"/>
                </w:rPr>
                <w:t xml:space="preserve">. </w:t>
              </w:r>
              <w:r>
                <w:rPr>
                  <w:noProof/>
                </w:rPr>
                <w:t>Obtenido de https://www.law.cornell.edu/cfr/text/49/830.2</w:t>
              </w:r>
            </w:p>
            <w:p w14:paraId="4CEF89E0" w14:textId="77777777" w:rsidR="00381C8A" w:rsidRDefault="00381C8A" w:rsidP="00381C8A">
              <w:pPr>
                <w:pStyle w:val="Bibliografa"/>
                <w:ind w:left="720" w:hanging="720"/>
                <w:rPr>
                  <w:noProof/>
                </w:rPr>
              </w:pPr>
              <w:r>
                <w:rPr>
                  <w:noProof/>
                </w:rPr>
                <w:t xml:space="preserve">FAA. (27 de Junio de 2016). </w:t>
              </w:r>
              <w:r>
                <w:rPr>
                  <w:i/>
                  <w:iCs/>
                  <w:noProof/>
                </w:rPr>
                <w:t>Federal Aviation Administration</w:t>
              </w:r>
              <w:r>
                <w:rPr>
                  <w:noProof/>
                </w:rPr>
                <w:t>. Obtenido de https://www.faa.gov/about/mission/activities</w:t>
              </w:r>
            </w:p>
            <w:p w14:paraId="1C8926C7" w14:textId="77777777" w:rsidR="00381C8A" w:rsidRDefault="00381C8A" w:rsidP="00381C8A">
              <w:pPr>
                <w:pStyle w:val="Bibliografa"/>
                <w:ind w:left="720" w:hanging="720"/>
                <w:rPr>
                  <w:noProof/>
                </w:rPr>
              </w:pPr>
              <w:r>
                <w:rPr>
                  <w:noProof/>
                </w:rPr>
                <w:t xml:space="preserve">FAA. (27 de June de 2018). </w:t>
              </w:r>
              <w:r>
                <w:rPr>
                  <w:i/>
                  <w:iCs/>
                  <w:noProof/>
                </w:rPr>
                <w:t>Code of Federal Regulations</w:t>
              </w:r>
              <w:r>
                <w:rPr>
                  <w:noProof/>
                </w:rPr>
                <w:t>. Obtenido de 61.51 Pilot Logbooks: https://www.ecfr.gov/current/title-14/chapter-I/subchapter-D/part-61/subpart-A/section-61.51</w:t>
              </w:r>
            </w:p>
            <w:p w14:paraId="54A14FF2" w14:textId="77777777" w:rsidR="00381C8A" w:rsidRDefault="00381C8A" w:rsidP="00381C8A">
              <w:pPr>
                <w:pStyle w:val="Bibliografa"/>
                <w:ind w:left="720" w:hanging="720"/>
                <w:rPr>
                  <w:noProof/>
                </w:rPr>
              </w:pPr>
              <w:r w:rsidRPr="00381C8A">
                <w:rPr>
                  <w:noProof/>
                  <w:lang w:val="en-US"/>
                </w:rPr>
                <w:t xml:space="preserve">FAA. (2024). </w:t>
              </w:r>
              <w:r w:rsidRPr="00381C8A">
                <w:rPr>
                  <w:i/>
                  <w:iCs/>
                  <w:noProof/>
                  <w:lang w:val="en-US"/>
                </w:rPr>
                <w:t>Code of Federal Regulations and Advisory Circulars</w:t>
              </w:r>
              <w:r w:rsidRPr="00381C8A">
                <w:rPr>
                  <w:noProof/>
                  <w:lang w:val="en-US"/>
                </w:rPr>
                <w:t xml:space="preserve">. </w:t>
              </w:r>
              <w:r>
                <w:rPr>
                  <w:noProof/>
                </w:rPr>
                <w:t>Obtenido de https://www.faa.gov/air_traffic/publications/atpubs/aim_html/chap0_cfr.html#:~:text=Code%20of%20Federal%20Regulations%20%E2%80%90%20The,by%20the%20Superintendent%20of%20Documents.</w:t>
              </w:r>
            </w:p>
            <w:p w14:paraId="4B84E4D5" w14:textId="77777777" w:rsidR="00381C8A" w:rsidRDefault="00381C8A" w:rsidP="00381C8A">
              <w:pPr>
                <w:pStyle w:val="Bibliografa"/>
                <w:ind w:left="720" w:hanging="720"/>
                <w:rPr>
                  <w:noProof/>
                </w:rPr>
              </w:pPr>
              <w:r w:rsidRPr="00381C8A">
                <w:rPr>
                  <w:noProof/>
                  <w:lang w:val="en-US"/>
                </w:rPr>
                <w:t xml:space="preserve">GovInfo. (2023). </w:t>
              </w:r>
              <w:r w:rsidRPr="00381C8A">
                <w:rPr>
                  <w:i/>
                  <w:iCs/>
                  <w:noProof/>
                  <w:lang w:val="en-US"/>
                </w:rPr>
                <w:t>Code of Federal Regulations (Annual Edition)</w:t>
              </w:r>
              <w:r w:rsidRPr="00381C8A">
                <w:rPr>
                  <w:noProof/>
                  <w:lang w:val="en-US"/>
                </w:rPr>
                <w:t xml:space="preserve">. </w:t>
              </w:r>
              <w:r>
                <w:rPr>
                  <w:noProof/>
                </w:rPr>
                <w:t>Obtenido de https://www.govinfo.gov/app/collection/cfr/2024</w:t>
              </w:r>
            </w:p>
            <w:p w14:paraId="444BAB20" w14:textId="77777777" w:rsidR="00381C8A" w:rsidRPr="00381C8A" w:rsidRDefault="00381C8A" w:rsidP="00381C8A">
              <w:pPr>
                <w:pStyle w:val="Bibliografa"/>
                <w:ind w:left="720" w:hanging="720"/>
                <w:rPr>
                  <w:noProof/>
                  <w:lang w:val="en-US"/>
                </w:rPr>
              </w:pPr>
              <w:r w:rsidRPr="00381C8A">
                <w:rPr>
                  <w:noProof/>
                  <w:lang w:val="en-US"/>
                </w:rPr>
                <w:t xml:space="preserve">Kamala I. Shetty and R. John Hansman. (2012). </w:t>
              </w:r>
              <w:r w:rsidRPr="00381C8A">
                <w:rPr>
                  <w:i/>
                  <w:iCs/>
                  <w:noProof/>
                  <w:lang w:val="en-US"/>
                </w:rPr>
                <w:t>Current and Historical Trends in General Aviation in the United States.</w:t>
              </w:r>
              <w:r w:rsidRPr="00381C8A">
                <w:rPr>
                  <w:noProof/>
                  <w:lang w:val="en-US"/>
                </w:rPr>
                <w:t xml:space="preserve"> Massachusetts: MIT International Center for Air Transportation (ICAT).</w:t>
              </w:r>
            </w:p>
            <w:p w14:paraId="25F0CC1C" w14:textId="77777777" w:rsidR="00381C8A" w:rsidRPr="00605639" w:rsidRDefault="00381C8A" w:rsidP="00381C8A">
              <w:pPr>
                <w:pStyle w:val="Bibliografa"/>
                <w:ind w:left="720" w:hanging="720"/>
                <w:rPr>
                  <w:noProof/>
                </w:rPr>
              </w:pPr>
              <w:r w:rsidRPr="00381C8A">
                <w:rPr>
                  <w:noProof/>
                  <w:lang w:val="en-US"/>
                </w:rPr>
                <w:t xml:space="preserve">National Transportation Safety Board(a). (27 de December de 2022). </w:t>
              </w:r>
              <w:r w:rsidRPr="00381C8A">
                <w:rPr>
                  <w:i/>
                  <w:iCs/>
                  <w:noProof/>
                  <w:lang w:val="en-US"/>
                </w:rPr>
                <w:t>1975-2021: US Civil Aviation Accident Statistics, table 9</w:t>
              </w:r>
              <w:r w:rsidRPr="00381C8A">
                <w:rPr>
                  <w:noProof/>
                  <w:lang w:val="en-US"/>
                </w:rPr>
                <w:t xml:space="preserve">. </w:t>
              </w:r>
              <w:r w:rsidRPr="00605639">
                <w:rPr>
                  <w:noProof/>
                </w:rPr>
                <w:t>Obtenido de available at https://www.ntsb.gov/safety/Pages/research.aspx</w:t>
              </w:r>
            </w:p>
            <w:p w14:paraId="21D30DB7" w14:textId="77777777" w:rsidR="00381C8A" w:rsidRPr="00381C8A" w:rsidRDefault="00381C8A" w:rsidP="00381C8A">
              <w:pPr>
                <w:pStyle w:val="Bibliografa"/>
                <w:ind w:left="720" w:hanging="720"/>
                <w:rPr>
                  <w:noProof/>
                  <w:lang w:val="en-US"/>
                </w:rPr>
              </w:pPr>
              <w:r w:rsidRPr="00381C8A">
                <w:rPr>
                  <w:noProof/>
                  <w:lang w:val="en-US"/>
                </w:rPr>
                <w:t xml:space="preserve">National Transportation Safety Board(b). (July 1, 2010, July 20, 2011, July 18, 2012, Aug. 8, 2013, Sept. 24, 2014, Mar. 22, 2016, Sept. 26, 2016, Apr. 30, 2018, Nov. 25, 2019, Oct. 28, 2020 Oct.). </w:t>
              </w:r>
              <w:r w:rsidRPr="00381C8A">
                <w:rPr>
                  <w:i/>
                  <w:iCs/>
                  <w:noProof/>
                  <w:lang w:val="en-US"/>
                </w:rPr>
                <w:t>1990-2021: Analysis and Data Division, personal communications, .</w:t>
              </w:r>
              <w:r w:rsidRPr="00381C8A">
                <w:rPr>
                  <w:noProof/>
                  <w:lang w:val="en-US"/>
                </w:rPr>
                <w:t xml:space="preserve"> </w:t>
              </w:r>
            </w:p>
            <w:p w14:paraId="38C1DA28" w14:textId="77777777" w:rsidR="00381C8A" w:rsidRPr="00381C8A" w:rsidRDefault="00381C8A" w:rsidP="00381C8A">
              <w:pPr>
                <w:pStyle w:val="Bibliografa"/>
                <w:ind w:left="720" w:hanging="720"/>
                <w:rPr>
                  <w:noProof/>
                  <w:lang w:val="en-US"/>
                </w:rPr>
              </w:pPr>
              <w:r w:rsidRPr="00381C8A">
                <w:rPr>
                  <w:noProof/>
                  <w:lang w:val="en-US"/>
                </w:rPr>
                <w:t xml:space="preserve">National Transportation Safety Board(c). (27 de December de 2022). </w:t>
              </w:r>
              <w:r w:rsidRPr="00381C8A">
                <w:rPr>
                  <w:i/>
                  <w:iCs/>
                  <w:noProof/>
                  <w:lang w:val="en-US"/>
                </w:rPr>
                <w:t>1985-2021: US Civil Aviation Accident Statistics, table 5</w:t>
              </w:r>
              <w:r w:rsidRPr="00381C8A">
                <w:rPr>
                  <w:noProof/>
                  <w:lang w:val="en-US"/>
                </w:rPr>
                <w:t>. Obtenido de https://www.ntsb.gov/safety/Pages/research.aspx</w:t>
              </w:r>
            </w:p>
            <w:p w14:paraId="7FDAFE9A" w14:textId="77777777" w:rsidR="00381C8A" w:rsidRPr="00381C8A" w:rsidRDefault="00381C8A" w:rsidP="00381C8A">
              <w:pPr>
                <w:pStyle w:val="Bibliografa"/>
                <w:ind w:left="720" w:hanging="720"/>
                <w:rPr>
                  <w:noProof/>
                  <w:lang w:val="en-US"/>
                </w:rPr>
              </w:pPr>
              <w:r w:rsidRPr="00381C8A">
                <w:rPr>
                  <w:noProof/>
                  <w:lang w:val="en-US"/>
                </w:rPr>
                <w:t xml:space="preserve">National Transportation Safety Board(d). (Apr. 2011, Jul. 2012, Aug. 2013, Sept. 25, 2014, April 2, 2015, Mar. 22, 2016, Sept. 26, 2016, Apr. 20, 2018, Aug. 8, 2019, Nov. 25, 2019, Oct. 28, 2020,). </w:t>
              </w:r>
              <w:r w:rsidRPr="00381C8A">
                <w:rPr>
                  <w:i/>
                  <w:iCs/>
                  <w:noProof/>
                  <w:lang w:val="en-US"/>
                </w:rPr>
                <w:t>1990-2021: Analysis and Data Division, personal communication.</w:t>
              </w:r>
              <w:r w:rsidRPr="00381C8A">
                <w:rPr>
                  <w:noProof/>
                  <w:lang w:val="en-US"/>
                </w:rPr>
                <w:t xml:space="preserve"> Obtenido de 1990-2021: National Transportation Safety Board, Analysis and Data Division, personal communication, </w:t>
              </w:r>
            </w:p>
            <w:p w14:paraId="0F66647E" w14:textId="77777777" w:rsidR="00381C8A" w:rsidRDefault="00381C8A" w:rsidP="00381C8A">
              <w:pPr>
                <w:pStyle w:val="Bibliografa"/>
                <w:ind w:left="720" w:hanging="720"/>
                <w:rPr>
                  <w:noProof/>
                </w:rPr>
              </w:pPr>
              <w:r w:rsidRPr="00381C8A">
                <w:rPr>
                  <w:noProof/>
                  <w:lang w:val="en-US"/>
                </w:rPr>
                <w:t xml:space="preserve">National Transportation Safety Board(e). </w:t>
              </w:r>
              <w:r>
                <w:rPr>
                  <w:noProof/>
                </w:rPr>
                <w:t xml:space="preserve">(2023). </w:t>
              </w:r>
              <w:r>
                <w:rPr>
                  <w:i/>
                  <w:iCs/>
                  <w:noProof/>
                </w:rPr>
                <w:t>Statistical Reviews</w:t>
              </w:r>
              <w:r>
                <w:rPr>
                  <w:noProof/>
                </w:rPr>
                <w:t>. Obtenido de https://www.ntsb.gov/safety/Pages/research.aspx</w:t>
              </w:r>
            </w:p>
            <w:p w14:paraId="6629E3B4" w14:textId="77777777" w:rsidR="00381C8A" w:rsidRPr="00381C8A" w:rsidRDefault="00381C8A" w:rsidP="00381C8A">
              <w:pPr>
                <w:pStyle w:val="Bibliografa"/>
                <w:ind w:left="720" w:hanging="720"/>
                <w:rPr>
                  <w:noProof/>
                  <w:lang w:val="en-US"/>
                </w:rPr>
              </w:pPr>
              <w:r w:rsidRPr="00381C8A">
                <w:rPr>
                  <w:noProof/>
                  <w:lang w:val="en-US"/>
                </w:rPr>
                <w:t xml:space="preserve">Peng He and Ruishan Sun. (2023). Trend Analysis of Civil Aviation Incidents Based on Casual Inference and Statistical Inference. </w:t>
              </w:r>
              <w:r w:rsidRPr="00381C8A">
                <w:rPr>
                  <w:i/>
                  <w:iCs/>
                  <w:noProof/>
                  <w:lang w:val="en-US"/>
                </w:rPr>
                <w:t>Aerospace</w:t>
              </w:r>
              <w:r w:rsidRPr="00381C8A">
                <w:rPr>
                  <w:noProof/>
                  <w:lang w:val="en-US"/>
                </w:rPr>
                <w:t>, 10, 822.</w:t>
              </w:r>
            </w:p>
            <w:p w14:paraId="7011577D" w14:textId="77777777" w:rsidR="00381C8A" w:rsidRPr="00381C8A" w:rsidRDefault="00381C8A" w:rsidP="00381C8A">
              <w:pPr>
                <w:pStyle w:val="Bibliografa"/>
                <w:ind w:left="720" w:hanging="720"/>
                <w:rPr>
                  <w:noProof/>
                  <w:lang w:val="en-US"/>
                </w:rPr>
              </w:pPr>
              <w:r w:rsidRPr="00381C8A">
                <w:rPr>
                  <w:noProof/>
                  <w:lang w:val="en-US"/>
                </w:rPr>
                <w:t xml:space="preserve">United States Department of Transport. (5 de June de 2023). </w:t>
              </w:r>
              <w:r w:rsidRPr="00381C8A">
                <w:rPr>
                  <w:i/>
                  <w:iCs/>
                  <w:noProof/>
                  <w:lang w:val="en-US"/>
                </w:rPr>
                <w:t>General Aviation Profile</w:t>
              </w:r>
              <w:r w:rsidRPr="00381C8A">
                <w:rPr>
                  <w:noProof/>
                  <w:lang w:val="en-US"/>
                </w:rPr>
                <w:t>. Obtenido de Rates per 100,000 flight hours IN GENERAL AVIATION AIRCRAFT TYPE</w:t>
              </w:r>
            </w:p>
            <w:p w14:paraId="64565436" w14:textId="77777777" w:rsidR="00381C8A" w:rsidRPr="00381C8A" w:rsidRDefault="00381C8A" w:rsidP="00381C8A">
              <w:pPr>
                <w:pStyle w:val="Bibliografa"/>
                <w:ind w:left="720" w:hanging="720"/>
                <w:rPr>
                  <w:noProof/>
                  <w:lang w:val="en-US"/>
                </w:rPr>
              </w:pPr>
              <w:r w:rsidRPr="00381C8A">
                <w:rPr>
                  <w:noProof/>
                  <w:lang w:val="en-US"/>
                </w:rPr>
                <w:lastRenderedPageBreak/>
                <w:t xml:space="preserve">United States Department of Transportation. (2023). </w:t>
              </w:r>
              <w:r w:rsidRPr="00381C8A">
                <w:rPr>
                  <w:i/>
                  <w:iCs/>
                  <w:noProof/>
                  <w:lang w:val="en-US"/>
                </w:rPr>
                <w:t>Bureau of Transportation Stadistics</w:t>
              </w:r>
              <w:r w:rsidRPr="00381C8A">
                <w:rPr>
                  <w:noProof/>
                  <w:lang w:val="en-US"/>
                </w:rPr>
                <w:t>. Obtenido de U.S. General Aviation Safety Data: https://www.bts.gov/content/us-general-aviationa-safety-data</w:t>
              </w:r>
            </w:p>
            <w:p w14:paraId="5EE99AEB" w14:textId="77777777" w:rsidR="00381C8A" w:rsidRPr="00381C8A" w:rsidRDefault="00381C8A" w:rsidP="00381C8A">
              <w:pPr>
                <w:pStyle w:val="Bibliografa"/>
                <w:ind w:left="720" w:hanging="720"/>
                <w:rPr>
                  <w:noProof/>
                  <w:lang w:val="en-US"/>
                </w:rPr>
              </w:pPr>
              <w:r w:rsidRPr="00381C8A">
                <w:rPr>
                  <w:noProof/>
                  <w:lang w:val="en-US"/>
                </w:rPr>
                <w:t xml:space="preserve">United States Department of Transportation(b). (2023). </w:t>
              </w:r>
              <w:r w:rsidRPr="00381C8A">
                <w:rPr>
                  <w:i/>
                  <w:iCs/>
                  <w:noProof/>
                  <w:lang w:val="en-US"/>
                </w:rPr>
                <w:t>Bureau of Transportations Stadistics</w:t>
              </w:r>
              <w:r w:rsidRPr="00381C8A">
                <w:rPr>
                  <w:noProof/>
                  <w:lang w:val="en-US"/>
                </w:rPr>
                <w:t>. Obtenido de U.S. Air Carriers Safety Data: https://www.bts.gov/content/us-air-carrier-safety-data</w:t>
              </w:r>
            </w:p>
            <w:p w14:paraId="0F588F16" w14:textId="03AAF813" w:rsidR="00381C8A" w:rsidRDefault="00381C8A" w:rsidP="00381C8A">
              <w:r>
                <w:rPr>
                  <w:b/>
                  <w:bCs/>
                  <w:noProof/>
                </w:rPr>
                <w:fldChar w:fldCharType="end"/>
              </w:r>
            </w:p>
          </w:sdtContent>
        </w:sdt>
      </w:sdtContent>
    </w:sdt>
    <w:p w14:paraId="7B934917" w14:textId="2355F5BB" w:rsidR="008B1A2E" w:rsidRPr="008B1A2E" w:rsidRDefault="008B1A2E" w:rsidP="00381C8A">
      <w:pPr>
        <w:rPr>
          <w:lang w:val="en-US"/>
        </w:rPr>
      </w:pPr>
    </w:p>
    <w:sectPr w:rsidR="008B1A2E" w:rsidRPr="008B1A2E" w:rsidSect="00DB12BE">
      <w:pgSz w:w="11906" w:h="16838"/>
      <w:pgMar w:top="1417" w:right="1274" w:bottom="42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50AD" w14:textId="77777777" w:rsidR="00DB12BE" w:rsidRDefault="00DB12BE" w:rsidP="004766D5">
      <w:pPr>
        <w:spacing w:after="0" w:line="240" w:lineRule="auto"/>
      </w:pPr>
      <w:r>
        <w:separator/>
      </w:r>
    </w:p>
  </w:endnote>
  <w:endnote w:type="continuationSeparator" w:id="0">
    <w:p w14:paraId="509DF4C8" w14:textId="77777777" w:rsidR="00DB12BE" w:rsidRDefault="00DB12BE" w:rsidP="0047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5DE2" w14:textId="77777777" w:rsidR="00DB12BE" w:rsidRDefault="00DB12BE" w:rsidP="004766D5">
      <w:pPr>
        <w:spacing w:after="0" w:line="240" w:lineRule="auto"/>
      </w:pPr>
      <w:r>
        <w:separator/>
      </w:r>
    </w:p>
  </w:footnote>
  <w:footnote w:type="continuationSeparator" w:id="0">
    <w:p w14:paraId="5D0C1402" w14:textId="77777777" w:rsidR="00DB12BE" w:rsidRDefault="00DB12BE" w:rsidP="0047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90A"/>
    <w:multiLevelType w:val="hybridMultilevel"/>
    <w:tmpl w:val="C3BA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59"/>
    <w:multiLevelType w:val="hybridMultilevel"/>
    <w:tmpl w:val="414664AA"/>
    <w:lvl w:ilvl="0" w:tplc="672EBA2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E54742"/>
    <w:multiLevelType w:val="multilevel"/>
    <w:tmpl w:val="F61C2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C6844"/>
    <w:multiLevelType w:val="hybridMultilevel"/>
    <w:tmpl w:val="A208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942D6E"/>
    <w:multiLevelType w:val="multilevel"/>
    <w:tmpl w:val="3668A00A"/>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DE722E"/>
    <w:multiLevelType w:val="hybridMultilevel"/>
    <w:tmpl w:val="EA8C8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B23E4F"/>
    <w:multiLevelType w:val="hybridMultilevel"/>
    <w:tmpl w:val="2A82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5F71"/>
    <w:multiLevelType w:val="multilevel"/>
    <w:tmpl w:val="5E1CD3B6"/>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DB0AB6"/>
    <w:multiLevelType w:val="hybridMultilevel"/>
    <w:tmpl w:val="4CC20BB2"/>
    <w:lvl w:ilvl="0" w:tplc="672EBA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658A5"/>
    <w:multiLevelType w:val="hybridMultilevel"/>
    <w:tmpl w:val="AE84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82461"/>
    <w:multiLevelType w:val="multilevel"/>
    <w:tmpl w:val="BE80E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16FFE"/>
    <w:multiLevelType w:val="hybridMultilevel"/>
    <w:tmpl w:val="0F1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E3A3A"/>
    <w:multiLevelType w:val="hybridMultilevel"/>
    <w:tmpl w:val="A49A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B18C5"/>
    <w:multiLevelType w:val="hybridMultilevel"/>
    <w:tmpl w:val="533A488A"/>
    <w:lvl w:ilvl="0" w:tplc="672EBA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860161">
    <w:abstractNumId w:val="2"/>
  </w:num>
  <w:num w:numId="2" w16cid:durableId="1497650379">
    <w:abstractNumId w:val="10"/>
  </w:num>
  <w:num w:numId="3" w16cid:durableId="1935437586">
    <w:abstractNumId w:val="3"/>
  </w:num>
  <w:num w:numId="4" w16cid:durableId="437526036">
    <w:abstractNumId w:val="4"/>
  </w:num>
  <w:num w:numId="5" w16cid:durableId="628903778">
    <w:abstractNumId w:val="7"/>
  </w:num>
  <w:num w:numId="6" w16cid:durableId="1326741743">
    <w:abstractNumId w:val="9"/>
  </w:num>
  <w:num w:numId="7" w16cid:durableId="1939368772">
    <w:abstractNumId w:val="11"/>
  </w:num>
  <w:num w:numId="8" w16cid:durableId="852915472">
    <w:abstractNumId w:val="13"/>
  </w:num>
  <w:num w:numId="9" w16cid:durableId="840782337">
    <w:abstractNumId w:val="1"/>
  </w:num>
  <w:num w:numId="10" w16cid:durableId="1992639487">
    <w:abstractNumId w:val="8"/>
  </w:num>
  <w:num w:numId="11" w16cid:durableId="1108694425">
    <w:abstractNumId w:val="0"/>
  </w:num>
  <w:num w:numId="12" w16cid:durableId="426926482">
    <w:abstractNumId w:val="12"/>
  </w:num>
  <w:num w:numId="13" w16cid:durableId="1687712126">
    <w:abstractNumId w:val="5"/>
  </w:num>
  <w:num w:numId="14" w16cid:durableId="338316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fr-FR"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09"/>
    <w:rsid w:val="000068E7"/>
    <w:rsid w:val="0001242E"/>
    <w:rsid w:val="00017DDA"/>
    <w:rsid w:val="000306BE"/>
    <w:rsid w:val="00032B19"/>
    <w:rsid w:val="00056AC9"/>
    <w:rsid w:val="000620EC"/>
    <w:rsid w:val="00062103"/>
    <w:rsid w:val="00070506"/>
    <w:rsid w:val="000A4749"/>
    <w:rsid w:val="000C1AFA"/>
    <w:rsid w:val="000C4D5E"/>
    <w:rsid w:val="001002C3"/>
    <w:rsid w:val="001135E4"/>
    <w:rsid w:val="001177C8"/>
    <w:rsid w:val="001613E2"/>
    <w:rsid w:val="001719FA"/>
    <w:rsid w:val="00183228"/>
    <w:rsid w:val="001A3C0D"/>
    <w:rsid w:val="001B4CDE"/>
    <w:rsid w:val="001D705E"/>
    <w:rsid w:val="001D7788"/>
    <w:rsid w:val="001D7A94"/>
    <w:rsid w:val="001E0864"/>
    <w:rsid w:val="00202ED7"/>
    <w:rsid w:val="0020715D"/>
    <w:rsid w:val="00212FC1"/>
    <w:rsid w:val="002152D1"/>
    <w:rsid w:val="00242ADD"/>
    <w:rsid w:val="00272932"/>
    <w:rsid w:val="0027753E"/>
    <w:rsid w:val="002A0CAF"/>
    <w:rsid w:val="002A64A3"/>
    <w:rsid w:val="002B3522"/>
    <w:rsid w:val="002C6FA5"/>
    <w:rsid w:val="002E211A"/>
    <w:rsid w:val="002E45BA"/>
    <w:rsid w:val="002E5F09"/>
    <w:rsid w:val="002F44DE"/>
    <w:rsid w:val="002F53C7"/>
    <w:rsid w:val="0031207F"/>
    <w:rsid w:val="00315A00"/>
    <w:rsid w:val="00381C8A"/>
    <w:rsid w:val="00381DB9"/>
    <w:rsid w:val="003A37DD"/>
    <w:rsid w:val="003D41C3"/>
    <w:rsid w:val="003E5ABB"/>
    <w:rsid w:val="003F0216"/>
    <w:rsid w:val="00415C09"/>
    <w:rsid w:val="00416E9A"/>
    <w:rsid w:val="00425822"/>
    <w:rsid w:val="00430153"/>
    <w:rsid w:val="004573DF"/>
    <w:rsid w:val="004766D5"/>
    <w:rsid w:val="0049578F"/>
    <w:rsid w:val="004A539A"/>
    <w:rsid w:val="00503D1D"/>
    <w:rsid w:val="00537571"/>
    <w:rsid w:val="005B6A30"/>
    <w:rsid w:val="005C4E52"/>
    <w:rsid w:val="005D7619"/>
    <w:rsid w:val="005E2363"/>
    <w:rsid w:val="005E2503"/>
    <w:rsid w:val="005E7F89"/>
    <w:rsid w:val="00605639"/>
    <w:rsid w:val="00680C5F"/>
    <w:rsid w:val="00686CB8"/>
    <w:rsid w:val="00693DF2"/>
    <w:rsid w:val="00694B3D"/>
    <w:rsid w:val="00697014"/>
    <w:rsid w:val="006D00B5"/>
    <w:rsid w:val="006E0367"/>
    <w:rsid w:val="006E2585"/>
    <w:rsid w:val="00707C3D"/>
    <w:rsid w:val="00753B9D"/>
    <w:rsid w:val="00756B64"/>
    <w:rsid w:val="007A1D23"/>
    <w:rsid w:val="007D4DC8"/>
    <w:rsid w:val="007E267D"/>
    <w:rsid w:val="007E2AB5"/>
    <w:rsid w:val="007E6259"/>
    <w:rsid w:val="007F3D3E"/>
    <w:rsid w:val="007F4BA4"/>
    <w:rsid w:val="00820FE3"/>
    <w:rsid w:val="00826A58"/>
    <w:rsid w:val="0083125C"/>
    <w:rsid w:val="00836CA7"/>
    <w:rsid w:val="008421DE"/>
    <w:rsid w:val="00854DB7"/>
    <w:rsid w:val="00856356"/>
    <w:rsid w:val="00883B2E"/>
    <w:rsid w:val="008B04A3"/>
    <w:rsid w:val="008B1A2E"/>
    <w:rsid w:val="008E0739"/>
    <w:rsid w:val="0090110D"/>
    <w:rsid w:val="00902B64"/>
    <w:rsid w:val="00945CBD"/>
    <w:rsid w:val="009478C8"/>
    <w:rsid w:val="00964614"/>
    <w:rsid w:val="009A2E39"/>
    <w:rsid w:val="009D51EC"/>
    <w:rsid w:val="00A12E45"/>
    <w:rsid w:val="00A146C3"/>
    <w:rsid w:val="00A20F55"/>
    <w:rsid w:val="00A2441E"/>
    <w:rsid w:val="00A301C7"/>
    <w:rsid w:val="00A45E43"/>
    <w:rsid w:val="00A70425"/>
    <w:rsid w:val="00A83F2E"/>
    <w:rsid w:val="00A85C25"/>
    <w:rsid w:val="00AB02D3"/>
    <w:rsid w:val="00AB4821"/>
    <w:rsid w:val="00AB54A8"/>
    <w:rsid w:val="00AB64B1"/>
    <w:rsid w:val="00AE72DB"/>
    <w:rsid w:val="00B20874"/>
    <w:rsid w:val="00B31C7D"/>
    <w:rsid w:val="00B45EEB"/>
    <w:rsid w:val="00B55504"/>
    <w:rsid w:val="00B749BE"/>
    <w:rsid w:val="00B82482"/>
    <w:rsid w:val="00BA3B53"/>
    <w:rsid w:val="00BE00A8"/>
    <w:rsid w:val="00BE64BA"/>
    <w:rsid w:val="00C006E5"/>
    <w:rsid w:val="00C73A30"/>
    <w:rsid w:val="00C82CBC"/>
    <w:rsid w:val="00CC1B18"/>
    <w:rsid w:val="00CC3453"/>
    <w:rsid w:val="00CD7F0D"/>
    <w:rsid w:val="00CE5E79"/>
    <w:rsid w:val="00CF7498"/>
    <w:rsid w:val="00D020A4"/>
    <w:rsid w:val="00D22644"/>
    <w:rsid w:val="00D65435"/>
    <w:rsid w:val="00DA6EF2"/>
    <w:rsid w:val="00DB12BE"/>
    <w:rsid w:val="00DC4F0C"/>
    <w:rsid w:val="00DD0EAB"/>
    <w:rsid w:val="00DD4E55"/>
    <w:rsid w:val="00E645FB"/>
    <w:rsid w:val="00E72C87"/>
    <w:rsid w:val="00E74E6B"/>
    <w:rsid w:val="00E94111"/>
    <w:rsid w:val="00EA2646"/>
    <w:rsid w:val="00EA508E"/>
    <w:rsid w:val="00EB0A7F"/>
    <w:rsid w:val="00ED6F4B"/>
    <w:rsid w:val="00EF45AF"/>
    <w:rsid w:val="00F0695B"/>
    <w:rsid w:val="00F13FAD"/>
    <w:rsid w:val="00F23C3A"/>
    <w:rsid w:val="00F274D6"/>
    <w:rsid w:val="00F728BD"/>
    <w:rsid w:val="00F8475A"/>
    <w:rsid w:val="00FB5C34"/>
    <w:rsid w:val="00FC08AB"/>
    <w:rsid w:val="0BF6E773"/>
    <w:rsid w:val="32FDBD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9C92"/>
  <w15:docId w15:val="{27F713F4-5841-4473-927F-CF60B89D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0B5"/>
    <w:pPr>
      <w:jc w:val="both"/>
    </w:pPr>
    <w:rPr>
      <w:rFonts w:ascii="Times New Roman" w:hAnsi="Times New Roman"/>
      <w:sz w:val="22"/>
    </w:rPr>
  </w:style>
  <w:style w:type="paragraph" w:styleId="Ttulo1">
    <w:name w:val="heading 1"/>
    <w:basedOn w:val="Normal"/>
    <w:next w:val="Normal"/>
    <w:link w:val="Ttulo1Car"/>
    <w:uiPriority w:val="9"/>
    <w:qFormat/>
    <w:rsid w:val="003F0216"/>
    <w:pPr>
      <w:keepNext/>
      <w:keepLines/>
      <w:spacing w:before="360" w:after="40" w:line="240" w:lineRule="auto"/>
      <w:outlineLvl w:val="0"/>
    </w:pPr>
    <w:rPr>
      <w:rFonts w:eastAsiaTheme="majorEastAsia" w:cstheme="majorBidi"/>
      <w:color w:val="000000" w:themeColor="text1"/>
      <w:sz w:val="28"/>
      <w:szCs w:val="40"/>
    </w:rPr>
  </w:style>
  <w:style w:type="paragraph" w:styleId="Ttulo2">
    <w:name w:val="heading 2"/>
    <w:basedOn w:val="Normal"/>
    <w:next w:val="Normal"/>
    <w:link w:val="Ttulo2Car"/>
    <w:uiPriority w:val="9"/>
    <w:unhideWhenUsed/>
    <w:qFormat/>
    <w:rsid w:val="003F0216"/>
    <w:pPr>
      <w:keepNext/>
      <w:keepLines/>
      <w:spacing w:before="80" w:after="0" w:line="240" w:lineRule="auto"/>
      <w:outlineLvl w:val="1"/>
    </w:pPr>
    <w:rPr>
      <w:rFonts w:eastAsiaTheme="majorEastAsia" w:cstheme="majorBidi"/>
      <w:color w:val="000000" w:themeColor="text1"/>
      <w:sz w:val="24"/>
      <w:szCs w:val="28"/>
    </w:rPr>
  </w:style>
  <w:style w:type="paragraph" w:styleId="Ttulo3">
    <w:name w:val="heading 3"/>
    <w:basedOn w:val="Normal"/>
    <w:next w:val="Normal"/>
    <w:link w:val="Ttulo3Car"/>
    <w:uiPriority w:val="9"/>
    <w:unhideWhenUsed/>
    <w:qFormat/>
    <w:rsid w:val="003F0216"/>
    <w:pPr>
      <w:keepNext/>
      <w:keepLines/>
      <w:spacing w:before="80" w:after="0" w:line="240" w:lineRule="auto"/>
      <w:outlineLvl w:val="2"/>
    </w:pPr>
    <w:rPr>
      <w:rFonts w:eastAsiaTheme="majorEastAsia" w:cstheme="majorBidi"/>
      <w:color w:val="000000" w:themeColor="text1"/>
      <w:szCs w:val="24"/>
      <w:u w:val="single"/>
    </w:rPr>
  </w:style>
  <w:style w:type="paragraph" w:styleId="Ttulo4">
    <w:name w:val="heading 4"/>
    <w:basedOn w:val="Normal"/>
    <w:next w:val="Normal"/>
    <w:link w:val="Ttulo4Car"/>
    <w:uiPriority w:val="9"/>
    <w:semiHidden/>
    <w:unhideWhenUsed/>
    <w:qFormat/>
    <w:rsid w:val="009478C8"/>
    <w:pPr>
      <w:keepNext/>
      <w:keepLines/>
      <w:spacing w:before="80" w:after="0"/>
      <w:outlineLvl w:val="3"/>
    </w:pPr>
    <w:rPr>
      <w:rFonts w:asciiTheme="majorHAnsi" w:eastAsiaTheme="majorEastAsia" w:hAnsiTheme="majorHAnsi" w:cstheme="majorBidi"/>
      <w:color w:val="70AD47" w:themeColor="accent6"/>
      <w:szCs w:val="22"/>
    </w:rPr>
  </w:style>
  <w:style w:type="paragraph" w:styleId="Ttulo5">
    <w:name w:val="heading 5"/>
    <w:basedOn w:val="Normal"/>
    <w:next w:val="Normal"/>
    <w:link w:val="Ttulo5Car"/>
    <w:uiPriority w:val="9"/>
    <w:semiHidden/>
    <w:unhideWhenUsed/>
    <w:qFormat/>
    <w:rsid w:val="009478C8"/>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Ttulo6">
    <w:name w:val="heading 6"/>
    <w:basedOn w:val="Normal"/>
    <w:next w:val="Normal"/>
    <w:link w:val="Ttulo6Car"/>
    <w:uiPriority w:val="9"/>
    <w:semiHidden/>
    <w:unhideWhenUsed/>
    <w:qFormat/>
    <w:rsid w:val="009478C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9478C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9478C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9478C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5C09"/>
    <w:pPr>
      <w:spacing w:before="100" w:beforeAutospacing="1" w:after="100" w:afterAutospacing="1" w:line="240" w:lineRule="auto"/>
    </w:pPr>
    <w:rPr>
      <w:rFonts w:eastAsia="Times New Roman" w:cs="Times New Roman"/>
      <w:sz w:val="24"/>
      <w:szCs w:val="24"/>
      <w:lang w:eastAsia="es-ES"/>
    </w:rPr>
  </w:style>
  <w:style w:type="character" w:styleId="Textoennegrita">
    <w:name w:val="Strong"/>
    <w:basedOn w:val="Fuentedeprrafopredeter"/>
    <w:uiPriority w:val="22"/>
    <w:qFormat/>
    <w:rsid w:val="009478C8"/>
    <w:rPr>
      <w:b/>
      <w:bCs/>
    </w:rPr>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A83F2E"/>
    <w:rPr>
      <w:color w:val="0000FF"/>
      <w:u w:val="single"/>
    </w:rPr>
  </w:style>
  <w:style w:type="character" w:styleId="Hipervnculovisitado">
    <w:name w:val="FollowedHyperlink"/>
    <w:basedOn w:val="Fuentedeprrafopredeter"/>
    <w:uiPriority w:val="99"/>
    <w:semiHidden/>
    <w:unhideWhenUsed/>
    <w:rsid w:val="00C82CBC"/>
    <w:rPr>
      <w:color w:val="954F72" w:themeColor="followedHyperlink"/>
      <w:u w:val="single"/>
    </w:rPr>
  </w:style>
  <w:style w:type="character" w:customStyle="1" w:styleId="Ttulo1Car">
    <w:name w:val="Título 1 Car"/>
    <w:basedOn w:val="Fuentedeprrafopredeter"/>
    <w:link w:val="Ttulo1"/>
    <w:uiPriority w:val="9"/>
    <w:rsid w:val="003F0216"/>
    <w:rPr>
      <w:rFonts w:ascii="Times New Roman" w:eastAsiaTheme="majorEastAsia" w:hAnsi="Times New Roman" w:cstheme="majorBidi"/>
      <w:color w:val="000000" w:themeColor="text1"/>
      <w:sz w:val="28"/>
      <w:szCs w:val="40"/>
    </w:rPr>
  </w:style>
  <w:style w:type="character" w:customStyle="1" w:styleId="Ttulo2Car">
    <w:name w:val="Título 2 Car"/>
    <w:basedOn w:val="Fuentedeprrafopredeter"/>
    <w:link w:val="Ttulo2"/>
    <w:uiPriority w:val="9"/>
    <w:rsid w:val="003F0216"/>
    <w:rPr>
      <w:rFonts w:ascii="Times New Roman" w:eastAsiaTheme="majorEastAsia" w:hAnsi="Times New Roman" w:cstheme="majorBidi"/>
      <w:color w:val="000000" w:themeColor="text1"/>
      <w:sz w:val="24"/>
      <w:szCs w:val="28"/>
    </w:rPr>
  </w:style>
  <w:style w:type="paragraph" w:styleId="TtuloTDC">
    <w:name w:val="TOC Heading"/>
    <w:basedOn w:val="Ttulo1"/>
    <w:next w:val="Normal"/>
    <w:uiPriority w:val="39"/>
    <w:unhideWhenUsed/>
    <w:qFormat/>
    <w:rsid w:val="009478C8"/>
    <w:pPr>
      <w:outlineLvl w:val="9"/>
    </w:pPr>
  </w:style>
  <w:style w:type="paragraph" w:styleId="TDC1">
    <w:name w:val="toc 1"/>
    <w:basedOn w:val="Normal"/>
    <w:next w:val="Normal"/>
    <w:autoRedefine/>
    <w:uiPriority w:val="39"/>
    <w:unhideWhenUsed/>
    <w:rsid w:val="007A1D23"/>
    <w:pPr>
      <w:spacing w:after="100"/>
    </w:pPr>
  </w:style>
  <w:style w:type="paragraph" w:styleId="TDC2">
    <w:name w:val="toc 2"/>
    <w:basedOn w:val="Normal"/>
    <w:next w:val="Normal"/>
    <w:autoRedefine/>
    <w:uiPriority w:val="39"/>
    <w:unhideWhenUsed/>
    <w:rsid w:val="007A1D23"/>
    <w:pPr>
      <w:spacing w:after="100"/>
      <w:ind w:left="220"/>
    </w:pPr>
  </w:style>
  <w:style w:type="character" w:customStyle="1" w:styleId="Ttulo3Car">
    <w:name w:val="Título 3 Car"/>
    <w:basedOn w:val="Fuentedeprrafopredeter"/>
    <w:link w:val="Ttulo3"/>
    <w:uiPriority w:val="9"/>
    <w:rsid w:val="003F0216"/>
    <w:rPr>
      <w:rFonts w:ascii="Times New Roman" w:eastAsiaTheme="majorEastAsia" w:hAnsi="Times New Roman" w:cstheme="majorBidi"/>
      <w:color w:val="000000" w:themeColor="text1"/>
      <w:sz w:val="22"/>
      <w:szCs w:val="24"/>
      <w:u w:val="single"/>
    </w:rPr>
  </w:style>
  <w:style w:type="paragraph" w:styleId="Textonotapie">
    <w:name w:val="footnote text"/>
    <w:basedOn w:val="Normal"/>
    <w:link w:val="TextonotapieCar"/>
    <w:uiPriority w:val="99"/>
    <w:unhideWhenUsed/>
    <w:rsid w:val="004766D5"/>
    <w:pPr>
      <w:spacing w:after="0" w:line="240" w:lineRule="auto"/>
    </w:pPr>
    <w:rPr>
      <w:sz w:val="20"/>
      <w:szCs w:val="20"/>
    </w:rPr>
  </w:style>
  <w:style w:type="character" w:customStyle="1" w:styleId="TextonotapieCar">
    <w:name w:val="Texto nota pie Car"/>
    <w:basedOn w:val="Fuentedeprrafopredeter"/>
    <w:link w:val="Textonotapie"/>
    <w:uiPriority w:val="99"/>
    <w:rsid w:val="004766D5"/>
    <w:rPr>
      <w:sz w:val="20"/>
      <w:szCs w:val="20"/>
    </w:rPr>
  </w:style>
  <w:style w:type="character" w:styleId="Refdenotaalpie">
    <w:name w:val="footnote reference"/>
    <w:basedOn w:val="Fuentedeprrafopredeter"/>
    <w:uiPriority w:val="99"/>
    <w:semiHidden/>
    <w:unhideWhenUsed/>
    <w:rsid w:val="004766D5"/>
    <w:rPr>
      <w:vertAlign w:val="superscript"/>
    </w:rPr>
  </w:style>
  <w:style w:type="paragraph" w:styleId="TDC3">
    <w:name w:val="toc 3"/>
    <w:basedOn w:val="Normal"/>
    <w:next w:val="Normal"/>
    <w:autoRedefine/>
    <w:uiPriority w:val="39"/>
    <w:unhideWhenUsed/>
    <w:rsid w:val="009478C8"/>
    <w:pPr>
      <w:spacing w:after="100"/>
      <w:ind w:left="440"/>
    </w:pPr>
  </w:style>
  <w:style w:type="character" w:customStyle="1" w:styleId="Ttulo4Car">
    <w:name w:val="Título 4 Car"/>
    <w:basedOn w:val="Fuentedeprrafopredeter"/>
    <w:link w:val="Ttulo4"/>
    <w:uiPriority w:val="9"/>
    <w:semiHidden/>
    <w:rsid w:val="009478C8"/>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9478C8"/>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9478C8"/>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9478C8"/>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9478C8"/>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9478C8"/>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unhideWhenUsed/>
    <w:qFormat/>
    <w:rsid w:val="009478C8"/>
    <w:pPr>
      <w:spacing w:line="240" w:lineRule="auto"/>
    </w:pPr>
    <w:rPr>
      <w:b/>
      <w:bCs/>
      <w:smallCaps/>
      <w:color w:val="595959" w:themeColor="text1" w:themeTint="A6"/>
    </w:rPr>
  </w:style>
  <w:style w:type="paragraph" w:styleId="Ttulo">
    <w:name w:val="Title"/>
    <w:basedOn w:val="Normal"/>
    <w:next w:val="Normal"/>
    <w:link w:val="TtuloCar"/>
    <w:uiPriority w:val="10"/>
    <w:qFormat/>
    <w:rsid w:val="009478C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9478C8"/>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478C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9478C8"/>
    <w:rPr>
      <w:rFonts w:asciiTheme="majorHAnsi" w:eastAsiaTheme="majorEastAsia" w:hAnsiTheme="majorHAnsi" w:cstheme="majorBidi"/>
      <w:sz w:val="30"/>
      <w:szCs w:val="30"/>
    </w:rPr>
  </w:style>
  <w:style w:type="character" w:styleId="nfasis">
    <w:name w:val="Emphasis"/>
    <w:basedOn w:val="Fuentedeprrafopredeter"/>
    <w:uiPriority w:val="20"/>
    <w:qFormat/>
    <w:rsid w:val="009478C8"/>
    <w:rPr>
      <w:i/>
      <w:iCs/>
      <w:color w:val="70AD47" w:themeColor="accent6"/>
    </w:rPr>
  </w:style>
  <w:style w:type="paragraph" w:styleId="Sinespaciado">
    <w:name w:val="No Spacing"/>
    <w:uiPriority w:val="1"/>
    <w:qFormat/>
    <w:rsid w:val="009478C8"/>
    <w:pPr>
      <w:spacing w:after="0" w:line="240" w:lineRule="auto"/>
    </w:pPr>
  </w:style>
  <w:style w:type="paragraph" w:styleId="Cita">
    <w:name w:val="Quote"/>
    <w:basedOn w:val="Normal"/>
    <w:next w:val="Normal"/>
    <w:link w:val="CitaCar"/>
    <w:uiPriority w:val="29"/>
    <w:qFormat/>
    <w:rsid w:val="009478C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9478C8"/>
    <w:rPr>
      <w:i/>
      <w:iCs/>
      <w:color w:val="262626" w:themeColor="text1" w:themeTint="D9"/>
    </w:rPr>
  </w:style>
  <w:style w:type="paragraph" w:styleId="Citadestacada">
    <w:name w:val="Intense Quote"/>
    <w:basedOn w:val="Normal"/>
    <w:next w:val="Normal"/>
    <w:link w:val="CitadestacadaCar"/>
    <w:uiPriority w:val="30"/>
    <w:qFormat/>
    <w:rsid w:val="009478C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9478C8"/>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9478C8"/>
    <w:rPr>
      <w:i/>
      <w:iCs/>
    </w:rPr>
  </w:style>
  <w:style w:type="character" w:styleId="nfasisintenso">
    <w:name w:val="Intense Emphasis"/>
    <w:basedOn w:val="Fuentedeprrafopredeter"/>
    <w:uiPriority w:val="21"/>
    <w:qFormat/>
    <w:rsid w:val="009478C8"/>
    <w:rPr>
      <w:b/>
      <w:bCs/>
      <w:i/>
      <w:iCs/>
    </w:rPr>
  </w:style>
  <w:style w:type="character" w:styleId="Referenciasutil">
    <w:name w:val="Subtle Reference"/>
    <w:basedOn w:val="Fuentedeprrafopredeter"/>
    <w:uiPriority w:val="31"/>
    <w:qFormat/>
    <w:rsid w:val="009478C8"/>
    <w:rPr>
      <w:smallCaps/>
      <w:color w:val="595959" w:themeColor="text1" w:themeTint="A6"/>
    </w:rPr>
  </w:style>
  <w:style w:type="character" w:styleId="Referenciaintensa">
    <w:name w:val="Intense Reference"/>
    <w:basedOn w:val="Fuentedeprrafopredeter"/>
    <w:uiPriority w:val="32"/>
    <w:qFormat/>
    <w:rsid w:val="009478C8"/>
    <w:rPr>
      <w:b/>
      <w:bCs/>
      <w:smallCaps/>
      <w:color w:val="70AD47" w:themeColor="accent6"/>
    </w:rPr>
  </w:style>
  <w:style w:type="character" w:styleId="Ttulodellibro">
    <w:name w:val="Book Title"/>
    <w:basedOn w:val="Fuentedeprrafopredeter"/>
    <w:uiPriority w:val="33"/>
    <w:qFormat/>
    <w:rsid w:val="009478C8"/>
    <w:rPr>
      <w:b/>
      <w:bCs/>
      <w:caps w:val="0"/>
      <w:smallCaps/>
      <w:spacing w:val="7"/>
      <w:sz w:val="21"/>
      <w:szCs w:val="21"/>
    </w:rPr>
  </w:style>
  <w:style w:type="paragraph" w:styleId="Bibliografa">
    <w:name w:val="Bibliography"/>
    <w:basedOn w:val="Normal"/>
    <w:next w:val="Normal"/>
    <w:uiPriority w:val="37"/>
    <w:unhideWhenUsed/>
    <w:rsid w:val="009478C8"/>
  </w:style>
  <w:style w:type="table" w:styleId="Tablanormal2">
    <w:name w:val="Plain Table 2"/>
    <w:basedOn w:val="Tablanormal"/>
    <w:uiPriority w:val="42"/>
    <w:rsid w:val="004258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86C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B5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3F02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CF74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5">
    <w:name w:val="Grid Table 2 Accent 5"/>
    <w:basedOn w:val="Tablanormal"/>
    <w:uiPriority w:val="47"/>
    <w:rsid w:val="00E645F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1">
    <w:name w:val="Grid Table 2 Accent 1"/>
    <w:basedOn w:val="Tablanormal"/>
    <w:uiPriority w:val="47"/>
    <w:rsid w:val="00E645F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E645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33">
      <w:bodyDiv w:val="1"/>
      <w:marLeft w:val="0"/>
      <w:marRight w:val="0"/>
      <w:marTop w:val="0"/>
      <w:marBottom w:val="0"/>
      <w:divBdr>
        <w:top w:val="none" w:sz="0" w:space="0" w:color="auto"/>
        <w:left w:val="none" w:sz="0" w:space="0" w:color="auto"/>
        <w:bottom w:val="none" w:sz="0" w:space="0" w:color="auto"/>
        <w:right w:val="none" w:sz="0" w:space="0" w:color="auto"/>
      </w:divBdr>
    </w:div>
    <w:div w:id="11229880">
      <w:bodyDiv w:val="1"/>
      <w:marLeft w:val="0"/>
      <w:marRight w:val="0"/>
      <w:marTop w:val="0"/>
      <w:marBottom w:val="0"/>
      <w:divBdr>
        <w:top w:val="none" w:sz="0" w:space="0" w:color="auto"/>
        <w:left w:val="none" w:sz="0" w:space="0" w:color="auto"/>
        <w:bottom w:val="none" w:sz="0" w:space="0" w:color="auto"/>
        <w:right w:val="none" w:sz="0" w:space="0" w:color="auto"/>
      </w:divBdr>
    </w:div>
    <w:div w:id="13195632">
      <w:bodyDiv w:val="1"/>
      <w:marLeft w:val="0"/>
      <w:marRight w:val="0"/>
      <w:marTop w:val="0"/>
      <w:marBottom w:val="0"/>
      <w:divBdr>
        <w:top w:val="none" w:sz="0" w:space="0" w:color="auto"/>
        <w:left w:val="none" w:sz="0" w:space="0" w:color="auto"/>
        <w:bottom w:val="none" w:sz="0" w:space="0" w:color="auto"/>
        <w:right w:val="none" w:sz="0" w:space="0" w:color="auto"/>
      </w:divBdr>
    </w:div>
    <w:div w:id="27218354">
      <w:bodyDiv w:val="1"/>
      <w:marLeft w:val="0"/>
      <w:marRight w:val="0"/>
      <w:marTop w:val="0"/>
      <w:marBottom w:val="0"/>
      <w:divBdr>
        <w:top w:val="none" w:sz="0" w:space="0" w:color="auto"/>
        <w:left w:val="none" w:sz="0" w:space="0" w:color="auto"/>
        <w:bottom w:val="none" w:sz="0" w:space="0" w:color="auto"/>
        <w:right w:val="none" w:sz="0" w:space="0" w:color="auto"/>
      </w:divBdr>
    </w:div>
    <w:div w:id="45185385">
      <w:bodyDiv w:val="1"/>
      <w:marLeft w:val="0"/>
      <w:marRight w:val="0"/>
      <w:marTop w:val="0"/>
      <w:marBottom w:val="0"/>
      <w:divBdr>
        <w:top w:val="none" w:sz="0" w:space="0" w:color="auto"/>
        <w:left w:val="none" w:sz="0" w:space="0" w:color="auto"/>
        <w:bottom w:val="none" w:sz="0" w:space="0" w:color="auto"/>
        <w:right w:val="none" w:sz="0" w:space="0" w:color="auto"/>
      </w:divBdr>
    </w:div>
    <w:div w:id="46688815">
      <w:bodyDiv w:val="1"/>
      <w:marLeft w:val="0"/>
      <w:marRight w:val="0"/>
      <w:marTop w:val="0"/>
      <w:marBottom w:val="0"/>
      <w:divBdr>
        <w:top w:val="none" w:sz="0" w:space="0" w:color="auto"/>
        <w:left w:val="none" w:sz="0" w:space="0" w:color="auto"/>
        <w:bottom w:val="none" w:sz="0" w:space="0" w:color="auto"/>
        <w:right w:val="none" w:sz="0" w:space="0" w:color="auto"/>
      </w:divBdr>
    </w:div>
    <w:div w:id="96219092">
      <w:bodyDiv w:val="1"/>
      <w:marLeft w:val="0"/>
      <w:marRight w:val="0"/>
      <w:marTop w:val="0"/>
      <w:marBottom w:val="0"/>
      <w:divBdr>
        <w:top w:val="none" w:sz="0" w:space="0" w:color="auto"/>
        <w:left w:val="none" w:sz="0" w:space="0" w:color="auto"/>
        <w:bottom w:val="none" w:sz="0" w:space="0" w:color="auto"/>
        <w:right w:val="none" w:sz="0" w:space="0" w:color="auto"/>
      </w:divBdr>
    </w:div>
    <w:div w:id="97795781">
      <w:bodyDiv w:val="1"/>
      <w:marLeft w:val="0"/>
      <w:marRight w:val="0"/>
      <w:marTop w:val="0"/>
      <w:marBottom w:val="0"/>
      <w:divBdr>
        <w:top w:val="none" w:sz="0" w:space="0" w:color="auto"/>
        <w:left w:val="none" w:sz="0" w:space="0" w:color="auto"/>
        <w:bottom w:val="none" w:sz="0" w:space="0" w:color="auto"/>
        <w:right w:val="none" w:sz="0" w:space="0" w:color="auto"/>
      </w:divBdr>
    </w:div>
    <w:div w:id="108134524">
      <w:bodyDiv w:val="1"/>
      <w:marLeft w:val="0"/>
      <w:marRight w:val="0"/>
      <w:marTop w:val="0"/>
      <w:marBottom w:val="0"/>
      <w:divBdr>
        <w:top w:val="none" w:sz="0" w:space="0" w:color="auto"/>
        <w:left w:val="none" w:sz="0" w:space="0" w:color="auto"/>
        <w:bottom w:val="none" w:sz="0" w:space="0" w:color="auto"/>
        <w:right w:val="none" w:sz="0" w:space="0" w:color="auto"/>
      </w:divBdr>
    </w:div>
    <w:div w:id="109052138">
      <w:bodyDiv w:val="1"/>
      <w:marLeft w:val="0"/>
      <w:marRight w:val="0"/>
      <w:marTop w:val="0"/>
      <w:marBottom w:val="0"/>
      <w:divBdr>
        <w:top w:val="none" w:sz="0" w:space="0" w:color="auto"/>
        <w:left w:val="none" w:sz="0" w:space="0" w:color="auto"/>
        <w:bottom w:val="none" w:sz="0" w:space="0" w:color="auto"/>
        <w:right w:val="none" w:sz="0" w:space="0" w:color="auto"/>
      </w:divBdr>
    </w:div>
    <w:div w:id="115292980">
      <w:bodyDiv w:val="1"/>
      <w:marLeft w:val="0"/>
      <w:marRight w:val="0"/>
      <w:marTop w:val="0"/>
      <w:marBottom w:val="0"/>
      <w:divBdr>
        <w:top w:val="none" w:sz="0" w:space="0" w:color="auto"/>
        <w:left w:val="none" w:sz="0" w:space="0" w:color="auto"/>
        <w:bottom w:val="none" w:sz="0" w:space="0" w:color="auto"/>
        <w:right w:val="none" w:sz="0" w:space="0" w:color="auto"/>
      </w:divBdr>
    </w:div>
    <w:div w:id="134034733">
      <w:bodyDiv w:val="1"/>
      <w:marLeft w:val="0"/>
      <w:marRight w:val="0"/>
      <w:marTop w:val="0"/>
      <w:marBottom w:val="0"/>
      <w:divBdr>
        <w:top w:val="none" w:sz="0" w:space="0" w:color="auto"/>
        <w:left w:val="none" w:sz="0" w:space="0" w:color="auto"/>
        <w:bottom w:val="none" w:sz="0" w:space="0" w:color="auto"/>
        <w:right w:val="none" w:sz="0" w:space="0" w:color="auto"/>
      </w:divBdr>
    </w:div>
    <w:div w:id="136071610">
      <w:bodyDiv w:val="1"/>
      <w:marLeft w:val="0"/>
      <w:marRight w:val="0"/>
      <w:marTop w:val="0"/>
      <w:marBottom w:val="0"/>
      <w:divBdr>
        <w:top w:val="none" w:sz="0" w:space="0" w:color="auto"/>
        <w:left w:val="none" w:sz="0" w:space="0" w:color="auto"/>
        <w:bottom w:val="none" w:sz="0" w:space="0" w:color="auto"/>
        <w:right w:val="none" w:sz="0" w:space="0" w:color="auto"/>
      </w:divBdr>
    </w:div>
    <w:div w:id="144049914">
      <w:bodyDiv w:val="1"/>
      <w:marLeft w:val="0"/>
      <w:marRight w:val="0"/>
      <w:marTop w:val="0"/>
      <w:marBottom w:val="0"/>
      <w:divBdr>
        <w:top w:val="none" w:sz="0" w:space="0" w:color="auto"/>
        <w:left w:val="none" w:sz="0" w:space="0" w:color="auto"/>
        <w:bottom w:val="none" w:sz="0" w:space="0" w:color="auto"/>
        <w:right w:val="none" w:sz="0" w:space="0" w:color="auto"/>
      </w:divBdr>
    </w:div>
    <w:div w:id="160510975">
      <w:bodyDiv w:val="1"/>
      <w:marLeft w:val="0"/>
      <w:marRight w:val="0"/>
      <w:marTop w:val="0"/>
      <w:marBottom w:val="0"/>
      <w:divBdr>
        <w:top w:val="none" w:sz="0" w:space="0" w:color="auto"/>
        <w:left w:val="none" w:sz="0" w:space="0" w:color="auto"/>
        <w:bottom w:val="none" w:sz="0" w:space="0" w:color="auto"/>
        <w:right w:val="none" w:sz="0" w:space="0" w:color="auto"/>
      </w:divBdr>
    </w:div>
    <w:div w:id="165558220">
      <w:bodyDiv w:val="1"/>
      <w:marLeft w:val="0"/>
      <w:marRight w:val="0"/>
      <w:marTop w:val="0"/>
      <w:marBottom w:val="0"/>
      <w:divBdr>
        <w:top w:val="none" w:sz="0" w:space="0" w:color="auto"/>
        <w:left w:val="none" w:sz="0" w:space="0" w:color="auto"/>
        <w:bottom w:val="none" w:sz="0" w:space="0" w:color="auto"/>
        <w:right w:val="none" w:sz="0" w:space="0" w:color="auto"/>
      </w:divBdr>
    </w:div>
    <w:div w:id="199435485">
      <w:bodyDiv w:val="1"/>
      <w:marLeft w:val="0"/>
      <w:marRight w:val="0"/>
      <w:marTop w:val="0"/>
      <w:marBottom w:val="0"/>
      <w:divBdr>
        <w:top w:val="none" w:sz="0" w:space="0" w:color="auto"/>
        <w:left w:val="none" w:sz="0" w:space="0" w:color="auto"/>
        <w:bottom w:val="none" w:sz="0" w:space="0" w:color="auto"/>
        <w:right w:val="none" w:sz="0" w:space="0" w:color="auto"/>
      </w:divBdr>
    </w:div>
    <w:div w:id="263730520">
      <w:bodyDiv w:val="1"/>
      <w:marLeft w:val="0"/>
      <w:marRight w:val="0"/>
      <w:marTop w:val="0"/>
      <w:marBottom w:val="0"/>
      <w:divBdr>
        <w:top w:val="none" w:sz="0" w:space="0" w:color="auto"/>
        <w:left w:val="none" w:sz="0" w:space="0" w:color="auto"/>
        <w:bottom w:val="none" w:sz="0" w:space="0" w:color="auto"/>
        <w:right w:val="none" w:sz="0" w:space="0" w:color="auto"/>
      </w:divBdr>
    </w:div>
    <w:div w:id="273025801">
      <w:bodyDiv w:val="1"/>
      <w:marLeft w:val="0"/>
      <w:marRight w:val="0"/>
      <w:marTop w:val="0"/>
      <w:marBottom w:val="0"/>
      <w:divBdr>
        <w:top w:val="none" w:sz="0" w:space="0" w:color="auto"/>
        <w:left w:val="none" w:sz="0" w:space="0" w:color="auto"/>
        <w:bottom w:val="none" w:sz="0" w:space="0" w:color="auto"/>
        <w:right w:val="none" w:sz="0" w:space="0" w:color="auto"/>
      </w:divBdr>
    </w:div>
    <w:div w:id="278993572">
      <w:bodyDiv w:val="1"/>
      <w:marLeft w:val="0"/>
      <w:marRight w:val="0"/>
      <w:marTop w:val="0"/>
      <w:marBottom w:val="0"/>
      <w:divBdr>
        <w:top w:val="none" w:sz="0" w:space="0" w:color="auto"/>
        <w:left w:val="none" w:sz="0" w:space="0" w:color="auto"/>
        <w:bottom w:val="none" w:sz="0" w:space="0" w:color="auto"/>
        <w:right w:val="none" w:sz="0" w:space="0" w:color="auto"/>
      </w:divBdr>
    </w:div>
    <w:div w:id="288829623">
      <w:bodyDiv w:val="1"/>
      <w:marLeft w:val="0"/>
      <w:marRight w:val="0"/>
      <w:marTop w:val="0"/>
      <w:marBottom w:val="0"/>
      <w:divBdr>
        <w:top w:val="none" w:sz="0" w:space="0" w:color="auto"/>
        <w:left w:val="none" w:sz="0" w:space="0" w:color="auto"/>
        <w:bottom w:val="none" w:sz="0" w:space="0" w:color="auto"/>
        <w:right w:val="none" w:sz="0" w:space="0" w:color="auto"/>
      </w:divBdr>
    </w:div>
    <w:div w:id="306013125">
      <w:bodyDiv w:val="1"/>
      <w:marLeft w:val="0"/>
      <w:marRight w:val="0"/>
      <w:marTop w:val="0"/>
      <w:marBottom w:val="0"/>
      <w:divBdr>
        <w:top w:val="none" w:sz="0" w:space="0" w:color="auto"/>
        <w:left w:val="none" w:sz="0" w:space="0" w:color="auto"/>
        <w:bottom w:val="none" w:sz="0" w:space="0" w:color="auto"/>
        <w:right w:val="none" w:sz="0" w:space="0" w:color="auto"/>
      </w:divBdr>
    </w:div>
    <w:div w:id="327950364">
      <w:bodyDiv w:val="1"/>
      <w:marLeft w:val="0"/>
      <w:marRight w:val="0"/>
      <w:marTop w:val="0"/>
      <w:marBottom w:val="0"/>
      <w:divBdr>
        <w:top w:val="none" w:sz="0" w:space="0" w:color="auto"/>
        <w:left w:val="none" w:sz="0" w:space="0" w:color="auto"/>
        <w:bottom w:val="none" w:sz="0" w:space="0" w:color="auto"/>
        <w:right w:val="none" w:sz="0" w:space="0" w:color="auto"/>
      </w:divBdr>
    </w:div>
    <w:div w:id="335573881">
      <w:bodyDiv w:val="1"/>
      <w:marLeft w:val="0"/>
      <w:marRight w:val="0"/>
      <w:marTop w:val="0"/>
      <w:marBottom w:val="0"/>
      <w:divBdr>
        <w:top w:val="none" w:sz="0" w:space="0" w:color="auto"/>
        <w:left w:val="none" w:sz="0" w:space="0" w:color="auto"/>
        <w:bottom w:val="none" w:sz="0" w:space="0" w:color="auto"/>
        <w:right w:val="none" w:sz="0" w:space="0" w:color="auto"/>
      </w:divBdr>
    </w:div>
    <w:div w:id="345714701">
      <w:bodyDiv w:val="1"/>
      <w:marLeft w:val="0"/>
      <w:marRight w:val="0"/>
      <w:marTop w:val="0"/>
      <w:marBottom w:val="0"/>
      <w:divBdr>
        <w:top w:val="none" w:sz="0" w:space="0" w:color="auto"/>
        <w:left w:val="none" w:sz="0" w:space="0" w:color="auto"/>
        <w:bottom w:val="none" w:sz="0" w:space="0" w:color="auto"/>
        <w:right w:val="none" w:sz="0" w:space="0" w:color="auto"/>
      </w:divBdr>
    </w:div>
    <w:div w:id="361244348">
      <w:bodyDiv w:val="1"/>
      <w:marLeft w:val="0"/>
      <w:marRight w:val="0"/>
      <w:marTop w:val="0"/>
      <w:marBottom w:val="0"/>
      <w:divBdr>
        <w:top w:val="none" w:sz="0" w:space="0" w:color="auto"/>
        <w:left w:val="none" w:sz="0" w:space="0" w:color="auto"/>
        <w:bottom w:val="none" w:sz="0" w:space="0" w:color="auto"/>
        <w:right w:val="none" w:sz="0" w:space="0" w:color="auto"/>
      </w:divBdr>
    </w:div>
    <w:div w:id="369646760">
      <w:bodyDiv w:val="1"/>
      <w:marLeft w:val="0"/>
      <w:marRight w:val="0"/>
      <w:marTop w:val="0"/>
      <w:marBottom w:val="0"/>
      <w:divBdr>
        <w:top w:val="none" w:sz="0" w:space="0" w:color="auto"/>
        <w:left w:val="none" w:sz="0" w:space="0" w:color="auto"/>
        <w:bottom w:val="none" w:sz="0" w:space="0" w:color="auto"/>
        <w:right w:val="none" w:sz="0" w:space="0" w:color="auto"/>
      </w:divBdr>
    </w:div>
    <w:div w:id="389501349">
      <w:bodyDiv w:val="1"/>
      <w:marLeft w:val="0"/>
      <w:marRight w:val="0"/>
      <w:marTop w:val="0"/>
      <w:marBottom w:val="0"/>
      <w:divBdr>
        <w:top w:val="none" w:sz="0" w:space="0" w:color="auto"/>
        <w:left w:val="none" w:sz="0" w:space="0" w:color="auto"/>
        <w:bottom w:val="none" w:sz="0" w:space="0" w:color="auto"/>
        <w:right w:val="none" w:sz="0" w:space="0" w:color="auto"/>
      </w:divBdr>
    </w:div>
    <w:div w:id="399327364">
      <w:bodyDiv w:val="1"/>
      <w:marLeft w:val="0"/>
      <w:marRight w:val="0"/>
      <w:marTop w:val="0"/>
      <w:marBottom w:val="0"/>
      <w:divBdr>
        <w:top w:val="none" w:sz="0" w:space="0" w:color="auto"/>
        <w:left w:val="none" w:sz="0" w:space="0" w:color="auto"/>
        <w:bottom w:val="none" w:sz="0" w:space="0" w:color="auto"/>
        <w:right w:val="none" w:sz="0" w:space="0" w:color="auto"/>
      </w:divBdr>
    </w:div>
    <w:div w:id="408306810">
      <w:bodyDiv w:val="1"/>
      <w:marLeft w:val="0"/>
      <w:marRight w:val="0"/>
      <w:marTop w:val="0"/>
      <w:marBottom w:val="0"/>
      <w:divBdr>
        <w:top w:val="none" w:sz="0" w:space="0" w:color="auto"/>
        <w:left w:val="none" w:sz="0" w:space="0" w:color="auto"/>
        <w:bottom w:val="none" w:sz="0" w:space="0" w:color="auto"/>
        <w:right w:val="none" w:sz="0" w:space="0" w:color="auto"/>
      </w:divBdr>
    </w:div>
    <w:div w:id="426777026">
      <w:bodyDiv w:val="1"/>
      <w:marLeft w:val="0"/>
      <w:marRight w:val="0"/>
      <w:marTop w:val="0"/>
      <w:marBottom w:val="0"/>
      <w:divBdr>
        <w:top w:val="none" w:sz="0" w:space="0" w:color="auto"/>
        <w:left w:val="none" w:sz="0" w:space="0" w:color="auto"/>
        <w:bottom w:val="none" w:sz="0" w:space="0" w:color="auto"/>
        <w:right w:val="none" w:sz="0" w:space="0" w:color="auto"/>
      </w:divBdr>
    </w:div>
    <w:div w:id="456529482">
      <w:bodyDiv w:val="1"/>
      <w:marLeft w:val="0"/>
      <w:marRight w:val="0"/>
      <w:marTop w:val="0"/>
      <w:marBottom w:val="0"/>
      <w:divBdr>
        <w:top w:val="none" w:sz="0" w:space="0" w:color="auto"/>
        <w:left w:val="none" w:sz="0" w:space="0" w:color="auto"/>
        <w:bottom w:val="none" w:sz="0" w:space="0" w:color="auto"/>
        <w:right w:val="none" w:sz="0" w:space="0" w:color="auto"/>
      </w:divBdr>
    </w:div>
    <w:div w:id="499587785">
      <w:bodyDiv w:val="1"/>
      <w:marLeft w:val="0"/>
      <w:marRight w:val="0"/>
      <w:marTop w:val="0"/>
      <w:marBottom w:val="0"/>
      <w:divBdr>
        <w:top w:val="none" w:sz="0" w:space="0" w:color="auto"/>
        <w:left w:val="none" w:sz="0" w:space="0" w:color="auto"/>
        <w:bottom w:val="none" w:sz="0" w:space="0" w:color="auto"/>
        <w:right w:val="none" w:sz="0" w:space="0" w:color="auto"/>
      </w:divBdr>
    </w:div>
    <w:div w:id="509873964">
      <w:bodyDiv w:val="1"/>
      <w:marLeft w:val="0"/>
      <w:marRight w:val="0"/>
      <w:marTop w:val="0"/>
      <w:marBottom w:val="0"/>
      <w:divBdr>
        <w:top w:val="none" w:sz="0" w:space="0" w:color="auto"/>
        <w:left w:val="none" w:sz="0" w:space="0" w:color="auto"/>
        <w:bottom w:val="none" w:sz="0" w:space="0" w:color="auto"/>
        <w:right w:val="none" w:sz="0" w:space="0" w:color="auto"/>
      </w:divBdr>
    </w:div>
    <w:div w:id="534924258">
      <w:bodyDiv w:val="1"/>
      <w:marLeft w:val="0"/>
      <w:marRight w:val="0"/>
      <w:marTop w:val="0"/>
      <w:marBottom w:val="0"/>
      <w:divBdr>
        <w:top w:val="none" w:sz="0" w:space="0" w:color="auto"/>
        <w:left w:val="none" w:sz="0" w:space="0" w:color="auto"/>
        <w:bottom w:val="none" w:sz="0" w:space="0" w:color="auto"/>
        <w:right w:val="none" w:sz="0" w:space="0" w:color="auto"/>
      </w:divBdr>
    </w:div>
    <w:div w:id="538473904">
      <w:bodyDiv w:val="1"/>
      <w:marLeft w:val="0"/>
      <w:marRight w:val="0"/>
      <w:marTop w:val="0"/>
      <w:marBottom w:val="0"/>
      <w:divBdr>
        <w:top w:val="none" w:sz="0" w:space="0" w:color="auto"/>
        <w:left w:val="none" w:sz="0" w:space="0" w:color="auto"/>
        <w:bottom w:val="none" w:sz="0" w:space="0" w:color="auto"/>
        <w:right w:val="none" w:sz="0" w:space="0" w:color="auto"/>
      </w:divBdr>
    </w:div>
    <w:div w:id="542864837">
      <w:bodyDiv w:val="1"/>
      <w:marLeft w:val="0"/>
      <w:marRight w:val="0"/>
      <w:marTop w:val="0"/>
      <w:marBottom w:val="0"/>
      <w:divBdr>
        <w:top w:val="none" w:sz="0" w:space="0" w:color="auto"/>
        <w:left w:val="none" w:sz="0" w:space="0" w:color="auto"/>
        <w:bottom w:val="none" w:sz="0" w:space="0" w:color="auto"/>
        <w:right w:val="none" w:sz="0" w:space="0" w:color="auto"/>
      </w:divBdr>
    </w:div>
    <w:div w:id="547297582">
      <w:bodyDiv w:val="1"/>
      <w:marLeft w:val="0"/>
      <w:marRight w:val="0"/>
      <w:marTop w:val="0"/>
      <w:marBottom w:val="0"/>
      <w:divBdr>
        <w:top w:val="none" w:sz="0" w:space="0" w:color="auto"/>
        <w:left w:val="none" w:sz="0" w:space="0" w:color="auto"/>
        <w:bottom w:val="none" w:sz="0" w:space="0" w:color="auto"/>
        <w:right w:val="none" w:sz="0" w:space="0" w:color="auto"/>
      </w:divBdr>
    </w:div>
    <w:div w:id="565602531">
      <w:bodyDiv w:val="1"/>
      <w:marLeft w:val="0"/>
      <w:marRight w:val="0"/>
      <w:marTop w:val="0"/>
      <w:marBottom w:val="0"/>
      <w:divBdr>
        <w:top w:val="none" w:sz="0" w:space="0" w:color="auto"/>
        <w:left w:val="none" w:sz="0" w:space="0" w:color="auto"/>
        <w:bottom w:val="none" w:sz="0" w:space="0" w:color="auto"/>
        <w:right w:val="none" w:sz="0" w:space="0" w:color="auto"/>
      </w:divBdr>
    </w:div>
    <w:div w:id="568686637">
      <w:bodyDiv w:val="1"/>
      <w:marLeft w:val="0"/>
      <w:marRight w:val="0"/>
      <w:marTop w:val="0"/>
      <w:marBottom w:val="0"/>
      <w:divBdr>
        <w:top w:val="none" w:sz="0" w:space="0" w:color="auto"/>
        <w:left w:val="none" w:sz="0" w:space="0" w:color="auto"/>
        <w:bottom w:val="none" w:sz="0" w:space="0" w:color="auto"/>
        <w:right w:val="none" w:sz="0" w:space="0" w:color="auto"/>
      </w:divBdr>
    </w:div>
    <w:div w:id="573465916">
      <w:bodyDiv w:val="1"/>
      <w:marLeft w:val="0"/>
      <w:marRight w:val="0"/>
      <w:marTop w:val="0"/>
      <w:marBottom w:val="0"/>
      <w:divBdr>
        <w:top w:val="none" w:sz="0" w:space="0" w:color="auto"/>
        <w:left w:val="none" w:sz="0" w:space="0" w:color="auto"/>
        <w:bottom w:val="none" w:sz="0" w:space="0" w:color="auto"/>
        <w:right w:val="none" w:sz="0" w:space="0" w:color="auto"/>
      </w:divBdr>
    </w:div>
    <w:div w:id="609095529">
      <w:bodyDiv w:val="1"/>
      <w:marLeft w:val="0"/>
      <w:marRight w:val="0"/>
      <w:marTop w:val="0"/>
      <w:marBottom w:val="0"/>
      <w:divBdr>
        <w:top w:val="none" w:sz="0" w:space="0" w:color="auto"/>
        <w:left w:val="none" w:sz="0" w:space="0" w:color="auto"/>
        <w:bottom w:val="none" w:sz="0" w:space="0" w:color="auto"/>
        <w:right w:val="none" w:sz="0" w:space="0" w:color="auto"/>
      </w:divBdr>
    </w:div>
    <w:div w:id="611278106">
      <w:bodyDiv w:val="1"/>
      <w:marLeft w:val="0"/>
      <w:marRight w:val="0"/>
      <w:marTop w:val="0"/>
      <w:marBottom w:val="0"/>
      <w:divBdr>
        <w:top w:val="none" w:sz="0" w:space="0" w:color="auto"/>
        <w:left w:val="none" w:sz="0" w:space="0" w:color="auto"/>
        <w:bottom w:val="none" w:sz="0" w:space="0" w:color="auto"/>
        <w:right w:val="none" w:sz="0" w:space="0" w:color="auto"/>
      </w:divBdr>
    </w:div>
    <w:div w:id="615911132">
      <w:bodyDiv w:val="1"/>
      <w:marLeft w:val="0"/>
      <w:marRight w:val="0"/>
      <w:marTop w:val="0"/>
      <w:marBottom w:val="0"/>
      <w:divBdr>
        <w:top w:val="none" w:sz="0" w:space="0" w:color="auto"/>
        <w:left w:val="none" w:sz="0" w:space="0" w:color="auto"/>
        <w:bottom w:val="none" w:sz="0" w:space="0" w:color="auto"/>
        <w:right w:val="none" w:sz="0" w:space="0" w:color="auto"/>
      </w:divBdr>
    </w:div>
    <w:div w:id="627318378">
      <w:bodyDiv w:val="1"/>
      <w:marLeft w:val="0"/>
      <w:marRight w:val="0"/>
      <w:marTop w:val="0"/>
      <w:marBottom w:val="0"/>
      <w:divBdr>
        <w:top w:val="none" w:sz="0" w:space="0" w:color="auto"/>
        <w:left w:val="none" w:sz="0" w:space="0" w:color="auto"/>
        <w:bottom w:val="none" w:sz="0" w:space="0" w:color="auto"/>
        <w:right w:val="none" w:sz="0" w:space="0" w:color="auto"/>
      </w:divBdr>
    </w:div>
    <w:div w:id="632491568">
      <w:bodyDiv w:val="1"/>
      <w:marLeft w:val="0"/>
      <w:marRight w:val="0"/>
      <w:marTop w:val="0"/>
      <w:marBottom w:val="0"/>
      <w:divBdr>
        <w:top w:val="none" w:sz="0" w:space="0" w:color="auto"/>
        <w:left w:val="none" w:sz="0" w:space="0" w:color="auto"/>
        <w:bottom w:val="none" w:sz="0" w:space="0" w:color="auto"/>
        <w:right w:val="none" w:sz="0" w:space="0" w:color="auto"/>
      </w:divBdr>
    </w:div>
    <w:div w:id="635447855">
      <w:bodyDiv w:val="1"/>
      <w:marLeft w:val="0"/>
      <w:marRight w:val="0"/>
      <w:marTop w:val="0"/>
      <w:marBottom w:val="0"/>
      <w:divBdr>
        <w:top w:val="none" w:sz="0" w:space="0" w:color="auto"/>
        <w:left w:val="none" w:sz="0" w:space="0" w:color="auto"/>
        <w:bottom w:val="none" w:sz="0" w:space="0" w:color="auto"/>
        <w:right w:val="none" w:sz="0" w:space="0" w:color="auto"/>
      </w:divBdr>
    </w:div>
    <w:div w:id="639841766">
      <w:bodyDiv w:val="1"/>
      <w:marLeft w:val="0"/>
      <w:marRight w:val="0"/>
      <w:marTop w:val="0"/>
      <w:marBottom w:val="0"/>
      <w:divBdr>
        <w:top w:val="none" w:sz="0" w:space="0" w:color="auto"/>
        <w:left w:val="none" w:sz="0" w:space="0" w:color="auto"/>
        <w:bottom w:val="none" w:sz="0" w:space="0" w:color="auto"/>
        <w:right w:val="none" w:sz="0" w:space="0" w:color="auto"/>
      </w:divBdr>
    </w:div>
    <w:div w:id="649333386">
      <w:bodyDiv w:val="1"/>
      <w:marLeft w:val="0"/>
      <w:marRight w:val="0"/>
      <w:marTop w:val="0"/>
      <w:marBottom w:val="0"/>
      <w:divBdr>
        <w:top w:val="none" w:sz="0" w:space="0" w:color="auto"/>
        <w:left w:val="none" w:sz="0" w:space="0" w:color="auto"/>
        <w:bottom w:val="none" w:sz="0" w:space="0" w:color="auto"/>
        <w:right w:val="none" w:sz="0" w:space="0" w:color="auto"/>
      </w:divBdr>
    </w:div>
    <w:div w:id="668366041">
      <w:bodyDiv w:val="1"/>
      <w:marLeft w:val="0"/>
      <w:marRight w:val="0"/>
      <w:marTop w:val="0"/>
      <w:marBottom w:val="0"/>
      <w:divBdr>
        <w:top w:val="none" w:sz="0" w:space="0" w:color="auto"/>
        <w:left w:val="none" w:sz="0" w:space="0" w:color="auto"/>
        <w:bottom w:val="none" w:sz="0" w:space="0" w:color="auto"/>
        <w:right w:val="none" w:sz="0" w:space="0" w:color="auto"/>
      </w:divBdr>
    </w:div>
    <w:div w:id="678044347">
      <w:bodyDiv w:val="1"/>
      <w:marLeft w:val="0"/>
      <w:marRight w:val="0"/>
      <w:marTop w:val="0"/>
      <w:marBottom w:val="0"/>
      <w:divBdr>
        <w:top w:val="none" w:sz="0" w:space="0" w:color="auto"/>
        <w:left w:val="none" w:sz="0" w:space="0" w:color="auto"/>
        <w:bottom w:val="none" w:sz="0" w:space="0" w:color="auto"/>
        <w:right w:val="none" w:sz="0" w:space="0" w:color="auto"/>
      </w:divBdr>
    </w:div>
    <w:div w:id="700595766">
      <w:bodyDiv w:val="1"/>
      <w:marLeft w:val="0"/>
      <w:marRight w:val="0"/>
      <w:marTop w:val="0"/>
      <w:marBottom w:val="0"/>
      <w:divBdr>
        <w:top w:val="single" w:sz="24" w:space="0" w:color="E4A529"/>
        <w:left w:val="none" w:sz="0" w:space="0" w:color="auto"/>
        <w:bottom w:val="none" w:sz="0" w:space="0" w:color="auto"/>
        <w:right w:val="none" w:sz="0" w:space="0" w:color="auto"/>
      </w:divBdr>
      <w:divsChild>
        <w:div w:id="574634573">
          <w:marLeft w:val="0"/>
          <w:marRight w:val="0"/>
          <w:marTop w:val="0"/>
          <w:marBottom w:val="0"/>
          <w:divBdr>
            <w:top w:val="none" w:sz="0" w:space="0" w:color="auto"/>
            <w:left w:val="none" w:sz="0" w:space="0" w:color="auto"/>
            <w:bottom w:val="none" w:sz="0" w:space="0" w:color="auto"/>
            <w:right w:val="none" w:sz="0" w:space="0" w:color="auto"/>
          </w:divBdr>
          <w:divsChild>
            <w:div w:id="696855549">
              <w:marLeft w:val="-225"/>
              <w:marRight w:val="-225"/>
              <w:marTop w:val="0"/>
              <w:marBottom w:val="0"/>
              <w:divBdr>
                <w:top w:val="none" w:sz="0" w:space="0" w:color="auto"/>
                <w:left w:val="none" w:sz="0" w:space="0" w:color="auto"/>
                <w:bottom w:val="none" w:sz="0" w:space="0" w:color="auto"/>
                <w:right w:val="none" w:sz="0" w:space="0" w:color="auto"/>
              </w:divBdr>
              <w:divsChild>
                <w:div w:id="1353730141">
                  <w:marLeft w:val="0"/>
                  <w:marRight w:val="0"/>
                  <w:marTop w:val="0"/>
                  <w:marBottom w:val="0"/>
                  <w:divBdr>
                    <w:top w:val="none" w:sz="0" w:space="0" w:color="auto"/>
                    <w:left w:val="none" w:sz="0" w:space="0" w:color="auto"/>
                    <w:bottom w:val="none" w:sz="0" w:space="0" w:color="auto"/>
                    <w:right w:val="none" w:sz="0" w:space="0" w:color="auto"/>
                  </w:divBdr>
                  <w:divsChild>
                    <w:div w:id="1442841882">
                      <w:marLeft w:val="-225"/>
                      <w:marRight w:val="-225"/>
                      <w:marTop w:val="0"/>
                      <w:marBottom w:val="0"/>
                      <w:divBdr>
                        <w:top w:val="none" w:sz="0" w:space="0" w:color="auto"/>
                        <w:left w:val="none" w:sz="0" w:space="0" w:color="auto"/>
                        <w:bottom w:val="none" w:sz="0" w:space="0" w:color="auto"/>
                        <w:right w:val="none" w:sz="0" w:space="0" w:color="auto"/>
                      </w:divBdr>
                      <w:divsChild>
                        <w:div w:id="809908994">
                          <w:marLeft w:val="0"/>
                          <w:marRight w:val="0"/>
                          <w:marTop w:val="0"/>
                          <w:marBottom w:val="0"/>
                          <w:divBdr>
                            <w:top w:val="none" w:sz="0" w:space="0" w:color="auto"/>
                            <w:left w:val="none" w:sz="0" w:space="0" w:color="auto"/>
                            <w:bottom w:val="none" w:sz="0" w:space="0" w:color="auto"/>
                            <w:right w:val="none" w:sz="0" w:space="0" w:color="auto"/>
                          </w:divBdr>
                          <w:divsChild>
                            <w:div w:id="1581215653">
                              <w:marLeft w:val="-225"/>
                              <w:marRight w:val="-225"/>
                              <w:marTop w:val="0"/>
                              <w:marBottom w:val="0"/>
                              <w:divBdr>
                                <w:top w:val="none" w:sz="0" w:space="0" w:color="auto"/>
                                <w:left w:val="none" w:sz="0" w:space="0" w:color="auto"/>
                                <w:bottom w:val="none" w:sz="0" w:space="0" w:color="auto"/>
                                <w:right w:val="none" w:sz="0" w:space="0" w:color="auto"/>
                              </w:divBdr>
                              <w:divsChild>
                                <w:div w:id="1909459024">
                                  <w:marLeft w:val="0"/>
                                  <w:marRight w:val="0"/>
                                  <w:marTop w:val="0"/>
                                  <w:marBottom w:val="0"/>
                                  <w:divBdr>
                                    <w:top w:val="none" w:sz="0" w:space="0" w:color="auto"/>
                                    <w:left w:val="none" w:sz="0" w:space="0" w:color="auto"/>
                                    <w:bottom w:val="none" w:sz="0" w:space="0" w:color="auto"/>
                                    <w:right w:val="none" w:sz="0" w:space="0" w:color="auto"/>
                                  </w:divBdr>
                                  <w:divsChild>
                                    <w:div w:id="1506632037">
                                      <w:marLeft w:val="0"/>
                                      <w:marRight w:val="0"/>
                                      <w:marTop w:val="0"/>
                                      <w:marBottom w:val="0"/>
                                      <w:divBdr>
                                        <w:top w:val="none" w:sz="0" w:space="0" w:color="auto"/>
                                        <w:left w:val="none" w:sz="0" w:space="0" w:color="auto"/>
                                        <w:bottom w:val="none" w:sz="0" w:space="0" w:color="auto"/>
                                        <w:right w:val="none" w:sz="0" w:space="0" w:color="auto"/>
                                      </w:divBdr>
                                      <w:divsChild>
                                        <w:div w:id="1437604591">
                                          <w:marLeft w:val="0"/>
                                          <w:marRight w:val="0"/>
                                          <w:marTop w:val="0"/>
                                          <w:marBottom w:val="0"/>
                                          <w:divBdr>
                                            <w:top w:val="none" w:sz="0" w:space="0" w:color="auto"/>
                                            <w:left w:val="none" w:sz="0" w:space="0" w:color="auto"/>
                                            <w:bottom w:val="none" w:sz="0" w:space="0" w:color="auto"/>
                                            <w:right w:val="none" w:sz="0" w:space="0" w:color="auto"/>
                                          </w:divBdr>
                                          <w:divsChild>
                                            <w:div w:id="279727899">
                                              <w:marLeft w:val="0"/>
                                              <w:marRight w:val="0"/>
                                              <w:marTop w:val="0"/>
                                              <w:marBottom w:val="0"/>
                                              <w:divBdr>
                                                <w:top w:val="none" w:sz="0" w:space="0" w:color="auto"/>
                                                <w:left w:val="none" w:sz="0" w:space="0" w:color="auto"/>
                                                <w:bottom w:val="none" w:sz="0" w:space="0" w:color="auto"/>
                                                <w:right w:val="none" w:sz="0" w:space="0" w:color="auto"/>
                                              </w:divBdr>
                                              <w:divsChild>
                                                <w:div w:id="2143763086">
                                                  <w:marLeft w:val="0"/>
                                                  <w:marRight w:val="0"/>
                                                  <w:marTop w:val="0"/>
                                                  <w:marBottom w:val="0"/>
                                                  <w:divBdr>
                                                    <w:top w:val="none" w:sz="0" w:space="0" w:color="auto"/>
                                                    <w:left w:val="none" w:sz="0" w:space="0" w:color="auto"/>
                                                    <w:bottom w:val="none" w:sz="0" w:space="0" w:color="auto"/>
                                                    <w:right w:val="none" w:sz="0" w:space="0" w:color="auto"/>
                                                  </w:divBdr>
                                                  <w:divsChild>
                                                    <w:div w:id="624234263">
                                                      <w:marLeft w:val="0"/>
                                                      <w:marRight w:val="0"/>
                                                      <w:marTop w:val="0"/>
                                                      <w:marBottom w:val="0"/>
                                                      <w:divBdr>
                                                        <w:top w:val="none" w:sz="0" w:space="0" w:color="auto"/>
                                                        <w:left w:val="none" w:sz="0" w:space="0" w:color="auto"/>
                                                        <w:bottom w:val="none" w:sz="0" w:space="0" w:color="auto"/>
                                                        <w:right w:val="none" w:sz="0" w:space="0" w:color="auto"/>
                                                      </w:divBdr>
                                                    </w:div>
                                                    <w:div w:id="1722707622">
                                                      <w:marLeft w:val="0"/>
                                                      <w:marRight w:val="0"/>
                                                      <w:marTop w:val="0"/>
                                                      <w:marBottom w:val="0"/>
                                                      <w:divBdr>
                                                        <w:top w:val="none" w:sz="0" w:space="0" w:color="auto"/>
                                                        <w:left w:val="none" w:sz="0" w:space="0" w:color="auto"/>
                                                        <w:bottom w:val="none" w:sz="0" w:space="0" w:color="auto"/>
                                                        <w:right w:val="none" w:sz="0" w:space="0" w:color="auto"/>
                                                      </w:divBdr>
                                                    </w:div>
                                                  </w:divsChild>
                                                </w:div>
                                                <w:div w:id="1364481151">
                                                  <w:marLeft w:val="0"/>
                                                  <w:marRight w:val="0"/>
                                                  <w:marTop w:val="0"/>
                                                  <w:marBottom w:val="0"/>
                                                  <w:divBdr>
                                                    <w:top w:val="none" w:sz="0" w:space="0" w:color="auto"/>
                                                    <w:left w:val="none" w:sz="0" w:space="0" w:color="auto"/>
                                                    <w:bottom w:val="none" w:sz="0" w:space="0" w:color="auto"/>
                                                    <w:right w:val="none" w:sz="0" w:space="0" w:color="auto"/>
                                                  </w:divBdr>
                                                  <w:divsChild>
                                                    <w:div w:id="2019383252">
                                                      <w:marLeft w:val="0"/>
                                                      <w:marRight w:val="0"/>
                                                      <w:marTop w:val="0"/>
                                                      <w:marBottom w:val="0"/>
                                                      <w:divBdr>
                                                        <w:top w:val="none" w:sz="0" w:space="0" w:color="auto"/>
                                                        <w:left w:val="none" w:sz="0" w:space="0" w:color="auto"/>
                                                        <w:bottom w:val="none" w:sz="0" w:space="0" w:color="auto"/>
                                                        <w:right w:val="none" w:sz="0" w:space="0" w:color="auto"/>
                                                      </w:divBdr>
                                                      <w:divsChild>
                                                        <w:div w:id="1772778342">
                                                          <w:marLeft w:val="0"/>
                                                          <w:marRight w:val="0"/>
                                                          <w:marTop w:val="0"/>
                                                          <w:marBottom w:val="0"/>
                                                          <w:divBdr>
                                                            <w:top w:val="none" w:sz="0" w:space="0" w:color="auto"/>
                                                            <w:left w:val="none" w:sz="0" w:space="0" w:color="auto"/>
                                                            <w:bottom w:val="none" w:sz="0" w:space="0" w:color="auto"/>
                                                            <w:right w:val="none" w:sz="0" w:space="0" w:color="auto"/>
                                                          </w:divBdr>
                                                        </w:div>
                                                        <w:div w:id="943658423">
                                                          <w:marLeft w:val="0"/>
                                                          <w:marRight w:val="0"/>
                                                          <w:marTop w:val="0"/>
                                                          <w:marBottom w:val="0"/>
                                                          <w:divBdr>
                                                            <w:top w:val="none" w:sz="0" w:space="0" w:color="auto"/>
                                                            <w:left w:val="none" w:sz="0" w:space="0" w:color="auto"/>
                                                            <w:bottom w:val="none" w:sz="0" w:space="0" w:color="auto"/>
                                                            <w:right w:val="none" w:sz="0" w:space="0" w:color="auto"/>
                                                          </w:divBdr>
                                                        </w:div>
                                                        <w:div w:id="599798632">
                                                          <w:marLeft w:val="0"/>
                                                          <w:marRight w:val="0"/>
                                                          <w:marTop w:val="0"/>
                                                          <w:marBottom w:val="0"/>
                                                          <w:divBdr>
                                                            <w:top w:val="none" w:sz="0" w:space="0" w:color="auto"/>
                                                            <w:left w:val="none" w:sz="0" w:space="0" w:color="auto"/>
                                                            <w:bottom w:val="none" w:sz="0" w:space="0" w:color="auto"/>
                                                            <w:right w:val="none" w:sz="0" w:space="0" w:color="auto"/>
                                                          </w:divBdr>
                                                        </w:div>
                                                        <w:div w:id="849224182">
                                                          <w:marLeft w:val="0"/>
                                                          <w:marRight w:val="0"/>
                                                          <w:marTop w:val="0"/>
                                                          <w:marBottom w:val="0"/>
                                                          <w:divBdr>
                                                            <w:top w:val="none" w:sz="0" w:space="0" w:color="auto"/>
                                                            <w:left w:val="none" w:sz="0" w:space="0" w:color="auto"/>
                                                            <w:bottom w:val="none" w:sz="0" w:space="0" w:color="auto"/>
                                                            <w:right w:val="none" w:sz="0" w:space="0" w:color="auto"/>
                                                          </w:divBdr>
                                                        </w:div>
                                                        <w:div w:id="1522012444">
                                                          <w:marLeft w:val="0"/>
                                                          <w:marRight w:val="0"/>
                                                          <w:marTop w:val="0"/>
                                                          <w:marBottom w:val="0"/>
                                                          <w:divBdr>
                                                            <w:top w:val="none" w:sz="0" w:space="0" w:color="auto"/>
                                                            <w:left w:val="none" w:sz="0" w:space="0" w:color="auto"/>
                                                            <w:bottom w:val="none" w:sz="0" w:space="0" w:color="auto"/>
                                                            <w:right w:val="none" w:sz="0" w:space="0" w:color="auto"/>
                                                          </w:divBdr>
                                                        </w:div>
                                                      </w:divsChild>
                                                    </w:div>
                                                    <w:div w:id="403065527">
                                                      <w:marLeft w:val="0"/>
                                                      <w:marRight w:val="0"/>
                                                      <w:marTop w:val="0"/>
                                                      <w:marBottom w:val="0"/>
                                                      <w:divBdr>
                                                        <w:top w:val="none" w:sz="0" w:space="0" w:color="auto"/>
                                                        <w:left w:val="none" w:sz="0" w:space="0" w:color="auto"/>
                                                        <w:bottom w:val="none" w:sz="0" w:space="0" w:color="auto"/>
                                                        <w:right w:val="none" w:sz="0" w:space="0" w:color="auto"/>
                                                      </w:divBdr>
                                                      <w:divsChild>
                                                        <w:div w:id="2017994952">
                                                          <w:marLeft w:val="0"/>
                                                          <w:marRight w:val="0"/>
                                                          <w:marTop w:val="0"/>
                                                          <w:marBottom w:val="0"/>
                                                          <w:divBdr>
                                                            <w:top w:val="none" w:sz="0" w:space="0" w:color="auto"/>
                                                            <w:left w:val="none" w:sz="0" w:space="0" w:color="auto"/>
                                                            <w:bottom w:val="none" w:sz="0" w:space="0" w:color="auto"/>
                                                            <w:right w:val="none" w:sz="0" w:space="0" w:color="auto"/>
                                                          </w:divBdr>
                                                        </w:div>
                                                        <w:div w:id="488711975">
                                                          <w:marLeft w:val="0"/>
                                                          <w:marRight w:val="0"/>
                                                          <w:marTop w:val="0"/>
                                                          <w:marBottom w:val="0"/>
                                                          <w:divBdr>
                                                            <w:top w:val="none" w:sz="0" w:space="0" w:color="auto"/>
                                                            <w:left w:val="none" w:sz="0" w:space="0" w:color="auto"/>
                                                            <w:bottom w:val="none" w:sz="0" w:space="0" w:color="auto"/>
                                                            <w:right w:val="none" w:sz="0" w:space="0" w:color="auto"/>
                                                          </w:divBdr>
                                                        </w:div>
                                                        <w:div w:id="55883100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553541929">
                                                          <w:marLeft w:val="0"/>
                                                          <w:marRight w:val="0"/>
                                                          <w:marTop w:val="0"/>
                                                          <w:marBottom w:val="0"/>
                                                          <w:divBdr>
                                                            <w:top w:val="none" w:sz="0" w:space="0" w:color="auto"/>
                                                            <w:left w:val="none" w:sz="0" w:space="0" w:color="auto"/>
                                                            <w:bottom w:val="none" w:sz="0" w:space="0" w:color="auto"/>
                                                            <w:right w:val="none" w:sz="0" w:space="0" w:color="auto"/>
                                                          </w:divBdr>
                                                        </w:div>
                                                      </w:divsChild>
                                                    </w:div>
                                                    <w:div w:id="639461826">
                                                      <w:marLeft w:val="0"/>
                                                      <w:marRight w:val="0"/>
                                                      <w:marTop w:val="0"/>
                                                      <w:marBottom w:val="0"/>
                                                      <w:divBdr>
                                                        <w:top w:val="none" w:sz="0" w:space="0" w:color="auto"/>
                                                        <w:left w:val="none" w:sz="0" w:space="0" w:color="auto"/>
                                                        <w:bottom w:val="none" w:sz="0" w:space="0" w:color="auto"/>
                                                        <w:right w:val="none" w:sz="0" w:space="0" w:color="auto"/>
                                                      </w:divBdr>
                                                      <w:divsChild>
                                                        <w:div w:id="1594557317">
                                                          <w:marLeft w:val="0"/>
                                                          <w:marRight w:val="0"/>
                                                          <w:marTop w:val="0"/>
                                                          <w:marBottom w:val="0"/>
                                                          <w:divBdr>
                                                            <w:top w:val="none" w:sz="0" w:space="0" w:color="auto"/>
                                                            <w:left w:val="none" w:sz="0" w:space="0" w:color="auto"/>
                                                            <w:bottom w:val="none" w:sz="0" w:space="0" w:color="auto"/>
                                                            <w:right w:val="none" w:sz="0" w:space="0" w:color="auto"/>
                                                          </w:divBdr>
                                                        </w:div>
                                                        <w:div w:id="95492181">
                                                          <w:marLeft w:val="0"/>
                                                          <w:marRight w:val="0"/>
                                                          <w:marTop w:val="0"/>
                                                          <w:marBottom w:val="0"/>
                                                          <w:divBdr>
                                                            <w:top w:val="none" w:sz="0" w:space="0" w:color="auto"/>
                                                            <w:left w:val="none" w:sz="0" w:space="0" w:color="auto"/>
                                                            <w:bottom w:val="none" w:sz="0" w:space="0" w:color="auto"/>
                                                            <w:right w:val="none" w:sz="0" w:space="0" w:color="auto"/>
                                                          </w:divBdr>
                                                        </w:div>
                                                        <w:div w:id="90979380">
                                                          <w:marLeft w:val="0"/>
                                                          <w:marRight w:val="0"/>
                                                          <w:marTop w:val="0"/>
                                                          <w:marBottom w:val="0"/>
                                                          <w:divBdr>
                                                            <w:top w:val="none" w:sz="0" w:space="0" w:color="auto"/>
                                                            <w:left w:val="none" w:sz="0" w:space="0" w:color="auto"/>
                                                            <w:bottom w:val="none" w:sz="0" w:space="0" w:color="auto"/>
                                                            <w:right w:val="none" w:sz="0" w:space="0" w:color="auto"/>
                                                          </w:divBdr>
                                                        </w:div>
                                                        <w:div w:id="715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752">
                                                  <w:marLeft w:val="0"/>
                                                  <w:marRight w:val="0"/>
                                                  <w:marTop w:val="0"/>
                                                  <w:marBottom w:val="0"/>
                                                  <w:divBdr>
                                                    <w:top w:val="none" w:sz="0" w:space="0" w:color="auto"/>
                                                    <w:left w:val="none" w:sz="0" w:space="0" w:color="auto"/>
                                                    <w:bottom w:val="none" w:sz="0" w:space="0" w:color="auto"/>
                                                    <w:right w:val="none" w:sz="0" w:space="0" w:color="auto"/>
                                                  </w:divBdr>
                                                  <w:divsChild>
                                                    <w:div w:id="700594706">
                                                      <w:marLeft w:val="0"/>
                                                      <w:marRight w:val="0"/>
                                                      <w:marTop w:val="0"/>
                                                      <w:marBottom w:val="0"/>
                                                      <w:divBdr>
                                                        <w:top w:val="none" w:sz="0" w:space="0" w:color="auto"/>
                                                        <w:left w:val="none" w:sz="0" w:space="0" w:color="auto"/>
                                                        <w:bottom w:val="none" w:sz="0" w:space="0" w:color="auto"/>
                                                        <w:right w:val="none" w:sz="0" w:space="0" w:color="auto"/>
                                                      </w:divBdr>
                                                    </w:div>
                                                    <w:div w:id="1525747432">
                                                      <w:marLeft w:val="0"/>
                                                      <w:marRight w:val="0"/>
                                                      <w:marTop w:val="0"/>
                                                      <w:marBottom w:val="0"/>
                                                      <w:divBdr>
                                                        <w:top w:val="none" w:sz="0" w:space="0" w:color="auto"/>
                                                        <w:left w:val="none" w:sz="0" w:space="0" w:color="auto"/>
                                                        <w:bottom w:val="none" w:sz="0" w:space="0" w:color="auto"/>
                                                        <w:right w:val="none" w:sz="0" w:space="0" w:color="auto"/>
                                                      </w:divBdr>
                                                    </w:div>
                                                  </w:divsChild>
                                                </w:div>
                                                <w:div w:id="404954692">
                                                  <w:marLeft w:val="0"/>
                                                  <w:marRight w:val="0"/>
                                                  <w:marTop w:val="0"/>
                                                  <w:marBottom w:val="0"/>
                                                  <w:divBdr>
                                                    <w:top w:val="none" w:sz="0" w:space="0" w:color="auto"/>
                                                    <w:left w:val="none" w:sz="0" w:space="0" w:color="auto"/>
                                                    <w:bottom w:val="none" w:sz="0" w:space="0" w:color="auto"/>
                                                    <w:right w:val="none" w:sz="0" w:space="0" w:color="auto"/>
                                                  </w:divBdr>
                                                </w:div>
                                                <w:div w:id="1026443744">
                                                  <w:marLeft w:val="0"/>
                                                  <w:marRight w:val="0"/>
                                                  <w:marTop w:val="0"/>
                                                  <w:marBottom w:val="0"/>
                                                  <w:divBdr>
                                                    <w:top w:val="none" w:sz="0" w:space="0" w:color="auto"/>
                                                    <w:left w:val="none" w:sz="0" w:space="0" w:color="auto"/>
                                                    <w:bottom w:val="none" w:sz="0" w:space="0" w:color="auto"/>
                                                    <w:right w:val="none" w:sz="0" w:space="0" w:color="auto"/>
                                                  </w:divBdr>
                                                  <w:divsChild>
                                                    <w:div w:id="1931960122">
                                                      <w:marLeft w:val="0"/>
                                                      <w:marRight w:val="0"/>
                                                      <w:marTop w:val="0"/>
                                                      <w:marBottom w:val="0"/>
                                                      <w:divBdr>
                                                        <w:top w:val="none" w:sz="0" w:space="0" w:color="auto"/>
                                                        <w:left w:val="none" w:sz="0" w:space="0" w:color="auto"/>
                                                        <w:bottom w:val="none" w:sz="0" w:space="0" w:color="auto"/>
                                                        <w:right w:val="none" w:sz="0" w:space="0" w:color="auto"/>
                                                      </w:divBdr>
                                                      <w:divsChild>
                                                        <w:div w:id="412245192">
                                                          <w:marLeft w:val="0"/>
                                                          <w:marRight w:val="0"/>
                                                          <w:marTop w:val="0"/>
                                                          <w:marBottom w:val="0"/>
                                                          <w:divBdr>
                                                            <w:top w:val="none" w:sz="0" w:space="0" w:color="auto"/>
                                                            <w:left w:val="none" w:sz="0" w:space="0" w:color="auto"/>
                                                            <w:bottom w:val="none" w:sz="0" w:space="0" w:color="auto"/>
                                                            <w:right w:val="none" w:sz="0" w:space="0" w:color="auto"/>
                                                          </w:divBdr>
                                                        </w:div>
                                                        <w:div w:id="251817277">
                                                          <w:marLeft w:val="0"/>
                                                          <w:marRight w:val="0"/>
                                                          <w:marTop w:val="0"/>
                                                          <w:marBottom w:val="0"/>
                                                          <w:divBdr>
                                                            <w:top w:val="none" w:sz="0" w:space="0" w:color="auto"/>
                                                            <w:left w:val="none" w:sz="0" w:space="0" w:color="auto"/>
                                                            <w:bottom w:val="none" w:sz="0" w:space="0" w:color="auto"/>
                                                            <w:right w:val="none" w:sz="0" w:space="0" w:color="auto"/>
                                                          </w:divBdr>
                                                        </w:div>
                                                        <w:div w:id="1437208486">
                                                          <w:marLeft w:val="0"/>
                                                          <w:marRight w:val="0"/>
                                                          <w:marTop w:val="0"/>
                                                          <w:marBottom w:val="0"/>
                                                          <w:divBdr>
                                                            <w:top w:val="none" w:sz="0" w:space="0" w:color="auto"/>
                                                            <w:left w:val="none" w:sz="0" w:space="0" w:color="auto"/>
                                                            <w:bottom w:val="none" w:sz="0" w:space="0" w:color="auto"/>
                                                            <w:right w:val="none" w:sz="0" w:space="0" w:color="auto"/>
                                                          </w:divBdr>
                                                        </w:div>
                                                        <w:div w:id="1153761460">
                                                          <w:marLeft w:val="0"/>
                                                          <w:marRight w:val="0"/>
                                                          <w:marTop w:val="0"/>
                                                          <w:marBottom w:val="0"/>
                                                          <w:divBdr>
                                                            <w:top w:val="none" w:sz="0" w:space="0" w:color="auto"/>
                                                            <w:left w:val="none" w:sz="0" w:space="0" w:color="auto"/>
                                                            <w:bottom w:val="none" w:sz="0" w:space="0" w:color="auto"/>
                                                            <w:right w:val="none" w:sz="0" w:space="0" w:color="auto"/>
                                                          </w:divBdr>
                                                          <w:divsChild>
                                                            <w:div w:id="1481271576">
                                                              <w:marLeft w:val="0"/>
                                                              <w:marRight w:val="0"/>
                                                              <w:marTop w:val="0"/>
                                                              <w:marBottom w:val="0"/>
                                                              <w:divBdr>
                                                                <w:top w:val="none" w:sz="0" w:space="0" w:color="auto"/>
                                                                <w:left w:val="none" w:sz="0" w:space="0" w:color="auto"/>
                                                                <w:bottom w:val="none" w:sz="0" w:space="0" w:color="auto"/>
                                                                <w:right w:val="none" w:sz="0" w:space="0" w:color="auto"/>
                                                              </w:divBdr>
                                                            </w:div>
                                                            <w:div w:id="1724017966">
                                                              <w:marLeft w:val="0"/>
                                                              <w:marRight w:val="0"/>
                                                              <w:marTop w:val="0"/>
                                                              <w:marBottom w:val="0"/>
                                                              <w:divBdr>
                                                                <w:top w:val="none" w:sz="0" w:space="0" w:color="auto"/>
                                                                <w:left w:val="none" w:sz="0" w:space="0" w:color="auto"/>
                                                                <w:bottom w:val="none" w:sz="0" w:space="0" w:color="auto"/>
                                                                <w:right w:val="none" w:sz="0" w:space="0" w:color="auto"/>
                                                              </w:divBdr>
                                                              <w:divsChild>
                                                                <w:div w:id="1517424464">
                                                                  <w:marLeft w:val="0"/>
                                                                  <w:marRight w:val="0"/>
                                                                  <w:marTop w:val="0"/>
                                                                  <w:marBottom w:val="0"/>
                                                                  <w:divBdr>
                                                                    <w:top w:val="none" w:sz="0" w:space="0" w:color="auto"/>
                                                                    <w:left w:val="none" w:sz="0" w:space="0" w:color="auto"/>
                                                                    <w:bottom w:val="none" w:sz="0" w:space="0" w:color="auto"/>
                                                                    <w:right w:val="none" w:sz="0" w:space="0" w:color="auto"/>
                                                                  </w:divBdr>
                                                                </w:div>
                                                                <w:div w:id="198127544">
                                                                  <w:marLeft w:val="0"/>
                                                                  <w:marRight w:val="0"/>
                                                                  <w:marTop w:val="0"/>
                                                                  <w:marBottom w:val="0"/>
                                                                  <w:divBdr>
                                                                    <w:top w:val="none" w:sz="0" w:space="0" w:color="auto"/>
                                                                    <w:left w:val="none" w:sz="0" w:space="0" w:color="auto"/>
                                                                    <w:bottom w:val="none" w:sz="0" w:space="0" w:color="auto"/>
                                                                    <w:right w:val="none" w:sz="0" w:space="0" w:color="auto"/>
                                                                  </w:divBdr>
                                                                </w:div>
                                                                <w:div w:id="1262299252">
                                                                  <w:marLeft w:val="0"/>
                                                                  <w:marRight w:val="0"/>
                                                                  <w:marTop w:val="0"/>
                                                                  <w:marBottom w:val="0"/>
                                                                  <w:divBdr>
                                                                    <w:top w:val="none" w:sz="0" w:space="0" w:color="auto"/>
                                                                    <w:left w:val="none" w:sz="0" w:space="0" w:color="auto"/>
                                                                    <w:bottom w:val="none" w:sz="0" w:space="0" w:color="auto"/>
                                                                    <w:right w:val="none" w:sz="0" w:space="0" w:color="auto"/>
                                                                  </w:divBdr>
                                                                </w:div>
                                                                <w:div w:id="2010406947">
                                                                  <w:marLeft w:val="0"/>
                                                                  <w:marRight w:val="0"/>
                                                                  <w:marTop w:val="0"/>
                                                                  <w:marBottom w:val="0"/>
                                                                  <w:divBdr>
                                                                    <w:top w:val="none" w:sz="0" w:space="0" w:color="auto"/>
                                                                    <w:left w:val="none" w:sz="0" w:space="0" w:color="auto"/>
                                                                    <w:bottom w:val="none" w:sz="0" w:space="0" w:color="auto"/>
                                                                    <w:right w:val="none" w:sz="0" w:space="0" w:color="auto"/>
                                                                  </w:divBdr>
                                                                </w:div>
                                                                <w:div w:id="1136608715">
                                                                  <w:marLeft w:val="0"/>
                                                                  <w:marRight w:val="0"/>
                                                                  <w:marTop w:val="0"/>
                                                                  <w:marBottom w:val="0"/>
                                                                  <w:divBdr>
                                                                    <w:top w:val="none" w:sz="0" w:space="0" w:color="auto"/>
                                                                    <w:left w:val="none" w:sz="0" w:space="0" w:color="auto"/>
                                                                    <w:bottom w:val="none" w:sz="0" w:space="0" w:color="auto"/>
                                                                    <w:right w:val="none" w:sz="0" w:space="0" w:color="auto"/>
                                                                  </w:divBdr>
                                                                </w:div>
                                                                <w:div w:id="456720634">
                                                                  <w:marLeft w:val="0"/>
                                                                  <w:marRight w:val="0"/>
                                                                  <w:marTop w:val="0"/>
                                                                  <w:marBottom w:val="0"/>
                                                                  <w:divBdr>
                                                                    <w:top w:val="none" w:sz="0" w:space="0" w:color="auto"/>
                                                                    <w:left w:val="none" w:sz="0" w:space="0" w:color="auto"/>
                                                                    <w:bottom w:val="none" w:sz="0" w:space="0" w:color="auto"/>
                                                                    <w:right w:val="none" w:sz="0" w:space="0" w:color="auto"/>
                                                                  </w:divBdr>
                                                                </w:div>
                                                                <w:div w:id="213086881">
                                                                  <w:marLeft w:val="0"/>
                                                                  <w:marRight w:val="0"/>
                                                                  <w:marTop w:val="0"/>
                                                                  <w:marBottom w:val="0"/>
                                                                  <w:divBdr>
                                                                    <w:top w:val="none" w:sz="0" w:space="0" w:color="auto"/>
                                                                    <w:left w:val="none" w:sz="0" w:space="0" w:color="auto"/>
                                                                    <w:bottom w:val="none" w:sz="0" w:space="0" w:color="auto"/>
                                                                    <w:right w:val="none" w:sz="0" w:space="0" w:color="auto"/>
                                                                  </w:divBdr>
                                                                </w:div>
                                                                <w:div w:id="794712231">
                                                                  <w:marLeft w:val="0"/>
                                                                  <w:marRight w:val="0"/>
                                                                  <w:marTop w:val="0"/>
                                                                  <w:marBottom w:val="0"/>
                                                                  <w:divBdr>
                                                                    <w:top w:val="none" w:sz="0" w:space="0" w:color="auto"/>
                                                                    <w:left w:val="none" w:sz="0" w:space="0" w:color="auto"/>
                                                                    <w:bottom w:val="none" w:sz="0" w:space="0" w:color="auto"/>
                                                                    <w:right w:val="none" w:sz="0" w:space="0" w:color="auto"/>
                                                                  </w:divBdr>
                                                                </w:div>
                                                                <w:div w:id="689795056">
                                                                  <w:marLeft w:val="0"/>
                                                                  <w:marRight w:val="0"/>
                                                                  <w:marTop w:val="0"/>
                                                                  <w:marBottom w:val="0"/>
                                                                  <w:divBdr>
                                                                    <w:top w:val="none" w:sz="0" w:space="0" w:color="auto"/>
                                                                    <w:left w:val="none" w:sz="0" w:space="0" w:color="auto"/>
                                                                    <w:bottom w:val="none" w:sz="0" w:space="0" w:color="auto"/>
                                                                    <w:right w:val="none" w:sz="0" w:space="0" w:color="auto"/>
                                                                  </w:divBdr>
                                                                </w:div>
                                                              </w:divsChild>
                                                            </w:div>
                                                            <w:div w:id="1866596657">
                                                              <w:marLeft w:val="0"/>
                                                              <w:marRight w:val="0"/>
                                                              <w:marTop w:val="0"/>
                                                              <w:marBottom w:val="0"/>
                                                              <w:divBdr>
                                                                <w:top w:val="none" w:sz="0" w:space="0" w:color="auto"/>
                                                                <w:left w:val="none" w:sz="0" w:space="0" w:color="auto"/>
                                                                <w:bottom w:val="none" w:sz="0" w:space="0" w:color="auto"/>
                                                                <w:right w:val="none" w:sz="0" w:space="0" w:color="auto"/>
                                                              </w:divBdr>
                                                              <w:divsChild>
                                                                <w:div w:id="635373127">
                                                                  <w:marLeft w:val="0"/>
                                                                  <w:marRight w:val="0"/>
                                                                  <w:marTop w:val="0"/>
                                                                  <w:marBottom w:val="0"/>
                                                                  <w:divBdr>
                                                                    <w:top w:val="none" w:sz="0" w:space="0" w:color="auto"/>
                                                                    <w:left w:val="none" w:sz="0" w:space="0" w:color="auto"/>
                                                                    <w:bottom w:val="none" w:sz="0" w:space="0" w:color="auto"/>
                                                                    <w:right w:val="none" w:sz="0" w:space="0" w:color="auto"/>
                                                                  </w:divBdr>
                                                                </w:div>
                                                                <w:div w:id="1577401211">
                                                                  <w:marLeft w:val="0"/>
                                                                  <w:marRight w:val="0"/>
                                                                  <w:marTop w:val="0"/>
                                                                  <w:marBottom w:val="0"/>
                                                                  <w:divBdr>
                                                                    <w:top w:val="none" w:sz="0" w:space="0" w:color="auto"/>
                                                                    <w:left w:val="none" w:sz="0" w:space="0" w:color="auto"/>
                                                                    <w:bottom w:val="none" w:sz="0" w:space="0" w:color="auto"/>
                                                                    <w:right w:val="none" w:sz="0" w:space="0" w:color="auto"/>
                                                                  </w:divBdr>
                                                                </w:div>
                                                              </w:divsChild>
                                                            </w:div>
                                                            <w:div w:id="7801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464">
                                                      <w:marLeft w:val="0"/>
                                                      <w:marRight w:val="0"/>
                                                      <w:marTop w:val="0"/>
                                                      <w:marBottom w:val="0"/>
                                                      <w:divBdr>
                                                        <w:top w:val="none" w:sz="0" w:space="0" w:color="auto"/>
                                                        <w:left w:val="none" w:sz="0" w:space="0" w:color="auto"/>
                                                        <w:bottom w:val="none" w:sz="0" w:space="0" w:color="auto"/>
                                                        <w:right w:val="none" w:sz="0" w:space="0" w:color="auto"/>
                                                      </w:divBdr>
                                                    </w:div>
                                                    <w:div w:id="1616016878">
                                                      <w:marLeft w:val="0"/>
                                                      <w:marRight w:val="0"/>
                                                      <w:marTop w:val="0"/>
                                                      <w:marBottom w:val="0"/>
                                                      <w:divBdr>
                                                        <w:top w:val="none" w:sz="0" w:space="0" w:color="auto"/>
                                                        <w:left w:val="none" w:sz="0" w:space="0" w:color="auto"/>
                                                        <w:bottom w:val="none" w:sz="0" w:space="0" w:color="auto"/>
                                                        <w:right w:val="none" w:sz="0" w:space="0" w:color="auto"/>
                                                      </w:divBdr>
                                                    </w:div>
                                                    <w:div w:id="152725514">
                                                      <w:marLeft w:val="0"/>
                                                      <w:marRight w:val="0"/>
                                                      <w:marTop w:val="0"/>
                                                      <w:marBottom w:val="0"/>
                                                      <w:divBdr>
                                                        <w:top w:val="none" w:sz="0" w:space="0" w:color="auto"/>
                                                        <w:left w:val="none" w:sz="0" w:space="0" w:color="auto"/>
                                                        <w:bottom w:val="none" w:sz="0" w:space="0" w:color="auto"/>
                                                        <w:right w:val="none" w:sz="0" w:space="0" w:color="auto"/>
                                                      </w:divBdr>
                                                      <w:divsChild>
                                                        <w:div w:id="1354188133">
                                                          <w:marLeft w:val="0"/>
                                                          <w:marRight w:val="0"/>
                                                          <w:marTop w:val="0"/>
                                                          <w:marBottom w:val="0"/>
                                                          <w:divBdr>
                                                            <w:top w:val="none" w:sz="0" w:space="0" w:color="auto"/>
                                                            <w:left w:val="none" w:sz="0" w:space="0" w:color="auto"/>
                                                            <w:bottom w:val="none" w:sz="0" w:space="0" w:color="auto"/>
                                                            <w:right w:val="none" w:sz="0" w:space="0" w:color="auto"/>
                                                          </w:divBdr>
                                                        </w:div>
                                                        <w:div w:id="1321035834">
                                                          <w:marLeft w:val="0"/>
                                                          <w:marRight w:val="0"/>
                                                          <w:marTop w:val="0"/>
                                                          <w:marBottom w:val="0"/>
                                                          <w:divBdr>
                                                            <w:top w:val="none" w:sz="0" w:space="0" w:color="auto"/>
                                                            <w:left w:val="none" w:sz="0" w:space="0" w:color="auto"/>
                                                            <w:bottom w:val="none" w:sz="0" w:space="0" w:color="auto"/>
                                                            <w:right w:val="none" w:sz="0" w:space="0" w:color="auto"/>
                                                          </w:divBdr>
                                                        </w:div>
                                                        <w:div w:id="704988192">
                                                          <w:marLeft w:val="0"/>
                                                          <w:marRight w:val="0"/>
                                                          <w:marTop w:val="0"/>
                                                          <w:marBottom w:val="0"/>
                                                          <w:divBdr>
                                                            <w:top w:val="none" w:sz="0" w:space="0" w:color="auto"/>
                                                            <w:left w:val="none" w:sz="0" w:space="0" w:color="auto"/>
                                                            <w:bottom w:val="none" w:sz="0" w:space="0" w:color="auto"/>
                                                            <w:right w:val="none" w:sz="0" w:space="0" w:color="auto"/>
                                                          </w:divBdr>
                                                        </w:div>
                                                      </w:divsChild>
                                                    </w:div>
                                                    <w:div w:id="2097440860">
                                                      <w:marLeft w:val="0"/>
                                                      <w:marRight w:val="0"/>
                                                      <w:marTop w:val="0"/>
                                                      <w:marBottom w:val="0"/>
                                                      <w:divBdr>
                                                        <w:top w:val="none" w:sz="0" w:space="0" w:color="auto"/>
                                                        <w:left w:val="none" w:sz="0" w:space="0" w:color="auto"/>
                                                        <w:bottom w:val="none" w:sz="0" w:space="0" w:color="auto"/>
                                                        <w:right w:val="none" w:sz="0" w:space="0" w:color="auto"/>
                                                      </w:divBdr>
                                                    </w:div>
                                                  </w:divsChild>
                                                </w:div>
                                                <w:div w:id="1934434972">
                                                  <w:marLeft w:val="0"/>
                                                  <w:marRight w:val="0"/>
                                                  <w:marTop w:val="0"/>
                                                  <w:marBottom w:val="0"/>
                                                  <w:divBdr>
                                                    <w:top w:val="none" w:sz="0" w:space="0" w:color="auto"/>
                                                    <w:left w:val="none" w:sz="0" w:space="0" w:color="auto"/>
                                                    <w:bottom w:val="none" w:sz="0" w:space="0" w:color="auto"/>
                                                    <w:right w:val="none" w:sz="0" w:space="0" w:color="auto"/>
                                                  </w:divBdr>
                                                  <w:divsChild>
                                                    <w:div w:id="694773212">
                                                      <w:marLeft w:val="0"/>
                                                      <w:marRight w:val="0"/>
                                                      <w:marTop w:val="0"/>
                                                      <w:marBottom w:val="0"/>
                                                      <w:divBdr>
                                                        <w:top w:val="none" w:sz="0" w:space="0" w:color="auto"/>
                                                        <w:left w:val="none" w:sz="0" w:space="0" w:color="auto"/>
                                                        <w:bottom w:val="none" w:sz="0" w:space="0" w:color="auto"/>
                                                        <w:right w:val="none" w:sz="0" w:space="0" w:color="auto"/>
                                                      </w:divBdr>
                                                    </w:div>
                                                    <w:div w:id="1127971724">
                                                      <w:marLeft w:val="0"/>
                                                      <w:marRight w:val="0"/>
                                                      <w:marTop w:val="0"/>
                                                      <w:marBottom w:val="0"/>
                                                      <w:divBdr>
                                                        <w:top w:val="none" w:sz="0" w:space="0" w:color="auto"/>
                                                        <w:left w:val="none" w:sz="0" w:space="0" w:color="auto"/>
                                                        <w:bottom w:val="none" w:sz="0" w:space="0" w:color="auto"/>
                                                        <w:right w:val="none" w:sz="0" w:space="0" w:color="auto"/>
                                                      </w:divBdr>
                                                    </w:div>
                                                    <w:div w:id="1509754717">
                                                      <w:marLeft w:val="0"/>
                                                      <w:marRight w:val="0"/>
                                                      <w:marTop w:val="0"/>
                                                      <w:marBottom w:val="0"/>
                                                      <w:divBdr>
                                                        <w:top w:val="none" w:sz="0" w:space="0" w:color="auto"/>
                                                        <w:left w:val="none" w:sz="0" w:space="0" w:color="auto"/>
                                                        <w:bottom w:val="none" w:sz="0" w:space="0" w:color="auto"/>
                                                        <w:right w:val="none" w:sz="0" w:space="0" w:color="auto"/>
                                                      </w:divBdr>
                                                    </w:div>
                                                  </w:divsChild>
                                                </w:div>
                                                <w:div w:id="1095394340">
                                                  <w:marLeft w:val="0"/>
                                                  <w:marRight w:val="0"/>
                                                  <w:marTop w:val="0"/>
                                                  <w:marBottom w:val="0"/>
                                                  <w:divBdr>
                                                    <w:top w:val="none" w:sz="0" w:space="0" w:color="auto"/>
                                                    <w:left w:val="none" w:sz="0" w:space="0" w:color="auto"/>
                                                    <w:bottom w:val="none" w:sz="0" w:space="0" w:color="auto"/>
                                                    <w:right w:val="none" w:sz="0" w:space="0" w:color="auto"/>
                                                  </w:divBdr>
                                                  <w:divsChild>
                                                    <w:div w:id="1313679026">
                                                      <w:marLeft w:val="0"/>
                                                      <w:marRight w:val="0"/>
                                                      <w:marTop w:val="0"/>
                                                      <w:marBottom w:val="0"/>
                                                      <w:divBdr>
                                                        <w:top w:val="none" w:sz="0" w:space="0" w:color="auto"/>
                                                        <w:left w:val="none" w:sz="0" w:space="0" w:color="auto"/>
                                                        <w:bottom w:val="none" w:sz="0" w:space="0" w:color="auto"/>
                                                        <w:right w:val="none" w:sz="0" w:space="0" w:color="auto"/>
                                                      </w:divBdr>
                                                    </w:div>
                                                    <w:div w:id="228616692">
                                                      <w:marLeft w:val="0"/>
                                                      <w:marRight w:val="0"/>
                                                      <w:marTop w:val="0"/>
                                                      <w:marBottom w:val="0"/>
                                                      <w:divBdr>
                                                        <w:top w:val="none" w:sz="0" w:space="0" w:color="auto"/>
                                                        <w:left w:val="none" w:sz="0" w:space="0" w:color="auto"/>
                                                        <w:bottom w:val="none" w:sz="0" w:space="0" w:color="auto"/>
                                                        <w:right w:val="none" w:sz="0" w:space="0" w:color="auto"/>
                                                      </w:divBdr>
                                                    </w:div>
                                                    <w:div w:id="1953397626">
                                                      <w:marLeft w:val="0"/>
                                                      <w:marRight w:val="0"/>
                                                      <w:marTop w:val="0"/>
                                                      <w:marBottom w:val="0"/>
                                                      <w:divBdr>
                                                        <w:top w:val="none" w:sz="0" w:space="0" w:color="auto"/>
                                                        <w:left w:val="none" w:sz="0" w:space="0" w:color="auto"/>
                                                        <w:bottom w:val="none" w:sz="0" w:space="0" w:color="auto"/>
                                                        <w:right w:val="none" w:sz="0" w:space="0" w:color="auto"/>
                                                      </w:divBdr>
                                                      <w:divsChild>
                                                        <w:div w:id="1610744106">
                                                          <w:marLeft w:val="0"/>
                                                          <w:marRight w:val="0"/>
                                                          <w:marTop w:val="0"/>
                                                          <w:marBottom w:val="0"/>
                                                          <w:divBdr>
                                                            <w:top w:val="none" w:sz="0" w:space="0" w:color="auto"/>
                                                            <w:left w:val="none" w:sz="0" w:space="0" w:color="auto"/>
                                                            <w:bottom w:val="none" w:sz="0" w:space="0" w:color="auto"/>
                                                            <w:right w:val="none" w:sz="0" w:space="0" w:color="auto"/>
                                                          </w:divBdr>
                                                        </w:div>
                                                        <w:div w:id="906182373">
                                                          <w:marLeft w:val="0"/>
                                                          <w:marRight w:val="0"/>
                                                          <w:marTop w:val="0"/>
                                                          <w:marBottom w:val="0"/>
                                                          <w:divBdr>
                                                            <w:top w:val="none" w:sz="0" w:space="0" w:color="auto"/>
                                                            <w:left w:val="none" w:sz="0" w:space="0" w:color="auto"/>
                                                            <w:bottom w:val="none" w:sz="0" w:space="0" w:color="auto"/>
                                                            <w:right w:val="none" w:sz="0" w:space="0" w:color="auto"/>
                                                          </w:divBdr>
                                                        </w:div>
                                                      </w:divsChild>
                                                    </w:div>
                                                    <w:div w:id="810249073">
                                                      <w:marLeft w:val="0"/>
                                                      <w:marRight w:val="0"/>
                                                      <w:marTop w:val="0"/>
                                                      <w:marBottom w:val="0"/>
                                                      <w:divBdr>
                                                        <w:top w:val="none" w:sz="0" w:space="0" w:color="auto"/>
                                                        <w:left w:val="none" w:sz="0" w:space="0" w:color="auto"/>
                                                        <w:bottom w:val="none" w:sz="0" w:space="0" w:color="auto"/>
                                                        <w:right w:val="none" w:sz="0" w:space="0" w:color="auto"/>
                                                      </w:divBdr>
                                                    </w:div>
                                                    <w:div w:id="1864857727">
                                                      <w:marLeft w:val="0"/>
                                                      <w:marRight w:val="0"/>
                                                      <w:marTop w:val="0"/>
                                                      <w:marBottom w:val="0"/>
                                                      <w:divBdr>
                                                        <w:top w:val="none" w:sz="0" w:space="0" w:color="auto"/>
                                                        <w:left w:val="none" w:sz="0" w:space="0" w:color="auto"/>
                                                        <w:bottom w:val="none" w:sz="0" w:space="0" w:color="auto"/>
                                                        <w:right w:val="none" w:sz="0" w:space="0" w:color="auto"/>
                                                      </w:divBdr>
                                                    </w:div>
                                                  </w:divsChild>
                                                </w:div>
                                                <w:div w:id="11302969">
                                                  <w:marLeft w:val="0"/>
                                                  <w:marRight w:val="0"/>
                                                  <w:marTop w:val="0"/>
                                                  <w:marBottom w:val="0"/>
                                                  <w:divBdr>
                                                    <w:top w:val="none" w:sz="0" w:space="0" w:color="auto"/>
                                                    <w:left w:val="none" w:sz="0" w:space="0" w:color="auto"/>
                                                    <w:bottom w:val="none" w:sz="0" w:space="0" w:color="auto"/>
                                                    <w:right w:val="none" w:sz="0" w:space="0" w:color="auto"/>
                                                  </w:divBdr>
                                                  <w:divsChild>
                                                    <w:div w:id="1832483434">
                                                      <w:marLeft w:val="0"/>
                                                      <w:marRight w:val="0"/>
                                                      <w:marTop w:val="0"/>
                                                      <w:marBottom w:val="0"/>
                                                      <w:divBdr>
                                                        <w:top w:val="none" w:sz="0" w:space="0" w:color="auto"/>
                                                        <w:left w:val="none" w:sz="0" w:space="0" w:color="auto"/>
                                                        <w:bottom w:val="none" w:sz="0" w:space="0" w:color="auto"/>
                                                        <w:right w:val="none" w:sz="0" w:space="0" w:color="auto"/>
                                                      </w:divBdr>
                                                    </w:div>
                                                    <w:div w:id="521936177">
                                                      <w:marLeft w:val="0"/>
                                                      <w:marRight w:val="0"/>
                                                      <w:marTop w:val="0"/>
                                                      <w:marBottom w:val="0"/>
                                                      <w:divBdr>
                                                        <w:top w:val="none" w:sz="0" w:space="0" w:color="auto"/>
                                                        <w:left w:val="none" w:sz="0" w:space="0" w:color="auto"/>
                                                        <w:bottom w:val="none" w:sz="0" w:space="0" w:color="auto"/>
                                                        <w:right w:val="none" w:sz="0" w:space="0" w:color="auto"/>
                                                      </w:divBdr>
                                                      <w:divsChild>
                                                        <w:div w:id="1502040575">
                                                          <w:marLeft w:val="0"/>
                                                          <w:marRight w:val="0"/>
                                                          <w:marTop w:val="0"/>
                                                          <w:marBottom w:val="0"/>
                                                          <w:divBdr>
                                                            <w:top w:val="none" w:sz="0" w:space="0" w:color="auto"/>
                                                            <w:left w:val="none" w:sz="0" w:space="0" w:color="auto"/>
                                                            <w:bottom w:val="none" w:sz="0" w:space="0" w:color="auto"/>
                                                            <w:right w:val="none" w:sz="0" w:space="0" w:color="auto"/>
                                                          </w:divBdr>
                                                        </w:div>
                                                        <w:div w:id="969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905">
                                                  <w:marLeft w:val="0"/>
                                                  <w:marRight w:val="0"/>
                                                  <w:marTop w:val="0"/>
                                                  <w:marBottom w:val="0"/>
                                                  <w:divBdr>
                                                    <w:top w:val="none" w:sz="0" w:space="0" w:color="auto"/>
                                                    <w:left w:val="none" w:sz="0" w:space="0" w:color="auto"/>
                                                    <w:bottom w:val="none" w:sz="0" w:space="0" w:color="auto"/>
                                                    <w:right w:val="none" w:sz="0" w:space="0" w:color="auto"/>
                                                  </w:divBdr>
                                                  <w:divsChild>
                                                    <w:div w:id="1937053615">
                                                      <w:marLeft w:val="0"/>
                                                      <w:marRight w:val="0"/>
                                                      <w:marTop w:val="0"/>
                                                      <w:marBottom w:val="0"/>
                                                      <w:divBdr>
                                                        <w:top w:val="none" w:sz="0" w:space="0" w:color="auto"/>
                                                        <w:left w:val="none" w:sz="0" w:space="0" w:color="auto"/>
                                                        <w:bottom w:val="none" w:sz="0" w:space="0" w:color="auto"/>
                                                        <w:right w:val="none" w:sz="0" w:space="0" w:color="auto"/>
                                                      </w:divBdr>
                                                      <w:divsChild>
                                                        <w:div w:id="1575965922">
                                                          <w:marLeft w:val="0"/>
                                                          <w:marRight w:val="0"/>
                                                          <w:marTop w:val="0"/>
                                                          <w:marBottom w:val="0"/>
                                                          <w:divBdr>
                                                            <w:top w:val="none" w:sz="0" w:space="0" w:color="auto"/>
                                                            <w:left w:val="none" w:sz="0" w:space="0" w:color="auto"/>
                                                            <w:bottom w:val="none" w:sz="0" w:space="0" w:color="auto"/>
                                                            <w:right w:val="none" w:sz="0" w:space="0" w:color="auto"/>
                                                          </w:divBdr>
                                                        </w:div>
                                                        <w:div w:id="2144346305">
                                                          <w:marLeft w:val="0"/>
                                                          <w:marRight w:val="0"/>
                                                          <w:marTop w:val="0"/>
                                                          <w:marBottom w:val="0"/>
                                                          <w:divBdr>
                                                            <w:top w:val="none" w:sz="0" w:space="0" w:color="auto"/>
                                                            <w:left w:val="none" w:sz="0" w:space="0" w:color="auto"/>
                                                            <w:bottom w:val="none" w:sz="0" w:space="0" w:color="auto"/>
                                                            <w:right w:val="none" w:sz="0" w:space="0" w:color="auto"/>
                                                          </w:divBdr>
                                                        </w:div>
                                                        <w:div w:id="724139263">
                                                          <w:marLeft w:val="0"/>
                                                          <w:marRight w:val="0"/>
                                                          <w:marTop w:val="0"/>
                                                          <w:marBottom w:val="0"/>
                                                          <w:divBdr>
                                                            <w:top w:val="none" w:sz="0" w:space="0" w:color="auto"/>
                                                            <w:left w:val="none" w:sz="0" w:space="0" w:color="auto"/>
                                                            <w:bottom w:val="none" w:sz="0" w:space="0" w:color="auto"/>
                                                            <w:right w:val="none" w:sz="0" w:space="0" w:color="auto"/>
                                                          </w:divBdr>
                                                        </w:div>
                                                      </w:divsChild>
                                                    </w:div>
                                                    <w:div w:id="1897472937">
                                                      <w:marLeft w:val="0"/>
                                                      <w:marRight w:val="0"/>
                                                      <w:marTop w:val="0"/>
                                                      <w:marBottom w:val="0"/>
                                                      <w:divBdr>
                                                        <w:top w:val="none" w:sz="0" w:space="0" w:color="auto"/>
                                                        <w:left w:val="none" w:sz="0" w:space="0" w:color="auto"/>
                                                        <w:bottom w:val="none" w:sz="0" w:space="0" w:color="auto"/>
                                                        <w:right w:val="none" w:sz="0" w:space="0" w:color="auto"/>
                                                      </w:divBdr>
                                                      <w:divsChild>
                                                        <w:div w:id="387726598">
                                                          <w:marLeft w:val="0"/>
                                                          <w:marRight w:val="0"/>
                                                          <w:marTop w:val="0"/>
                                                          <w:marBottom w:val="0"/>
                                                          <w:divBdr>
                                                            <w:top w:val="none" w:sz="0" w:space="0" w:color="auto"/>
                                                            <w:left w:val="none" w:sz="0" w:space="0" w:color="auto"/>
                                                            <w:bottom w:val="none" w:sz="0" w:space="0" w:color="auto"/>
                                                            <w:right w:val="none" w:sz="0" w:space="0" w:color="auto"/>
                                                          </w:divBdr>
                                                        </w:div>
                                                        <w:div w:id="562832462">
                                                          <w:marLeft w:val="0"/>
                                                          <w:marRight w:val="0"/>
                                                          <w:marTop w:val="0"/>
                                                          <w:marBottom w:val="0"/>
                                                          <w:divBdr>
                                                            <w:top w:val="none" w:sz="0" w:space="0" w:color="auto"/>
                                                            <w:left w:val="none" w:sz="0" w:space="0" w:color="auto"/>
                                                            <w:bottom w:val="none" w:sz="0" w:space="0" w:color="auto"/>
                                                            <w:right w:val="none" w:sz="0" w:space="0" w:color="auto"/>
                                                          </w:divBdr>
                                                        </w:div>
                                                        <w:div w:id="1740444272">
                                                          <w:marLeft w:val="0"/>
                                                          <w:marRight w:val="0"/>
                                                          <w:marTop w:val="0"/>
                                                          <w:marBottom w:val="0"/>
                                                          <w:divBdr>
                                                            <w:top w:val="none" w:sz="0" w:space="0" w:color="auto"/>
                                                            <w:left w:val="none" w:sz="0" w:space="0" w:color="auto"/>
                                                            <w:bottom w:val="none" w:sz="0" w:space="0" w:color="auto"/>
                                                            <w:right w:val="none" w:sz="0" w:space="0" w:color="auto"/>
                                                          </w:divBdr>
                                                        </w:div>
                                                      </w:divsChild>
                                                    </w:div>
                                                    <w:div w:id="328141980">
                                                      <w:marLeft w:val="0"/>
                                                      <w:marRight w:val="0"/>
                                                      <w:marTop w:val="0"/>
                                                      <w:marBottom w:val="0"/>
                                                      <w:divBdr>
                                                        <w:top w:val="none" w:sz="0" w:space="0" w:color="auto"/>
                                                        <w:left w:val="none" w:sz="0" w:space="0" w:color="auto"/>
                                                        <w:bottom w:val="none" w:sz="0" w:space="0" w:color="auto"/>
                                                        <w:right w:val="none" w:sz="0" w:space="0" w:color="auto"/>
                                                      </w:divBdr>
                                                    </w:div>
                                                    <w:div w:id="1347706608">
                                                      <w:marLeft w:val="0"/>
                                                      <w:marRight w:val="0"/>
                                                      <w:marTop w:val="0"/>
                                                      <w:marBottom w:val="0"/>
                                                      <w:divBdr>
                                                        <w:top w:val="none" w:sz="0" w:space="0" w:color="auto"/>
                                                        <w:left w:val="none" w:sz="0" w:space="0" w:color="auto"/>
                                                        <w:bottom w:val="none" w:sz="0" w:space="0" w:color="auto"/>
                                                        <w:right w:val="none" w:sz="0" w:space="0" w:color="auto"/>
                                                      </w:divBdr>
                                                      <w:divsChild>
                                                        <w:div w:id="930045636">
                                                          <w:marLeft w:val="0"/>
                                                          <w:marRight w:val="0"/>
                                                          <w:marTop w:val="0"/>
                                                          <w:marBottom w:val="0"/>
                                                          <w:divBdr>
                                                            <w:top w:val="none" w:sz="0" w:space="0" w:color="auto"/>
                                                            <w:left w:val="none" w:sz="0" w:space="0" w:color="auto"/>
                                                            <w:bottom w:val="none" w:sz="0" w:space="0" w:color="auto"/>
                                                            <w:right w:val="none" w:sz="0" w:space="0" w:color="auto"/>
                                                          </w:divBdr>
                                                        </w:div>
                                                        <w:div w:id="678122434">
                                                          <w:marLeft w:val="0"/>
                                                          <w:marRight w:val="0"/>
                                                          <w:marTop w:val="0"/>
                                                          <w:marBottom w:val="0"/>
                                                          <w:divBdr>
                                                            <w:top w:val="none" w:sz="0" w:space="0" w:color="auto"/>
                                                            <w:left w:val="none" w:sz="0" w:space="0" w:color="auto"/>
                                                            <w:bottom w:val="none" w:sz="0" w:space="0" w:color="auto"/>
                                                            <w:right w:val="none" w:sz="0" w:space="0" w:color="auto"/>
                                                          </w:divBdr>
                                                        </w:div>
                                                        <w:div w:id="1733624785">
                                                          <w:marLeft w:val="0"/>
                                                          <w:marRight w:val="0"/>
                                                          <w:marTop w:val="0"/>
                                                          <w:marBottom w:val="0"/>
                                                          <w:divBdr>
                                                            <w:top w:val="none" w:sz="0" w:space="0" w:color="auto"/>
                                                            <w:left w:val="none" w:sz="0" w:space="0" w:color="auto"/>
                                                            <w:bottom w:val="none" w:sz="0" w:space="0" w:color="auto"/>
                                                            <w:right w:val="none" w:sz="0" w:space="0" w:color="auto"/>
                                                          </w:divBdr>
                                                        </w:div>
                                                        <w:div w:id="1893732298">
                                                          <w:marLeft w:val="0"/>
                                                          <w:marRight w:val="0"/>
                                                          <w:marTop w:val="0"/>
                                                          <w:marBottom w:val="0"/>
                                                          <w:divBdr>
                                                            <w:top w:val="none" w:sz="0" w:space="0" w:color="auto"/>
                                                            <w:left w:val="none" w:sz="0" w:space="0" w:color="auto"/>
                                                            <w:bottom w:val="none" w:sz="0" w:space="0" w:color="auto"/>
                                                            <w:right w:val="none" w:sz="0" w:space="0" w:color="auto"/>
                                                          </w:divBdr>
                                                        </w:div>
                                                      </w:divsChild>
                                                    </w:div>
                                                    <w:div w:id="1238050365">
                                                      <w:marLeft w:val="0"/>
                                                      <w:marRight w:val="0"/>
                                                      <w:marTop w:val="0"/>
                                                      <w:marBottom w:val="0"/>
                                                      <w:divBdr>
                                                        <w:top w:val="none" w:sz="0" w:space="0" w:color="auto"/>
                                                        <w:left w:val="none" w:sz="0" w:space="0" w:color="auto"/>
                                                        <w:bottom w:val="none" w:sz="0" w:space="0" w:color="auto"/>
                                                        <w:right w:val="none" w:sz="0" w:space="0" w:color="auto"/>
                                                      </w:divBdr>
                                                    </w:div>
                                                  </w:divsChild>
                                                </w:div>
                                                <w:div w:id="1451435045">
                                                  <w:marLeft w:val="0"/>
                                                  <w:marRight w:val="0"/>
                                                  <w:marTop w:val="0"/>
                                                  <w:marBottom w:val="0"/>
                                                  <w:divBdr>
                                                    <w:top w:val="none" w:sz="0" w:space="0" w:color="auto"/>
                                                    <w:left w:val="none" w:sz="0" w:space="0" w:color="auto"/>
                                                    <w:bottom w:val="none" w:sz="0" w:space="0" w:color="auto"/>
                                                    <w:right w:val="none" w:sz="0" w:space="0" w:color="auto"/>
                                                  </w:divBdr>
                                                  <w:divsChild>
                                                    <w:div w:id="163447299">
                                                      <w:marLeft w:val="0"/>
                                                      <w:marRight w:val="0"/>
                                                      <w:marTop w:val="0"/>
                                                      <w:marBottom w:val="0"/>
                                                      <w:divBdr>
                                                        <w:top w:val="none" w:sz="0" w:space="0" w:color="auto"/>
                                                        <w:left w:val="none" w:sz="0" w:space="0" w:color="auto"/>
                                                        <w:bottom w:val="none" w:sz="0" w:space="0" w:color="auto"/>
                                                        <w:right w:val="none" w:sz="0" w:space="0" w:color="auto"/>
                                                      </w:divBdr>
                                                    </w:div>
                                                    <w:div w:id="1147357810">
                                                      <w:marLeft w:val="0"/>
                                                      <w:marRight w:val="0"/>
                                                      <w:marTop w:val="0"/>
                                                      <w:marBottom w:val="0"/>
                                                      <w:divBdr>
                                                        <w:top w:val="none" w:sz="0" w:space="0" w:color="auto"/>
                                                        <w:left w:val="none" w:sz="0" w:space="0" w:color="auto"/>
                                                        <w:bottom w:val="none" w:sz="0" w:space="0" w:color="auto"/>
                                                        <w:right w:val="none" w:sz="0" w:space="0" w:color="auto"/>
                                                      </w:divBdr>
                                                    </w:div>
                                                    <w:div w:id="541675707">
                                                      <w:marLeft w:val="0"/>
                                                      <w:marRight w:val="0"/>
                                                      <w:marTop w:val="0"/>
                                                      <w:marBottom w:val="0"/>
                                                      <w:divBdr>
                                                        <w:top w:val="none" w:sz="0" w:space="0" w:color="auto"/>
                                                        <w:left w:val="none" w:sz="0" w:space="0" w:color="auto"/>
                                                        <w:bottom w:val="none" w:sz="0" w:space="0" w:color="auto"/>
                                                        <w:right w:val="none" w:sz="0" w:space="0" w:color="auto"/>
                                                      </w:divBdr>
                                                    </w:div>
                                                    <w:div w:id="1140070994">
                                                      <w:marLeft w:val="0"/>
                                                      <w:marRight w:val="0"/>
                                                      <w:marTop w:val="0"/>
                                                      <w:marBottom w:val="0"/>
                                                      <w:divBdr>
                                                        <w:top w:val="none" w:sz="0" w:space="0" w:color="auto"/>
                                                        <w:left w:val="none" w:sz="0" w:space="0" w:color="auto"/>
                                                        <w:bottom w:val="none" w:sz="0" w:space="0" w:color="auto"/>
                                                        <w:right w:val="none" w:sz="0" w:space="0" w:color="auto"/>
                                                      </w:divBdr>
                                                    </w:div>
                                                  </w:divsChild>
                                                </w:div>
                                                <w:div w:id="2058431061">
                                                  <w:marLeft w:val="0"/>
                                                  <w:marRight w:val="0"/>
                                                  <w:marTop w:val="0"/>
                                                  <w:marBottom w:val="0"/>
                                                  <w:divBdr>
                                                    <w:top w:val="none" w:sz="0" w:space="0" w:color="auto"/>
                                                    <w:left w:val="none" w:sz="0" w:space="0" w:color="auto"/>
                                                    <w:bottom w:val="none" w:sz="0" w:space="0" w:color="auto"/>
                                                    <w:right w:val="none" w:sz="0" w:space="0" w:color="auto"/>
                                                  </w:divBdr>
                                                  <w:divsChild>
                                                    <w:div w:id="1735665268">
                                                      <w:marLeft w:val="0"/>
                                                      <w:marRight w:val="0"/>
                                                      <w:marTop w:val="0"/>
                                                      <w:marBottom w:val="0"/>
                                                      <w:divBdr>
                                                        <w:top w:val="none" w:sz="0" w:space="0" w:color="auto"/>
                                                        <w:left w:val="none" w:sz="0" w:space="0" w:color="auto"/>
                                                        <w:bottom w:val="none" w:sz="0" w:space="0" w:color="auto"/>
                                                        <w:right w:val="none" w:sz="0" w:space="0" w:color="auto"/>
                                                      </w:divBdr>
                                                      <w:divsChild>
                                                        <w:div w:id="565725365">
                                                          <w:marLeft w:val="0"/>
                                                          <w:marRight w:val="0"/>
                                                          <w:marTop w:val="0"/>
                                                          <w:marBottom w:val="0"/>
                                                          <w:divBdr>
                                                            <w:top w:val="none" w:sz="0" w:space="0" w:color="auto"/>
                                                            <w:left w:val="none" w:sz="0" w:space="0" w:color="auto"/>
                                                            <w:bottom w:val="none" w:sz="0" w:space="0" w:color="auto"/>
                                                            <w:right w:val="none" w:sz="0" w:space="0" w:color="auto"/>
                                                          </w:divBdr>
                                                        </w:div>
                                                        <w:div w:id="1598949102">
                                                          <w:marLeft w:val="0"/>
                                                          <w:marRight w:val="0"/>
                                                          <w:marTop w:val="0"/>
                                                          <w:marBottom w:val="0"/>
                                                          <w:divBdr>
                                                            <w:top w:val="none" w:sz="0" w:space="0" w:color="auto"/>
                                                            <w:left w:val="none" w:sz="0" w:space="0" w:color="auto"/>
                                                            <w:bottom w:val="none" w:sz="0" w:space="0" w:color="auto"/>
                                                            <w:right w:val="none" w:sz="0" w:space="0" w:color="auto"/>
                                                          </w:divBdr>
                                                        </w:div>
                                                      </w:divsChild>
                                                    </w:div>
                                                    <w:div w:id="1790464198">
                                                      <w:marLeft w:val="0"/>
                                                      <w:marRight w:val="0"/>
                                                      <w:marTop w:val="0"/>
                                                      <w:marBottom w:val="0"/>
                                                      <w:divBdr>
                                                        <w:top w:val="none" w:sz="0" w:space="0" w:color="auto"/>
                                                        <w:left w:val="none" w:sz="0" w:space="0" w:color="auto"/>
                                                        <w:bottom w:val="none" w:sz="0" w:space="0" w:color="auto"/>
                                                        <w:right w:val="none" w:sz="0" w:space="0" w:color="auto"/>
                                                      </w:divBdr>
                                                      <w:divsChild>
                                                        <w:div w:id="1154761828">
                                                          <w:marLeft w:val="0"/>
                                                          <w:marRight w:val="0"/>
                                                          <w:marTop w:val="0"/>
                                                          <w:marBottom w:val="0"/>
                                                          <w:divBdr>
                                                            <w:top w:val="none" w:sz="0" w:space="0" w:color="auto"/>
                                                            <w:left w:val="none" w:sz="0" w:space="0" w:color="auto"/>
                                                            <w:bottom w:val="none" w:sz="0" w:space="0" w:color="auto"/>
                                                            <w:right w:val="none" w:sz="0" w:space="0" w:color="auto"/>
                                                          </w:divBdr>
                                                        </w:div>
                                                        <w:div w:id="1078088983">
                                                          <w:marLeft w:val="0"/>
                                                          <w:marRight w:val="0"/>
                                                          <w:marTop w:val="0"/>
                                                          <w:marBottom w:val="0"/>
                                                          <w:divBdr>
                                                            <w:top w:val="none" w:sz="0" w:space="0" w:color="auto"/>
                                                            <w:left w:val="none" w:sz="0" w:space="0" w:color="auto"/>
                                                            <w:bottom w:val="none" w:sz="0" w:space="0" w:color="auto"/>
                                                            <w:right w:val="none" w:sz="0" w:space="0" w:color="auto"/>
                                                          </w:divBdr>
                                                        </w:div>
                                                      </w:divsChild>
                                                    </w:div>
                                                    <w:div w:id="18441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2849004">
      <w:bodyDiv w:val="1"/>
      <w:marLeft w:val="0"/>
      <w:marRight w:val="0"/>
      <w:marTop w:val="0"/>
      <w:marBottom w:val="0"/>
      <w:divBdr>
        <w:top w:val="none" w:sz="0" w:space="0" w:color="auto"/>
        <w:left w:val="none" w:sz="0" w:space="0" w:color="auto"/>
        <w:bottom w:val="none" w:sz="0" w:space="0" w:color="auto"/>
        <w:right w:val="none" w:sz="0" w:space="0" w:color="auto"/>
      </w:divBdr>
    </w:div>
    <w:div w:id="715617994">
      <w:bodyDiv w:val="1"/>
      <w:marLeft w:val="0"/>
      <w:marRight w:val="0"/>
      <w:marTop w:val="0"/>
      <w:marBottom w:val="0"/>
      <w:divBdr>
        <w:top w:val="none" w:sz="0" w:space="0" w:color="auto"/>
        <w:left w:val="none" w:sz="0" w:space="0" w:color="auto"/>
        <w:bottom w:val="none" w:sz="0" w:space="0" w:color="auto"/>
        <w:right w:val="none" w:sz="0" w:space="0" w:color="auto"/>
      </w:divBdr>
    </w:div>
    <w:div w:id="715811016">
      <w:bodyDiv w:val="1"/>
      <w:marLeft w:val="0"/>
      <w:marRight w:val="0"/>
      <w:marTop w:val="0"/>
      <w:marBottom w:val="0"/>
      <w:divBdr>
        <w:top w:val="none" w:sz="0" w:space="0" w:color="auto"/>
        <w:left w:val="none" w:sz="0" w:space="0" w:color="auto"/>
        <w:bottom w:val="none" w:sz="0" w:space="0" w:color="auto"/>
        <w:right w:val="none" w:sz="0" w:space="0" w:color="auto"/>
      </w:divBdr>
    </w:div>
    <w:div w:id="736321128">
      <w:bodyDiv w:val="1"/>
      <w:marLeft w:val="0"/>
      <w:marRight w:val="0"/>
      <w:marTop w:val="0"/>
      <w:marBottom w:val="0"/>
      <w:divBdr>
        <w:top w:val="none" w:sz="0" w:space="0" w:color="auto"/>
        <w:left w:val="none" w:sz="0" w:space="0" w:color="auto"/>
        <w:bottom w:val="none" w:sz="0" w:space="0" w:color="auto"/>
        <w:right w:val="none" w:sz="0" w:space="0" w:color="auto"/>
      </w:divBdr>
    </w:div>
    <w:div w:id="736711797">
      <w:bodyDiv w:val="1"/>
      <w:marLeft w:val="0"/>
      <w:marRight w:val="0"/>
      <w:marTop w:val="0"/>
      <w:marBottom w:val="0"/>
      <w:divBdr>
        <w:top w:val="none" w:sz="0" w:space="0" w:color="auto"/>
        <w:left w:val="none" w:sz="0" w:space="0" w:color="auto"/>
        <w:bottom w:val="none" w:sz="0" w:space="0" w:color="auto"/>
        <w:right w:val="none" w:sz="0" w:space="0" w:color="auto"/>
      </w:divBdr>
    </w:div>
    <w:div w:id="755635788">
      <w:bodyDiv w:val="1"/>
      <w:marLeft w:val="0"/>
      <w:marRight w:val="0"/>
      <w:marTop w:val="0"/>
      <w:marBottom w:val="0"/>
      <w:divBdr>
        <w:top w:val="none" w:sz="0" w:space="0" w:color="auto"/>
        <w:left w:val="none" w:sz="0" w:space="0" w:color="auto"/>
        <w:bottom w:val="none" w:sz="0" w:space="0" w:color="auto"/>
        <w:right w:val="none" w:sz="0" w:space="0" w:color="auto"/>
      </w:divBdr>
    </w:div>
    <w:div w:id="763692818">
      <w:bodyDiv w:val="1"/>
      <w:marLeft w:val="0"/>
      <w:marRight w:val="0"/>
      <w:marTop w:val="0"/>
      <w:marBottom w:val="0"/>
      <w:divBdr>
        <w:top w:val="none" w:sz="0" w:space="0" w:color="auto"/>
        <w:left w:val="none" w:sz="0" w:space="0" w:color="auto"/>
        <w:bottom w:val="none" w:sz="0" w:space="0" w:color="auto"/>
        <w:right w:val="none" w:sz="0" w:space="0" w:color="auto"/>
      </w:divBdr>
    </w:div>
    <w:div w:id="777217668">
      <w:bodyDiv w:val="1"/>
      <w:marLeft w:val="0"/>
      <w:marRight w:val="0"/>
      <w:marTop w:val="0"/>
      <w:marBottom w:val="0"/>
      <w:divBdr>
        <w:top w:val="none" w:sz="0" w:space="0" w:color="auto"/>
        <w:left w:val="none" w:sz="0" w:space="0" w:color="auto"/>
        <w:bottom w:val="none" w:sz="0" w:space="0" w:color="auto"/>
        <w:right w:val="none" w:sz="0" w:space="0" w:color="auto"/>
      </w:divBdr>
    </w:div>
    <w:div w:id="779648134">
      <w:bodyDiv w:val="1"/>
      <w:marLeft w:val="0"/>
      <w:marRight w:val="0"/>
      <w:marTop w:val="0"/>
      <w:marBottom w:val="0"/>
      <w:divBdr>
        <w:top w:val="none" w:sz="0" w:space="0" w:color="auto"/>
        <w:left w:val="none" w:sz="0" w:space="0" w:color="auto"/>
        <w:bottom w:val="none" w:sz="0" w:space="0" w:color="auto"/>
        <w:right w:val="none" w:sz="0" w:space="0" w:color="auto"/>
      </w:divBdr>
    </w:div>
    <w:div w:id="793325105">
      <w:bodyDiv w:val="1"/>
      <w:marLeft w:val="0"/>
      <w:marRight w:val="0"/>
      <w:marTop w:val="0"/>
      <w:marBottom w:val="0"/>
      <w:divBdr>
        <w:top w:val="none" w:sz="0" w:space="0" w:color="auto"/>
        <w:left w:val="none" w:sz="0" w:space="0" w:color="auto"/>
        <w:bottom w:val="none" w:sz="0" w:space="0" w:color="auto"/>
        <w:right w:val="none" w:sz="0" w:space="0" w:color="auto"/>
      </w:divBdr>
    </w:div>
    <w:div w:id="794909710">
      <w:bodyDiv w:val="1"/>
      <w:marLeft w:val="0"/>
      <w:marRight w:val="0"/>
      <w:marTop w:val="0"/>
      <w:marBottom w:val="0"/>
      <w:divBdr>
        <w:top w:val="none" w:sz="0" w:space="0" w:color="auto"/>
        <w:left w:val="none" w:sz="0" w:space="0" w:color="auto"/>
        <w:bottom w:val="none" w:sz="0" w:space="0" w:color="auto"/>
        <w:right w:val="none" w:sz="0" w:space="0" w:color="auto"/>
      </w:divBdr>
    </w:div>
    <w:div w:id="798186500">
      <w:bodyDiv w:val="1"/>
      <w:marLeft w:val="0"/>
      <w:marRight w:val="0"/>
      <w:marTop w:val="0"/>
      <w:marBottom w:val="0"/>
      <w:divBdr>
        <w:top w:val="none" w:sz="0" w:space="0" w:color="auto"/>
        <w:left w:val="none" w:sz="0" w:space="0" w:color="auto"/>
        <w:bottom w:val="none" w:sz="0" w:space="0" w:color="auto"/>
        <w:right w:val="none" w:sz="0" w:space="0" w:color="auto"/>
      </w:divBdr>
    </w:div>
    <w:div w:id="830948423">
      <w:bodyDiv w:val="1"/>
      <w:marLeft w:val="0"/>
      <w:marRight w:val="0"/>
      <w:marTop w:val="0"/>
      <w:marBottom w:val="0"/>
      <w:divBdr>
        <w:top w:val="none" w:sz="0" w:space="0" w:color="auto"/>
        <w:left w:val="none" w:sz="0" w:space="0" w:color="auto"/>
        <w:bottom w:val="none" w:sz="0" w:space="0" w:color="auto"/>
        <w:right w:val="none" w:sz="0" w:space="0" w:color="auto"/>
      </w:divBdr>
    </w:div>
    <w:div w:id="858851949">
      <w:bodyDiv w:val="1"/>
      <w:marLeft w:val="0"/>
      <w:marRight w:val="0"/>
      <w:marTop w:val="0"/>
      <w:marBottom w:val="0"/>
      <w:divBdr>
        <w:top w:val="none" w:sz="0" w:space="0" w:color="auto"/>
        <w:left w:val="none" w:sz="0" w:space="0" w:color="auto"/>
        <w:bottom w:val="none" w:sz="0" w:space="0" w:color="auto"/>
        <w:right w:val="none" w:sz="0" w:space="0" w:color="auto"/>
      </w:divBdr>
    </w:div>
    <w:div w:id="866678975">
      <w:bodyDiv w:val="1"/>
      <w:marLeft w:val="0"/>
      <w:marRight w:val="0"/>
      <w:marTop w:val="0"/>
      <w:marBottom w:val="0"/>
      <w:divBdr>
        <w:top w:val="none" w:sz="0" w:space="0" w:color="auto"/>
        <w:left w:val="none" w:sz="0" w:space="0" w:color="auto"/>
        <w:bottom w:val="none" w:sz="0" w:space="0" w:color="auto"/>
        <w:right w:val="none" w:sz="0" w:space="0" w:color="auto"/>
      </w:divBdr>
    </w:div>
    <w:div w:id="965542664">
      <w:bodyDiv w:val="1"/>
      <w:marLeft w:val="0"/>
      <w:marRight w:val="0"/>
      <w:marTop w:val="0"/>
      <w:marBottom w:val="0"/>
      <w:divBdr>
        <w:top w:val="none" w:sz="0" w:space="0" w:color="auto"/>
        <w:left w:val="none" w:sz="0" w:space="0" w:color="auto"/>
        <w:bottom w:val="none" w:sz="0" w:space="0" w:color="auto"/>
        <w:right w:val="none" w:sz="0" w:space="0" w:color="auto"/>
      </w:divBdr>
    </w:div>
    <w:div w:id="969213483">
      <w:bodyDiv w:val="1"/>
      <w:marLeft w:val="0"/>
      <w:marRight w:val="0"/>
      <w:marTop w:val="0"/>
      <w:marBottom w:val="0"/>
      <w:divBdr>
        <w:top w:val="none" w:sz="0" w:space="0" w:color="auto"/>
        <w:left w:val="none" w:sz="0" w:space="0" w:color="auto"/>
        <w:bottom w:val="none" w:sz="0" w:space="0" w:color="auto"/>
        <w:right w:val="none" w:sz="0" w:space="0" w:color="auto"/>
      </w:divBdr>
    </w:div>
    <w:div w:id="987634515">
      <w:bodyDiv w:val="1"/>
      <w:marLeft w:val="0"/>
      <w:marRight w:val="0"/>
      <w:marTop w:val="0"/>
      <w:marBottom w:val="0"/>
      <w:divBdr>
        <w:top w:val="none" w:sz="0" w:space="0" w:color="auto"/>
        <w:left w:val="none" w:sz="0" w:space="0" w:color="auto"/>
        <w:bottom w:val="none" w:sz="0" w:space="0" w:color="auto"/>
        <w:right w:val="none" w:sz="0" w:space="0" w:color="auto"/>
      </w:divBdr>
    </w:div>
    <w:div w:id="992221990">
      <w:bodyDiv w:val="1"/>
      <w:marLeft w:val="0"/>
      <w:marRight w:val="0"/>
      <w:marTop w:val="0"/>
      <w:marBottom w:val="0"/>
      <w:divBdr>
        <w:top w:val="none" w:sz="0" w:space="0" w:color="auto"/>
        <w:left w:val="none" w:sz="0" w:space="0" w:color="auto"/>
        <w:bottom w:val="none" w:sz="0" w:space="0" w:color="auto"/>
        <w:right w:val="none" w:sz="0" w:space="0" w:color="auto"/>
      </w:divBdr>
    </w:div>
    <w:div w:id="1000158783">
      <w:bodyDiv w:val="1"/>
      <w:marLeft w:val="0"/>
      <w:marRight w:val="0"/>
      <w:marTop w:val="0"/>
      <w:marBottom w:val="0"/>
      <w:divBdr>
        <w:top w:val="none" w:sz="0" w:space="0" w:color="auto"/>
        <w:left w:val="none" w:sz="0" w:space="0" w:color="auto"/>
        <w:bottom w:val="none" w:sz="0" w:space="0" w:color="auto"/>
        <w:right w:val="none" w:sz="0" w:space="0" w:color="auto"/>
      </w:divBdr>
    </w:div>
    <w:div w:id="1017462371">
      <w:bodyDiv w:val="1"/>
      <w:marLeft w:val="0"/>
      <w:marRight w:val="0"/>
      <w:marTop w:val="0"/>
      <w:marBottom w:val="0"/>
      <w:divBdr>
        <w:top w:val="none" w:sz="0" w:space="0" w:color="auto"/>
        <w:left w:val="none" w:sz="0" w:space="0" w:color="auto"/>
        <w:bottom w:val="none" w:sz="0" w:space="0" w:color="auto"/>
        <w:right w:val="none" w:sz="0" w:space="0" w:color="auto"/>
      </w:divBdr>
    </w:div>
    <w:div w:id="1033457409">
      <w:bodyDiv w:val="1"/>
      <w:marLeft w:val="0"/>
      <w:marRight w:val="0"/>
      <w:marTop w:val="0"/>
      <w:marBottom w:val="0"/>
      <w:divBdr>
        <w:top w:val="none" w:sz="0" w:space="0" w:color="auto"/>
        <w:left w:val="none" w:sz="0" w:space="0" w:color="auto"/>
        <w:bottom w:val="none" w:sz="0" w:space="0" w:color="auto"/>
        <w:right w:val="none" w:sz="0" w:space="0" w:color="auto"/>
      </w:divBdr>
    </w:div>
    <w:div w:id="1037510918">
      <w:bodyDiv w:val="1"/>
      <w:marLeft w:val="0"/>
      <w:marRight w:val="0"/>
      <w:marTop w:val="0"/>
      <w:marBottom w:val="0"/>
      <w:divBdr>
        <w:top w:val="none" w:sz="0" w:space="0" w:color="auto"/>
        <w:left w:val="none" w:sz="0" w:space="0" w:color="auto"/>
        <w:bottom w:val="none" w:sz="0" w:space="0" w:color="auto"/>
        <w:right w:val="none" w:sz="0" w:space="0" w:color="auto"/>
      </w:divBdr>
    </w:div>
    <w:div w:id="1048647145">
      <w:bodyDiv w:val="1"/>
      <w:marLeft w:val="0"/>
      <w:marRight w:val="0"/>
      <w:marTop w:val="0"/>
      <w:marBottom w:val="0"/>
      <w:divBdr>
        <w:top w:val="none" w:sz="0" w:space="0" w:color="auto"/>
        <w:left w:val="none" w:sz="0" w:space="0" w:color="auto"/>
        <w:bottom w:val="none" w:sz="0" w:space="0" w:color="auto"/>
        <w:right w:val="none" w:sz="0" w:space="0" w:color="auto"/>
      </w:divBdr>
    </w:div>
    <w:div w:id="1060789135">
      <w:bodyDiv w:val="1"/>
      <w:marLeft w:val="0"/>
      <w:marRight w:val="0"/>
      <w:marTop w:val="0"/>
      <w:marBottom w:val="0"/>
      <w:divBdr>
        <w:top w:val="none" w:sz="0" w:space="0" w:color="auto"/>
        <w:left w:val="none" w:sz="0" w:space="0" w:color="auto"/>
        <w:bottom w:val="none" w:sz="0" w:space="0" w:color="auto"/>
        <w:right w:val="none" w:sz="0" w:space="0" w:color="auto"/>
      </w:divBdr>
    </w:div>
    <w:div w:id="1074473374">
      <w:bodyDiv w:val="1"/>
      <w:marLeft w:val="0"/>
      <w:marRight w:val="0"/>
      <w:marTop w:val="0"/>
      <w:marBottom w:val="0"/>
      <w:divBdr>
        <w:top w:val="none" w:sz="0" w:space="0" w:color="auto"/>
        <w:left w:val="none" w:sz="0" w:space="0" w:color="auto"/>
        <w:bottom w:val="none" w:sz="0" w:space="0" w:color="auto"/>
        <w:right w:val="none" w:sz="0" w:space="0" w:color="auto"/>
      </w:divBdr>
    </w:div>
    <w:div w:id="1090738912">
      <w:bodyDiv w:val="1"/>
      <w:marLeft w:val="0"/>
      <w:marRight w:val="0"/>
      <w:marTop w:val="0"/>
      <w:marBottom w:val="0"/>
      <w:divBdr>
        <w:top w:val="none" w:sz="0" w:space="0" w:color="auto"/>
        <w:left w:val="none" w:sz="0" w:space="0" w:color="auto"/>
        <w:bottom w:val="none" w:sz="0" w:space="0" w:color="auto"/>
        <w:right w:val="none" w:sz="0" w:space="0" w:color="auto"/>
      </w:divBdr>
    </w:div>
    <w:div w:id="1097166552">
      <w:bodyDiv w:val="1"/>
      <w:marLeft w:val="0"/>
      <w:marRight w:val="0"/>
      <w:marTop w:val="0"/>
      <w:marBottom w:val="0"/>
      <w:divBdr>
        <w:top w:val="none" w:sz="0" w:space="0" w:color="auto"/>
        <w:left w:val="none" w:sz="0" w:space="0" w:color="auto"/>
        <w:bottom w:val="none" w:sz="0" w:space="0" w:color="auto"/>
        <w:right w:val="none" w:sz="0" w:space="0" w:color="auto"/>
      </w:divBdr>
    </w:div>
    <w:div w:id="1107458184">
      <w:bodyDiv w:val="1"/>
      <w:marLeft w:val="0"/>
      <w:marRight w:val="0"/>
      <w:marTop w:val="0"/>
      <w:marBottom w:val="0"/>
      <w:divBdr>
        <w:top w:val="none" w:sz="0" w:space="0" w:color="auto"/>
        <w:left w:val="none" w:sz="0" w:space="0" w:color="auto"/>
        <w:bottom w:val="none" w:sz="0" w:space="0" w:color="auto"/>
        <w:right w:val="none" w:sz="0" w:space="0" w:color="auto"/>
      </w:divBdr>
    </w:div>
    <w:div w:id="1150485183">
      <w:bodyDiv w:val="1"/>
      <w:marLeft w:val="0"/>
      <w:marRight w:val="0"/>
      <w:marTop w:val="0"/>
      <w:marBottom w:val="0"/>
      <w:divBdr>
        <w:top w:val="none" w:sz="0" w:space="0" w:color="auto"/>
        <w:left w:val="none" w:sz="0" w:space="0" w:color="auto"/>
        <w:bottom w:val="none" w:sz="0" w:space="0" w:color="auto"/>
        <w:right w:val="none" w:sz="0" w:space="0" w:color="auto"/>
      </w:divBdr>
    </w:div>
    <w:div w:id="1154637991">
      <w:bodyDiv w:val="1"/>
      <w:marLeft w:val="0"/>
      <w:marRight w:val="0"/>
      <w:marTop w:val="0"/>
      <w:marBottom w:val="0"/>
      <w:divBdr>
        <w:top w:val="none" w:sz="0" w:space="0" w:color="auto"/>
        <w:left w:val="none" w:sz="0" w:space="0" w:color="auto"/>
        <w:bottom w:val="none" w:sz="0" w:space="0" w:color="auto"/>
        <w:right w:val="none" w:sz="0" w:space="0" w:color="auto"/>
      </w:divBdr>
    </w:div>
    <w:div w:id="1177119048">
      <w:bodyDiv w:val="1"/>
      <w:marLeft w:val="0"/>
      <w:marRight w:val="0"/>
      <w:marTop w:val="0"/>
      <w:marBottom w:val="0"/>
      <w:divBdr>
        <w:top w:val="none" w:sz="0" w:space="0" w:color="auto"/>
        <w:left w:val="none" w:sz="0" w:space="0" w:color="auto"/>
        <w:bottom w:val="none" w:sz="0" w:space="0" w:color="auto"/>
        <w:right w:val="none" w:sz="0" w:space="0" w:color="auto"/>
      </w:divBdr>
    </w:div>
    <w:div w:id="1178542497">
      <w:bodyDiv w:val="1"/>
      <w:marLeft w:val="0"/>
      <w:marRight w:val="0"/>
      <w:marTop w:val="0"/>
      <w:marBottom w:val="0"/>
      <w:divBdr>
        <w:top w:val="none" w:sz="0" w:space="0" w:color="auto"/>
        <w:left w:val="none" w:sz="0" w:space="0" w:color="auto"/>
        <w:bottom w:val="none" w:sz="0" w:space="0" w:color="auto"/>
        <w:right w:val="none" w:sz="0" w:space="0" w:color="auto"/>
      </w:divBdr>
    </w:div>
    <w:div w:id="1184200125">
      <w:bodyDiv w:val="1"/>
      <w:marLeft w:val="0"/>
      <w:marRight w:val="0"/>
      <w:marTop w:val="0"/>
      <w:marBottom w:val="0"/>
      <w:divBdr>
        <w:top w:val="none" w:sz="0" w:space="0" w:color="auto"/>
        <w:left w:val="none" w:sz="0" w:space="0" w:color="auto"/>
        <w:bottom w:val="none" w:sz="0" w:space="0" w:color="auto"/>
        <w:right w:val="none" w:sz="0" w:space="0" w:color="auto"/>
      </w:divBdr>
    </w:div>
    <w:div w:id="1221087899">
      <w:bodyDiv w:val="1"/>
      <w:marLeft w:val="0"/>
      <w:marRight w:val="0"/>
      <w:marTop w:val="0"/>
      <w:marBottom w:val="0"/>
      <w:divBdr>
        <w:top w:val="none" w:sz="0" w:space="0" w:color="auto"/>
        <w:left w:val="none" w:sz="0" w:space="0" w:color="auto"/>
        <w:bottom w:val="none" w:sz="0" w:space="0" w:color="auto"/>
        <w:right w:val="none" w:sz="0" w:space="0" w:color="auto"/>
      </w:divBdr>
    </w:div>
    <w:div w:id="1226599487">
      <w:bodyDiv w:val="1"/>
      <w:marLeft w:val="0"/>
      <w:marRight w:val="0"/>
      <w:marTop w:val="0"/>
      <w:marBottom w:val="0"/>
      <w:divBdr>
        <w:top w:val="none" w:sz="0" w:space="0" w:color="auto"/>
        <w:left w:val="none" w:sz="0" w:space="0" w:color="auto"/>
        <w:bottom w:val="none" w:sz="0" w:space="0" w:color="auto"/>
        <w:right w:val="none" w:sz="0" w:space="0" w:color="auto"/>
      </w:divBdr>
    </w:div>
    <w:div w:id="1228492306">
      <w:bodyDiv w:val="1"/>
      <w:marLeft w:val="0"/>
      <w:marRight w:val="0"/>
      <w:marTop w:val="0"/>
      <w:marBottom w:val="0"/>
      <w:divBdr>
        <w:top w:val="none" w:sz="0" w:space="0" w:color="auto"/>
        <w:left w:val="none" w:sz="0" w:space="0" w:color="auto"/>
        <w:bottom w:val="none" w:sz="0" w:space="0" w:color="auto"/>
        <w:right w:val="none" w:sz="0" w:space="0" w:color="auto"/>
      </w:divBdr>
    </w:div>
    <w:div w:id="1231232550">
      <w:bodyDiv w:val="1"/>
      <w:marLeft w:val="0"/>
      <w:marRight w:val="0"/>
      <w:marTop w:val="0"/>
      <w:marBottom w:val="0"/>
      <w:divBdr>
        <w:top w:val="none" w:sz="0" w:space="0" w:color="auto"/>
        <w:left w:val="none" w:sz="0" w:space="0" w:color="auto"/>
        <w:bottom w:val="none" w:sz="0" w:space="0" w:color="auto"/>
        <w:right w:val="none" w:sz="0" w:space="0" w:color="auto"/>
      </w:divBdr>
    </w:div>
    <w:div w:id="1241327871">
      <w:bodyDiv w:val="1"/>
      <w:marLeft w:val="0"/>
      <w:marRight w:val="0"/>
      <w:marTop w:val="0"/>
      <w:marBottom w:val="0"/>
      <w:divBdr>
        <w:top w:val="none" w:sz="0" w:space="0" w:color="auto"/>
        <w:left w:val="none" w:sz="0" w:space="0" w:color="auto"/>
        <w:bottom w:val="none" w:sz="0" w:space="0" w:color="auto"/>
        <w:right w:val="none" w:sz="0" w:space="0" w:color="auto"/>
      </w:divBdr>
    </w:div>
    <w:div w:id="1247034121">
      <w:bodyDiv w:val="1"/>
      <w:marLeft w:val="0"/>
      <w:marRight w:val="0"/>
      <w:marTop w:val="0"/>
      <w:marBottom w:val="0"/>
      <w:divBdr>
        <w:top w:val="none" w:sz="0" w:space="0" w:color="auto"/>
        <w:left w:val="none" w:sz="0" w:space="0" w:color="auto"/>
        <w:bottom w:val="none" w:sz="0" w:space="0" w:color="auto"/>
        <w:right w:val="none" w:sz="0" w:space="0" w:color="auto"/>
      </w:divBdr>
    </w:div>
    <w:div w:id="1271281989">
      <w:bodyDiv w:val="1"/>
      <w:marLeft w:val="0"/>
      <w:marRight w:val="0"/>
      <w:marTop w:val="0"/>
      <w:marBottom w:val="0"/>
      <w:divBdr>
        <w:top w:val="none" w:sz="0" w:space="0" w:color="auto"/>
        <w:left w:val="none" w:sz="0" w:space="0" w:color="auto"/>
        <w:bottom w:val="none" w:sz="0" w:space="0" w:color="auto"/>
        <w:right w:val="none" w:sz="0" w:space="0" w:color="auto"/>
      </w:divBdr>
    </w:div>
    <w:div w:id="1281643922">
      <w:bodyDiv w:val="1"/>
      <w:marLeft w:val="0"/>
      <w:marRight w:val="0"/>
      <w:marTop w:val="0"/>
      <w:marBottom w:val="0"/>
      <w:divBdr>
        <w:top w:val="none" w:sz="0" w:space="0" w:color="auto"/>
        <w:left w:val="none" w:sz="0" w:space="0" w:color="auto"/>
        <w:bottom w:val="none" w:sz="0" w:space="0" w:color="auto"/>
        <w:right w:val="none" w:sz="0" w:space="0" w:color="auto"/>
      </w:divBdr>
    </w:div>
    <w:div w:id="1296986169">
      <w:bodyDiv w:val="1"/>
      <w:marLeft w:val="0"/>
      <w:marRight w:val="0"/>
      <w:marTop w:val="0"/>
      <w:marBottom w:val="0"/>
      <w:divBdr>
        <w:top w:val="none" w:sz="0" w:space="0" w:color="auto"/>
        <w:left w:val="none" w:sz="0" w:space="0" w:color="auto"/>
        <w:bottom w:val="none" w:sz="0" w:space="0" w:color="auto"/>
        <w:right w:val="none" w:sz="0" w:space="0" w:color="auto"/>
      </w:divBdr>
    </w:div>
    <w:div w:id="1322269731">
      <w:bodyDiv w:val="1"/>
      <w:marLeft w:val="0"/>
      <w:marRight w:val="0"/>
      <w:marTop w:val="0"/>
      <w:marBottom w:val="0"/>
      <w:divBdr>
        <w:top w:val="none" w:sz="0" w:space="0" w:color="auto"/>
        <w:left w:val="none" w:sz="0" w:space="0" w:color="auto"/>
        <w:bottom w:val="none" w:sz="0" w:space="0" w:color="auto"/>
        <w:right w:val="none" w:sz="0" w:space="0" w:color="auto"/>
      </w:divBdr>
    </w:div>
    <w:div w:id="1342776487">
      <w:bodyDiv w:val="1"/>
      <w:marLeft w:val="0"/>
      <w:marRight w:val="0"/>
      <w:marTop w:val="0"/>
      <w:marBottom w:val="0"/>
      <w:divBdr>
        <w:top w:val="none" w:sz="0" w:space="0" w:color="auto"/>
        <w:left w:val="none" w:sz="0" w:space="0" w:color="auto"/>
        <w:bottom w:val="none" w:sz="0" w:space="0" w:color="auto"/>
        <w:right w:val="none" w:sz="0" w:space="0" w:color="auto"/>
      </w:divBdr>
    </w:div>
    <w:div w:id="1344699422">
      <w:bodyDiv w:val="1"/>
      <w:marLeft w:val="0"/>
      <w:marRight w:val="0"/>
      <w:marTop w:val="0"/>
      <w:marBottom w:val="0"/>
      <w:divBdr>
        <w:top w:val="none" w:sz="0" w:space="0" w:color="auto"/>
        <w:left w:val="none" w:sz="0" w:space="0" w:color="auto"/>
        <w:bottom w:val="none" w:sz="0" w:space="0" w:color="auto"/>
        <w:right w:val="none" w:sz="0" w:space="0" w:color="auto"/>
      </w:divBdr>
    </w:div>
    <w:div w:id="1381785560">
      <w:bodyDiv w:val="1"/>
      <w:marLeft w:val="0"/>
      <w:marRight w:val="0"/>
      <w:marTop w:val="0"/>
      <w:marBottom w:val="0"/>
      <w:divBdr>
        <w:top w:val="none" w:sz="0" w:space="0" w:color="auto"/>
        <w:left w:val="none" w:sz="0" w:space="0" w:color="auto"/>
        <w:bottom w:val="none" w:sz="0" w:space="0" w:color="auto"/>
        <w:right w:val="none" w:sz="0" w:space="0" w:color="auto"/>
      </w:divBdr>
    </w:div>
    <w:div w:id="1392999429">
      <w:bodyDiv w:val="1"/>
      <w:marLeft w:val="0"/>
      <w:marRight w:val="0"/>
      <w:marTop w:val="0"/>
      <w:marBottom w:val="0"/>
      <w:divBdr>
        <w:top w:val="none" w:sz="0" w:space="0" w:color="auto"/>
        <w:left w:val="none" w:sz="0" w:space="0" w:color="auto"/>
        <w:bottom w:val="none" w:sz="0" w:space="0" w:color="auto"/>
        <w:right w:val="none" w:sz="0" w:space="0" w:color="auto"/>
      </w:divBdr>
    </w:div>
    <w:div w:id="1400132975">
      <w:bodyDiv w:val="1"/>
      <w:marLeft w:val="0"/>
      <w:marRight w:val="0"/>
      <w:marTop w:val="0"/>
      <w:marBottom w:val="0"/>
      <w:divBdr>
        <w:top w:val="none" w:sz="0" w:space="0" w:color="auto"/>
        <w:left w:val="none" w:sz="0" w:space="0" w:color="auto"/>
        <w:bottom w:val="none" w:sz="0" w:space="0" w:color="auto"/>
        <w:right w:val="none" w:sz="0" w:space="0" w:color="auto"/>
      </w:divBdr>
    </w:div>
    <w:div w:id="1400205096">
      <w:bodyDiv w:val="1"/>
      <w:marLeft w:val="0"/>
      <w:marRight w:val="0"/>
      <w:marTop w:val="0"/>
      <w:marBottom w:val="0"/>
      <w:divBdr>
        <w:top w:val="none" w:sz="0" w:space="0" w:color="auto"/>
        <w:left w:val="none" w:sz="0" w:space="0" w:color="auto"/>
        <w:bottom w:val="none" w:sz="0" w:space="0" w:color="auto"/>
        <w:right w:val="none" w:sz="0" w:space="0" w:color="auto"/>
      </w:divBdr>
    </w:div>
    <w:div w:id="1449813545">
      <w:bodyDiv w:val="1"/>
      <w:marLeft w:val="0"/>
      <w:marRight w:val="0"/>
      <w:marTop w:val="0"/>
      <w:marBottom w:val="0"/>
      <w:divBdr>
        <w:top w:val="none" w:sz="0" w:space="0" w:color="auto"/>
        <w:left w:val="none" w:sz="0" w:space="0" w:color="auto"/>
        <w:bottom w:val="none" w:sz="0" w:space="0" w:color="auto"/>
        <w:right w:val="none" w:sz="0" w:space="0" w:color="auto"/>
      </w:divBdr>
    </w:div>
    <w:div w:id="1454396369">
      <w:bodyDiv w:val="1"/>
      <w:marLeft w:val="0"/>
      <w:marRight w:val="0"/>
      <w:marTop w:val="0"/>
      <w:marBottom w:val="0"/>
      <w:divBdr>
        <w:top w:val="none" w:sz="0" w:space="0" w:color="auto"/>
        <w:left w:val="none" w:sz="0" w:space="0" w:color="auto"/>
        <w:bottom w:val="none" w:sz="0" w:space="0" w:color="auto"/>
        <w:right w:val="none" w:sz="0" w:space="0" w:color="auto"/>
      </w:divBdr>
    </w:div>
    <w:div w:id="1498575593">
      <w:bodyDiv w:val="1"/>
      <w:marLeft w:val="0"/>
      <w:marRight w:val="0"/>
      <w:marTop w:val="0"/>
      <w:marBottom w:val="0"/>
      <w:divBdr>
        <w:top w:val="none" w:sz="0" w:space="0" w:color="auto"/>
        <w:left w:val="none" w:sz="0" w:space="0" w:color="auto"/>
        <w:bottom w:val="none" w:sz="0" w:space="0" w:color="auto"/>
        <w:right w:val="none" w:sz="0" w:space="0" w:color="auto"/>
      </w:divBdr>
    </w:div>
    <w:div w:id="1518500400">
      <w:bodyDiv w:val="1"/>
      <w:marLeft w:val="0"/>
      <w:marRight w:val="0"/>
      <w:marTop w:val="0"/>
      <w:marBottom w:val="0"/>
      <w:divBdr>
        <w:top w:val="none" w:sz="0" w:space="0" w:color="auto"/>
        <w:left w:val="none" w:sz="0" w:space="0" w:color="auto"/>
        <w:bottom w:val="none" w:sz="0" w:space="0" w:color="auto"/>
        <w:right w:val="none" w:sz="0" w:space="0" w:color="auto"/>
      </w:divBdr>
    </w:div>
    <w:div w:id="1553227605">
      <w:bodyDiv w:val="1"/>
      <w:marLeft w:val="0"/>
      <w:marRight w:val="0"/>
      <w:marTop w:val="0"/>
      <w:marBottom w:val="0"/>
      <w:divBdr>
        <w:top w:val="none" w:sz="0" w:space="0" w:color="auto"/>
        <w:left w:val="none" w:sz="0" w:space="0" w:color="auto"/>
        <w:bottom w:val="none" w:sz="0" w:space="0" w:color="auto"/>
        <w:right w:val="none" w:sz="0" w:space="0" w:color="auto"/>
      </w:divBdr>
    </w:div>
    <w:div w:id="1555234967">
      <w:bodyDiv w:val="1"/>
      <w:marLeft w:val="0"/>
      <w:marRight w:val="0"/>
      <w:marTop w:val="0"/>
      <w:marBottom w:val="0"/>
      <w:divBdr>
        <w:top w:val="none" w:sz="0" w:space="0" w:color="auto"/>
        <w:left w:val="none" w:sz="0" w:space="0" w:color="auto"/>
        <w:bottom w:val="none" w:sz="0" w:space="0" w:color="auto"/>
        <w:right w:val="none" w:sz="0" w:space="0" w:color="auto"/>
      </w:divBdr>
    </w:div>
    <w:div w:id="1569881137">
      <w:bodyDiv w:val="1"/>
      <w:marLeft w:val="0"/>
      <w:marRight w:val="0"/>
      <w:marTop w:val="0"/>
      <w:marBottom w:val="0"/>
      <w:divBdr>
        <w:top w:val="none" w:sz="0" w:space="0" w:color="auto"/>
        <w:left w:val="none" w:sz="0" w:space="0" w:color="auto"/>
        <w:bottom w:val="none" w:sz="0" w:space="0" w:color="auto"/>
        <w:right w:val="none" w:sz="0" w:space="0" w:color="auto"/>
      </w:divBdr>
    </w:div>
    <w:div w:id="1578973801">
      <w:bodyDiv w:val="1"/>
      <w:marLeft w:val="0"/>
      <w:marRight w:val="0"/>
      <w:marTop w:val="0"/>
      <w:marBottom w:val="0"/>
      <w:divBdr>
        <w:top w:val="none" w:sz="0" w:space="0" w:color="auto"/>
        <w:left w:val="none" w:sz="0" w:space="0" w:color="auto"/>
        <w:bottom w:val="none" w:sz="0" w:space="0" w:color="auto"/>
        <w:right w:val="none" w:sz="0" w:space="0" w:color="auto"/>
      </w:divBdr>
    </w:div>
    <w:div w:id="1631403783">
      <w:bodyDiv w:val="1"/>
      <w:marLeft w:val="0"/>
      <w:marRight w:val="0"/>
      <w:marTop w:val="0"/>
      <w:marBottom w:val="0"/>
      <w:divBdr>
        <w:top w:val="none" w:sz="0" w:space="0" w:color="auto"/>
        <w:left w:val="none" w:sz="0" w:space="0" w:color="auto"/>
        <w:bottom w:val="none" w:sz="0" w:space="0" w:color="auto"/>
        <w:right w:val="none" w:sz="0" w:space="0" w:color="auto"/>
      </w:divBdr>
    </w:div>
    <w:div w:id="1635715164">
      <w:bodyDiv w:val="1"/>
      <w:marLeft w:val="0"/>
      <w:marRight w:val="0"/>
      <w:marTop w:val="0"/>
      <w:marBottom w:val="0"/>
      <w:divBdr>
        <w:top w:val="none" w:sz="0" w:space="0" w:color="auto"/>
        <w:left w:val="none" w:sz="0" w:space="0" w:color="auto"/>
        <w:bottom w:val="none" w:sz="0" w:space="0" w:color="auto"/>
        <w:right w:val="none" w:sz="0" w:space="0" w:color="auto"/>
      </w:divBdr>
    </w:div>
    <w:div w:id="1646811526">
      <w:bodyDiv w:val="1"/>
      <w:marLeft w:val="0"/>
      <w:marRight w:val="0"/>
      <w:marTop w:val="0"/>
      <w:marBottom w:val="0"/>
      <w:divBdr>
        <w:top w:val="none" w:sz="0" w:space="0" w:color="auto"/>
        <w:left w:val="none" w:sz="0" w:space="0" w:color="auto"/>
        <w:bottom w:val="none" w:sz="0" w:space="0" w:color="auto"/>
        <w:right w:val="none" w:sz="0" w:space="0" w:color="auto"/>
      </w:divBdr>
    </w:div>
    <w:div w:id="1662468640">
      <w:bodyDiv w:val="1"/>
      <w:marLeft w:val="0"/>
      <w:marRight w:val="0"/>
      <w:marTop w:val="0"/>
      <w:marBottom w:val="0"/>
      <w:divBdr>
        <w:top w:val="none" w:sz="0" w:space="0" w:color="auto"/>
        <w:left w:val="none" w:sz="0" w:space="0" w:color="auto"/>
        <w:bottom w:val="none" w:sz="0" w:space="0" w:color="auto"/>
        <w:right w:val="none" w:sz="0" w:space="0" w:color="auto"/>
      </w:divBdr>
    </w:div>
    <w:div w:id="1663504608">
      <w:bodyDiv w:val="1"/>
      <w:marLeft w:val="0"/>
      <w:marRight w:val="0"/>
      <w:marTop w:val="0"/>
      <w:marBottom w:val="0"/>
      <w:divBdr>
        <w:top w:val="none" w:sz="0" w:space="0" w:color="auto"/>
        <w:left w:val="none" w:sz="0" w:space="0" w:color="auto"/>
        <w:bottom w:val="none" w:sz="0" w:space="0" w:color="auto"/>
        <w:right w:val="none" w:sz="0" w:space="0" w:color="auto"/>
      </w:divBdr>
    </w:div>
    <w:div w:id="1665937052">
      <w:bodyDiv w:val="1"/>
      <w:marLeft w:val="0"/>
      <w:marRight w:val="0"/>
      <w:marTop w:val="0"/>
      <w:marBottom w:val="0"/>
      <w:divBdr>
        <w:top w:val="none" w:sz="0" w:space="0" w:color="auto"/>
        <w:left w:val="none" w:sz="0" w:space="0" w:color="auto"/>
        <w:bottom w:val="none" w:sz="0" w:space="0" w:color="auto"/>
        <w:right w:val="none" w:sz="0" w:space="0" w:color="auto"/>
      </w:divBdr>
    </w:div>
    <w:div w:id="1666132741">
      <w:bodyDiv w:val="1"/>
      <w:marLeft w:val="0"/>
      <w:marRight w:val="0"/>
      <w:marTop w:val="0"/>
      <w:marBottom w:val="0"/>
      <w:divBdr>
        <w:top w:val="single" w:sz="24" w:space="0" w:color="E4A529"/>
        <w:left w:val="none" w:sz="0" w:space="0" w:color="auto"/>
        <w:bottom w:val="none" w:sz="0" w:space="0" w:color="auto"/>
        <w:right w:val="none" w:sz="0" w:space="0" w:color="auto"/>
      </w:divBdr>
      <w:divsChild>
        <w:div w:id="1455752552">
          <w:marLeft w:val="0"/>
          <w:marRight w:val="0"/>
          <w:marTop w:val="0"/>
          <w:marBottom w:val="0"/>
          <w:divBdr>
            <w:top w:val="none" w:sz="0" w:space="0" w:color="auto"/>
            <w:left w:val="none" w:sz="0" w:space="0" w:color="auto"/>
            <w:bottom w:val="none" w:sz="0" w:space="0" w:color="auto"/>
            <w:right w:val="none" w:sz="0" w:space="0" w:color="auto"/>
          </w:divBdr>
          <w:divsChild>
            <w:div w:id="1834951174">
              <w:marLeft w:val="-225"/>
              <w:marRight w:val="-225"/>
              <w:marTop w:val="0"/>
              <w:marBottom w:val="0"/>
              <w:divBdr>
                <w:top w:val="none" w:sz="0" w:space="0" w:color="auto"/>
                <w:left w:val="none" w:sz="0" w:space="0" w:color="auto"/>
                <w:bottom w:val="none" w:sz="0" w:space="0" w:color="auto"/>
                <w:right w:val="none" w:sz="0" w:space="0" w:color="auto"/>
              </w:divBdr>
              <w:divsChild>
                <w:div w:id="631059222">
                  <w:marLeft w:val="0"/>
                  <w:marRight w:val="0"/>
                  <w:marTop w:val="0"/>
                  <w:marBottom w:val="0"/>
                  <w:divBdr>
                    <w:top w:val="none" w:sz="0" w:space="0" w:color="auto"/>
                    <w:left w:val="none" w:sz="0" w:space="0" w:color="auto"/>
                    <w:bottom w:val="none" w:sz="0" w:space="0" w:color="auto"/>
                    <w:right w:val="none" w:sz="0" w:space="0" w:color="auto"/>
                  </w:divBdr>
                  <w:divsChild>
                    <w:div w:id="823857371">
                      <w:marLeft w:val="-225"/>
                      <w:marRight w:val="-225"/>
                      <w:marTop w:val="0"/>
                      <w:marBottom w:val="0"/>
                      <w:divBdr>
                        <w:top w:val="none" w:sz="0" w:space="0" w:color="auto"/>
                        <w:left w:val="none" w:sz="0" w:space="0" w:color="auto"/>
                        <w:bottom w:val="none" w:sz="0" w:space="0" w:color="auto"/>
                        <w:right w:val="none" w:sz="0" w:space="0" w:color="auto"/>
                      </w:divBdr>
                      <w:divsChild>
                        <w:div w:id="523861853">
                          <w:marLeft w:val="0"/>
                          <w:marRight w:val="0"/>
                          <w:marTop w:val="0"/>
                          <w:marBottom w:val="0"/>
                          <w:divBdr>
                            <w:top w:val="none" w:sz="0" w:space="0" w:color="auto"/>
                            <w:left w:val="none" w:sz="0" w:space="0" w:color="auto"/>
                            <w:bottom w:val="none" w:sz="0" w:space="0" w:color="auto"/>
                            <w:right w:val="none" w:sz="0" w:space="0" w:color="auto"/>
                          </w:divBdr>
                          <w:divsChild>
                            <w:div w:id="1564027290">
                              <w:marLeft w:val="-225"/>
                              <w:marRight w:val="-225"/>
                              <w:marTop w:val="0"/>
                              <w:marBottom w:val="0"/>
                              <w:divBdr>
                                <w:top w:val="none" w:sz="0" w:space="0" w:color="auto"/>
                                <w:left w:val="none" w:sz="0" w:space="0" w:color="auto"/>
                                <w:bottom w:val="none" w:sz="0" w:space="0" w:color="auto"/>
                                <w:right w:val="none" w:sz="0" w:space="0" w:color="auto"/>
                              </w:divBdr>
                              <w:divsChild>
                                <w:div w:id="2094928733">
                                  <w:marLeft w:val="0"/>
                                  <w:marRight w:val="0"/>
                                  <w:marTop w:val="0"/>
                                  <w:marBottom w:val="0"/>
                                  <w:divBdr>
                                    <w:top w:val="none" w:sz="0" w:space="0" w:color="auto"/>
                                    <w:left w:val="none" w:sz="0" w:space="0" w:color="auto"/>
                                    <w:bottom w:val="none" w:sz="0" w:space="0" w:color="auto"/>
                                    <w:right w:val="none" w:sz="0" w:space="0" w:color="auto"/>
                                  </w:divBdr>
                                  <w:divsChild>
                                    <w:div w:id="1552158888">
                                      <w:marLeft w:val="0"/>
                                      <w:marRight w:val="0"/>
                                      <w:marTop w:val="0"/>
                                      <w:marBottom w:val="0"/>
                                      <w:divBdr>
                                        <w:top w:val="none" w:sz="0" w:space="0" w:color="auto"/>
                                        <w:left w:val="none" w:sz="0" w:space="0" w:color="auto"/>
                                        <w:bottom w:val="none" w:sz="0" w:space="0" w:color="auto"/>
                                        <w:right w:val="none" w:sz="0" w:space="0" w:color="auto"/>
                                      </w:divBdr>
                                      <w:divsChild>
                                        <w:div w:id="860973896">
                                          <w:marLeft w:val="0"/>
                                          <w:marRight w:val="0"/>
                                          <w:marTop w:val="0"/>
                                          <w:marBottom w:val="0"/>
                                          <w:divBdr>
                                            <w:top w:val="none" w:sz="0" w:space="0" w:color="auto"/>
                                            <w:left w:val="none" w:sz="0" w:space="0" w:color="auto"/>
                                            <w:bottom w:val="none" w:sz="0" w:space="0" w:color="auto"/>
                                            <w:right w:val="none" w:sz="0" w:space="0" w:color="auto"/>
                                          </w:divBdr>
                                          <w:divsChild>
                                            <w:div w:id="148718314">
                                              <w:marLeft w:val="0"/>
                                              <w:marRight w:val="0"/>
                                              <w:marTop w:val="0"/>
                                              <w:marBottom w:val="0"/>
                                              <w:divBdr>
                                                <w:top w:val="none" w:sz="0" w:space="0" w:color="auto"/>
                                                <w:left w:val="none" w:sz="0" w:space="0" w:color="auto"/>
                                                <w:bottom w:val="none" w:sz="0" w:space="0" w:color="auto"/>
                                                <w:right w:val="none" w:sz="0" w:space="0" w:color="auto"/>
                                              </w:divBdr>
                                              <w:divsChild>
                                                <w:div w:id="856965566">
                                                  <w:marLeft w:val="0"/>
                                                  <w:marRight w:val="0"/>
                                                  <w:marTop w:val="0"/>
                                                  <w:marBottom w:val="0"/>
                                                  <w:divBdr>
                                                    <w:top w:val="none" w:sz="0" w:space="0" w:color="auto"/>
                                                    <w:left w:val="none" w:sz="0" w:space="0" w:color="auto"/>
                                                    <w:bottom w:val="none" w:sz="0" w:space="0" w:color="auto"/>
                                                    <w:right w:val="none" w:sz="0" w:space="0" w:color="auto"/>
                                                  </w:divBdr>
                                                  <w:divsChild>
                                                    <w:div w:id="1890725268">
                                                      <w:marLeft w:val="0"/>
                                                      <w:marRight w:val="0"/>
                                                      <w:marTop w:val="0"/>
                                                      <w:marBottom w:val="0"/>
                                                      <w:divBdr>
                                                        <w:top w:val="none" w:sz="0" w:space="0" w:color="auto"/>
                                                        <w:left w:val="none" w:sz="0" w:space="0" w:color="auto"/>
                                                        <w:bottom w:val="none" w:sz="0" w:space="0" w:color="auto"/>
                                                        <w:right w:val="none" w:sz="0" w:space="0" w:color="auto"/>
                                                      </w:divBdr>
                                                    </w:div>
                                                    <w:div w:id="271859901">
                                                      <w:marLeft w:val="0"/>
                                                      <w:marRight w:val="0"/>
                                                      <w:marTop w:val="0"/>
                                                      <w:marBottom w:val="0"/>
                                                      <w:divBdr>
                                                        <w:top w:val="none" w:sz="0" w:space="0" w:color="auto"/>
                                                        <w:left w:val="none" w:sz="0" w:space="0" w:color="auto"/>
                                                        <w:bottom w:val="none" w:sz="0" w:space="0" w:color="auto"/>
                                                        <w:right w:val="none" w:sz="0" w:space="0" w:color="auto"/>
                                                      </w:divBdr>
                                                    </w:div>
                                                  </w:divsChild>
                                                </w:div>
                                                <w:div w:id="2041972009">
                                                  <w:marLeft w:val="0"/>
                                                  <w:marRight w:val="0"/>
                                                  <w:marTop w:val="0"/>
                                                  <w:marBottom w:val="0"/>
                                                  <w:divBdr>
                                                    <w:top w:val="none" w:sz="0" w:space="0" w:color="auto"/>
                                                    <w:left w:val="none" w:sz="0" w:space="0" w:color="auto"/>
                                                    <w:bottom w:val="none" w:sz="0" w:space="0" w:color="auto"/>
                                                    <w:right w:val="none" w:sz="0" w:space="0" w:color="auto"/>
                                                  </w:divBdr>
                                                  <w:divsChild>
                                                    <w:div w:id="474294947">
                                                      <w:marLeft w:val="0"/>
                                                      <w:marRight w:val="0"/>
                                                      <w:marTop w:val="0"/>
                                                      <w:marBottom w:val="0"/>
                                                      <w:divBdr>
                                                        <w:top w:val="none" w:sz="0" w:space="0" w:color="auto"/>
                                                        <w:left w:val="none" w:sz="0" w:space="0" w:color="auto"/>
                                                        <w:bottom w:val="none" w:sz="0" w:space="0" w:color="auto"/>
                                                        <w:right w:val="none" w:sz="0" w:space="0" w:color="auto"/>
                                                      </w:divBdr>
                                                      <w:divsChild>
                                                        <w:div w:id="750203249">
                                                          <w:marLeft w:val="0"/>
                                                          <w:marRight w:val="0"/>
                                                          <w:marTop w:val="0"/>
                                                          <w:marBottom w:val="0"/>
                                                          <w:divBdr>
                                                            <w:top w:val="none" w:sz="0" w:space="0" w:color="auto"/>
                                                            <w:left w:val="none" w:sz="0" w:space="0" w:color="auto"/>
                                                            <w:bottom w:val="none" w:sz="0" w:space="0" w:color="auto"/>
                                                            <w:right w:val="none" w:sz="0" w:space="0" w:color="auto"/>
                                                          </w:divBdr>
                                                        </w:div>
                                                        <w:div w:id="1305621490">
                                                          <w:marLeft w:val="0"/>
                                                          <w:marRight w:val="0"/>
                                                          <w:marTop w:val="0"/>
                                                          <w:marBottom w:val="0"/>
                                                          <w:divBdr>
                                                            <w:top w:val="none" w:sz="0" w:space="0" w:color="auto"/>
                                                            <w:left w:val="none" w:sz="0" w:space="0" w:color="auto"/>
                                                            <w:bottom w:val="none" w:sz="0" w:space="0" w:color="auto"/>
                                                            <w:right w:val="none" w:sz="0" w:space="0" w:color="auto"/>
                                                          </w:divBdr>
                                                        </w:div>
                                                        <w:div w:id="1418401349">
                                                          <w:marLeft w:val="0"/>
                                                          <w:marRight w:val="0"/>
                                                          <w:marTop w:val="0"/>
                                                          <w:marBottom w:val="0"/>
                                                          <w:divBdr>
                                                            <w:top w:val="none" w:sz="0" w:space="0" w:color="auto"/>
                                                            <w:left w:val="none" w:sz="0" w:space="0" w:color="auto"/>
                                                            <w:bottom w:val="none" w:sz="0" w:space="0" w:color="auto"/>
                                                            <w:right w:val="none" w:sz="0" w:space="0" w:color="auto"/>
                                                          </w:divBdr>
                                                        </w:div>
                                                        <w:div w:id="1552616281">
                                                          <w:marLeft w:val="0"/>
                                                          <w:marRight w:val="0"/>
                                                          <w:marTop w:val="0"/>
                                                          <w:marBottom w:val="0"/>
                                                          <w:divBdr>
                                                            <w:top w:val="none" w:sz="0" w:space="0" w:color="auto"/>
                                                            <w:left w:val="none" w:sz="0" w:space="0" w:color="auto"/>
                                                            <w:bottom w:val="none" w:sz="0" w:space="0" w:color="auto"/>
                                                            <w:right w:val="none" w:sz="0" w:space="0" w:color="auto"/>
                                                          </w:divBdr>
                                                        </w:div>
                                                        <w:div w:id="1676181093">
                                                          <w:marLeft w:val="0"/>
                                                          <w:marRight w:val="0"/>
                                                          <w:marTop w:val="0"/>
                                                          <w:marBottom w:val="0"/>
                                                          <w:divBdr>
                                                            <w:top w:val="none" w:sz="0" w:space="0" w:color="auto"/>
                                                            <w:left w:val="none" w:sz="0" w:space="0" w:color="auto"/>
                                                            <w:bottom w:val="none" w:sz="0" w:space="0" w:color="auto"/>
                                                            <w:right w:val="none" w:sz="0" w:space="0" w:color="auto"/>
                                                          </w:divBdr>
                                                        </w:div>
                                                      </w:divsChild>
                                                    </w:div>
                                                    <w:div w:id="1960063392">
                                                      <w:marLeft w:val="0"/>
                                                      <w:marRight w:val="0"/>
                                                      <w:marTop w:val="0"/>
                                                      <w:marBottom w:val="0"/>
                                                      <w:divBdr>
                                                        <w:top w:val="none" w:sz="0" w:space="0" w:color="auto"/>
                                                        <w:left w:val="none" w:sz="0" w:space="0" w:color="auto"/>
                                                        <w:bottom w:val="none" w:sz="0" w:space="0" w:color="auto"/>
                                                        <w:right w:val="none" w:sz="0" w:space="0" w:color="auto"/>
                                                      </w:divBdr>
                                                      <w:divsChild>
                                                        <w:div w:id="1423070125">
                                                          <w:marLeft w:val="0"/>
                                                          <w:marRight w:val="0"/>
                                                          <w:marTop w:val="0"/>
                                                          <w:marBottom w:val="0"/>
                                                          <w:divBdr>
                                                            <w:top w:val="none" w:sz="0" w:space="0" w:color="auto"/>
                                                            <w:left w:val="none" w:sz="0" w:space="0" w:color="auto"/>
                                                            <w:bottom w:val="none" w:sz="0" w:space="0" w:color="auto"/>
                                                            <w:right w:val="none" w:sz="0" w:space="0" w:color="auto"/>
                                                          </w:divBdr>
                                                        </w:div>
                                                        <w:div w:id="873034128">
                                                          <w:marLeft w:val="0"/>
                                                          <w:marRight w:val="0"/>
                                                          <w:marTop w:val="0"/>
                                                          <w:marBottom w:val="0"/>
                                                          <w:divBdr>
                                                            <w:top w:val="none" w:sz="0" w:space="0" w:color="auto"/>
                                                            <w:left w:val="none" w:sz="0" w:space="0" w:color="auto"/>
                                                            <w:bottom w:val="none" w:sz="0" w:space="0" w:color="auto"/>
                                                            <w:right w:val="none" w:sz="0" w:space="0" w:color="auto"/>
                                                          </w:divBdr>
                                                        </w:div>
                                                        <w:div w:id="1281916195">
                                                          <w:marLeft w:val="0"/>
                                                          <w:marRight w:val="0"/>
                                                          <w:marTop w:val="0"/>
                                                          <w:marBottom w:val="0"/>
                                                          <w:divBdr>
                                                            <w:top w:val="none" w:sz="0" w:space="0" w:color="auto"/>
                                                            <w:left w:val="none" w:sz="0" w:space="0" w:color="auto"/>
                                                            <w:bottom w:val="none" w:sz="0" w:space="0" w:color="auto"/>
                                                            <w:right w:val="none" w:sz="0" w:space="0" w:color="auto"/>
                                                          </w:divBdr>
                                                        </w:div>
                                                        <w:div w:id="1217817421">
                                                          <w:marLeft w:val="0"/>
                                                          <w:marRight w:val="0"/>
                                                          <w:marTop w:val="0"/>
                                                          <w:marBottom w:val="0"/>
                                                          <w:divBdr>
                                                            <w:top w:val="none" w:sz="0" w:space="0" w:color="auto"/>
                                                            <w:left w:val="none" w:sz="0" w:space="0" w:color="auto"/>
                                                            <w:bottom w:val="none" w:sz="0" w:space="0" w:color="auto"/>
                                                            <w:right w:val="none" w:sz="0" w:space="0" w:color="auto"/>
                                                          </w:divBdr>
                                                        </w:div>
                                                        <w:div w:id="33236073">
                                                          <w:marLeft w:val="0"/>
                                                          <w:marRight w:val="0"/>
                                                          <w:marTop w:val="0"/>
                                                          <w:marBottom w:val="0"/>
                                                          <w:divBdr>
                                                            <w:top w:val="none" w:sz="0" w:space="0" w:color="auto"/>
                                                            <w:left w:val="none" w:sz="0" w:space="0" w:color="auto"/>
                                                            <w:bottom w:val="none" w:sz="0" w:space="0" w:color="auto"/>
                                                            <w:right w:val="none" w:sz="0" w:space="0" w:color="auto"/>
                                                          </w:divBdr>
                                                        </w:div>
                                                      </w:divsChild>
                                                    </w:div>
                                                    <w:div w:id="386417628">
                                                      <w:marLeft w:val="0"/>
                                                      <w:marRight w:val="0"/>
                                                      <w:marTop w:val="0"/>
                                                      <w:marBottom w:val="0"/>
                                                      <w:divBdr>
                                                        <w:top w:val="none" w:sz="0" w:space="0" w:color="auto"/>
                                                        <w:left w:val="none" w:sz="0" w:space="0" w:color="auto"/>
                                                        <w:bottom w:val="none" w:sz="0" w:space="0" w:color="auto"/>
                                                        <w:right w:val="none" w:sz="0" w:space="0" w:color="auto"/>
                                                      </w:divBdr>
                                                      <w:divsChild>
                                                        <w:div w:id="1308318702">
                                                          <w:marLeft w:val="0"/>
                                                          <w:marRight w:val="0"/>
                                                          <w:marTop w:val="0"/>
                                                          <w:marBottom w:val="0"/>
                                                          <w:divBdr>
                                                            <w:top w:val="none" w:sz="0" w:space="0" w:color="auto"/>
                                                            <w:left w:val="none" w:sz="0" w:space="0" w:color="auto"/>
                                                            <w:bottom w:val="none" w:sz="0" w:space="0" w:color="auto"/>
                                                            <w:right w:val="none" w:sz="0" w:space="0" w:color="auto"/>
                                                          </w:divBdr>
                                                        </w:div>
                                                        <w:div w:id="1474325545">
                                                          <w:marLeft w:val="0"/>
                                                          <w:marRight w:val="0"/>
                                                          <w:marTop w:val="0"/>
                                                          <w:marBottom w:val="0"/>
                                                          <w:divBdr>
                                                            <w:top w:val="none" w:sz="0" w:space="0" w:color="auto"/>
                                                            <w:left w:val="none" w:sz="0" w:space="0" w:color="auto"/>
                                                            <w:bottom w:val="none" w:sz="0" w:space="0" w:color="auto"/>
                                                            <w:right w:val="none" w:sz="0" w:space="0" w:color="auto"/>
                                                          </w:divBdr>
                                                        </w:div>
                                                        <w:div w:id="336230242">
                                                          <w:marLeft w:val="0"/>
                                                          <w:marRight w:val="0"/>
                                                          <w:marTop w:val="0"/>
                                                          <w:marBottom w:val="0"/>
                                                          <w:divBdr>
                                                            <w:top w:val="none" w:sz="0" w:space="0" w:color="auto"/>
                                                            <w:left w:val="none" w:sz="0" w:space="0" w:color="auto"/>
                                                            <w:bottom w:val="none" w:sz="0" w:space="0" w:color="auto"/>
                                                            <w:right w:val="none" w:sz="0" w:space="0" w:color="auto"/>
                                                          </w:divBdr>
                                                        </w:div>
                                                        <w:div w:id="1352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2709">
                                                  <w:marLeft w:val="0"/>
                                                  <w:marRight w:val="0"/>
                                                  <w:marTop w:val="0"/>
                                                  <w:marBottom w:val="0"/>
                                                  <w:divBdr>
                                                    <w:top w:val="none" w:sz="0" w:space="0" w:color="auto"/>
                                                    <w:left w:val="none" w:sz="0" w:space="0" w:color="auto"/>
                                                    <w:bottom w:val="none" w:sz="0" w:space="0" w:color="auto"/>
                                                    <w:right w:val="none" w:sz="0" w:space="0" w:color="auto"/>
                                                  </w:divBdr>
                                                  <w:divsChild>
                                                    <w:div w:id="2006081188">
                                                      <w:marLeft w:val="0"/>
                                                      <w:marRight w:val="0"/>
                                                      <w:marTop w:val="0"/>
                                                      <w:marBottom w:val="0"/>
                                                      <w:divBdr>
                                                        <w:top w:val="none" w:sz="0" w:space="0" w:color="auto"/>
                                                        <w:left w:val="none" w:sz="0" w:space="0" w:color="auto"/>
                                                        <w:bottom w:val="none" w:sz="0" w:space="0" w:color="auto"/>
                                                        <w:right w:val="none" w:sz="0" w:space="0" w:color="auto"/>
                                                      </w:divBdr>
                                                    </w:div>
                                                    <w:div w:id="1676570674">
                                                      <w:marLeft w:val="0"/>
                                                      <w:marRight w:val="0"/>
                                                      <w:marTop w:val="0"/>
                                                      <w:marBottom w:val="0"/>
                                                      <w:divBdr>
                                                        <w:top w:val="none" w:sz="0" w:space="0" w:color="auto"/>
                                                        <w:left w:val="none" w:sz="0" w:space="0" w:color="auto"/>
                                                        <w:bottom w:val="none" w:sz="0" w:space="0" w:color="auto"/>
                                                        <w:right w:val="none" w:sz="0" w:space="0" w:color="auto"/>
                                                      </w:divBdr>
                                                    </w:div>
                                                  </w:divsChild>
                                                </w:div>
                                                <w:div w:id="1041055565">
                                                  <w:marLeft w:val="0"/>
                                                  <w:marRight w:val="0"/>
                                                  <w:marTop w:val="0"/>
                                                  <w:marBottom w:val="0"/>
                                                  <w:divBdr>
                                                    <w:top w:val="none" w:sz="0" w:space="0" w:color="auto"/>
                                                    <w:left w:val="none" w:sz="0" w:space="0" w:color="auto"/>
                                                    <w:bottom w:val="none" w:sz="0" w:space="0" w:color="auto"/>
                                                    <w:right w:val="none" w:sz="0" w:space="0" w:color="auto"/>
                                                  </w:divBdr>
                                                </w:div>
                                                <w:div w:id="2131783215">
                                                  <w:marLeft w:val="0"/>
                                                  <w:marRight w:val="0"/>
                                                  <w:marTop w:val="0"/>
                                                  <w:marBottom w:val="0"/>
                                                  <w:divBdr>
                                                    <w:top w:val="none" w:sz="0" w:space="0" w:color="auto"/>
                                                    <w:left w:val="none" w:sz="0" w:space="0" w:color="auto"/>
                                                    <w:bottom w:val="none" w:sz="0" w:space="0" w:color="auto"/>
                                                    <w:right w:val="none" w:sz="0" w:space="0" w:color="auto"/>
                                                  </w:divBdr>
                                                  <w:divsChild>
                                                    <w:div w:id="1995719357">
                                                      <w:marLeft w:val="0"/>
                                                      <w:marRight w:val="0"/>
                                                      <w:marTop w:val="0"/>
                                                      <w:marBottom w:val="0"/>
                                                      <w:divBdr>
                                                        <w:top w:val="none" w:sz="0" w:space="0" w:color="auto"/>
                                                        <w:left w:val="none" w:sz="0" w:space="0" w:color="auto"/>
                                                        <w:bottom w:val="none" w:sz="0" w:space="0" w:color="auto"/>
                                                        <w:right w:val="none" w:sz="0" w:space="0" w:color="auto"/>
                                                      </w:divBdr>
                                                      <w:divsChild>
                                                        <w:div w:id="118189627">
                                                          <w:marLeft w:val="0"/>
                                                          <w:marRight w:val="0"/>
                                                          <w:marTop w:val="0"/>
                                                          <w:marBottom w:val="0"/>
                                                          <w:divBdr>
                                                            <w:top w:val="none" w:sz="0" w:space="0" w:color="auto"/>
                                                            <w:left w:val="none" w:sz="0" w:space="0" w:color="auto"/>
                                                            <w:bottom w:val="none" w:sz="0" w:space="0" w:color="auto"/>
                                                            <w:right w:val="none" w:sz="0" w:space="0" w:color="auto"/>
                                                          </w:divBdr>
                                                        </w:div>
                                                        <w:div w:id="1704478064">
                                                          <w:marLeft w:val="0"/>
                                                          <w:marRight w:val="0"/>
                                                          <w:marTop w:val="0"/>
                                                          <w:marBottom w:val="0"/>
                                                          <w:divBdr>
                                                            <w:top w:val="none" w:sz="0" w:space="0" w:color="auto"/>
                                                            <w:left w:val="none" w:sz="0" w:space="0" w:color="auto"/>
                                                            <w:bottom w:val="none" w:sz="0" w:space="0" w:color="auto"/>
                                                            <w:right w:val="none" w:sz="0" w:space="0" w:color="auto"/>
                                                          </w:divBdr>
                                                        </w:div>
                                                        <w:div w:id="1937473333">
                                                          <w:marLeft w:val="0"/>
                                                          <w:marRight w:val="0"/>
                                                          <w:marTop w:val="0"/>
                                                          <w:marBottom w:val="0"/>
                                                          <w:divBdr>
                                                            <w:top w:val="none" w:sz="0" w:space="0" w:color="auto"/>
                                                            <w:left w:val="none" w:sz="0" w:space="0" w:color="auto"/>
                                                            <w:bottom w:val="none" w:sz="0" w:space="0" w:color="auto"/>
                                                            <w:right w:val="none" w:sz="0" w:space="0" w:color="auto"/>
                                                          </w:divBdr>
                                                        </w:div>
                                                        <w:div w:id="997028411">
                                                          <w:marLeft w:val="0"/>
                                                          <w:marRight w:val="0"/>
                                                          <w:marTop w:val="0"/>
                                                          <w:marBottom w:val="0"/>
                                                          <w:divBdr>
                                                            <w:top w:val="none" w:sz="0" w:space="0" w:color="auto"/>
                                                            <w:left w:val="none" w:sz="0" w:space="0" w:color="auto"/>
                                                            <w:bottom w:val="none" w:sz="0" w:space="0" w:color="auto"/>
                                                            <w:right w:val="none" w:sz="0" w:space="0" w:color="auto"/>
                                                          </w:divBdr>
                                                          <w:divsChild>
                                                            <w:div w:id="1062291183">
                                                              <w:marLeft w:val="0"/>
                                                              <w:marRight w:val="0"/>
                                                              <w:marTop w:val="0"/>
                                                              <w:marBottom w:val="0"/>
                                                              <w:divBdr>
                                                                <w:top w:val="none" w:sz="0" w:space="0" w:color="auto"/>
                                                                <w:left w:val="none" w:sz="0" w:space="0" w:color="auto"/>
                                                                <w:bottom w:val="none" w:sz="0" w:space="0" w:color="auto"/>
                                                                <w:right w:val="none" w:sz="0" w:space="0" w:color="auto"/>
                                                              </w:divBdr>
                                                            </w:div>
                                                            <w:div w:id="268781124">
                                                              <w:marLeft w:val="0"/>
                                                              <w:marRight w:val="0"/>
                                                              <w:marTop w:val="0"/>
                                                              <w:marBottom w:val="0"/>
                                                              <w:divBdr>
                                                                <w:top w:val="none" w:sz="0" w:space="0" w:color="auto"/>
                                                                <w:left w:val="none" w:sz="0" w:space="0" w:color="auto"/>
                                                                <w:bottom w:val="none" w:sz="0" w:space="0" w:color="auto"/>
                                                                <w:right w:val="none" w:sz="0" w:space="0" w:color="auto"/>
                                                              </w:divBdr>
                                                              <w:divsChild>
                                                                <w:div w:id="1393970018">
                                                                  <w:marLeft w:val="0"/>
                                                                  <w:marRight w:val="0"/>
                                                                  <w:marTop w:val="0"/>
                                                                  <w:marBottom w:val="0"/>
                                                                  <w:divBdr>
                                                                    <w:top w:val="none" w:sz="0" w:space="0" w:color="auto"/>
                                                                    <w:left w:val="none" w:sz="0" w:space="0" w:color="auto"/>
                                                                    <w:bottom w:val="none" w:sz="0" w:space="0" w:color="auto"/>
                                                                    <w:right w:val="none" w:sz="0" w:space="0" w:color="auto"/>
                                                                  </w:divBdr>
                                                                </w:div>
                                                                <w:div w:id="488862548">
                                                                  <w:marLeft w:val="0"/>
                                                                  <w:marRight w:val="0"/>
                                                                  <w:marTop w:val="0"/>
                                                                  <w:marBottom w:val="0"/>
                                                                  <w:divBdr>
                                                                    <w:top w:val="none" w:sz="0" w:space="0" w:color="auto"/>
                                                                    <w:left w:val="none" w:sz="0" w:space="0" w:color="auto"/>
                                                                    <w:bottom w:val="none" w:sz="0" w:space="0" w:color="auto"/>
                                                                    <w:right w:val="none" w:sz="0" w:space="0" w:color="auto"/>
                                                                  </w:divBdr>
                                                                </w:div>
                                                                <w:div w:id="22024667">
                                                                  <w:marLeft w:val="0"/>
                                                                  <w:marRight w:val="0"/>
                                                                  <w:marTop w:val="0"/>
                                                                  <w:marBottom w:val="0"/>
                                                                  <w:divBdr>
                                                                    <w:top w:val="none" w:sz="0" w:space="0" w:color="auto"/>
                                                                    <w:left w:val="none" w:sz="0" w:space="0" w:color="auto"/>
                                                                    <w:bottom w:val="none" w:sz="0" w:space="0" w:color="auto"/>
                                                                    <w:right w:val="none" w:sz="0" w:space="0" w:color="auto"/>
                                                                  </w:divBdr>
                                                                </w:div>
                                                                <w:div w:id="2056617959">
                                                                  <w:marLeft w:val="0"/>
                                                                  <w:marRight w:val="0"/>
                                                                  <w:marTop w:val="0"/>
                                                                  <w:marBottom w:val="0"/>
                                                                  <w:divBdr>
                                                                    <w:top w:val="none" w:sz="0" w:space="0" w:color="auto"/>
                                                                    <w:left w:val="none" w:sz="0" w:space="0" w:color="auto"/>
                                                                    <w:bottom w:val="none" w:sz="0" w:space="0" w:color="auto"/>
                                                                    <w:right w:val="none" w:sz="0" w:space="0" w:color="auto"/>
                                                                  </w:divBdr>
                                                                </w:div>
                                                                <w:div w:id="1891526634">
                                                                  <w:marLeft w:val="0"/>
                                                                  <w:marRight w:val="0"/>
                                                                  <w:marTop w:val="0"/>
                                                                  <w:marBottom w:val="0"/>
                                                                  <w:divBdr>
                                                                    <w:top w:val="none" w:sz="0" w:space="0" w:color="auto"/>
                                                                    <w:left w:val="none" w:sz="0" w:space="0" w:color="auto"/>
                                                                    <w:bottom w:val="none" w:sz="0" w:space="0" w:color="auto"/>
                                                                    <w:right w:val="none" w:sz="0" w:space="0" w:color="auto"/>
                                                                  </w:divBdr>
                                                                </w:div>
                                                                <w:div w:id="649136229">
                                                                  <w:marLeft w:val="0"/>
                                                                  <w:marRight w:val="0"/>
                                                                  <w:marTop w:val="0"/>
                                                                  <w:marBottom w:val="0"/>
                                                                  <w:divBdr>
                                                                    <w:top w:val="none" w:sz="0" w:space="0" w:color="auto"/>
                                                                    <w:left w:val="none" w:sz="0" w:space="0" w:color="auto"/>
                                                                    <w:bottom w:val="none" w:sz="0" w:space="0" w:color="auto"/>
                                                                    <w:right w:val="none" w:sz="0" w:space="0" w:color="auto"/>
                                                                  </w:divBdr>
                                                                </w:div>
                                                                <w:div w:id="184634690">
                                                                  <w:marLeft w:val="0"/>
                                                                  <w:marRight w:val="0"/>
                                                                  <w:marTop w:val="0"/>
                                                                  <w:marBottom w:val="0"/>
                                                                  <w:divBdr>
                                                                    <w:top w:val="none" w:sz="0" w:space="0" w:color="auto"/>
                                                                    <w:left w:val="none" w:sz="0" w:space="0" w:color="auto"/>
                                                                    <w:bottom w:val="none" w:sz="0" w:space="0" w:color="auto"/>
                                                                    <w:right w:val="none" w:sz="0" w:space="0" w:color="auto"/>
                                                                  </w:divBdr>
                                                                </w:div>
                                                                <w:div w:id="170605584">
                                                                  <w:marLeft w:val="0"/>
                                                                  <w:marRight w:val="0"/>
                                                                  <w:marTop w:val="0"/>
                                                                  <w:marBottom w:val="0"/>
                                                                  <w:divBdr>
                                                                    <w:top w:val="none" w:sz="0" w:space="0" w:color="auto"/>
                                                                    <w:left w:val="none" w:sz="0" w:space="0" w:color="auto"/>
                                                                    <w:bottom w:val="none" w:sz="0" w:space="0" w:color="auto"/>
                                                                    <w:right w:val="none" w:sz="0" w:space="0" w:color="auto"/>
                                                                  </w:divBdr>
                                                                </w:div>
                                                                <w:div w:id="1442796510">
                                                                  <w:marLeft w:val="0"/>
                                                                  <w:marRight w:val="0"/>
                                                                  <w:marTop w:val="0"/>
                                                                  <w:marBottom w:val="0"/>
                                                                  <w:divBdr>
                                                                    <w:top w:val="none" w:sz="0" w:space="0" w:color="auto"/>
                                                                    <w:left w:val="none" w:sz="0" w:space="0" w:color="auto"/>
                                                                    <w:bottom w:val="none" w:sz="0" w:space="0" w:color="auto"/>
                                                                    <w:right w:val="none" w:sz="0" w:space="0" w:color="auto"/>
                                                                  </w:divBdr>
                                                                </w:div>
                                                              </w:divsChild>
                                                            </w:div>
                                                            <w:div w:id="935747469">
                                                              <w:marLeft w:val="0"/>
                                                              <w:marRight w:val="0"/>
                                                              <w:marTop w:val="0"/>
                                                              <w:marBottom w:val="0"/>
                                                              <w:divBdr>
                                                                <w:top w:val="none" w:sz="0" w:space="0" w:color="auto"/>
                                                                <w:left w:val="none" w:sz="0" w:space="0" w:color="auto"/>
                                                                <w:bottom w:val="none" w:sz="0" w:space="0" w:color="auto"/>
                                                                <w:right w:val="none" w:sz="0" w:space="0" w:color="auto"/>
                                                              </w:divBdr>
                                                              <w:divsChild>
                                                                <w:div w:id="1229800252">
                                                                  <w:marLeft w:val="0"/>
                                                                  <w:marRight w:val="0"/>
                                                                  <w:marTop w:val="0"/>
                                                                  <w:marBottom w:val="0"/>
                                                                  <w:divBdr>
                                                                    <w:top w:val="none" w:sz="0" w:space="0" w:color="auto"/>
                                                                    <w:left w:val="none" w:sz="0" w:space="0" w:color="auto"/>
                                                                    <w:bottom w:val="none" w:sz="0" w:space="0" w:color="auto"/>
                                                                    <w:right w:val="none" w:sz="0" w:space="0" w:color="auto"/>
                                                                  </w:divBdr>
                                                                </w:div>
                                                                <w:div w:id="1887526556">
                                                                  <w:marLeft w:val="0"/>
                                                                  <w:marRight w:val="0"/>
                                                                  <w:marTop w:val="0"/>
                                                                  <w:marBottom w:val="0"/>
                                                                  <w:divBdr>
                                                                    <w:top w:val="none" w:sz="0" w:space="0" w:color="auto"/>
                                                                    <w:left w:val="none" w:sz="0" w:space="0" w:color="auto"/>
                                                                    <w:bottom w:val="none" w:sz="0" w:space="0" w:color="auto"/>
                                                                    <w:right w:val="none" w:sz="0" w:space="0" w:color="auto"/>
                                                                  </w:divBdr>
                                                                </w:div>
                                                              </w:divsChild>
                                                            </w:div>
                                                            <w:div w:id="14083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346">
                                                      <w:marLeft w:val="0"/>
                                                      <w:marRight w:val="0"/>
                                                      <w:marTop w:val="0"/>
                                                      <w:marBottom w:val="0"/>
                                                      <w:divBdr>
                                                        <w:top w:val="none" w:sz="0" w:space="0" w:color="auto"/>
                                                        <w:left w:val="none" w:sz="0" w:space="0" w:color="auto"/>
                                                        <w:bottom w:val="none" w:sz="0" w:space="0" w:color="auto"/>
                                                        <w:right w:val="none" w:sz="0" w:space="0" w:color="auto"/>
                                                      </w:divBdr>
                                                    </w:div>
                                                    <w:div w:id="817262942">
                                                      <w:marLeft w:val="0"/>
                                                      <w:marRight w:val="0"/>
                                                      <w:marTop w:val="0"/>
                                                      <w:marBottom w:val="0"/>
                                                      <w:divBdr>
                                                        <w:top w:val="none" w:sz="0" w:space="0" w:color="auto"/>
                                                        <w:left w:val="none" w:sz="0" w:space="0" w:color="auto"/>
                                                        <w:bottom w:val="none" w:sz="0" w:space="0" w:color="auto"/>
                                                        <w:right w:val="none" w:sz="0" w:space="0" w:color="auto"/>
                                                      </w:divBdr>
                                                    </w:div>
                                                    <w:div w:id="1472290907">
                                                      <w:marLeft w:val="0"/>
                                                      <w:marRight w:val="0"/>
                                                      <w:marTop w:val="0"/>
                                                      <w:marBottom w:val="0"/>
                                                      <w:divBdr>
                                                        <w:top w:val="none" w:sz="0" w:space="0" w:color="auto"/>
                                                        <w:left w:val="none" w:sz="0" w:space="0" w:color="auto"/>
                                                        <w:bottom w:val="none" w:sz="0" w:space="0" w:color="auto"/>
                                                        <w:right w:val="none" w:sz="0" w:space="0" w:color="auto"/>
                                                      </w:divBdr>
                                                      <w:divsChild>
                                                        <w:div w:id="1174030735">
                                                          <w:marLeft w:val="0"/>
                                                          <w:marRight w:val="0"/>
                                                          <w:marTop w:val="0"/>
                                                          <w:marBottom w:val="0"/>
                                                          <w:divBdr>
                                                            <w:top w:val="none" w:sz="0" w:space="0" w:color="auto"/>
                                                            <w:left w:val="none" w:sz="0" w:space="0" w:color="auto"/>
                                                            <w:bottom w:val="none" w:sz="0" w:space="0" w:color="auto"/>
                                                            <w:right w:val="none" w:sz="0" w:space="0" w:color="auto"/>
                                                          </w:divBdr>
                                                        </w:div>
                                                        <w:div w:id="19864904">
                                                          <w:marLeft w:val="0"/>
                                                          <w:marRight w:val="0"/>
                                                          <w:marTop w:val="0"/>
                                                          <w:marBottom w:val="0"/>
                                                          <w:divBdr>
                                                            <w:top w:val="none" w:sz="0" w:space="0" w:color="auto"/>
                                                            <w:left w:val="none" w:sz="0" w:space="0" w:color="auto"/>
                                                            <w:bottom w:val="none" w:sz="0" w:space="0" w:color="auto"/>
                                                            <w:right w:val="none" w:sz="0" w:space="0" w:color="auto"/>
                                                          </w:divBdr>
                                                        </w:div>
                                                        <w:div w:id="1721320525">
                                                          <w:marLeft w:val="0"/>
                                                          <w:marRight w:val="0"/>
                                                          <w:marTop w:val="0"/>
                                                          <w:marBottom w:val="0"/>
                                                          <w:divBdr>
                                                            <w:top w:val="none" w:sz="0" w:space="0" w:color="auto"/>
                                                            <w:left w:val="none" w:sz="0" w:space="0" w:color="auto"/>
                                                            <w:bottom w:val="none" w:sz="0" w:space="0" w:color="auto"/>
                                                            <w:right w:val="none" w:sz="0" w:space="0" w:color="auto"/>
                                                          </w:divBdr>
                                                        </w:div>
                                                      </w:divsChild>
                                                    </w:div>
                                                    <w:div w:id="594165804">
                                                      <w:marLeft w:val="0"/>
                                                      <w:marRight w:val="0"/>
                                                      <w:marTop w:val="0"/>
                                                      <w:marBottom w:val="0"/>
                                                      <w:divBdr>
                                                        <w:top w:val="none" w:sz="0" w:space="0" w:color="auto"/>
                                                        <w:left w:val="none" w:sz="0" w:space="0" w:color="auto"/>
                                                        <w:bottom w:val="none" w:sz="0" w:space="0" w:color="auto"/>
                                                        <w:right w:val="none" w:sz="0" w:space="0" w:color="auto"/>
                                                      </w:divBdr>
                                                    </w:div>
                                                  </w:divsChild>
                                                </w:div>
                                                <w:div w:id="420028233">
                                                  <w:marLeft w:val="0"/>
                                                  <w:marRight w:val="0"/>
                                                  <w:marTop w:val="0"/>
                                                  <w:marBottom w:val="0"/>
                                                  <w:divBdr>
                                                    <w:top w:val="none" w:sz="0" w:space="0" w:color="auto"/>
                                                    <w:left w:val="none" w:sz="0" w:space="0" w:color="auto"/>
                                                    <w:bottom w:val="none" w:sz="0" w:space="0" w:color="auto"/>
                                                    <w:right w:val="none" w:sz="0" w:space="0" w:color="auto"/>
                                                  </w:divBdr>
                                                  <w:divsChild>
                                                    <w:div w:id="989528421">
                                                      <w:marLeft w:val="0"/>
                                                      <w:marRight w:val="0"/>
                                                      <w:marTop w:val="0"/>
                                                      <w:marBottom w:val="0"/>
                                                      <w:divBdr>
                                                        <w:top w:val="none" w:sz="0" w:space="0" w:color="auto"/>
                                                        <w:left w:val="none" w:sz="0" w:space="0" w:color="auto"/>
                                                        <w:bottom w:val="none" w:sz="0" w:space="0" w:color="auto"/>
                                                        <w:right w:val="none" w:sz="0" w:space="0" w:color="auto"/>
                                                      </w:divBdr>
                                                    </w:div>
                                                    <w:div w:id="445081706">
                                                      <w:marLeft w:val="0"/>
                                                      <w:marRight w:val="0"/>
                                                      <w:marTop w:val="0"/>
                                                      <w:marBottom w:val="0"/>
                                                      <w:divBdr>
                                                        <w:top w:val="none" w:sz="0" w:space="0" w:color="auto"/>
                                                        <w:left w:val="none" w:sz="0" w:space="0" w:color="auto"/>
                                                        <w:bottom w:val="none" w:sz="0" w:space="0" w:color="auto"/>
                                                        <w:right w:val="none" w:sz="0" w:space="0" w:color="auto"/>
                                                      </w:divBdr>
                                                    </w:div>
                                                    <w:div w:id="1626081875">
                                                      <w:marLeft w:val="0"/>
                                                      <w:marRight w:val="0"/>
                                                      <w:marTop w:val="0"/>
                                                      <w:marBottom w:val="0"/>
                                                      <w:divBdr>
                                                        <w:top w:val="none" w:sz="0" w:space="0" w:color="auto"/>
                                                        <w:left w:val="none" w:sz="0" w:space="0" w:color="auto"/>
                                                        <w:bottom w:val="none" w:sz="0" w:space="0" w:color="auto"/>
                                                        <w:right w:val="none" w:sz="0" w:space="0" w:color="auto"/>
                                                      </w:divBdr>
                                                    </w:div>
                                                  </w:divsChild>
                                                </w:div>
                                                <w:div w:id="99759553">
                                                  <w:marLeft w:val="0"/>
                                                  <w:marRight w:val="0"/>
                                                  <w:marTop w:val="0"/>
                                                  <w:marBottom w:val="0"/>
                                                  <w:divBdr>
                                                    <w:top w:val="none" w:sz="0" w:space="0" w:color="auto"/>
                                                    <w:left w:val="none" w:sz="0" w:space="0" w:color="auto"/>
                                                    <w:bottom w:val="none" w:sz="0" w:space="0" w:color="auto"/>
                                                    <w:right w:val="none" w:sz="0" w:space="0" w:color="auto"/>
                                                  </w:divBdr>
                                                  <w:divsChild>
                                                    <w:div w:id="1439445079">
                                                      <w:marLeft w:val="0"/>
                                                      <w:marRight w:val="0"/>
                                                      <w:marTop w:val="0"/>
                                                      <w:marBottom w:val="0"/>
                                                      <w:divBdr>
                                                        <w:top w:val="none" w:sz="0" w:space="0" w:color="auto"/>
                                                        <w:left w:val="none" w:sz="0" w:space="0" w:color="auto"/>
                                                        <w:bottom w:val="none" w:sz="0" w:space="0" w:color="auto"/>
                                                        <w:right w:val="none" w:sz="0" w:space="0" w:color="auto"/>
                                                      </w:divBdr>
                                                    </w:div>
                                                    <w:div w:id="336081129">
                                                      <w:marLeft w:val="0"/>
                                                      <w:marRight w:val="0"/>
                                                      <w:marTop w:val="0"/>
                                                      <w:marBottom w:val="0"/>
                                                      <w:divBdr>
                                                        <w:top w:val="none" w:sz="0" w:space="0" w:color="auto"/>
                                                        <w:left w:val="none" w:sz="0" w:space="0" w:color="auto"/>
                                                        <w:bottom w:val="none" w:sz="0" w:space="0" w:color="auto"/>
                                                        <w:right w:val="none" w:sz="0" w:space="0" w:color="auto"/>
                                                      </w:divBdr>
                                                    </w:div>
                                                    <w:div w:id="1994290683">
                                                      <w:marLeft w:val="0"/>
                                                      <w:marRight w:val="0"/>
                                                      <w:marTop w:val="0"/>
                                                      <w:marBottom w:val="0"/>
                                                      <w:divBdr>
                                                        <w:top w:val="none" w:sz="0" w:space="0" w:color="auto"/>
                                                        <w:left w:val="none" w:sz="0" w:space="0" w:color="auto"/>
                                                        <w:bottom w:val="none" w:sz="0" w:space="0" w:color="auto"/>
                                                        <w:right w:val="none" w:sz="0" w:space="0" w:color="auto"/>
                                                      </w:divBdr>
                                                      <w:divsChild>
                                                        <w:div w:id="2057922033">
                                                          <w:marLeft w:val="0"/>
                                                          <w:marRight w:val="0"/>
                                                          <w:marTop w:val="0"/>
                                                          <w:marBottom w:val="0"/>
                                                          <w:divBdr>
                                                            <w:top w:val="none" w:sz="0" w:space="0" w:color="auto"/>
                                                            <w:left w:val="none" w:sz="0" w:space="0" w:color="auto"/>
                                                            <w:bottom w:val="none" w:sz="0" w:space="0" w:color="auto"/>
                                                            <w:right w:val="none" w:sz="0" w:space="0" w:color="auto"/>
                                                          </w:divBdr>
                                                        </w:div>
                                                        <w:div w:id="65540654">
                                                          <w:marLeft w:val="0"/>
                                                          <w:marRight w:val="0"/>
                                                          <w:marTop w:val="0"/>
                                                          <w:marBottom w:val="0"/>
                                                          <w:divBdr>
                                                            <w:top w:val="none" w:sz="0" w:space="0" w:color="auto"/>
                                                            <w:left w:val="none" w:sz="0" w:space="0" w:color="auto"/>
                                                            <w:bottom w:val="none" w:sz="0" w:space="0" w:color="auto"/>
                                                            <w:right w:val="none" w:sz="0" w:space="0" w:color="auto"/>
                                                          </w:divBdr>
                                                        </w:div>
                                                      </w:divsChild>
                                                    </w:div>
                                                    <w:div w:id="1262685220">
                                                      <w:marLeft w:val="0"/>
                                                      <w:marRight w:val="0"/>
                                                      <w:marTop w:val="0"/>
                                                      <w:marBottom w:val="0"/>
                                                      <w:divBdr>
                                                        <w:top w:val="none" w:sz="0" w:space="0" w:color="auto"/>
                                                        <w:left w:val="none" w:sz="0" w:space="0" w:color="auto"/>
                                                        <w:bottom w:val="none" w:sz="0" w:space="0" w:color="auto"/>
                                                        <w:right w:val="none" w:sz="0" w:space="0" w:color="auto"/>
                                                      </w:divBdr>
                                                    </w:div>
                                                    <w:div w:id="1453208036">
                                                      <w:marLeft w:val="0"/>
                                                      <w:marRight w:val="0"/>
                                                      <w:marTop w:val="0"/>
                                                      <w:marBottom w:val="0"/>
                                                      <w:divBdr>
                                                        <w:top w:val="none" w:sz="0" w:space="0" w:color="auto"/>
                                                        <w:left w:val="none" w:sz="0" w:space="0" w:color="auto"/>
                                                        <w:bottom w:val="none" w:sz="0" w:space="0" w:color="auto"/>
                                                        <w:right w:val="none" w:sz="0" w:space="0" w:color="auto"/>
                                                      </w:divBdr>
                                                    </w:div>
                                                  </w:divsChild>
                                                </w:div>
                                                <w:div w:id="1389959945">
                                                  <w:marLeft w:val="0"/>
                                                  <w:marRight w:val="0"/>
                                                  <w:marTop w:val="0"/>
                                                  <w:marBottom w:val="0"/>
                                                  <w:divBdr>
                                                    <w:top w:val="none" w:sz="0" w:space="0" w:color="auto"/>
                                                    <w:left w:val="none" w:sz="0" w:space="0" w:color="auto"/>
                                                    <w:bottom w:val="none" w:sz="0" w:space="0" w:color="auto"/>
                                                    <w:right w:val="none" w:sz="0" w:space="0" w:color="auto"/>
                                                  </w:divBdr>
                                                  <w:divsChild>
                                                    <w:div w:id="887571818">
                                                      <w:marLeft w:val="0"/>
                                                      <w:marRight w:val="0"/>
                                                      <w:marTop w:val="0"/>
                                                      <w:marBottom w:val="0"/>
                                                      <w:divBdr>
                                                        <w:top w:val="none" w:sz="0" w:space="0" w:color="auto"/>
                                                        <w:left w:val="none" w:sz="0" w:space="0" w:color="auto"/>
                                                        <w:bottom w:val="none" w:sz="0" w:space="0" w:color="auto"/>
                                                        <w:right w:val="none" w:sz="0" w:space="0" w:color="auto"/>
                                                      </w:divBdr>
                                                    </w:div>
                                                    <w:div w:id="1595019864">
                                                      <w:marLeft w:val="0"/>
                                                      <w:marRight w:val="0"/>
                                                      <w:marTop w:val="0"/>
                                                      <w:marBottom w:val="0"/>
                                                      <w:divBdr>
                                                        <w:top w:val="none" w:sz="0" w:space="0" w:color="auto"/>
                                                        <w:left w:val="none" w:sz="0" w:space="0" w:color="auto"/>
                                                        <w:bottom w:val="none" w:sz="0" w:space="0" w:color="auto"/>
                                                        <w:right w:val="none" w:sz="0" w:space="0" w:color="auto"/>
                                                      </w:divBdr>
                                                      <w:divsChild>
                                                        <w:div w:id="116292895">
                                                          <w:marLeft w:val="0"/>
                                                          <w:marRight w:val="0"/>
                                                          <w:marTop w:val="0"/>
                                                          <w:marBottom w:val="0"/>
                                                          <w:divBdr>
                                                            <w:top w:val="none" w:sz="0" w:space="0" w:color="auto"/>
                                                            <w:left w:val="none" w:sz="0" w:space="0" w:color="auto"/>
                                                            <w:bottom w:val="none" w:sz="0" w:space="0" w:color="auto"/>
                                                            <w:right w:val="none" w:sz="0" w:space="0" w:color="auto"/>
                                                          </w:divBdr>
                                                        </w:div>
                                                        <w:div w:id="12879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852">
                                                  <w:marLeft w:val="0"/>
                                                  <w:marRight w:val="0"/>
                                                  <w:marTop w:val="0"/>
                                                  <w:marBottom w:val="0"/>
                                                  <w:divBdr>
                                                    <w:top w:val="none" w:sz="0" w:space="0" w:color="auto"/>
                                                    <w:left w:val="none" w:sz="0" w:space="0" w:color="auto"/>
                                                    <w:bottom w:val="none" w:sz="0" w:space="0" w:color="auto"/>
                                                    <w:right w:val="none" w:sz="0" w:space="0" w:color="auto"/>
                                                  </w:divBdr>
                                                  <w:divsChild>
                                                    <w:div w:id="1267930421">
                                                      <w:marLeft w:val="0"/>
                                                      <w:marRight w:val="0"/>
                                                      <w:marTop w:val="0"/>
                                                      <w:marBottom w:val="0"/>
                                                      <w:divBdr>
                                                        <w:top w:val="none" w:sz="0" w:space="0" w:color="auto"/>
                                                        <w:left w:val="none" w:sz="0" w:space="0" w:color="auto"/>
                                                        <w:bottom w:val="none" w:sz="0" w:space="0" w:color="auto"/>
                                                        <w:right w:val="none" w:sz="0" w:space="0" w:color="auto"/>
                                                      </w:divBdr>
                                                      <w:divsChild>
                                                        <w:div w:id="1084297231">
                                                          <w:marLeft w:val="0"/>
                                                          <w:marRight w:val="0"/>
                                                          <w:marTop w:val="0"/>
                                                          <w:marBottom w:val="0"/>
                                                          <w:divBdr>
                                                            <w:top w:val="none" w:sz="0" w:space="0" w:color="auto"/>
                                                            <w:left w:val="none" w:sz="0" w:space="0" w:color="auto"/>
                                                            <w:bottom w:val="none" w:sz="0" w:space="0" w:color="auto"/>
                                                            <w:right w:val="none" w:sz="0" w:space="0" w:color="auto"/>
                                                          </w:divBdr>
                                                        </w:div>
                                                        <w:div w:id="407653102">
                                                          <w:marLeft w:val="0"/>
                                                          <w:marRight w:val="0"/>
                                                          <w:marTop w:val="0"/>
                                                          <w:marBottom w:val="0"/>
                                                          <w:divBdr>
                                                            <w:top w:val="none" w:sz="0" w:space="0" w:color="auto"/>
                                                            <w:left w:val="none" w:sz="0" w:space="0" w:color="auto"/>
                                                            <w:bottom w:val="none" w:sz="0" w:space="0" w:color="auto"/>
                                                            <w:right w:val="none" w:sz="0" w:space="0" w:color="auto"/>
                                                          </w:divBdr>
                                                        </w:div>
                                                        <w:div w:id="800685183">
                                                          <w:marLeft w:val="0"/>
                                                          <w:marRight w:val="0"/>
                                                          <w:marTop w:val="0"/>
                                                          <w:marBottom w:val="0"/>
                                                          <w:divBdr>
                                                            <w:top w:val="none" w:sz="0" w:space="0" w:color="auto"/>
                                                            <w:left w:val="none" w:sz="0" w:space="0" w:color="auto"/>
                                                            <w:bottom w:val="none" w:sz="0" w:space="0" w:color="auto"/>
                                                            <w:right w:val="none" w:sz="0" w:space="0" w:color="auto"/>
                                                          </w:divBdr>
                                                        </w:div>
                                                      </w:divsChild>
                                                    </w:div>
                                                    <w:div w:id="185754550">
                                                      <w:marLeft w:val="0"/>
                                                      <w:marRight w:val="0"/>
                                                      <w:marTop w:val="0"/>
                                                      <w:marBottom w:val="0"/>
                                                      <w:divBdr>
                                                        <w:top w:val="none" w:sz="0" w:space="0" w:color="auto"/>
                                                        <w:left w:val="none" w:sz="0" w:space="0" w:color="auto"/>
                                                        <w:bottom w:val="none" w:sz="0" w:space="0" w:color="auto"/>
                                                        <w:right w:val="none" w:sz="0" w:space="0" w:color="auto"/>
                                                      </w:divBdr>
                                                      <w:divsChild>
                                                        <w:div w:id="342711240">
                                                          <w:marLeft w:val="0"/>
                                                          <w:marRight w:val="0"/>
                                                          <w:marTop w:val="0"/>
                                                          <w:marBottom w:val="0"/>
                                                          <w:divBdr>
                                                            <w:top w:val="none" w:sz="0" w:space="0" w:color="auto"/>
                                                            <w:left w:val="none" w:sz="0" w:space="0" w:color="auto"/>
                                                            <w:bottom w:val="none" w:sz="0" w:space="0" w:color="auto"/>
                                                            <w:right w:val="none" w:sz="0" w:space="0" w:color="auto"/>
                                                          </w:divBdr>
                                                        </w:div>
                                                        <w:div w:id="801964902">
                                                          <w:marLeft w:val="0"/>
                                                          <w:marRight w:val="0"/>
                                                          <w:marTop w:val="0"/>
                                                          <w:marBottom w:val="0"/>
                                                          <w:divBdr>
                                                            <w:top w:val="none" w:sz="0" w:space="0" w:color="auto"/>
                                                            <w:left w:val="none" w:sz="0" w:space="0" w:color="auto"/>
                                                            <w:bottom w:val="none" w:sz="0" w:space="0" w:color="auto"/>
                                                            <w:right w:val="none" w:sz="0" w:space="0" w:color="auto"/>
                                                          </w:divBdr>
                                                        </w:div>
                                                        <w:div w:id="1519926099">
                                                          <w:marLeft w:val="0"/>
                                                          <w:marRight w:val="0"/>
                                                          <w:marTop w:val="0"/>
                                                          <w:marBottom w:val="0"/>
                                                          <w:divBdr>
                                                            <w:top w:val="none" w:sz="0" w:space="0" w:color="auto"/>
                                                            <w:left w:val="none" w:sz="0" w:space="0" w:color="auto"/>
                                                            <w:bottom w:val="none" w:sz="0" w:space="0" w:color="auto"/>
                                                            <w:right w:val="none" w:sz="0" w:space="0" w:color="auto"/>
                                                          </w:divBdr>
                                                        </w:div>
                                                      </w:divsChild>
                                                    </w:div>
                                                    <w:div w:id="1865169966">
                                                      <w:marLeft w:val="0"/>
                                                      <w:marRight w:val="0"/>
                                                      <w:marTop w:val="0"/>
                                                      <w:marBottom w:val="0"/>
                                                      <w:divBdr>
                                                        <w:top w:val="none" w:sz="0" w:space="0" w:color="auto"/>
                                                        <w:left w:val="none" w:sz="0" w:space="0" w:color="auto"/>
                                                        <w:bottom w:val="none" w:sz="0" w:space="0" w:color="auto"/>
                                                        <w:right w:val="none" w:sz="0" w:space="0" w:color="auto"/>
                                                      </w:divBdr>
                                                    </w:div>
                                                    <w:div w:id="1705130075">
                                                      <w:marLeft w:val="0"/>
                                                      <w:marRight w:val="0"/>
                                                      <w:marTop w:val="0"/>
                                                      <w:marBottom w:val="0"/>
                                                      <w:divBdr>
                                                        <w:top w:val="none" w:sz="0" w:space="0" w:color="auto"/>
                                                        <w:left w:val="none" w:sz="0" w:space="0" w:color="auto"/>
                                                        <w:bottom w:val="none" w:sz="0" w:space="0" w:color="auto"/>
                                                        <w:right w:val="none" w:sz="0" w:space="0" w:color="auto"/>
                                                      </w:divBdr>
                                                      <w:divsChild>
                                                        <w:div w:id="1538354866">
                                                          <w:marLeft w:val="0"/>
                                                          <w:marRight w:val="0"/>
                                                          <w:marTop w:val="0"/>
                                                          <w:marBottom w:val="0"/>
                                                          <w:divBdr>
                                                            <w:top w:val="none" w:sz="0" w:space="0" w:color="auto"/>
                                                            <w:left w:val="none" w:sz="0" w:space="0" w:color="auto"/>
                                                            <w:bottom w:val="none" w:sz="0" w:space="0" w:color="auto"/>
                                                            <w:right w:val="none" w:sz="0" w:space="0" w:color="auto"/>
                                                          </w:divBdr>
                                                        </w:div>
                                                        <w:div w:id="1324353534">
                                                          <w:marLeft w:val="0"/>
                                                          <w:marRight w:val="0"/>
                                                          <w:marTop w:val="0"/>
                                                          <w:marBottom w:val="0"/>
                                                          <w:divBdr>
                                                            <w:top w:val="none" w:sz="0" w:space="0" w:color="auto"/>
                                                            <w:left w:val="none" w:sz="0" w:space="0" w:color="auto"/>
                                                            <w:bottom w:val="none" w:sz="0" w:space="0" w:color="auto"/>
                                                            <w:right w:val="none" w:sz="0" w:space="0" w:color="auto"/>
                                                          </w:divBdr>
                                                        </w:div>
                                                        <w:div w:id="442384422">
                                                          <w:marLeft w:val="0"/>
                                                          <w:marRight w:val="0"/>
                                                          <w:marTop w:val="0"/>
                                                          <w:marBottom w:val="0"/>
                                                          <w:divBdr>
                                                            <w:top w:val="none" w:sz="0" w:space="0" w:color="auto"/>
                                                            <w:left w:val="none" w:sz="0" w:space="0" w:color="auto"/>
                                                            <w:bottom w:val="none" w:sz="0" w:space="0" w:color="auto"/>
                                                            <w:right w:val="none" w:sz="0" w:space="0" w:color="auto"/>
                                                          </w:divBdr>
                                                        </w:div>
                                                        <w:div w:id="462698596">
                                                          <w:marLeft w:val="0"/>
                                                          <w:marRight w:val="0"/>
                                                          <w:marTop w:val="0"/>
                                                          <w:marBottom w:val="0"/>
                                                          <w:divBdr>
                                                            <w:top w:val="none" w:sz="0" w:space="0" w:color="auto"/>
                                                            <w:left w:val="none" w:sz="0" w:space="0" w:color="auto"/>
                                                            <w:bottom w:val="none" w:sz="0" w:space="0" w:color="auto"/>
                                                            <w:right w:val="none" w:sz="0" w:space="0" w:color="auto"/>
                                                          </w:divBdr>
                                                        </w:div>
                                                      </w:divsChild>
                                                    </w:div>
                                                    <w:div w:id="313725415">
                                                      <w:marLeft w:val="0"/>
                                                      <w:marRight w:val="0"/>
                                                      <w:marTop w:val="0"/>
                                                      <w:marBottom w:val="0"/>
                                                      <w:divBdr>
                                                        <w:top w:val="none" w:sz="0" w:space="0" w:color="auto"/>
                                                        <w:left w:val="none" w:sz="0" w:space="0" w:color="auto"/>
                                                        <w:bottom w:val="none" w:sz="0" w:space="0" w:color="auto"/>
                                                        <w:right w:val="none" w:sz="0" w:space="0" w:color="auto"/>
                                                      </w:divBdr>
                                                    </w:div>
                                                  </w:divsChild>
                                                </w:div>
                                                <w:div w:id="322784127">
                                                  <w:marLeft w:val="0"/>
                                                  <w:marRight w:val="0"/>
                                                  <w:marTop w:val="0"/>
                                                  <w:marBottom w:val="0"/>
                                                  <w:divBdr>
                                                    <w:top w:val="none" w:sz="0" w:space="0" w:color="auto"/>
                                                    <w:left w:val="none" w:sz="0" w:space="0" w:color="auto"/>
                                                    <w:bottom w:val="none" w:sz="0" w:space="0" w:color="auto"/>
                                                    <w:right w:val="none" w:sz="0" w:space="0" w:color="auto"/>
                                                  </w:divBdr>
                                                  <w:divsChild>
                                                    <w:div w:id="1384256749">
                                                      <w:marLeft w:val="0"/>
                                                      <w:marRight w:val="0"/>
                                                      <w:marTop w:val="0"/>
                                                      <w:marBottom w:val="0"/>
                                                      <w:divBdr>
                                                        <w:top w:val="none" w:sz="0" w:space="0" w:color="auto"/>
                                                        <w:left w:val="none" w:sz="0" w:space="0" w:color="auto"/>
                                                        <w:bottom w:val="none" w:sz="0" w:space="0" w:color="auto"/>
                                                        <w:right w:val="none" w:sz="0" w:space="0" w:color="auto"/>
                                                      </w:divBdr>
                                                    </w:div>
                                                    <w:div w:id="1220166327">
                                                      <w:marLeft w:val="0"/>
                                                      <w:marRight w:val="0"/>
                                                      <w:marTop w:val="0"/>
                                                      <w:marBottom w:val="0"/>
                                                      <w:divBdr>
                                                        <w:top w:val="none" w:sz="0" w:space="0" w:color="auto"/>
                                                        <w:left w:val="none" w:sz="0" w:space="0" w:color="auto"/>
                                                        <w:bottom w:val="none" w:sz="0" w:space="0" w:color="auto"/>
                                                        <w:right w:val="none" w:sz="0" w:space="0" w:color="auto"/>
                                                      </w:divBdr>
                                                    </w:div>
                                                    <w:div w:id="299966563">
                                                      <w:marLeft w:val="0"/>
                                                      <w:marRight w:val="0"/>
                                                      <w:marTop w:val="0"/>
                                                      <w:marBottom w:val="0"/>
                                                      <w:divBdr>
                                                        <w:top w:val="none" w:sz="0" w:space="0" w:color="auto"/>
                                                        <w:left w:val="none" w:sz="0" w:space="0" w:color="auto"/>
                                                        <w:bottom w:val="none" w:sz="0" w:space="0" w:color="auto"/>
                                                        <w:right w:val="none" w:sz="0" w:space="0" w:color="auto"/>
                                                      </w:divBdr>
                                                    </w:div>
                                                    <w:div w:id="434054641">
                                                      <w:marLeft w:val="0"/>
                                                      <w:marRight w:val="0"/>
                                                      <w:marTop w:val="0"/>
                                                      <w:marBottom w:val="0"/>
                                                      <w:divBdr>
                                                        <w:top w:val="none" w:sz="0" w:space="0" w:color="auto"/>
                                                        <w:left w:val="none" w:sz="0" w:space="0" w:color="auto"/>
                                                        <w:bottom w:val="none" w:sz="0" w:space="0" w:color="auto"/>
                                                        <w:right w:val="none" w:sz="0" w:space="0" w:color="auto"/>
                                                      </w:divBdr>
                                                    </w:div>
                                                  </w:divsChild>
                                                </w:div>
                                                <w:div w:id="1184519307">
                                                  <w:marLeft w:val="0"/>
                                                  <w:marRight w:val="0"/>
                                                  <w:marTop w:val="0"/>
                                                  <w:marBottom w:val="0"/>
                                                  <w:divBdr>
                                                    <w:top w:val="none" w:sz="0" w:space="0" w:color="auto"/>
                                                    <w:left w:val="none" w:sz="0" w:space="0" w:color="auto"/>
                                                    <w:bottom w:val="none" w:sz="0" w:space="0" w:color="auto"/>
                                                    <w:right w:val="none" w:sz="0" w:space="0" w:color="auto"/>
                                                  </w:divBdr>
                                                  <w:divsChild>
                                                    <w:div w:id="1479766739">
                                                      <w:marLeft w:val="0"/>
                                                      <w:marRight w:val="0"/>
                                                      <w:marTop w:val="0"/>
                                                      <w:marBottom w:val="0"/>
                                                      <w:divBdr>
                                                        <w:top w:val="none" w:sz="0" w:space="0" w:color="auto"/>
                                                        <w:left w:val="none" w:sz="0" w:space="0" w:color="auto"/>
                                                        <w:bottom w:val="none" w:sz="0" w:space="0" w:color="auto"/>
                                                        <w:right w:val="none" w:sz="0" w:space="0" w:color="auto"/>
                                                      </w:divBdr>
                                                      <w:divsChild>
                                                        <w:div w:id="1733196235">
                                                          <w:marLeft w:val="0"/>
                                                          <w:marRight w:val="0"/>
                                                          <w:marTop w:val="0"/>
                                                          <w:marBottom w:val="0"/>
                                                          <w:divBdr>
                                                            <w:top w:val="none" w:sz="0" w:space="0" w:color="auto"/>
                                                            <w:left w:val="none" w:sz="0" w:space="0" w:color="auto"/>
                                                            <w:bottom w:val="none" w:sz="0" w:space="0" w:color="auto"/>
                                                            <w:right w:val="none" w:sz="0" w:space="0" w:color="auto"/>
                                                          </w:divBdr>
                                                        </w:div>
                                                        <w:div w:id="26876038">
                                                          <w:marLeft w:val="0"/>
                                                          <w:marRight w:val="0"/>
                                                          <w:marTop w:val="0"/>
                                                          <w:marBottom w:val="0"/>
                                                          <w:divBdr>
                                                            <w:top w:val="none" w:sz="0" w:space="0" w:color="auto"/>
                                                            <w:left w:val="none" w:sz="0" w:space="0" w:color="auto"/>
                                                            <w:bottom w:val="none" w:sz="0" w:space="0" w:color="auto"/>
                                                            <w:right w:val="none" w:sz="0" w:space="0" w:color="auto"/>
                                                          </w:divBdr>
                                                        </w:div>
                                                      </w:divsChild>
                                                    </w:div>
                                                    <w:div w:id="97911691">
                                                      <w:marLeft w:val="0"/>
                                                      <w:marRight w:val="0"/>
                                                      <w:marTop w:val="0"/>
                                                      <w:marBottom w:val="0"/>
                                                      <w:divBdr>
                                                        <w:top w:val="none" w:sz="0" w:space="0" w:color="auto"/>
                                                        <w:left w:val="none" w:sz="0" w:space="0" w:color="auto"/>
                                                        <w:bottom w:val="none" w:sz="0" w:space="0" w:color="auto"/>
                                                        <w:right w:val="none" w:sz="0" w:space="0" w:color="auto"/>
                                                      </w:divBdr>
                                                      <w:divsChild>
                                                        <w:div w:id="1033114126">
                                                          <w:marLeft w:val="0"/>
                                                          <w:marRight w:val="0"/>
                                                          <w:marTop w:val="0"/>
                                                          <w:marBottom w:val="0"/>
                                                          <w:divBdr>
                                                            <w:top w:val="none" w:sz="0" w:space="0" w:color="auto"/>
                                                            <w:left w:val="none" w:sz="0" w:space="0" w:color="auto"/>
                                                            <w:bottom w:val="none" w:sz="0" w:space="0" w:color="auto"/>
                                                            <w:right w:val="none" w:sz="0" w:space="0" w:color="auto"/>
                                                          </w:divBdr>
                                                        </w:div>
                                                        <w:div w:id="749279941">
                                                          <w:marLeft w:val="0"/>
                                                          <w:marRight w:val="0"/>
                                                          <w:marTop w:val="0"/>
                                                          <w:marBottom w:val="0"/>
                                                          <w:divBdr>
                                                            <w:top w:val="none" w:sz="0" w:space="0" w:color="auto"/>
                                                            <w:left w:val="none" w:sz="0" w:space="0" w:color="auto"/>
                                                            <w:bottom w:val="none" w:sz="0" w:space="0" w:color="auto"/>
                                                            <w:right w:val="none" w:sz="0" w:space="0" w:color="auto"/>
                                                          </w:divBdr>
                                                        </w:div>
                                                      </w:divsChild>
                                                    </w:div>
                                                    <w:div w:id="20550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217484">
      <w:bodyDiv w:val="1"/>
      <w:marLeft w:val="0"/>
      <w:marRight w:val="0"/>
      <w:marTop w:val="0"/>
      <w:marBottom w:val="0"/>
      <w:divBdr>
        <w:top w:val="none" w:sz="0" w:space="0" w:color="auto"/>
        <w:left w:val="none" w:sz="0" w:space="0" w:color="auto"/>
        <w:bottom w:val="none" w:sz="0" w:space="0" w:color="auto"/>
        <w:right w:val="none" w:sz="0" w:space="0" w:color="auto"/>
      </w:divBdr>
    </w:div>
    <w:div w:id="1716658835">
      <w:bodyDiv w:val="1"/>
      <w:marLeft w:val="0"/>
      <w:marRight w:val="0"/>
      <w:marTop w:val="0"/>
      <w:marBottom w:val="0"/>
      <w:divBdr>
        <w:top w:val="none" w:sz="0" w:space="0" w:color="auto"/>
        <w:left w:val="none" w:sz="0" w:space="0" w:color="auto"/>
        <w:bottom w:val="none" w:sz="0" w:space="0" w:color="auto"/>
        <w:right w:val="none" w:sz="0" w:space="0" w:color="auto"/>
      </w:divBdr>
    </w:div>
    <w:div w:id="1740059714">
      <w:bodyDiv w:val="1"/>
      <w:marLeft w:val="0"/>
      <w:marRight w:val="0"/>
      <w:marTop w:val="0"/>
      <w:marBottom w:val="0"/>
      <w:divBdr>
        <w:top w:val="none" w:sz="0" w:space="0" w:color="auto"/>
        <w:left w:val="none" w:sz="0" w:space="0" w:color="auto"/>
        <w:bottom w:val="none" w:sz="0" w:space="0" w:color="auto"/>
        <w:right w:val="none" w:sz="0" w:space="0" w:color="auto"/>
      </w:divBdr>
    </w:div>
    <w:div w:id="1742677452">
      <w:bodyDiv w:val="1"/>
      <w:marLeft w:val="0"/>
      <w:marRight w:val="0"/>
      <w:marTop w:val="0"/>
      <w:marBottom w:val="0"/>
      <w:divBdr>
        <w:top w:val="none" w:sz="0" w:space="0" w:color="auto"/>
        <w:left w:val="none" w:sz="0" w:space="0" w:color="auto"/>
        <w:bottom w:val="none" w:sz="0" w:space="0" w:color="auto"/>
        <w:right w:val="none" w:sz="0" w:space="0" w:color="auto"/>
      </w:divBdr>
    </w:div>
    <w:div w:id="1758476476">
      <w:bodyDiv w:val="1"/>
      <w:marLeft w:val="0"/>
      <w:marRight w:val="0"/>
      <w:marTop w:val="0"/>
      <w:marBottom w:val="0"/>
      <w:divBdr>
        <w:top w:val="none" w:sz="0" w:space="0" w:color="auto"/>
        <w:left w:val="none" w:sz="0" w:space="0" w:color="auto"/>
        <w:bottom w:val="none" w:sz="0" w:space="0" w:color="auto"/>
        <w:right w:val="none" w:sz="0" w:space="0" w:color="auto"/>
      </w:divBdr>
    </w:div>
    <w:div w:id="1815104638">
      <w:bodyDiv w:val="1"/>
      <w:marLeft w:val="0"/>
      <w:marRight w:val="0"/>
      <w:marTop w:val="0"/>
      <w:marBottom w:val="0"/>
      <w:divBdr>
        <w:top w:val="none" w:sz="0" w:space="0" w:color="auto"/>
        <w:left w:val="none" w:sz="0" w:space="0" w:color="auto"/>
        <w:bottom w:val="none" w:sz="0" w:space="0" w:color="auto"/>
        <w:right w:val="none" w:sz="0" w:space="0" w:color="auto"/>
      </w:divBdr>
    </w:div>
    <w:div w:id="1817651064">
      <w:bodyDiv w:val="1"/>
      <w:marLeft w:val="0"/>
      <w:marRight w:val="0"/>
      <w:marTop w:val="0"/>
      <w:marBottom w:val="0"/>
      <w:divBdr>
        <w:top w:val="none" w:sz="0" w:space="0" w:color="auto"/>
        <w:left w:val="none" w:sz="0" w:space="0" w:color="auto"/>
        <w:bottom w:val="none" w:sz="0" w:space="0" w:color="auto"/>
        <w:right w:val="none" w:sz="0" w:space="0" w:color="auto"/>
      </w:divBdr>
    </w:div>
    <w:div w:id="1820993307">
      <w:bodyDiv w:val="1"/>
      <w:marLeft w:val="0"/>
      <w:marRight w:val="0"/>
      <w:marTop w:val="0"/>
      <w:marBottom w:val="0"/>
      <w:divBdr>
        <w:top w:val="none" w:sz="0" w:space="0" w:color="auto"/>
        <w:left w:val="none" w:sz="0" w:space="0" w:color="auto"/>
        <w:bottom w:val="none" w:sz="0" w:space="0" w:color="auto"/>
        <w:right w:val="none" w:sz="0" w:space="0" w:color="auto"/>
      </w:divBdr>
    </w:div>
    <w:div w:id="1834641368">
      <w:bodyDiv w:val="1"/>
      <w:marLeft w:val="0"/>
      <w:marRight w:val="0"/>
      <w:marTop w:val="0"/>
      <w:marBottom w:val="0"/>
      <w:divBdr>
        <w:top w:val="none" w:sz="0" w:space="0" w:color="auto"/>
        <w:left w:val="none" w:sz="0" w:space="0" w:color="auto"/>
        <w:bottom w:val="none" w:sz="0" w:space="0" w:color="auto"/>
        <w:right w:val="none" w:sz="0" w:space="0" w:color="auto"/>
      </w:divBdr>
    </w:div>
    <w:div w:id="1846703454">
      <w:bodyDiv w:val="1"/>
      <w:marLeft w:val="0"/>
      <w:marRight w:val="0"/>
      <w:marTop w:val="0"/>
      <w:marBottom w:val="0"/>
      <w:divBdr>
        <w:top w:val="none" w:sz="0" w:space="0" w:color="auto"/>
        <w:left w:val="none" w:sz="0" w:space="0" w:color="auto"/>
        <w:bottom w:val="none" w:sz="0" w:space="0" w:color="auto"/>
        <w:right w:val="none" w:sz="0" w:space="0" w:color="auto"/>
      </w:divBdr>
    </w:div>
    <w:div w:id="1856846324">
      <w:bodyDiv w:val="1"/>
      <w:marLeft w:val="0"/>
      <w:marRight w:val="0"/>
      <w:marTop w:val="0"/>
      <w:marBottom w:val="0"/>
      <w:divBdr>
        <w:top w:val="none" w:sz="0" w:space="0" w:color="auto"/>
        <w:left w:val="none" w:sz="0" w:space="0" w:color="auto"/>
        <w:bottom w:val="none" w:sz="0" w:space="0" w:color="auto"/>
        <w:right w:val="none" w:sz="0" w:space="0" w:color="auto"/>
      </w:divBdr>
    </w:div>
    <w:div w:id="1871912846">
      <w:bodyDiv w:val="1"/>
      <w:marLeft w:val="0"/>
      <w:marRight w:val="0"/>
      <w:marTop w:val="0"/>
      <w:marBottom w:val="0"/>
      <w:divBdr>
        <w:top w:val="none" w:sz="0" w:space="0" w:color="auto"/>
        <w:left w:val="none" w:sz="0" w:space="0" w:color="auto"/>
        <w:bottom w:val="none" w:sz="0" w:space="0" w:color="auto"/>
        <w:right w:val="none" w:sz="0" w:space="0" w:color="auto"/>
      </w:divBdr>
    </w:div>
    <w:div w:id="1884246428">
      <w:bodyDiv w:val="1"/>
      <w:marLeft w:val="0"/>
      <w:marRight w:val="0"/>
      <w:marTop w:val="0"/>
      <w:marBottom w:val="0"/>
      <w:divBdr>
        <w:top w:val="none" w:sz="0" w:space="0" w:color="auto"/>
        <w:left w:val="none" w:sz="0" w:space="0" w:color="auto"/>
        <w:bottom w:val="none" w:sz="0" w:space="0" w:color="auto"/>
        <w:right w:val="none" w:sz="0" w:space="0" w:color="auto"/>
      </w:divBdr>
    </w:div>
    <w:div w:id="1909610514">
      <w:bodyDiv w:val="1"/>
      <w:marLeft w:val="0"/>
      <w:marRight w:val="0"/>
      <w:marTop w:val="0"/>
      <w:marBottom w:val="0"/>
      <w:divBdr>
        <w:top w:val="none" w:sz="0" w:space="0" w:color="auto"/>
        <w:left w:val="none" w:sz="0" w:space="0" w:color="auto"/>
        <w:bottom w:val="none" w:sz="0" w:space="0" w:color="auto"/>
        <w:right w:val="none" w:sz="0" w:space="0" w:color="auto"/>
      </w:divBdr>
    </w:div>
    <w:div w:id="1915968507">
      <w:bodyDiv w:val="1"/>
      <w:marLeft w:val="0"/>
      <w:marRight w:val="0"/>
      <w:marTop w:val="0"/>
      <w:marBottom w:val="0"/>
      <w:divBdr>
        <w:top w:val="none" w:sz="0" w:space="0" w:color="auto"/>
        <w:left w:val="none" w:sz="0" w:space="0" w:color="auto"/>
        <w:bottom w:val="none" w:sz="0" w:space="0" w:color="auto"/>
        <w:right w:val="none" w:sz="0" w:space="0" w:color="auto"/>
      </w:divBdr>
    </w:div>
    <w:div w:id="1944727450">
      <w:bodyDiv w:val="1"/>
      <w:marLeft w:val="0"/>
      <w:marRight w:val="0"/>
      <w:marTop w:val="0"/>
      <w:marBottom w:val="0"/>
      <w:divBdr>
        <w:top w:val="none" w:sz="0" w:space="0" w:color="auto"/>
        <w:left w:val="none" w:sz="0" w:space="0" w:color="auto"/>
        <w:bottom w:val="none" w:sz="0" w:space="0" w:color="auto"/>
        <w:right w:val="none" w:sz="0" w:space="0" w:color="auto"/>
      </w:divBdr>
    </w:div>
    <w:div w:id="1998067976">
      <w:bodyDiv w:val="1"/>
      <w:marLeft w:val="0"/>
      <w:marRight w:val="0"/>
      <w:marTop w:val="0"/>
      <w:marBottom w:val="0"/>
      <w:divBdr>
        <w:top w:val="none" w:sz="0" w:space="0" w:color="auto"/>
        <w:left w:val="none" w:sz="0" w:space="0" w:color="auto"/>
        <w:bottom w:val="none" w:sz="0" w:space="0" w:color="auto"/>
        <w:right w:val="none" w:sz="0" w:space="0" w:color="auto"/>
      </w:divBdr>
    </w:div>
    <w:div w:id="2001424102">
      <w:bodyDiv w:val="1"/>
      <w:marLeft w:val="0"/>
      <w:marRight w:val="0"/>
      <w:marTop w:val="0"/>
      <w:marBottom w:val="0"/>
      <w:divBdr>
        <w:top w:val="none" w:sz="0" w:space="0" w:color="auto"/>
        <w:left w:val="none" w:sz="0" w:space="0" w:color="auto"/>
        <w:bottom w:val="none" w:sz="0" w:space="0" w:color="auto"/>
        <w:right w:val="none" w:sz="0" w:space="0" w:color="auto"/>
      </w:divBdr>
    </w:div>
    <w:div w:id="2018338030">
      <w:bodyDiv w:val="1"/>
      <w:marLeft w:val="0"/>
      <w:marRight w:val="0"/>
      <w:marTop w:val="0"/>
      <w:marBottom w:val="0"/>
      <w:divBdr>
        <w:top w:val="none" w:sz="0" w:space="0" w:color="auto"/>
        <w:left w:val="none" w:sz="0" w:space="0" w:color="auto"/>
        <w:bottom w:val="none" w:sz="0" w:space="0" w:color="auto"/>
        <w:right w:val="none" w:sz="0" w:space="0" w:color="auto"/>
      </w:divBdr>
    </w:div>
    <w:div w:id="2037148070">
      <w:bodyDiv w:val="1"/>
      <w:marLeft w:val="0"/>
      <w:marRight w:val="0"/>
      <w:marTop w:val="0"/>
      <w:marBottom w:val="0"/>
      <w:divBdr>
        <w:top w:val="none" w:sz="0" w:space="0" w:color="auto"/>
        <w:left w:val="none" w:sz="0" w:space="0" w:color="auto"/>
        <w:bottom w:val="none" w:sz="0" w:space="0" w:color="auto"/>
        <w:right w:val="none" w:sz="0" w:space="0" w:color="auto"/>
      </w:divBdr>
    </w:div>
    <w:div w:id="2056850923">
      <w:bodyDiv w:val="1"/>
      <w:marLeft w:val="0"/>
      <w:marRight w:val="0"/>
      <w:marTop w:val="0"/>
      <w:marBottom w:val="0"/>
      <w:divBdr>
        <w:top w:val="none" w:sz="0" w:space="0" w:color="auto"/>
        <w:left w:val="none" w:sz="0" w:space="0" w:color="auto"/>
        <w:bottom w:val="none" w:sz="0" w:space="0" w:color="auto"/>
        <w:right w:val="none" w:sz="0" w:space="0" w:color="auto"/>
      </w:divBdr>
    </w:div>
    <w:div w:id="2061593466">
      <w:bodyDiv w:val="1"/>
      <w:marLeft w:val="0"/>
      <w:marRight w:val="0"/>
      <w:marTop w:val="0"/>
      <w:marBottom w:val="0"/>
      <w:divBdr>
        <w:top w:val="none" w:sz="0" w:space="0" w:color="auto"/>
        <w:left w:val="none" w:sz="0" w:space="0" w:color="auto"/>
        <w:bottom w:val="none" w:sz="0" w:space="0" w:color="auto"/>
        <w:right w:val="none" w:sz="0" w:space="0" w:color="auto"/>
      </w:divBdr>
    </w:div>
    <w:div w:id="2130051292">
      <w:bodyDiv w:val="1"/>
      <w:marLeft w:val="0"/>
      <w:marRight w:val="0"/>
      <w:marTop w:val="0"/>
      <w:marBottom w:val="0"/>
      <w:divBdr>
        <w:top w:val="none" w:sz="0" w:space="0" w:color="auto"/>
        <w:left w:val="none" w:sz="0" w:space="0" w:color="auto"/>
        <w:bottom w:val="none" w:sz="0" w:space="0" w:color="auto"/>
        <w:right w:val="none" w:sz="0" w:space="0" w:color="auto"/>
      </w:divBdr>
    </w:div>
    <w:div w:id="2140149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412DB0A091FFD489EED5EC23AEF186F" ma:contentTypeVersion="4" ma:contentTypeDescription="Crear nuevo documento." ma:contentTypeScope="" ma:versionID="f925bf3d4bff5912f7cc56a78c32ce8c">
  <xsd:schema xmlns:xsd="http://www.w3.org/2001/XMLSchema" xmlns:xs="http://www.w3.org/2001/XMLSchema" xmlns:p="http://schemas.microsoft.com/office/2006/metadata/properties" xmlns:ns2="298ff64d-aa47-4c64-bc16-c6c040d11346" targetNamespace="http://schemas.microsoft.com/office/2006/metadata/properties" ma:root="true" ma:fieldsID="c0c40970c447c6f8e237f3eabafadd84" ns2:_="">
    <xsd:import namespace="298ff64d-aa47-4c64-bc16-c6c040d113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ff64d-aa47-4c64-bc16-c6c040d11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FAA24</b:Tag>
    <b:SourceType>InternetSite</b:SourceType>
    <b:Guid>{E8FD4BC3-A358-43FE-BD37-AEE69D43E222}</b:Guid>
    <b:Author>
      <b:Author>
        <b:NameList>
          <b:Person>
            <b:Last>FAA</b:Last>
          </b:Person>
        </b:NameList>
      </b:Author>
    </b:Author>
    <b:Title>Code of Federal Regulations and Advisory Circulars</b:Title>
    <b:Year>2024</b:Year>
    <b:URL>https://www.faa.gov/air_traffic/publications/atpubs/aim_html/chap0_cfr.html#:~:text=Code%20of%20Federal%20Regulations%20%E2%80%90%20The,by%20the%20Superintendent%20of%20Documents.</b:URL>
    <b:RefOrder>3</b:RefOrder>
  </b:Source>
  <b:Source>
    <b:Tag>FAA16</b:Tag>
    <b:SourceType>InternetSite</b:SourceType>
    <b:Guid>{16FC964B-DB3B-4D77-BACA-ACEE2E6B9C8D}</b:Guid>
    <b:Author>
      <b:Author>
        <b:NameList>
          <b:Person>
            <b:Last>FAA</b:Last>
          </b:Person>
        </b:NameList>
      </b:Author>
    </b:Author>
    <b:Title>Federal Aviation Administration</b:Title>
    <b:Year>2016</b:Year>
    <b:Month>Junio</b:Month>
    <b:Day>27</b:Day>
    <b:URL>https://www.faa.gov/about/mission/activities</b:URL>
    <b:RefOrder>1</b:RefOrder>
  </b:Source>
  <b:Source>
    <b:Tag>Nat22</b:Tag>
    <b:SourceType>InternetSite</b:SourceType>
    <b:Guid>{33BF2D39-FD9C-4857-A6B5-179A3A05660E}</b:Guid>
    <b:Title>1975-2021: US Civil Aviation Accident Statistics, table 9</b:Title>
    <b:Year>2022</b:Year>
    <b:Author>
      <b:Author>
        <b:NameList>
          <b:Person>
            <b:Last>National Transportation Safety Board(a)</b:Last>
          </b:Person>
        </b:NameList>
      </b:Author>
    </b:Author>
    <b:Month>December</b:Month>
    <b:Day>27</b:Day>
    <b:URL>available at https://www.ntsb.gov/safety/Pages/research.aspx</b:URL>
    <b:RefOrder>10</b:RefOrder>
  </b:Source>
  <b:Source>
    <b:Tag>Nat20</b:Tag>
    <b:SourceType>Report</b:SourceType>
    <b:Guid>{BB605414-9115-445C-A8D9-3264E9F32F27}</b:Guid>
    <b:Title>1990-2021: Analysis and Data Division, personal communication</b:Title>
    <b:Year>Apr. 2011, Jul. 2012,  Aug. 2013, Sept. 25, 2014, April 2, 2015, Mar. 22, 2016, Sept. 26, 2016, Apr. 20, 2018, Aug. 8, 2019, Nov. 25, 2019, Oct. 28, 2020,</b:Year>
    <b:URL>1990-2021: National Transportation Safety Board, Analysis and Data Division, personal communication, </b:URL>
    <b:Author>
      <b:Author>
        <b:NameList>
          <b:Person>
            <b:Last>National Transportation Safety Board(d)</b:Last>
          </b:Person>
        </b:NameList>
      </b:Author>
    </b:Author>
    <b:RefOrder>11</b:RefOrder>
  </b:Source>
  <b:Source>
    <b:Tag>Nat221</b:Tag>
    <b:SourceType>InternetSite</b:SourceType>
    <b:Guid>{282241F1-2E56-487F-B135-E16CB9C784FE}</b:Guid>
    <b:Author>
      <b:Author>
        <b:NameList>
          <b:Person>
            <b:Last>National Transportation Safety Board(c)</b:Last>
          </b:Person>
        </b:NameList>
      </b:Author>
    </b:Author>
    <b:Title>1985-2021: US Civil Aviation Accident Statistics, table 5</b:Title>
    <b:Year>2022</b:Year>
    <b:Month>December</b:Month>
    <b:Day>27</b:Day>
    <b:URL>https://www.ntsb.gov/safety/Pages/research.aspx</b:URL>
    <b:RefOrder>12</b:RefOrder>
  </b:Source>
  <b:Source>
    <b:Tag>FAA18</b:Tag>
    <b:SourceType>InternetSite</b:SourceType>
    <b:Guid>{5423CB9F-18E8-432C-BAC4-F58E0C1E65FD}</b:Guid>
    <b:Author>
      <b:Author>
        <b:NameList>
          <b:Person>
            <b:Last>FAA</b:Last>
          </b:Person>
        </b:NameList>
      </b:Author>
    </b:Author>
    <b:Title>Code of Federal Regulations</b:Title>
    <b:Year>2018</b:Year>
    <b:InternetSiteTitle>61.51 Pilot Logbooks</b:InternetSiteTitle>
    <b:Month>June</b:Month>
    <b:Day>27</b:Day>
    <b:URL>https://www.ecfr.gov/current/title-14/chapter-I/subchapter-D/part-61/subpart-A/section-61.51</b:URL>
    <b:RefOrder>13</b:RefOrder>
  </b:Source>
  <b:Source>
    <b:Tag>Gov23</b:Tag>
    <b:SourceType>InternetSite</b:SourceType>
    <b:Guid>{CB9C1A79-71AD-4341-BC06-695D4D09FE11}</b:Guid>
    <b:Title>Code of Federal Regulations (Annual Edition)</b:Title>
    <b:Year>2023</b:Year>
    <b:Author>
      <b:Author>
        <b:NameList>
          <b:Person>
            <b:Last>GovInfo</b:Last>
          </b:Person>
        </b:NameList>
      </b:Author>
    </b:Author>
    <b:URL>https://www.govinfo.gov/app/collection/cfr/2024</b:URL>
    <b:RefOrder>2</b:RefOrder>
  </b:Source>
  <b:Source>
    <b:Tag>Sun23</b:Tag>
    <b:SourceType>JournalArticle</b:SourceType>
    <b:Guid>{B525EB9C-36DB-4C4B-AA91-013B019B5AE6}</b:Guid>
    <b:Title>Trend Analysis of Civil Aviation Incidents Based on Casual Inference and Statistical Inference</b:Title>
    <b:Year>2023</b:Year>
    <b:Author>
      <b:Author>
        <b:NameList>
          <b:Person>
            <b:Last>Peng He and Ruishan Sun</b:Last>
          </b:Person>
        </b:NameList>
      </b:Author>
    </b:Author>
    <b:PeriodicalTitle>School of Science and Engineering, Civil Aviation University of China</b:PeriodicalTitle>
    <b:Pages>10, 822</b:Pages>
    <b:JournalName>Aerospace</b:JournalName>
    <b:RefOrder>5</b:RefOrder>
  </b:Source>
  <b:Source>
    <b:Tag>Kam12</b:Tag>
    <b:SourceType>Report</b:SourceType>
    <b:Guid>{DE52C64D-7FF2-42C2-81BC-2A57C541078B}</b:Guid>
    <b:Title>Current and Historical Trends in General Aviation in the United States</b:Title>
    <b:Year>2012</b:Year>
    <b:Author>
      <b:Author>
        <b:NameList>
          <b:Person>
            <b:Last>Kamala I. Shetty and R. John Hansman</b:Last>
          </b:Person>
        </b:NameList>
      </b:Author>
    </b:Author>
    <b:Publisher>MIT International Center for Air Transportation (ICAT)</b:Publisher>
    <b:City>Massachusetts</b:City>
    <b:RefOrder>6</b:RefOrder>
  </b:Source>
  <b:Source>
    <b:Tag>Arj20</b:Tag>
    <b:SourceType>ArticleInAPeriodical</b:SourceType>
    <b:Guid>{E4EBDBF1-5C45-4B7A-A12B-63C6CB2B31F1}</b:Guid>
    <b:Title>Relaibility Engineering and System Safety</b:Title>
    <b:Year>2020</b:Year>
    <b:PeriodicalTitle>Elsevier</b:PeriodicalTitle>
    <b:Month>January</b:Month>
    <b:Pages>Volume 193</b:Pages>
    <b:Author>
      <b:Author>
        <b:NameList>
          <b:Person>
            <b:Last>Arjun H.Rao and Karen Marais</b:Last>
          </b:Person>
        </b:NameList>
      </b:Author>
    </b:Author>
    <b:RefOrder>7</b:RefOrder>
  </b:Source>
  <b:Source>
    <b:Tag>Ala09</b:Tag>
    <b:SourceType>ArticleInAPeriodical</b:SourceType>
    <b:Guid>{D14FB438-A957-4330-BE2D-5C03F7DB489B}</b:Guid>
    <b:Author>
      <b:Author>
        <b:NameList>
          <b:Person>
            <b:Last>Alan Hobbs</b:Last>
          </b:Person>
        </b:NameList>
      </b:Author>
    </b:Author>
    <b:Title>Human Factors: The Last Frontier of Aviation Safety</b:Title>
    <b:PeriodicalTitle>The International Journal of Aviation Psychology</b:PeriodicalTitle>
    <b:Year>2009</b:Year>
    <b:Month>November</b:Month>
    <b:Day>13</b:Day>
    <b:Pages>331-345</b:Pages>
    <b:RefOrder>8</b:RefOrder>
  </b:Source>
  <b:Source>
    <b:Tag>AIR23</b:Tag>
    <b:SourceType>JournalArticle</b:SourceType>
    <b:Guid>{FD7DB98A-2361-4486-AAD8-D599BE34AAD5}</b:Guid>
    <b:Title>A Statistical Analysis of Commercial Aviation Accidents 1958-2023</b:Title>
    <b:Year>2023</b:Year>
    <b:Author>
      <b:Author>
        <b:NameList>
          <b:Person>
            <b:Last>AIRBUS</b:Last>
          </b:Person>
        </b:NameList>
      </b:Author>
    </b:Author>
    <b:RefOrder>9</b:RefOrder>
  </b:Source>
  <b:Source>
    <b:Tag>Cor22</b:Tag>
    <b:SourceType>InternetSite</b:SourceType>
    <b:Guid>{01E1BD1B-3CE2-476E-9952-754A8F50FEA5}</b:Guid>
    <b:Author>
      <b:Author>
        <b:NameList>
          <b:Person>
            <b:Last>Cornell Law School</b:Last>
          </b:Person>
        </b:NameList>
      </b:Author>
    </b:Author>
    <b:Title>Legal Information Institute</b:Title>
    <b:Year>2022</b:Year>
    <b:Month>July</b:Month>
    <b:Day>14</b:Day>
    <b:URL>https://www.law.cornell.edu/cfr/text/49/830.2</b:URL>
    <b:RefOrder>4</b:RefOrder>
  </b:Source>
</b:Sources>
</file>

<file path=customXml/itemProps1.xml><?xml version="1.0" encoding="utf-8"?>
<ds:datastoreItem xmlns:ds="http://schemas.openxmlformats.org/officeDocument/2006/customXml" ds:itemID="{73D7A26B-F2F3-4128-8942-5060722930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ED5F37-ED4C-4EA9-9A77-D95393073DC5}">
  <ds:schemaRefs>
    <ds:schemaRef ds:uri="http://schemas.microsoft.com/sharepoint/v3/contenttype/forms"/>
  </ds:schemaRefs>
</ds:datastoreItem>
</file>

<file path=customXml/itemProps3.xml><?xml version="1.0" encoding="utf-8"?>
<ds:datastoreItem xmlns:ds="http://schemas.openxmlformats.org/officeDocument/2006/customXml" ds:itemID="{6067D33A-8124-4ADD-800C-DF167D8F4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ff64d-aa47-4c64-bc16-c6c040d11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98E356-B736-408D-AB33-5B41DA65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7252</Words>
  <Characters>39886</Characters>
  <Application>Microsoft Office Word</Application>
  <DocSecurity>0</DocSecurity>
  <Lines>332</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ALVARO PASTOR</dc:creator>
  <cp:keywords/>
  <dc:description/>
  <cp:lastModifiedBy>FERNANDO ALVARO PASTOR</cp:lastModifiedBy>
  <cp:revision>2</cp:revision>
  <dcterms:created xsi:type="dcterms:W3CDTF">2024-03-26T11:24:00Z</dcterms:created>
  <dcterms:modified xsi:type="dcterms:W3CDTF">2024-03-26T11:24:00Z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0x0101003412DB0A091FFD489EED5EC23AEF186F</vt:lpwstr>
  </property>
</Properties>
</file>