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35D6E" w14:textId="77777777" w:rsidR="00BB061C" w:rsidRDefault="00BB061C" w:rsidP="008B0DCC"/>
    <w:p w14:paraId="230DD8D0" w14:textId="600B8947" w:rsidR="00BB061C" w:rsidRDefault="00BB061C" w:rsidP="008B0DCC"/>
    <w:p w14:paraId="64800004" w14:textId="77777777" w:rsidR="00BB061C" w:rsidRDefault="00BB061C" w:rsidP="008B0DCC"/>
    <w:p w14:paraId="5B0D820F" w14:textId="77777777" w:rsidR="00BB061C" w:rsidRDefault="00BB061C" w:rsidP="008B0DCC"/>
    <w:p w14:paraId="4FC9156B" w14:textId="77777777" w:rsidR="00BB061C" w:rsidRDefault="00BB061C" w:rsidP="00BB061C">
      <w:r>
        <w:t>Requerimientos</w:t>
      </w:r>
    </w:p>
    <w:p w14:paraId="0DDDD008" w14:textId="77777777" w:rsidR="00C24805" w:rsidRDefault="00BB061C" w:rsidP="00BB061C">
      <w:r>
        <w:t xml:space="preserve">1. Creación de un </w:t>
      </w:r>
      <w:proofErr w:type="spellStart"/>
      <w:r>
        <w:t>Superusuario</w:t>
      </w:r>
      <w:proofErr w:type="spellEnd"/>
    </w:p>
    <w:p w14:paraId="3089F8AD" w14:textId="754954E9" w:rsidR="00C24805" w:rsidRDefault="00C24805" w:rsidP="00BB061C">
      <w:r w:rsidRPr="00C24805">
        <w:drawing>
          <wp:inline distT="0" distB="0" distL="0" distR="0" wp14:anchorId="194B5A65" wp14:editId="7AD78FF5">
            <wp:extent cx="4725059" cy="1495634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7C97" w14:textId="1D638479" w:rsidR="00BB061C" w:rsidRDefault="00BB061C" w:rsidP="00BB061C">
      <w:r w:rsidRPr="00BB061C">
        <w:drawing>
          <wp:inline distT="0" distB="0" distL="0" distR="0" wp14:anchorId="059C0FD4" wp14:editId="4F17D9F5">
            <wp:extent cx="4505954" cy="685896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9B14" w14:textId="77777777" w:rsidR="00BB061C" w:rsidRDefault="00BB061C" w:rsidP="00BB061C">
      <w:r>
        <w:t xml:space="preserve">a. Crear un </w:t>
      </w:r>
      <w:proofErr w:type="spellStart"/>
      <w:r>
        <w:t>superusuario</w:t>
      </w:r>
      <w:proofErr w:type="spellEnd"/>
      <w:r>
        <w:t xml:space="preserve"> para acceder al panel de administración.</w:t>
      </w:r>
    </w:p>
    <w:p w14:paraId="751DAE63" w14:textId="5AE6DC2A" w:rsidR="00BB061C" w:rsidRDefault="00BB061C" w:rsidP="00BB061C">
      <w:r w:rsidRPr="00BB061C">
        <w:drawing>
          <wp:inline distT="0" distB="0" distL="0" distR="0" wp14:anchorId="65992E2B" wp14:editId="3B92BE47">
            <wp:extent cx="5612130" cy="12712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093C" w14:textId="77777777" w:rsidR="00BB061C" w:rsidRDefault="00BB061C" w:rsidP="00BB061C">
      <w:r>
        <w:t>b. Proveer un nombre de usuario, correo electrónico y contraseña.</w:t>
      </w:r>
    </w:p>
    <w:p w14:paraId="4F1A3F9E" w14:textId="71D791C7" w:rsidR="00BB061C" w:rsidRDefault="00BB061C" w:rsidP="00BB061C">
      <w:r w:rsidRPr="00BB061C">
        <w:drawing>
          <wp:inline distT="0" distB="0" distL="0" distR="0" wp14:anchorId="76006591" wp14:editId="3D9822CE">
            <wp:extent cx="5612130" cy="1076960"/>
            <wp:effectExtent l="0" t="0" r="7620" b="889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1AC4" w14:textId="77777777" w:rsidR="00BB061C" w:rsidRDefault="00BB061C" w:rsidP="00BB061C">
      <w:r>
        <w:t>(2 Puntos)</w:t>
      </w:r>
    </w:p>
    <w:p w14:paraId="6B0B999E" w14:textId="77777777" w:rsidR="00BB061C" w:rsidRDefault="00BB061C" w:rsidP="00BB061C">
      <w:r>
        <w:t xml:space="preserve">2. Registro de Modelos en el </w:t>
      </w:r>
      <w:proofErr w:type="spellStart"/>
      <w:r>
        <w:t>Admin</w:t>
      </w:r>
      <w:proofErr w:type="spellEnd"/>
    </w:p>
    <w:p w14:paraId="371144C6" w14:textId="77777777" w:rsidR="00BB061C" w:rsidRDefault="00BB061C" w:rsidP="00BB061C">
      <w:r>
        <w:t xml:space="preserve">a. Registrar los modelos Inmueble, </w:t>
      </w:r>
      <w:proofErr w:type="spellStart"/>
      <w:r>
        <w:t>Region</w:t>
      </w:r>
      <w:proofErr w:type="spellEnd"/>
      <w:r>
        <w:t>, y Comuna en admin.py utilizando</w:t>
      </w:r>
    </w:p>
    <w:p w14:paraId="2C883BDE" w14:textId="77777777" w:rsidR="00BB061C" w:rsidRDefault="00BB061C" w:rsidP="00BB061C">
      <w:proofErr w:type="spellStart"/>
      <w:proofErr w:type="gramStart"/>
      <w:r>
        <w:lastRenderedPageBreak/>
        <w:t>admin.site</w:t>
      </w:r>
      <w:proofErr w:type="gramEnd"/>
      <w:r>
        <w:t>.register</w:t>
      </w:r>
      <w:proofErr w:type="spellEnd"/>
      <w:r>
        <w:t>().</w:t>
      </w:r>
    </w:p>
    <w:p w14:paraId="04D81BB3" w14:textId="004FAABB" w:rsidR="001616F2" w:rsidRDefault="001616F2" w:rsidP="00BB061C">
      <w:r w:rsidRPr="001616F2">
        <w:drawing>
          <wp:inline distT="0" distB="0" distL="0" distR="0" wp14:anchorId="0B55786A" wp14:editId="68F941FD">
            <wp:extent cx="5334744" cy="1629002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889F" w14:textId="77777777" w:rsidR="00BB061C" w:rsidRDefault="00BB061C" w:rsidP="00BB061C">
      <w:r>
        <w:t>(3 Puntos)</w:t>
      </w:r>
    </w:p>
    <w:p w14:paraId="17815554" w14:textId="7908AFB2" w:rsidR="00BB061C" w:rsidRDefault="00BB061C" w:rsidP="00BB061C">
      <w:r>
        <w:t>3. Personalización del Panel de Administración</w:t>
      </w:r>
    </w:p>
    <w:p w14:paraId="57B339FA" w14:textId="77777777" w:rsidR="00BB061C" w:rsidRDefault="00BB061C" w:rsidP="00BB061C">
      <w:r>
        <w:t xml:space="preserve">a. Personalizar la visualización de los modelos utilizando </w:t>
      </w:r>
      <w:proofErr w:type="spellStart"/>
      <w:r>
        <w:t>list_display</w:t>
      </w:r>
      <w:proofErr w:type="spellEnd"/>
      <w:r>
        <w:t>,</w:t>
      </w:r>
    </w:p>
    <w:p w14:paraId="11C40A15" w14:textId="77777777" w:rsidR="00BB061C" w:rsidRDefault="00BB061C" w:rsidP="00BB061C">
      <w:proofErr w:type="spellStart"/>
      <w:r>
        <w:t>search_fields</w:t>
      </w:r>
      <w:proofErr w:type="spellEnd"/>
      <w:r>
        <w:t xml:space="preserve">, y </w:t>
      </w:r>
      <w:proofErr w:type="spellStart"/>
      <w:r>
        <w:t>list_filter</w:t>
      </w:r>
      <w:proofErr w:type="spellEnd"/>
    </w:p>
    <w:p w14:paraId="09316A27" w14:textId="77777777" w:rsidR="00E84950" w:rsidRDefault="00E84950" w:rsidP="00BB061C"/>
    <w:p w14:paraId="7D8C0257" w14:textId="3081BF24" w:rsidR="00E84950" w:rsidRDefault="00E84950" w:rsidP="00BB061C">
      <w:r w:rsidRPr="00E84950">
        <w:drawing>
          <wp:inline distT="0" distB="0" distL="0" distR="0" wp14:anchorId="7C8EA0CA" wp14:editId="79A5D7E8">
            <wp:extent cx="5612130" cy="3481705"/>
            <wp:effectExtent l="0" t="0" r="7620" b="44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C509" w14:textId="64DF2739" w:rsidR="0088784D" w:rsidRDefault="0088784D" w:rsidP="00BB061C">
      <w:r w:rsidRPr="0088784D">
        <w:lastRenderedPageBreak/>
        <w:drawing>
          <wp:inline distT="0" distB="0" distL="0" distR="0" wp14:anchorId="5FF09145" wp14:editId="2D6E2D7C">
            <wp:extent cx="5612130" cy="1882140"/>
            <wp:effectExtent l="0" t="0" r="7620" b="381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DCAF" w14:textId="29BF4853" w:rsidR="0088784D" w:rsidRDefault="0088784D" w:rsidP="00BB061C">
      <w:r w:rsidRPr="0088784D">
        <w:drawing>
          <wp:inline distT="0" distB="0" distL="0" distR="0" wp14:anchorId="0592C9F3" wp14:editId="61B82728">
            <wp:extent cx="5612130" cy="1759585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84D">
        <w:rPr>
          <w:noProof/>
        </w:rPr>
        <w:t xml:space="preserve"> </w:t>
      </w:r>
    </w:p>
    <w:p w14:paraId="6696883C" w14:textId="207DFAD1" w:rsidR="0088784D" w:rsidRDefault="0088784D" w:rsidP="00BB061C">
      <w:r w:rsidRPr="0088784D">
        <w:drawing>
          <wp:inline distT="0" distB="0" distL="0" distR="0" wp14:anchorId="1C0BF347" wp14:editId="33C2900E">
            <wp:extent cx="5612130" cy="1564005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8E70" w14:textId="77777777" w:rsidR="00BB061C" w:rsidRDefault="00BB061C" w:rsidP="00BB061C">
      <w:r>
        <w:t>(3 Puntos)</w:t>
      </w:r>
    </w:p>
    <w:p w14:paraId="713C2B1D" w14:textId="77777777" w:rsidR="00BB061C" w:rsidRDefault="00BB061C" w:rsidP="00BB061C">
      <w:r>
        <w:t>4. Documentación del Proceso. (2 Punto)</w:t>
      </w:r>
    </w:p>
    <w:p w14:paraId="2C4EDBDE" w14:textId="77777777" w:rsidR="00BB061C" w:rsidRDefault="00BB061C" w:rsidP="00BB061C">
      <w:r>
        <w:t>a. Documentar todos los pasos realizados para la configuración del panel de</w:t>
      </w:r>
    </w:p>
    <w:p w14:paraId="68558F84" w14:textId="77777777" w:rsidR="00BB061C" w:rsidRDefault="00BB061C" w:rsidP="00BB061C">
      <w:r>
        <w:t>administración.</w:t>
      </w:r>
    </w:p>
    <w:p w14:paraId="31FE36F8" w14:textId="356F99D0" w:rsidR="008B0DCC" w:rsidRDefault="00BB061C" w:rsidP="00BB061C">
      <w:r>
        <w:t>b. Incluir capturas de pantalla y explicaciones detalladas de cada paso.</w:t>
      </w:r>
      <w:r>
        <w:cr/>
      </w:r>
    </w:p>
    <w:p w14:paraId="0E8B8620" w14:textId="24D912BF" w:rsidR="008907C5" w:rsidRDefault="008907C5" w:rsidP="008B0DCC"/>
    <w:p w14:paraId="6E513060" w14:textId="36B0DD63" w:rsidR="008907C5" w:rsidRDefault="008907C5" w:rsidP="008B0DCC"/>
    <w:sectPr w:rsidR="008907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73740"/>
    <w:multiLevelType w:val="hybridMultilevel"/>
    <w:tmpl w:val="59F0DF6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31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CC"/>
    <w:rsid w:val="001616F2"/>
    <w:rsid w:val="001B7A2A"/>
    <w:rsid w:val="002745ED"/>
    <w:rsid w:val="006703A6"/>
    <w:rsid w:val="006A6CD7"/>
    <w:rsid w:val="00774E50"/>
    <w:rsid w:val="0088784D"/>
    <w:rsid w:val="008907C5"/>
    <w:rsid w:val="008B0DCC"/>
    <w:rsid w:val="00B0363B"/>
    <w:rsid w:val="00BB061C"/>
    <w:rsid w:val="00C23500"/>
    <w:rsid w:val="00C24805"/>
    <w:rsid w:val="00C51A82"/>
    <w:rsid w:val="00CA1E0C"/>
    <w:rsid w:val="00CE7BA4"/>
    <w:rsid w:val="00DB1498"/>
    <w:rsid w:val="00E84950"/>
    <w:rsid w:val="00E95A4D"/>
    <w:rsid w:val="00F03A98"/>
    <w:rsid w:val="00FB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96D3"/>
  <w15:chartTrackingRefBased/>
  <w15:docId w15:val="{F5E1D7B4-DAC6-4063-B8E0-3D42B273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0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0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0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0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0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0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0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0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0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0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0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0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0D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0D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0D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0D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0D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0D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0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0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0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0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0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0D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0D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0D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0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0D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0D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Bañares | U.Mayor</dc:creator>
  <cp:keywords/>
  <dc:description/>
  <cp:lastModifiedBy>Fernando Bañares | U.Mayor</cp:lastModifiedBy>
  <cp:revision>2</cp:revision>
  <cp:lastPrinted>2024-11-15T21:25:00Z</cp:lastPrinted>
  <dcterms:created xsi:type="dcterms:W3CDTF">2024-11-15T21:25:00Z</dcterms:created>
  <dcterms:modified xsi:type="dcterms:W3CDTF">2024-11-15T21:25:00Z</dcterms:modified>
</cp:coreProperties>
</file>