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682E" w:rsidRDefault="6D7932F8" w:rsidP="66478221">
      <w:pPr>
        <w:spacing w:before="240" w:after="240"/>
        <w:jc w:val="center"/>
        <w:rPr>
          <w:sz w:val="24"/>
          <w:szCs w:val="24"/>
        </w:rPr>
      </w:pPr>
      <w:r w:rsidRPr="6D7932F8">
        <w:rPr>
          <w:sz w:val="24"/>
          <w:szCs w:val="24"/>
        </w:rPr>
        <w:t>Faculdade</w:t>
      </w:r>
      <w:r w:rsidRPr="66478221">
        <w:rPr>
          <w:sz w:val="24"/>
          <w:szCs w:val="24"/>
        </w:rPr>
        <w:t xml:space="preserve"> de </w:t>
      </w:r>
      <w:r w:rsidRPr="6D7932F8">
        <w:rPr>
          <w:sz w:val="24"/>
          <w:szCs w:val="24"/>
        </w:rPr>
        <w:t>Tecnologia</w:t>
      </w:r>
      <w:r w:rsidRPr="66478221">
        <w:rPr>
          <w:sz w:val="24"/>
          <w:szCs w:val="24"/>
        </w:rPr>
        <w:t xml:space="preserve"> de Sorocaba</w:t>
      </w:r>
      <w:r w:rsidR="00E43BAE">
        <w:rPr>
          <w:noProof/>
        </w:rPr>
        <w:drawing>
          <wp:anchor distT="114300" distB="114300" distL="114300" distR="114300" simplePos="0" relativeHeight="251658240" behindDoc="0" locked="0" layoutInCell="1" hidden="0" allowOverlap="1" wp14:anchorId="646C65CB" wp14:editId="07777777">
            <wp:simplePos x="0" y="0"/>
            <wp:positionH relativeFrom="column">
              <wp:posOffset>1</wp:posOffset>
            </wp:positionH>
            <wp:positionV relativeFrom="paragraph">
              <wp:posOffset>114300</wp:posOffset>
            </wp:positionV>
            <wp:extent cx="5734050" cy="11049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1104900"/>
                    </a:xfrm>
                    <a:prstGeom prst="rect">
                      <a:avLst/>
                    </a:prstGeom>
                    <a:ln/>
                  </pic:spPr>
                </pic:pic>
              </a:graphicData>
            </a:graphic>
          </wp:anchor>
        </w:drawing>
      </w:r>
    </w:p>
    <w:p w14:paraId="00000002" w14:textId="77777777" w:rsidR="004E682E" w:rsidRDefault="6D7932F8" w:rsidP="66478221">
      <w:pPr>
        <w:spacing w:before="240" w:after="240"/>
        <w:jc w:val="center"/>
        <w:rPr>
          <w:sz w:val="24"/>
          <w:szCs w:val="24"/>
        </w:rPr>
      </w:pPr>
      <w:r w:rsidRPr="66478221">
        <w:rPr>
          <w:sz w:val="24"/>
          <w:szCs w:val="24"/>
        </w:rPr>
        <w:t>Tecnologia em Análise e Desenvolvimento de Sistemas</w:t>
      </w:r>
    </w:p>
    <w:p w14:paraId="00000003" w14:textId="77777777" w:rsidR="004E682E" w:rsidRDefault="004E682E" w:rsidP="66478221">
      <w:pPr>
        <w:spacing w:before="240" w:after="240"/>
        <w:jc w:val="center"/>
        <w:rPr>
          <w:sz w:val="24"/>
          <w:szCs w:val="24"/>
        </w:rPr>
      </w:pPr>
    </w:p>
    <w:p w14:paraId="00000004" w14:textId="77777777" w:rsidR="004E682E" w:rsidRDefault="004E682E" w:rsidP="66478221">
      <w:pPr>
        <w:spacing w:before="240" w:after="240"/>
        <w:jc w:val="center"/>
        <w:rPr>
          <w:sz w:val="24"/>
          <w:szCs w:val="24"/>
        </w:rPr>
      </w:pPr>
    </w:p>
    <w:p w14:paraId="00000005" w14:textId="77777777" w:rsidR="004E682E" w:rsidRDefault="004E682E" w:rsidP="66478221">
      <w:pPr>
        <w:spacing w:before="240" w:after="240"/>
        <w:jc w:val="center"/>
        <w:rPr>
          <w:sz w:val="24"/>
          <w:szCs w:val="24"/>
        </w:rPr>
      </w:pPr>
    </w:p>
    <w:p w14:paraId="00000006" w14:textId="0CA35234" w:rsidR="004E682E" w:rsidRDefault="00303E52" w:rsidP="66478221">
      <w:pPr>
        <w:spacing w:before="240" w:after="240"/>
        <w:jc w:val="center"/>
        <w:rPr>
          <w:b/>
          <w:bCs/>
          <w:sz w:val="24"/>
          <w:szCs w:val="24"/>
        </w:rPr>
      </w:pPr>
      <w:r>
        <w:rPr>
          <w:b/>
          <w:bCs/>
          <w:sz w:val="24"/>
          <w:szCs w:val="24"/>
        </w:rPr>
        <w:t>Segurança na Web</w:t>
      </w:r>
    </w:p>
    <w:p w14:paraId="00000007" w14:textId="128078E8" w:rsidR="004E682E" w:rsidRDefault="6D7932F8" w:rsidP="66478221">
      <w:pPr>
        <w:spacing w:before="240" w:after="240"/>
        <w:jc w:val="center"/>
        <w:rPr>
          <w:sz w:val="24"/>
          <w:szCs w:val="24"/>
        </w:rPr>
      </w:pPr>
      <w:r w:rsidRPr="66478221">
        <w:rPr>
          <w:sz w:val="24"/>
          <w:szCs w:val="24"/>
        </w:rPr>
        <w:t xml:space="preserve">ATIVIDADE </w:t>
      </w:r>
      <w:r w:rsidR="29366EDC" w:rsidRPr="66478221">
        <w:rPr>
          <w:sz w:val="24"/>
          <w:szCs w:val="24"/>
        </w:rPr>
        <w:t>2</w:t>
      </w:r>
    </w:p>
    <w:p w14:paraId="00000008" w14:textId="77777777" w:rsidR="004E682E" w:rsidRDefault="004E682E" w:rsidP="66478221">
      <w:pPr>
        <w:spacing w:before="240" w:after="240"/>
        <w:jc w:val="center"/>
        <w:rPr>
          <w:sz w:val="24"/>
          <w:szCs w:val="24"/>
        </w:rPr>
      </w:pPr>
    </w:p>
    <w:p w14:paraId="00000009" w14:textId="77777777" w:rsidR="004E682E" w:rsidRDefault="004E682E" w:rsidP="66478221">
      <w:pPr>
        <w:spacing w:before="240" w:after="240"/>
        <w:rPr>
          <w:sz w:val="24"/>
          <w:szCs w:val="24"/>
        </w:rPr>
      </w:pPr>
    </w:p>
    <w:p w14:paraId="0000000A" w14:textId="77777777" w:rsidR="004E682E" w:rsidRDefault="004E682E" w:rsidP="66478221">
      <w:pPr>
        <w:spacing w:before="240" w:after="240"/>
        <w:rPr>
          <w:sz w:val="24"/>
          <w:szCs w:val="24"/>
        </w:rPr>
      </w:pPr>
    </w:p>
    <w:p w14:paraId="0000000B" w14:textId="52585ED6" w:rsidR="004E682E" w:rsidRDefault="6D7932F8" w:rsidP="66478221">
      <w:pPr>
        <w:spacing w:before="240" w:after="240"/>
        <w:jc w:val="right"/>
        <w:rPr>
          <w:sz w:val="24"/>
          <w:szCs w:val="24"/>
        </w:rPr>
      </w:pPr>
      <w:r w:rsidRPr="66478221">
        <w:rPr>
          <w:sz w:val="24"/>
          <w:szCs w:val="24"/>
        </w:rPr>
        <w:t xml:space="preserve">Prof.º </w:t>
      </w:r>
      <w:proofErr w:type="spellStart"/>
      <w:r w:rsidR="00303E52">
        <w:rPr>
          <w:sz w:val="24"/>
          <w:szCs w:val="24"/>
        </w:rPr>
        <w:t>Denilce</w:t>
      </w:r>
      <w:proofErr w:type="spellEnd"/>
      <w:r w:rsidR="00303E52">
        <w:rPr>
          <w:sz w:val="24"/>
          <w:szCs w:val="24"/>
        </w:rPr>
        <w:t xml:space="preserve"> de Almeida</w:t>
      </w:r>
    </w:p>
    <w:p w14:paraId="0000000C" w14:textId="7521D7C5" w:rsidR="004E682E" w:rsidRDefault="00E43BAE" w:rsidP="66478221">
      <w:pPr>
        <w:spacing w:before="240" w:after="240"/>
        <w:jc w:val="right"/>
        <w:rPr>
          <w:sz w:val="24"/>
          <w:szCs w:val="24"/>
        </w:rPr>
      </w:pPr>
      <w:r w:rsidRPr="66478221">
        <w:rPr>
          <w:sz w:val="24"/>
          <w:szCs w:val="24"/>
        </w:rPr>
        <w:t xml:space="preserve">Disciplina: </w:t>
      </w:r>
      <w:r w:rsidR="00303E52">
        <w:rPr>
          <w:sz w:val="24"/>
          <w:szCs w:val="24"/>
        </w:rPr>
        <w:t>Programação Web</w:t>
      </w:r>
    </w:p>
    <w:p w14:paraId="3CF0AA5A" w14:textId="604CB060" w:rsidR="004F3B85" w:rsidRPr="004F3B85" w:rsidRDefault="004F3B85" w:rsidP="457417FC">
      <w:pPr>
        <w:spacing w:before="240" w:after="240"/>
        <w:jc w:val="center"/>
        <w:rPr>
          <w:sz w:val="24"/>
          <w:szCs w:val="24"/>
        </w:rPr>
      </w:pPr>
    </w:p>
    <w:p w14:paraId="00000010" w14:textId="21F42084" w:rsidR="004E682E" w:rsidRDefault="00303E52" w:rsidP="00303E52">
      <w:pPr>
        <w:spacing w:before="240" w:after="240"/>
        <w:ind w:left="3600"/>
        <w:rPr>
          <w:sz w:val="24"/>
          <w:szCs w:val="24"/>
        </w:rPr>
      </w:pPr>
      <w:r>
        <w:rPr>
          <w:sz w:val="24"/>
          <w:szCs w:val="24"/>
        </w:rPr>
        <w:t>Fernando Bonfim Andrade</w:t>
      </w:r>
      <w:r w:rsidR="38F9952C">
        <w:tab/>
      </w:r>
      <w:r w:rsidR="38F9952C" w:rsidRPr="457417FC">
        <w:rPr>
          <w:sz w:val="24"/>
          <w:szCs w:val="24"/>
        </w:rPr>
        <w:t xml:space="preserve">     0030481923</w:t>
      </w:r>
      <w:r>
        <w:rPr>
          <w:sz w:val="24"/>
          <w:szCs w:val="24"/>
        </w:rPr>
        <w:t>030</w:t>
      </w:r>
    </w:p>
    <w:p w14:paraId="2D902BC4" w14:textId="0EEBC071" w:rsidR="00303E52" w:rsidRDefault="00303E52" w:rsidP="00303E52">
      <w:pPr>
        <w:spacing w:before="240" w:after="240"/>
        <w:ind w:left="3600"/>
        <w:rPr>
          <w:sz w:val="24"/>
          <w:szCs w:val="24"/>
        </w:rPr>
      </w:pPr>
    </w:p>
    <w:p w14:paraId="05427869" w14:textId="77777777" w:rsidR="00303E52" w:rsidRDefault="00303E52" w:rsidP="00303E52">
      <w:pPr>
        <w:spacing w:before="240" w:after="240"/>
        <w:ind w:left="3600"/>
        <w:rPr>
          <w:sz w:val="24"/>
          <w:szCs w:val="24"/>
        </w:rPr>
      </w:pPr>
    </w:p>
    <w:p w14:paraId="00000011" w14:textId="77777777" w:rsidR="004E682E" w:rsidRDefault="00E43BAE" w:rsidP="66478221">
      <w:pPr>
        <w:spacing w:before="240" w:after="240"/>
        <w:jc w:val="center"/>
        <w:rPr>
          <w:sz w:val="24"/>
          <w:szCs w:val="24"/>
        </w:rPr>
      </w:pPr>
      <w:r w:rsidRPr="66478221">
        <w:rPr>
          <w:sz w:val="24"/>
          <w:szCs w:val="24"/>
        </w:rPr>
        <w:t xml:space="preserve"> </w:t>
      </w:r>
    </w:p>
    <w:p w14:paraId="00000012" w14:textId="77777777" w:rsidR="004E682E" w:rsidRDefault="00E43BAE" w:rsidP="66478221">
      <w:pPr>
        <w:spacing w:before="240" w:after="240"/>
        <w:jc w:val="center"/>
        <w:rPr>
          <w:sz w:val="24"/>
          <w:szCs w:val="24"/>
        </w:rPr>
      </w:pPr>
      <w:r w:rsidRPr="66478221">
        <w:rPr>
          <w:sz w:val="24"/>
          <w:szCs w:val="24"/>
        </w:rPr>
        <w:t>Sorocaba</w:t>
      </w:r>
    </w:p>
    <w:p w14:paraId="535928DF" w14:textId="77777777" w:rsidR="00D6669D" w:rsidRDefault="00E43BAE" w:rsidP="00227E5F">
      <w:pPr>
        <w:spacing w:before="240" w:after="240"/>
        <w:jc w:val="center"/>
        <w:rPr>
          <w:sz w:val="24"/>
          <w:szCs w:val="24"/>
        </w:rPr>
        <w:sectPr w:rsidR="00D6669D" w:rsidSect="00D6669D">
          <w:headerReference w:type="default" r:id="rId9"/>
          <w:footerReference w:type="default" r:id="rId10"/>
          <w:headerReference w:type="first" r:id="rId11"/>
          <w:footerReference w:type="first" r:id="rId12"/>
          <w:pgSz w:w="11909" w:h="16834"/>
          <w:pgMar w:top="1440" w:right="1440" w:bottom="1440" w:left="1440" w:header="720" w:footer="720" w:gutter="0"/>
          <w:cols w:space="720"/>
          <w:titlePg/>
          <w:docGrid w:linePitch="299"/>
        </w:sectPr>
      </w:pPr>
      <w:r w:rsidRPr="66478221">
        <w:rPr>
          <w:sz w:val="24"/>
          <w:szCs w:val="24"/>
        </w:rPr>
        <w:t>Agosto/</w:t>
      </w:r>
      <w:r w:rsidRPr="457417FC">
        <w:rPr>
          <w:sz w:val="24"/>
          <w:szCs w:val="24"/>
        </w:rPr>
        <w:t>2</w:t>
      </w:r>
      <w:r w:rsidR="43B1C75B" w:rsidRPr="457417FC">
        <w:rPr>
          <w:sz w:val="24"/>
          <w:szCs w:val="24"/>
        </w:rPr>
        <w:t>02</w:t>
      </w:r>
      <w:r w:rsidR="00303E52">
        <w:rPr>
          <w:sz w:val="24"/>
          <w:szCs w:val="24"/>
        </w:rPr>
        <w:t>1</w:t>
      </w:r>
      <w:bookmarkStart w:id="0" w:name="_8grzssjdupir" w:colFirst="0" w:colLast="0"/>
      <w:bookmarkStart w:id="1" w:name="_jlvndudmfuyl" w:colFirst="0" w:colLast="0"/>
      <w:bookmarkEnd w:id="0"/>
      <w:bookmarkEnd w:id="1"/>
    </w:p>
    <w:p w14:paraId="00000016" w14:textId="3CC1013C" w:rsidR="004E682E" w:rsidRDefault="004E682E" w:rsidP="00227E5F">
      <w:pPr>
        <w:spacing w:before="240" w:after="240"/>
        <w:jc w:val="center"/>
        <w:rPr>
          <w:sz w:val="24"/>
          <w:szCs w:val="24"/>
        </w:rPr>
      </w:pPr>
    </w:p>
    <w:p w14:paraId="20530CD0" w14:textId="77777777" w:rsidR="00D6669D" w:rsidRDefault="00D6669D" w:rsidP="00227E5F">
      <w:pPr>
        <w:spacing w:before="240" w:after="240"/>
        <w:jc w:val="center"/>
        <w:rPr>
          <w:sz w:val="24"/>
          <w:szCs w:val="24"/>
        </w:rPr>
        <w:sectPr w:rsidR="00D6669D" w:rsidSect="00D6669D">
          <w:type w:val="continuous"/>
          <w:pgSz w:w="11909" w:h="16834"/>
          <w:pgMar w:top="1440" w:right="1440" w:bottom="1440" w:left="1440" w:header="720" w:footer="720" w:gutter="0"/>
          <w:cols w:space="720"/>
          <w:titlePg/>
          <w:docGrid w:linePitch="299"/>
        </w:sectPr>
      </w:pPr>
    </w:p>
    <w:p w14:paraId="748C6DF2" w14:textId="77777777" w:rsidR="00D6669D" w:rsidRDefault="00D6669D" w:rsidP="00227E5F">
      <w:pPr>
        <w:spacing w:before="240" w:after="240"/>
        <w:jc w:val="center"/>
        <w:rPr>
          <w:sz w:val="24"/>
          <w:szCs w:val="24"/>
        </w:rPr>
        <w:sectPr w:rsidR="00D6669D" w:rsidSect="00D6669D">
          <w:type w:val="continuous"/>
          <w:pgSz w:w="11909" w:h="16834"/>
          <w:pgMar w:top="1440" w:right="1440" w:bottom="1440" w:left="1440" w:header="720" w:footer="720" w:gutter="0"/>
          <w:cols w:space="720"/>
          <w:titlePg/>
          <w:docGrid w:linePitch="299"/>
        </w:sectPr>
      </w:pPr>
    </w:p>
    <w:p w14:paraId="65F5B6D0" w14:textId="418709B6" w:rsidR="00227E5F" w:rsidRPr="00227E5F" w:rsidRDefault="00227E5F" w:rsidP="00227E5F">
      <w:pPr>
        <w:spacing w:before="240" w:after="240"/>
        <w:jc w:val="center"/>
        <w:rPr>
          <w:sz w:val="24"/>
          <w:szCs w:val="24"/>
        </w:rPr>
      </w:pPr>
    </w:p>
    <w:sdt>
      <w:sdtPr>
        <w:id w:val="-1363738036"/>
        <w:docPartObj>
          <w:docPartGallery w:val="Table of Contents"/>
          <w:docPartUnique/>
        </w:docPartObj>
      </w:sdtPr>
      <w:sdtEndPr>
        <w:rPr>
          <w:rFonts w:ascii="Arial" w:eastAsia="Arial" w:hAnsi="Arial" w:cs="Arial"/>
          <w:b/>
          <w:bCs/>
          <w:color w:val="auto"/>
          <w:sz w:val="22"/>
          <w:szCs w:val="22"/>
        </w:rPr>
      </w:sdtEndPr>
      <w:sdtContent>
        <w:p w14:paraId="77270518" w14:textId="288B6932" w:rsidR="00227E5F" w:rsidRDefault="00227E5F">
          <w:pPr>
            <w:pStyle w:val="CabealhodoSumrio"/>
          </w:pPr>
          <w:r>
            <w:t>Sumário</w:t>
          </w:r>
        </w:p>
        <w:p w14:paraId="4A1E246B" w14:textId="5F663A10" w:rsidR="00FB2D09" w:rsidRDefault="00227E5F">
          <w:pPr>
            <w:pStyle w:val="Sumrio2"/>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9004887" w:history="1">
            <w:r w:rsidR="00FB2D09" w:rsidRPr="004B33C5">
              <w:rPr>
                <w:rStyle w:val="Hyperlink"/>
                <w:noProof/>
              </w:rPr>
              <w:t>1.Introdução</w:t>
            </w:r>
            <w:r w:rsidR="00FB2D09">
              <w:rPr>
                <w:noProof/>
                <w:webHidden/>
              </w:rPr>
              <w:tab/>
            </w:r>
            <w:r w:rsidR="00FB2D09">
              <w:rPr>
                <w:noProof/>
                <w:webHidden/>
              </w:rPr>
              <w:fldChar w:fldCharType="begin"/>
            </w:r>
            <w:r w:rsidR="00FB2D09">
              <w:rPr>
                <w:noProof/>
                <w:webHidden/>
              </w:rPr>
              <w:instrText xml:space="preserve"> PAGEREF _Toc79004887 \h </w:instrText>
            </w:r>
            <w:r w:rsidR="00FB2D09">
              <w:rPr>
                <w:noProof/>
                <w:webHidden/>
              </w:rPr>
            </w:r>
            <w:r w:rsidR="00FB2D09">
              <w:rPr>
                <w:noProof/>
                <w:webHidden/>
              </w:rPr>
              <w:fldChar w:fldCharType="separate"/>
            </w:r>
            <w:r w:rsidR="00FB2D09">
              <w:rPr>
                <w:noProof/>
                <w:webHidden/>
              </w:rPr>
              <w:t>2</w:t>
            </w:r>
            <w:r w:rsidR="00FB2D09">
              <w:rPr>
                <w:noProof/>
                <w:webHidden/>
              </w:rPr>
              <w:fldChar w:fldCharType="end"/>
            </w:r>
          </w:hyperlink>
        </w:p>
        <w:p w14:paraId="01680699" w14:textId="1DD5C59E" w:rsidR="00FB2D09" w:rsidRDefault="00FB2D09">
          <w:pPr>
            <w:pStyle w:val="Sumrio2"/>
            <w:tabs>
              <w:tab w:val="right" w:leader="dot" w:pos="9019"/>
            </w:tabs>
            <w:rPr>
              <w:rFonts w:asciiTheme="minorHAnsi" w:eastAsiaTheme="minorEastAsia" w:hAnsiTheme="minorHAnsi" w:cstheme="minorBidi"/>
              <w:noProof/>
            </w:rPr>
          </w:pPr>
          <w:hyperlink w:anchor="_Toc79004888" w:history="1">
            <w:r w:rsidRPr="004B33C5">
              <w:rPr>
                <w:rStyle w:val="Hyperlink"/>
                <w:noProof/>
              </w:rPr>
              <w:t>2.Comercio Eletrônico</w:t>
            </w:r>
            <w:r>
              <w:rPr>
                <w:noProof/>
                <w:webHidden/>
              </w:rPr>
              <w:tab/>
            </w:r>
            <w:r>
              <w:rPr>
                <w:noProof/>
                <w:webHidden/>
              </w:rPr>
              <w:fldChar w:fldCharType="begin"/>
            </w:r>
            <w:r>
              <w:rPr>
                <w:noProof/>
                <w:webHidden/>
              </w:rPr>
              <w:instrText xml:space="preserve"> PAGEREF _Toc79004888 \h </w:instrText>
            </w:r>
            <w:r>
              <w:rPr>
                <w:noProof/>
                <w:webHidden/>
              </w:rPr>
            </w:r>
            <w:r>
              <w:rPr>
                <w:noProof/>
                <w:webHidden/>
              </w:rPr>
              <w:fldChar w:fldCharType="separate"/>
            </w:r>
            <w:r>
              <w:rPr>
                <w:noProof/>
                <w:webHidden/>
              </w:rPr>
              <w:t>2</w:t>
            </w:r>
            <w:r>
              <w:rPr>
                <w:noProof/>
                <w:webHidden/>
              </w:rPr>
              <w:fldChar w:fldCharType="end"/>
            </w:r>
          </w:hyperlink>
        </w:p>
        <w:p w14:paraId="0ED1DA60" w14:textId="4441553D" w:rsidR="00FB2D09" w:rsidRDefault="00FB2D09">
          <w:pPr>
            <w:pStyle w:val="Sumrio3"/>
            <w:tabs>
              <w:tab w:val="right" w:leader="dot" w:pos="9019"/>
            </w:tabs>
            <w:rPr>
              <w:rFonts w:asciiTheme="minorHAnsi" w:eastAsiaTheme="minorEastAsia" w:hAnsiTheme="minorHAnsi" w:cstheme="minorBidi"/>
              <w:noProof/>
            </w:rPr>
          </w:pPr>
          <w:hyperlink w:anchor="_Toc79004889" w:history="1">
            <w:r w:rsidRPr="004B33C5">
              <w:rPr>
                <w:rStyle w:val="Hyperlink"/>
                <w:noProof/>
              </w:rPr>
              <w:t>2.1 Como se proteger no comercio eletrônico</w:t>
            </w:r>
            <w:r>
              <w:rPr>
                <w:noProof/>
                <w:webHidden/>
              </w:rPr>
              <w:tab/>
            </w:r>
            <w:r>
              <w:rPr>
                <w:noProof/>
                <w:webHidden/>
              </w:rPr>
              <w:fldChar w:fldCharType="begin"/>
            </w:r>
            <w:r>
              <w:rPr>
                <w:noProof/>
                <w:webHidden/>
              </w:rPr>
              <w:instrText xml:space="preserve"> PAGEREF _Toc79004889 \h </w:instrText>
            </w:r>
            <w:r>
              <w:rPr>
                <w:noProof/>
                <w:webHidden/>
              </w:rPr>
            </w:r>
            <w:r>
              <w:rPr>
                <w:noProof/>
                <w:webHidden/>
              </w:rPr>
              <w:fldChar w:fldCharType="separate"/>
            </w:r>
            <w:r>
              <w:rPr>
                <w:noProof/>
                <w:webHidden/>
              </w:rPr>
              <w:t>3</w:t>
            </w:r>
            <w:r>
              <w:rPr>
                <w:noProof/>
                <w:webHidden/>
              </w:rPr>
              <w:fldChar w:fldCharType="end"/>
            </w:r>
          </w:hyperlink>
        </w:p>
        <w:p w14:paraId="23B35099" w14:textId="62596685" w:rsidR="00FB2D09" w:rsidRDefault="00FB2D09">
          <w:pPr>
            <w:pStyle w:val="Sumrio2"/>
            <w:tabs>
              <w:tab w:val="right" w:leader="dot" w:pos="9019"/>
            </w:tabs>
            <w:rPr>
              <w:rFonts w:asciiTheme="minorHAnsi" w:eastAsiaTheme="minorEastAsia" w:hAnsiTheme="minorHAnsi" w:cstheme="minorBidi"/>
              <w:noProof/>
            </w:rPr>
          </w:pPr>
          <w:hyperlink w:anchor="_Toc79004890" w:history="1">
            <w:r w:rsidRPr="004B33C5">
              <w:rPr>
                <w:rStyle w:val="Hyperlink"/>
                <w:noProof/>
              </w:rPr>
              <w:t>3. Códigos Maliciosos</w:t>
            </w:r>
            <w:r>
              <w:rPr>
                <w:noProof/>
                <w:webHidden/>
              </w:rPr>
              <w:tab/>
            </w:r>
            <w:r>
              <w:rPr>
                <w:noProof/>
                <w:webHidden/>
              </w:rPr>
              <w:fldChar w:fldCharType="begin"/>
            </w:r>
            <w:r>
              <w:rPr>
                <w:noProof/>
                <w:webHidden/>
              </w:rPr>
              <w:instrText xml:space="preserve"> PAGEREF _Toc79004890 \h </w:instrText>
            </w:r>
            <w:r>
              <w:rPr>
                <w:noProof/>
                <w:webHidden/>
              </w:rPr>
            </w:r>
            <w:r>
              <w:rPr>
                <w:noProof/>
                <w:webHidden/>
              </w:rPr>
              <w:fldChar w:fldCharType="separate"/>
            </w:r>
            <w:r>
              <w:rPr>
                <w:noProof/>
                <w:webHidden/>
              </w:rPr>
              <w:t>3</w:t>
            </w:r>
            <w:r>
              <w:rPr>
                <w:noProof/>
                <w:webHidden/>
              </w:rPr>
              <w:fldChar w:fldCharType="end"/>
            </w:r>
          </w:hyperlink>
        </w:p>
        <w:p w14:paraId="3127B3A5" w14:textId="4DDCC036" w:rsidR="00FB2D09" w:rsidRDefault="00FB2D09">
          <w:pPr>
            <w:pStyle w:val="Sumrio3"/>
            <w:tabs>
              <w:tab w:val="right" w:leader="dot" w:pos="9019"/>
            </w:tabs>
            <w:rPr>
              <w:rFonts w:asciiTheme="minorHAnsi" w:eastAsiaTheme="minorEastAsia" w:hAnsiTheme="minorHAnsi" w:cstheme="minorBidi"/>
              <w:noProof/>
            </w:rPr>
          </w:pPr>
          <w:hyperlink w:anchor="_Toc79004891" w:history="1">
            <w:r w:rsidRPr="004B33C5">
              <w:rPr>
                <w:rStyle w:val="Hyperlink"/>
                <w:noProof/>
              </w:rPr>
              <w:t>3.1 Exemplos de códigos maliciosos.</w:t>
            </w:r>
            <w:r>
              <w:rPr>
                <w:noProof/>
                <w:webHidden/>
              </w:rPr>
              <w:tab/>
            </w:r>
            <w:r>
              <w:rPr>
                <w:noProof/>
                <w:webHidden/>
              </w:rPr>
              <w:fldChar w:fldCharType="begin"/>
            </w:r>
            <w:r>
              <w:rPr>
                <w:noProof/>
                <w:webHidden/>
              </w:rPr>
              <w:instrText xml:space="preserve"> PAGEREF _Toc79004891 \h </w:instrText>
            </w:r>
            <w:r>
              <w:rPr>
                <w:noProof/>
                <w:webHidden/>
              </w:rPr>
            </w:r>
            <w:r>
              <w:rPr>
                <w:noProof/>
                <w:webHidden/>
              </w:rPr>
              <w:fldChar w:fldCharType="separate"/>
            </w:r>
            <w:r>
              <w:rPr>
                <w:noProof/>
                <w:webHidden/>
              </w:rPr>
              <w:t>4</w:t>
            </w:r>
            <w:r>
              <w:rPr>
                <w:noProof/>
                <w:webHidden/>
              </w:rPr>
              <w:fldChar w:fldCharType="end"/>
            </w:r>
          </w:hyperlink>
        </w:p>
        <w:p w14:paraId="5B2389A8" w14:textId="54590E63" w:rsidR="00FB2D09" w:rsidRDefault="00FB2D09">
          <w:pPr>
            <w:pStyle w:val="Sumrio3"/>
            <w:tabs>
              <w:tab w:val="right" w:leader="dot" w:pos="9019"/>
            </w:tabs>
            <w:rPr>
              <w:rFonts w:asciiTheme="minorHAnsi" w:eastAsiaTheme="minorEastAsia" w:hAnsiTheme="minorHAnsi" w:cstheme="minorBidi"/>
              <w:noProof/>
            </w:rPr>
          </w:pPr>
          <w:hyperlink w:anchor="_Toc79004892" w:history="1">
            <w:r w:rsidRPr="004B33C5">
              <w:rPr>
                <w:rStyle w:val="Hyperlink"/>
                <w:noProof/>
              </w:rPr>
              <w:t>3.2 Como evitar códigos maliciosos.</w:t>
            </w:r>
            <w:r>
              <w:rPr>
                <w:noProof/>
                <w:webHidden/>
              </w:rPr>
              <w:tab/>
            </w:r>
            <w:r>
              <w:rPr>
                <w:noProof/>
                <w:webHidden/>
              </w:rPr>
              <w:fldChar w:fldCharType="begin"/>
            </w:r>
            <w:r>
              <w:rPr>
                <w:noProof/>
                <w:webHidden/>
              </w:rPr>
              <w:instrText xml:space="preserve"> PAGEREF _Toc79004892 \h </w:instrText>
            </w:r>
            <w:r>
              <w:rPr>
                <w:noProof/>
                <w:webHidden/>
              </w:rPr>
            </w:r>
            <w:r>
              <w:rPr>
                <w:noProof/>
                <w:webHidden/>
              </w:rPr>
              <w:fldChar w:fldCharType="separate"/>
            </w:r>
            <w:r>
              <w:rPr>
                <w:noProof/>
                <w:webHidden/>
              </w:rPr>
              <w:t>4</w:t>
            </w:r>
            <w:r>
              <w:rPr>
                <w:noProof/>
                <w:webHidden/>
              </w:rPr>
              <w:fldChar w:fldCharType="end"/>
            </w:r>
          </w:hyperlink>
        </w:p>
        <w:p w14:paraId="7D64E9E0" w14:textId="720745F1" w:rsidR="00FB2D09" w:rsidRDefault="00FB2D09">
          <w:pPr>
            <w:pStyle w:val="Sumrio2"/>
            <w:tabs>
              <w:tab w:val="right" w:leader="dot" w:pos="9019"/>
            </w:tabs>
            <w:rPr>
              <w:rFonts w:asciiTheme="minorHAnsi" w:eastAsiaTheme="minorEastAsia" w:hAnsiTheme="minorHAnsi" w:cstheme="minorBidi"/>
              <w:noProof/>
            </w:rPr>
          </w:pPr>
          <w:hyperlink w:anchor="_Toc79004893" w:history="1">
            <w:r w:rsidRPr="004B33C5">
              <w:rPr>
                <w:rStyle w:val="Hyperlink"/>
                <w:noProof/>
              </w:rPr>
              <w:t>4. Internet Banking</w:t>
            </w:r>
            <w:r>
              <w:rPr>
                <w:noProof/>
                <w:webHidden/>
              </w:rPr>
              <w:tab/>
            </w:r>
            <w:r>
              <w:rPr>
                <w:noProof/>
                <w:webHidden/>
              </w:rPr>
              <w:fldChar w:fldCharType="begin"/>
            </w:r>
            <w:r>
              <w:rPr>
                <w:noProof/>
                <w:webHidden/>
              </w:rPr>
              <w:instrText xml:space="preserve"> PAGEREF _Toc79004893 \h </w:instrText>
            </w:r>
            <w:r>
              <w:rPr>
                <w:noProof/>
                <w:webHidden/>
              </w:rPr>
            </w:r>
            <w:r>
              <w:rPr>
                <w:noProof/>
                <w:webHidden/>
              </w:rPr>
              <w:fldChar w:fldCharType="separate"/>
            </w:r>
            <w:r>
              <w:rPr>
                <w:noProof/>
                <w:webHidden/>
              </w:rPr>
              <w:t>2</w:t>
            </w:r>
            <w:r>
              <w:rPr>
                <w:noProof/>
                <w:webHidden/>
              </w:rPr>
              <w:fldChar w:fldCharType="end"/>
            </w:r>
          </w:hyperlink>
        </w:p>
        <w:p w14:paraId="236D37DA" w14:textId="78347535" w:rsidR="00FB2D09" w:rsidRDefault="00FB2D09">
          <w:pPr>
            <w:pStyle w:val="Sumrio3"/>
            <w:tabs>
              <w:tab w:val="right" w:leader="dot" w:pos="9019"/>
            </w:tabs>
            <w:rPr>
              <w:rFonts w:asciiTheme="minorHAnsi" w:eastAsiaTheme="minorEastAsia" w:hAnsiTheme="minorHAnsi" w:cstheme="minorBidi"/>
              <w:noProof/>
            </w:rPr>
          </w:pPr>
          <w:hyperlink w:anchor="_Toc79004894" w:history="1">
            <w:r w:rsidRPr="004B33C5">
              <w:rPr>
                <w:rStyle w:val="Hyperlink"/>
                <w:noProof/>
              </w:rPr>
              <w:t>3.2 Como evitar ataques de phishing do internet Banking.</w:t>
            </w:r>
            <w:r>
              <w:rPr>
                <w:noProof/>
                <w:webHidden/>
              </w:rPr>
              <w:tab/>
            </w:r>
            <w:r>
              <w:rPr>
                <w:noProof/>
                <w:webHidden/>
              </w:rPr>
              <w:fldChar w:fldCharType="begin"/>
            </w:r>
            <w:r>
              <w:rPr>
                <w:noProof/>
                <w:webHidden/>
              </w:rPr>
              <w:instrText xml:space="preserve"> PAGEREF _Toc79004894 \h </w:instrText>
            </w:r>
            <w:r>
              <w:rPr>
                <w:noProof/>
                <w:webHidden/>
              </w:rPr>
            </w:r>
            <w:r>
              <w:rPr>
                <w:noProof/>
                <w:webHidden/>
              </w:rPr>
              <w:fldChar w:fldCharType="separate"/>
            </w:r>
            <w:r>
              <w:rPr>
                <w:noProof/>
                <w:webHidden/>
              </w:rPr>
              <w:t>2</w:t>
            </w:r>
            <w:r>
              <w:rPr>
                <w:noProof/>
                <w:webHidden/>
              </w:rPr>
              <w:fldChar w:fldCharType="end"/>
            </w:r>
          </w:hyperlink>
        </w:p>
        <w:p w14:paraId="30047B3D" w14:textId="728B77EE" w:rsidR="00FB2D09" w:rsidRDefault="00FB2D09">
          <w:pPr>
            <w:pStyle w:val="Sumrio2"/>
            <w:tabs>
              <w:tab w:val="right" w:leader="dot" w:pos="9019"/>
            </w:tabs>
            <w:rPr>
              <w:rFonts w:asciiTheme="minorHAnsi" w:eastAsiaTheme="minorEastAsia" w:hAnsiTheme="minorHAnsi" w:cstheme="minorBidi"/>
              <w:noProof/>
            </w:rPr>
          </w:pPr>
          <w:hyperlink w:anchor="_Toc79004895" w:history="1">
            <w:r w:rsidRPr="004B33C5">
              <w:rPr>
                <w:rStyle w:val="Hyperlink"/>
                <w:noProof/>
              </w:rPr>
              <w:t>5. Conclusão</w:t>
            </w:r>
            <w:r>
              <w:rPr>
                <w:noProof/>
                <w:webHidden/>
              </w:rPr>
              <w:tab/>
            </w:r>
            <w:r>
              <w:rPr>
                <w:noProof/>
                <w:webHidden/>
              </w:rPr>
              <w:fldChar w:fldCharType="begin"/>
            </w:r>
            <w:r>
              <w:rPr>
                <w:noProof/>
                <w:webHidden/>
              </w:rPr>
              <w:instrText xml:space="preserve"> PAGEREF _Toc79004895 \h </w:instrText>
            </w:r>
            <w:r>
              <w:rPr>
                <w:noProof/>
                <w:webHidden/>
              </w:rPr>
            </w:r>
            <w:r>
              <w:rPr>
                <w:noProof/>
                <w:webHidden/>
              </w:rPr>
              <w:fldChar w:fldCharType="separate"/>
            </w:r>
            <w:r>
              <w:rPr>
                <w:noProof/>
                <w:webHidden/>
              </w:rPr>
              <w:t>3</w:t>
            </w:r>
            <w:r>
              <w:rPr>
                <w:noProof/>
                <w:webHidden/>
              </w:rPr>
              <w:fldChar w:fldCharType="end"/>
            </w:r>
          </w:hyperlink>
        </w:p>
        <w:p w14:paraId="36F8B338" w14:textId="0BB193DD" w:rsidR="00FB2D09" w:rsidRDefault="00FB2D09">
          <w:pPr>
            <w:pStyle w:val="Sumrio2"/>
            <w:tabs>
              <w:tab w:val="right" w:leader="dot" w:pos="9019"/>
            </w:tabs>
            <w:rPr>
              <w:rFonts w:asciiTheme="minorHAnsi" w:eastAsiaTheme="minorEastAsia" w:hAnsiTheme="minorHAnsi" w:cstheme="minorBidi"/>
              <w:noProof/>
            </w:rPr>
          </w:pPr>
          <w:hyperlink w:anchor="_Toc79004896" w:history="1">
            <w:r w:rsidRPr="004B33C5">
              <w:rPr>
                <w:rStyle w:val="Hyperlink"/>
                <w:noProof/>
              </w:rPr>
              <w:t>6. Referências</w:t>
            </w:r>
            <w:r>
              <w:rPr>
                <w:noProof/>
                <w:webHidden/>
              </w:rPr>
              <w:tab/>
            </w:r>
            <w:r>
              <w:rPr>
                <w:noProof/>
                <w:webHidden/>
              </w:rPr>
              <w:fldChar w:fldCharType="begin"/>
            </w:r>
            <w:r>
              <w:rPr>
                <w:noProof/>
                <w:webHidden/>
              </w:rPr>
              <w:instrText xml:space="preserve"> PAGEREF _Toc79004896 \h </w:instrText>
            </w:r>
            <w:r>
              <w:rPr>
                <w:noProof/>
                <w:webHidden/>
              </w:rPr>
            </w:r>
            <w:r>
              <w:rPr>
                <w:noProof/>
                <w:webHidden/>
              </w:rPr>
              <w:fldChar w:fldCharType="separate"/>
            </w:r>
            <w:r>
              <w:rPr>
                <w:noProof/>
                <w:webHidden/>
              </w:rPr>
              <w:t>3</w:t>
            </w:r>
            <w:r>
              <w:rPr>
                <w:noProof/>
                <w:webHidden/>
              </w:rPr>
              <w:fldChar w:fldCharType="end"/>
            </w:r>
          </w:hyperlink>
        </w:p>
        <w:p w14:paraId="2EFB5CA9" w14:textId="7E003FEF" w:rsidR="00227E5F" w:rsidRDefault="00227E5F">
          <w:r>
            <w:rPr>
              <w:b/>
              <w:bCs/>
            </w:rPr>
            <w:fldChar w:fldCharType="end"/>
          </w:r>
        </w:p>
      </w:sdtContent>
    </w:sdt>
    <w:p w14:paraId="0000001E" w14:textId="77777777" w:rsidR="004E682E" w:rsidRDefault="004E682E" w:rsidP="66478221">
      <w:pPr>
        <w:ind w:left="720"/>
      </w:pPr>
    </w:p>
    <w:p w14:paraId="0000001F" w14:textId="77777777" w:rsidR="004E682E" w:rsidRDefault="004E682E" w:rsidP="66478221"/>
    <w:p w14:paraId="00000020" w14:textId="77777777" w:rsidR="004E682E" w:rsidRDefault="00E43BAE" w:rsidP="66478221">
      <w:pPr>
        <w:pStyle w:val="Ttulo2"/>
      </w:pPr>
      <w:bookmarkStart w:id="2" w:name="_3w4tv07bhf5g" w:colFirst="0" w:colLast="0"/>
      <w:bookmarkStart w:id="3" w:name="_Toc79004887"/>
      <w:bookmarkEnd w:id="2"/>
      <w:r w:rsidRPr="66478221">
        <w:t>1.Introdução</w:t>
      </w:r>
      <w:bookmarkEnd w:id="3"/>
    </w:p>
    <w:p w14:paraId="5F1C569E" w14:textId="77777777" w:rsidR="005B7DA9" w:rsidRDefault="00303E52" w:rsidP="5AE9F42B">
      <w:pPr>
        <w:ind w:firstLine="720"/>
        <w:jc w:val="both"/>
      </w:pPr>
      <w:r w:rsidRPr="00303E52">
        <w:t xml:space="preserve">O princípio de funcionamento da Internet é enviar informações de um computador para outro até que cheguem ao seu destino. Quando os dados são enviados do ponto A ao ponto B, cada computador no meio tem a oportunidade de observar o que está sendo enviado. Ou seja, você está </w:t>
      </w:r>
      <w:r>
        <w:t>procurando algo para comprar na</w:t>
      </w:r>
      <w:r w:rsidRPr="00303E52">
        <w:t xml:space="preserve"> World </w:t>
      </w:r>
      <w:proofErr w:type="spellStart"/>
      <w:r w:rsidRPr="00303E52">
        <w:t>Wide</w:t>
      </w:r>
      <w:proofErr w:type="spellEnd"/>
      <w:r w:rsidRPr="00303E52">
        <w:t xml:space="preserve"> We</w:t>
      </w:r>
      <w:r>
        <w:t xml:space="preserve">b, </w:t>
      </w:r>
      <w:r w:rsidR="005B7DA9">
        <w:t xml:space="preserve">acessando site do seu Banco, ou se cadastrando em alguma plataforma, </w:t>
      </w:r>
      <w:r w:rsidRPr="00303E52">
        <w:t>será solicitado que você insira o número do cartão de crédito</w:t>
      </w:r>
      <w:r>
        <w:t xml:space="preserve">, assim como seu nome, </w:t>
      </w:r>
      <w:proofErr w:type="spellStart"/>
      <w:r>
        <w:t>cpf</w:t>
      </w:r>
      <w:proofErr w:type="spellEnd"/>
      <w:r>
        <w:t xml:space="preserve">, endereço entre outras informações pessoais. </w:t>
      </w:r>
    </w:p>
    <w:p w14:paraId="00000021" w14:textId="60B73C48" w:rsidR="004E682E" w:rsidRDefault="00303E52" w:rsidP="5AE9F42B">
      <w:pPr>
        <w:ind w:firstLine="720"/>
        <w:jc w:val="both"/>
      </w:pPr>
      <w:r>
        <w:t xml:space="preserve">É necessário ter conhecimento sobre a </w:t>
      </w:r>
      <w:r w:rsidR="005B7DA9">
        <w:t xml:space="preserve">legitimidade da </w:t>
      </w:r>
      <w:r>
        <w:t xml:space="preserve">empresa ou site </w:t>
      </w:r>
      <w:r w:rsidR="005B7DA9">
        <w:t>n</w:t>
      </w:r>
      <w:r>
        <w:t>o qual voc</w:t>
      </w:r>
      <w:r w:rsidR="005B7DA9">
        <w:t>ê está acessando e passando suas informações.</w:t>
      </w:r>
    </w:p>
    <w:p w14:paraId="70908E57" w14:textId="61BC153B" w:rsidR="005B7DA9" w:rsidRDefault="005B7DA9" w:rsidP="5AE9F42B">
      <w:pPr>
        <w:ind w:firstLine="720"/>
        <w:jc w:val="both"/>
      </w:pPr>
      <w:r>
        <w:t xml:space="preserve">Além de sites falso, a internet está inundada de pessoas más intencionadas querendo pegar informações sigilosas, sejam elas senhas de e-mail, senhas de acesso a determinado site, fotos pessoais, áudios, vídeos, ou seja, qualquer tipo de dado que trafegue pela rede pode servir para alguém com intenção de gerar algum prejuízo. </w:t>
      </w:r>
    </w:p>
    <w:p w14:paraId="07876F59" w14:textId="71C766EC" w:rsidR="00227E5F" w:rsidRDefault="00227E5F" w:rsidP="5AE9F42B">
      <w:pPr>
        <w:ind w:firstLine="720"/>
        <w:jc w:val="both"/>
      </w:pPr>
    </w:p>
    <w:p w14:paraId="09C4516A" w14:textId="77777777" w:rsidR="00227E5F" w:rsidRDefault="00227E5F" w:rsidP="5AE9F42B">
      <w:pPr>
        <w:ind w:firstLine="720"/>
        <w:jc w:val="both"/>
      </w:pPr>
    </w:p>
    <w:p w14:paraId="00000022" w14:textId="77777777" w:rsidR="004E682E" w:rsidRDefault="00E43BAE" w:rsidP="66478221">
      <w:pPr>
        <w:pStyle w:val="Ttulo2"/>
      </w:pPr>
      <w:bookmarkStart w:id="4" w:name="_Toc79004888"/>
      <w:r w:rsidRPr="66478221">
        <w:t>2.</w:t>
      </w:r>
      <w:r w:rsidR="005B7DA9">
        <w:t>Comercio Eletrônico</w:t>
      </w:r>
      <w:bookmarkEnd w:id="4"/>
    </w:p>
    <w:p w14:paraId="2A11D05F" w14:textId="1CEE7AE5" w:rsidR="00E43BAE" w:rsidRDefault="005B7DA9" w:rsidP="005B7DA9">
      <w:r>
        <w:rPr>
          <w:sz w:val="18"/>
          <w:szCs w:val="18"/>
        </w:rPr>
        <w:tab/>
      </w:r>
      <w:r w:rsidRPr="005B7DA9">
        <w:t>Hoje, graças à Internet, as pessoas podem comprar produtos sem sair de casa, sem se preocupar com horários e sem esperar na fila. Infelizmente, alguns golpistas usam a conveniência do comércio eletrônico para cometer fraudes. Assim como existem lojas, sites e vendedores confiáveis, também existem aqueles que visam prejudicar o consumidor, causando prejuízos e auferindo benefícios econômicos.</w:t>
      </w:r>
    </w:p>
    <w:p w14:paraId="03ED57CC" w14:textId="163C500F" w:rsidR="005B7DA9" w:rsidRDefault="005B7DA9" w:rsidP="005B7DA9">
      <w:r>
        <w:tab/>
      </w:r>
      <w:r>
        <w:t>Os golpes envolvendo comércio eletrônico são aqueles que procuram explorar a relação de confiança existente entre as partes envolvidas na transação comercial. Alguns exemplos de golpes deste tipo são:</w:t>
      </w:r>
    </w:p>
    <w:p w14:paraId="4F49EAA8" w14:textId="77777777" w:rsidR="00227E5F" w:rsidRDefault="00227E5F" w:rsidP="005B7DA9"/>
    <w:p w14:paraId="6D3BB21D" w14:textId="262CEE22" w:rsidR="005B7DA9" w:rsidRDefault="005B7DA9" w:rsidP="005B7DA9"/>
    <w:p w14:paraId="24B861E6" w14:textId="1051C773" w:rsidR="005B7DA9" w:rsidRDefault="005B7DA9" w:rsidP="005B7DA9">
      <w:pPr>
        <w:pStyle w:val="PargrafodaLista"/>
        <w:numPr>
          <w:ilvl w:val="0"/>
          <w:numId w:val="9"/>
        </w:numPr>
      </w:pPr>
      <w:r w:rsidRPr="005B7DA9">
        <w:rPr>
          <w:b/>
          <w:bCs/>
        </w:rPr>
        <w:t>Golpe do site falso (</w:t>
      </w:r>
      <w:proofErr w:type="spellStart"/>
      <w:r w:rsidRPr="005B7DA9">
        <w:rPr>
          <w:b/>
          <w:bCs/>
        </w:rPr>
        <w:t>phishing</w:t>
      </w:r>
      <w:proofErr w:type="spellEnd"/>
      <w:r w:rsidRPr="005B7DA9">
        <w:rPr>
          <w:b/>
          <w:bCs/>
        </w:rPr>
        <w:t>)</w:t>
      </w:r>
      <w:r>
        <w:t>: um</w:t>
      </w:r>
      <w:r>
        <w:t xml:space="preserve"> </w:t>
      </w:r>
      <w:r>
        <w:t>golpista pode criar um site falso,</w:t>
      </w:r>
      <w:r>
        <w:t xml:space="preserve"> </w:t>
      </w:r>
      <w:r>
        <w:t>similar ao site original, e induzir os</w:t>
      </w:r>
      <w:r>
        <w:t xml:space="preserve"> </w:t>
      </w:r>
      <w:r>
        <w:t>clientes a fornecerem dados pessoais</w:t>
      </w:r>
      <w:r>
        <w:t xml:space="preserve"> </w:t>
      </w:r>
      <w:r>
        <w:t>e financeiros, achando que estão no</w:t>
      </w:r>
      <w:r>
        <w:t xml:space="preserve"> </w:t>
      </w:r>
      <w:r>
        <w:t>site verdadeiro</w:t>
      </w:r>
      <w:r>
        <w:t>.</w:t>
      </w:r>
    </w:p>
    <w:p w14:paraId="2C5D3562" w14:textId="27AFE158" w:rsidR="005B7DA9" w:rsidRDefault="005B7DA9" w:rsidP="005B7DA9">
      <w:pPr>
        <w:pStyle w:val="PargrafodaLista"/>
        <w:numPr>
          <w:ilvl w:val="0"/>
          <w:numId w:val="9"/>
        </w:numPr>
      </w:pPr>
      <w:r w:rsidRPr="005B7DA9">
        <w:rPr>
          <w:b/>
          <w:bCs/>
        </w:rPr>
        <w:t>Golpe do site de comércio eletrônico fraudulento</w:t>
      </w:r>
      <w:r>
        <w:t>: um golpista pode criar um site fraudulento, com o objetivo de enganar os clientes que, após efetuarem os pagamentos, não recebem as mercadorias. Também pode anunciar promoções em sites de compras coletivas e, assim, conseguir grande quantidade de vítimas em um curto intervalo de tempo</w:t>
      </w:r>
    </w:p>
    <w:p w14:paraId="2164AB89" w14:textId="637B00CC" w:rsidR="00227E5F" w:rsidRDefault="00227E5F" w:rsidP="005B7DA9">
      <w:pPr>
        <w:pStyle w:val="PargrafodaLista"/>
        <w:numPr>
          <w:ilvl w:val="0"/>
          <w:numId w:val="9"/>
        </w:numPr>
      </w:pPr>
      <w:r w:rsidRPr="00227E5F">
        <w:rPr>
          <w:b/>
          <w:bCs/>
        </w:rPr>
        <w:t>Golpe do site de leilão e venda de produtos</w:t>
      </w:r>
      <w:r>
        <w:t>: um golpista pode usar um site deste tipo para vender produtos que nunca serão entregues. Também pode usar os dados pessoais e financeiros envolvidos na transação para outros fins</w:t>
      </w:r>
    </w:p>
    <w:p w14:paraId="00DA8B0C" w14:textId="715B7219" w:rsidR="00227E5F" w:rsidRDefault="00227E5F" w:rsidP="00227E5F"/>
    <w:p w14:paraId="55F3A1A8" w14:textId="525DD6D2" w:rsidR="00116C82" w:rsidRPr="00227E5F" w:rsidRDefault="00820987" w:rsidP="00227E5F">
      <w:pPr>
        <w:pStyle w:val="Ttulo3"/>
      </w:pPr>
      <w:bookmarkStart w:id="5" w:name="_Toc79004889"/>
      <w:r w:rsidRPr="00227E5F">
        <w:t>2</w:t>
      </w:r>
      <w:r w:rsidR="00116C82" w:rsidRPr="00227E5F">
        <w:t xml:space="preserve">.1 </w:t>
      </w:r>
      <w:r w:rsidR="00227E5F" w:rsidRPr="00227E5F">
        <w:t>Como se proteger no comercio eletrônico</w:t>
      </w:r>
      <w:bookmarkEnd w:id="5"/>
    </w:p>
    <w:p w14:paraId="012DBDB2" w14:textId="27332991" w:rsidR="00227E5F" w:rsidRDefault="00227E5F" w:rsidP="00227E5F">
      <w:pPr>
        <w:pStyle w:val="PargrafodaLista"/>
        <w:numPr>
          <w:ilvl w:val="0"/>
          <w:numId w:val="10"/>
        </w:numPr>
      </w:pPr>
      <w:r>
        <w:t>Utilize sempre um computador seguro</w:t>
      </w:r>
      <w:r>
        <w:t>;</w:t>
      </w:r>
    </w:p>
    <w:p w14:paraId="4E5EF118" w14:textId="7DD14F12" w:rsidR="00227E5F" w:rsidRDefault="00227E5F" w:rsidP="00227E5F">
      <w:pPr>
        <w:pStyle w:val="PargrafodaLista"/>
        <w:numPr>
          <w:ilvl w:val="0"/>
          <w:numId w:val="10"/>
        </w:numPr>
      </w:pPr>
      <w:r>
        <w:t xml:space="preserve">com a versão mais recente de todos os programas </w:t>
      </w:r>
      <w:r>
        <w:t>instalados;</w:t>
      </w:r>
    </w:p>
    <w:p w14:paraId="02B6F93A" w14:textId="079C68A2" w:rsidR="00227E5F" w:rsidRDefault="00227E5F" w:rsidP="00227E5F">
      <w:pPr>
        <w:pStyle w:val="PargrafodaLista"/>
        <w:numPr>
          <w:ilvl w:val="0"/>
          <w:numId w:val="10"/>
        </w:numPr>
      </w:pPr>
      <w:r>
        <w:t xml:space="preserve">com todas as atualizações </w:t>
      </w:r>
      <w:r>
        <w:t>aplicadas;</w:t>
      </w:r>
    </w:p>
    <w:p w14:paraId="1EBED035" w14:textId="73AC336C" w:rsidR="00227E5F" w:rsidRDefault="00227E5F" w:rsidP="00227E5F">
      <w:pPr>
        <w:pStyle w:val="PargrafodaLista"/>
        <w:numPr>
          <w:ilvl w:val="0"/>
          <w:numId w:val="10"/>
        </w:numPr>
      </w:pPr>
      <w:r>
        <w:t xml:space="preserve">com mecanismos de segurança instalados e atualizados, como </w:t>
      </w:r>
      <w:proofErr w:type="spellStart"/>
      <w:r>
        <w:t>antimalware</w:t>
      </w:r>
      <w:proofErr w:type="spellEnd"/>
      <w:r>
        <w:t xml:space="preserve">, </w:t>
      </w:r>
      <w:r>
        <w:t>AntiSpam</w:t>
      </w:r>
      <w:r>
        <w:t xml:space="preserve">, e firewall </w:t>
      </w:r>
      <w:r>
        <w:t>pessoal;</w:t>
      </w:r>
    </w:p>
    <w:p w14:paraId="05FE2F34" w14:textId="4B89AD0E" w:rsidR="00227E5F" w:rsidRDefault="00227E5F" w:rsidP="00227E5F">
      <w:pPr>
        <w:pStyle w:val="PargrafodaLista"/>
        <w:numPr>
          <w:ilvl w:val="0"/>
          <w:numId w:val="10"/>
        </w:numPr>
      </w:pPr>
      <w:r>
        <w:t xml:space="preserve">Evite usar computadores de </w:t>
      </w:r>
      <w:r>
        <w:t>terceiros;</w:t>
      </w:r>
    </w:p>
    <w:p w14:paraId="26A1F5E0" w14:textId="6B838970" w:rsidR="00227E5F" w:rsidRDefault="00227E5F" w:rsidP="00227E5F">
      <w:pPr>
        <w:pStyle w:val="PargrafodaLista"/>
        <w:numPr>
          <w:ilvl w:val="0"/>
          <w:numId w:val="10"/>
        </w:numPr>
      </w:pPr>
      <w:r>
        <w:t>Acesse o site/loja digitando o endereço diretamente no navegador web</w:t>
      </w:r>
      <w:r>
        <w:t>;</w:t>
      </w:r>
    </w:p>
    <w:p w14:paraId="23B9F9DE" w14:textId="2CBB4786" w:rsidR="00227E5F" w:rsidRDefault="00227E5F" w:rsidP="00227E5F">
      <w:pPr>
        <w:pStyle w:val="PargrafodaLista"/>
        <w:numPr>
          <w:ilvl w:val="0"/>
          <w:numId w:val="10"/>
        </w:numPr>
      </w:pPr>
      <w:r>
        <w:t xml:space="preserve">evite seguir ou clicar em links recebidos em </w:t>
      </w:r>
      <w:r>
        <w:t>mensagens;</w:t>
      </w:r>
    </w:p>
    <w:p w14:paraId="7C4E5E33" w14:textId="3B375034" w:rsidR="00227E5F" w:rsidRDefault="00227E5F" w:rsidP="00227E5F">
      <w:pPr>
        <w:pStyle w:val="PargrafodaLista"/>
        <w:numPr>
          <w:ilvl w:val="0"/>
          <w:numId w:val="10"/>
        </w:numPr>
      </w:pPr>
      <w:r>
        <w:t>não utilize sites de busca para localizar o site/loja de comércio eletrônico</w:t>
      </w:r>
      <w:r>
        <w:t>;</w:t>
      </w:r>
    </w:p>
    <w:p w14:paraId="540CA12C" w14:textId="20E7B632" w:rsidR="00227E5F" w:rsidRDefault="00227E5F" w:rsidP="00227E5F"/>
    <w:p w14:paraId="25D2ECCC" w14:textId="4DE0E8C8" w:rsidR="00227E5F" w:rsidRDefault="00227E5F" w:rsidP="00227E5F">
      <w:pPr>
        <w:pStyle w:val="Ttulo2"/>
      </w:pPr>
      <w:bookmarkStart w:id="6" w:name="_Toc79004890"/>
      <w:r>
        <w:t>3</w:t>
      </w:r>
      <w:r w:rsidRPr="66478221">
        <w:t>.</w:t>
      </w:r>
      <w:r w:rsidRPr="00227E5F">
        <w:t xml:space="preserve"> </w:t>
      </w:r>
      <w:r w:rsidRPr="00227E5F">
        <w:t>Códigos Maliciosos</w:t>
      </w:r>
      <w:bookmarkEnd w:id="6"/>
    </w:p>
    <w:p w14:paraId="744568D0" w14:textId="01EDDA5C" w:rsidR="00227E5F" w:rsidRDefault="00227E5F" w:rsidP="00227E5F">
      <w:r>
        <w:rPr>
          <w:sz w:val="18"/>
          <w:szCs w:val="18"/>
        </w:rPr>
        <w:tab/>
      </w:r>
      <w:r w:rsidRPr="00227E5F">
        <w:t xml:space="preserve">O código malicioso, também conhecido como pragas e malware, é um programa projetado para realizar ações prejudiciais e atividades maliciosas em um computador. Eles também são usados ​​como intermediários, possibilitando golpes, ataques e envio de spam. Embora estejamos falando de computadores, outros dispositivos de computador também podem ser infectados por código malicioso, como seus dispositivos de rede e dispositivos móveis (tablets, telefones celulares, </w:t>
      </w:r>
      <w:proofErr w:type="gramStart"/>
      <w:r w:rsidRPr="00227E5F">
        <w:t>smartphones, etc.</w:t>
      </w:r>
      <w:proofErr w:type="gramEnd"/>
      <w:r w:rsidRPr="00227E5F">
        <w:t>).</w:t>
      </w:r>
    </w:p>
    <w:p w14:paraId="7BFDD76D" w14:textId="77777777" w:rsidR="00227E5F" w:rsidRDefault="00227E5F" w:rsidP="00227E5F">
      <w:pPr>
        <w:ind w:firstLine="720"/>
      </w:pPr>
      <w:r>
        <w:t xml:space="preserve">Um atacante pode instalar um código malicioso após invadir um equipamento ou explorando alguma vulnerabilidade existente nos programas nele instalados. </w:t>
      </w:r>
    </w:p>
    <w:p w14:paraId="7871F1B3" w14:textId="77777777" w:rsidR="00227E5F" w:rsidRDefault="00227E5F" w:rsidP="00227E5F">
      <w:pPr>
        <w:ind w:firstLine="720"/>
      </w:pPr>
      <w:r>
        <w:t xml:space="preserve">Seus equipamentos também podem ser infectados caso você: </w:t>
      </w:r>
    </w:p>
    <w:p w14:paraId="0078C73A" w14:textId="77777777" w:rsidR="00281010" w:rsidRDefault="00227E5F" w:rsidP="00281010">
      <w:pPr>
        <w:pStyle w:val="PargrafodaLista"/>
        <w:numPr>
          <w:ilvl w:val="0"/>
          <w:numId w:val="12"/>
        </w:numPr>
      </w:pPr>
      <w:r>
        <w:t xml:space="preserve">acesse páginas web maliciosas, usando navegadores vulneráveis </w:t>
      </w:r>
    </w:p>
    <w:p w14:paraId="1E53C401" w14:textId="77777777" w:rsidR="00281010" w:rsidRDefault="00227E5F" w:rsidP="00281010">
      <w:pPr>
        <w:pStyle w:val="PargrafodaLista"/>
        <w:numPr>
          <w:ilvl w:val="0"/>
          <w:numId w:val="12"/>
        </w:numPr>
      </w:pPr>
      <w:r>
        <w:t xml:space="preserve">acesse mídias removíveis infectadas, como pen drives </w:t>
      </w:r>
    </w:p>
    <w:p w14:paraId="3DDDEC4E" w14:textId="77777777" w:rsidR="00281010" w:rsidRDefault="00227E5F" w:rsidP="00281010">
      <w:pPr>
        <w:pStyle w:val="PargrafodaLista"/>
        <w:numPr>
          <w:ilvl w:val="0"/>
          <w:numId w:val="12"/>
        </w:numPr>
      </w:pPr>
      <w:r>
        <w:t>execute arquivos infectados, obtidos em anexos de mensagens eletrônicas, via mídias removíveis, em páginas web, redes sociais ou diretamente de outros equipamentos.</w:t>
      </w:r>
    </w:p>
    <w:p w14:paraId="07172AE6" w14:textId="64E1A95B" w:rsidR="00227E5F" w:rsidRDefault="00227E5F" w:rsidP="00227E5F">
      <w:pPr>
        <w:ind w:firstLine="720"/>
      </w:pPr>
      <w:r>
        <w:t xml:space="preserve">Após infectar o seu equipamento, o código malicioso pode executar ações como se fosse você, como acessar informações, apagar arquivos, criptografar dados, conectar-se à Internet, enviar mensagens e ainda instalar outros códigos maliciosos. A melhor prevenção </w:t>
      </w:r>
      <w:r>
        <w:lastRenderedPageBreak/>
        <w:t>contra os códigos maliciosos é impedir que a infecção ocorra pois nem sempre é possível reverter as ações danosas já feitas ou recuperar totalmente seus dados.</w:t>
      </w:r>
    </w:p>
    <w:p w14:paraId="4C36B78A" w14:textId="546DEE86" w:rsidR="00281010" w:rsidRDefault="00281010" w:rsidP="00281010">
      <w:pPr>
        <w:pStyle w:val="Ttulo3"/>
      </w:pPr>
      <w:bookmarkStart w:id="7" w:name="_Toc79004891"/>
      <w:r>
        <w:t>3.1</w:t>
      </w:r>
      <w:r w:rsidRPr="00227E5F">
        <w:t xml:space="preserve"> </w:t>
      </w:r>
      <w:r>
        <w:t>Exemplos de códigos maliciosos.</w:t>
      </w:r>
      <w:bookmarkEnd w:id="7"/>
    </w:p>
    <w:p w14:paraId="285A0BF4" w14:textId="77777777" w:rsidR="00281010" w:rsidRDefault="00281010" w:rsidP="00281010">
      <w:pPr>
        <w:pStyle w:val="PargrafodaLista"/>
        <w:numPr>
          <w:ilvl w:val="0"/>
          <w:numId w:val="13"/>
        </w:numPr>
        <w:sectPr w:rsidR="00281010" w:rsidSect="00D6669D">
          <w:type w:val="continuous"/>
          <w:pgSz w:w="11909" w:h="16834"/>
          <w:pgMar w:top="1440" w:right="1440" w:bottom="1440" w:left="1440" w:header="720" w:footer="720" w:gutter="0"/>
          <w:cols w:space="720"/>
          <w:titlePg/>
          <w:docGrid w:linePitch="299"/>
        </w:sectPr>
      </w:pPr>
    </w:p>
    <w:p w14:paraId="186469D7" w14:textId="6B4DF26C" w:rsidR="00281010" w:rsidRDefault="00281010" w:rsidP="00281010">
      <w:pPr>
        <w:pStyle w:val="PargrafodaLista"/>
        <w:numPr>
          <w:ilvl w:val="0"/>
          <w:numId w:val="13"/>
        </w:numPr>
      </w:pPr>
      <w:r>
        <w:t>VÍRUS</w:t>
      </w:r>
    </w:p>
    <w:p w14:paraId="38B6DDB7" w14:textId="6ED0FF89" w:rsidR="00281010" w:rsidRDefault="00281010" w:rsidP="00281010">
      <w:pPr>
        <w:pStyle w:val="PargrafodaLista"/>
        <w:numPr>
          <w:ilvl w:val="0"/>
          <w:numId w:val="13"/>
        </w:numPr>
      </w:pPr>
      <w:r>
        <w:t>CAVALO DE TROIA (TROJAN)</w:t>
      </w:r>
    </w:p>
    <w:p w14:paraId="62E8176A" w14:textId="380239FA" w:rsidR="00281010" w:rsidRDefault="00281010" w:rsidP="00281010">
      <w:pPr>
        <w:pStyle w:val="PargrafodaLista"/>
        <w:numPr>
          <w:ilvl w:val="0"/>
          <w:numId w:val="13"/>
        </w:numPr>
      </w:pPr>
      <w:r>
        <w:t>RANSOMWARE</w:t>
      </w:r>
    </w:p>
    <w:p w14:paraId="4876FDDE" w14:textId="16B62280" w:rsidR="00281010" w:rsidRDefault="00281010" w:rsidP="00281010">
      <w:pPr>
        <w:pStyle w:val="PargrafodaLista"/>
        <w:numPr>
          <w:ilvl w:val="0"/>
          <w:numId w:val="13"/>
        </w:numPr>
      </w:pPr>
      <w:r>
        <w:t>BACKDOOR</w:t>
      </w:r>
    </w:p>
    <w:p w14:paraId="645636CE" w14:textId="3155BAC4" w:rsidR="00281010" w:rsidRDefault="00281010" w:rsidP="00281010">
      <w:pPr>
        <w:pStyle w:val="PargrafodaLista"/>
        <w:numPr>
          <w:ilvl w:val="0"/>
          <w:numId w:val="13"/>
        </w:numPr>
      </w:pPr>
      <w:r>
        <w:t>WORM</w:t>
      </w:r>
    </w:p>
    <w:p w14:paraId="40EAC20D" w14:textId="7463F959" w:rsidR="00281010" w:rsidRDefault="00281010" w:rsidP="00281010">
      <w:pPr>
        <w:pStyle w:val="PargrafodaLista"/>
        <w:numPr>
          <w:ilvl w:val="0"/>
          <w:numId w:val="13"/>
        </w:numPr>
      </w:pPr>
      <w:r>
        <w:t>RAT (REMOTE ACCESS TROJAN)</w:t>
      </w:r>
    </w:p>
    <w:p w14:paraId="3A61B4C2" w14:textId="7D41ABCA" w:rsidR="00281010" w:rsidRDefault="00281010" w:rsidP="00281010">
      <w:pPr>
        <w:pStyle w:val="PargrafodaLista"/>
        <w:numPr>
          <w:ilvl w:val="0"/>
          <w:numId w:val="13"/>
        </w:numPr>
      </w:pPr>
      <w:r>
        <w:t>BOT</w:t>
      </w:r>
    </w:p>
    <w:p w14:paraId="5B684EB4" w14:textId="5249350B" w:rsidR="00281010" w:rsidRDefault="00281010" w:rsidP="00281010">
      <w:pPr>
        <w:pStyle w:val="PargrafodaLista"/>
        <w:numPr>
          <w:ilvl w:val="0"/>
          <w:numId w:val="13"/>
        </w:numPr>
      </w:pPr>
      <w:r>
        <w:t>ZUMBI</w:t>
      </w:r>
    </w:p>
    <w:p w14:paraId="5D84B765" w14:textId="68EBB5D5" w:rsidR="00281010" w:rsidRDefault="00281010" w:rsidP="00281010">
      <w:pPr>
        <w:pStyle w:val="PargrafodaLista"/>
        <w:numPr>
          <w:ilvl w:val="0"/>
          <w:numId w:val="13"/>
        </w:numPr>
      </w:pPr>
      <w:r>
        <w:t>BOTNET</w:t>
      </w:r>
    </w:p>
    <w:p w14:paraId="35ABAE4E" w14:textId="5C945975" w:rsidR="00281010" w:rsidRDefault="00281010" w:rsidP="00281010">
      <w:pPr>
        <w:pStyle w:val="PargrafodaLista"/>
        <w:numPr>
          <w:ilvl w:val="0"/>
          <w:numId w:val="13"/>
        </w:numPr>
      </w:pPr>
      <w:r>
        <w:t>SPYWARE</w:t>
      </w:r>
    </w:p>
    <w:p w14:paraId="4238D517" w14:textId="59195721" w:rsidR="00281010" w:rsidRDefault="00281010" w:rsidP="00281010">
      <w:pPr>
        <w:pStyle w:val="PargrafodaLista"/>
        <w:numPr>
          <w:ilvl w:val="0"/>
          <w:numId w:val="13"/>
        </w:numPr>
      </w:pPr>
      <w:r>
        <w:t>KEYLOGGER</w:t>
      </w:r>
    </w:p>
    <w:p w14:paraId="3C30701E" w14:textId="182420C2" w:rsidR="00281010" w:rsidRDefault="00281010" w:rsidP="00281010">
      <w:pPr>
        <w:pStyle w:val="PargrafodaLista"/>
        <w:numPr>
          <w:ilvl w:val="0"/>
          <w:numId w:val="13"/>
        </w:numPr>
      </w:pPr>
      <w:r>
        <w:t>SCREENLOGGER</w:t>
      </w:r>
    </w:p>
    <w:p w14:paraId="3D0966B4" w14:textId="04D2DEC7" w:rsidR="00281010" w:rsidRDefault="00281010" w:rsidP="00281010">
      <w:pPr>
        <w:pStyle w:val="PargrafodaLista"/>
        <w:numPr>
          <w:ilvl w:val="0"/>
          <w:numId w:val="13"/>
        </w:numPr>
      </w:pPr>
      <w:r>
        <w:t>ADWARE</w:t>
      </w:r>
    </w:p>
    <w:p w14:paraId="28B92926" w14:textId="054A3B8A" w:rsidR="00281010" w:rsidRPr="00281010" w:rsidRDefault="00281010" w:rsidP="00281010">
      <w:pPr>
        <w:pStyle w:val="PargrafodaLista"/>
        <w:numPr>
          <w:ilvl w:val="0"/>
          <w:numId w:val="13"/>
        </w:numPr>
      </w:pPr>
      <w:r>
        <w:t>ROOTKIT</w:t>
      </w:r>
    </w:p>
    <w:p w14:paraId="2A6AA15D" w14:textId="77777777" w:rsidR="00281010" w:rsidRDefault="00281010" w:rsidP="00281010">
      <w:pPr>
        <w:sectPr w:rsidR="00281010" w:rsidSect="00281010">
          <w:type w:val="continuous"/>
          <w:pgSz w:w="11909" w:h="16834"/>
          <w:pgMar w:top="1440" w:right="1440" w:bottom="1440" w:left="1440" w:header="720" w:footer="720" w:gutter="0"/>
          <w:pgNumType w:start="1"/>
          <w:cols w:num="2" w:space="720"/>
          <w:titlePg/>
        </w:sectPr>
      </w:pPr>
    </w:p>
    <w:p w14:paraId="6F1B58CB" w14:textId="218946B7" w:rsidR="00281010" w:rsidRPr="00281010" w:rsidRDefault="00281010" w:rsidP="00281010"/>
    <w:p w14:paraId="5ED86096" w14:textId="00DE4E58" w:rsidR="00281010" w:rsidRDefault="00281010" w:rsidP="00281010">
      <w:pPr>
        <w:pStyle w:val="Ttulo3"/>
      </w:pPr>
      <w:bookmarkStart w:id="8" w:name="_Toc79004892"/>
      <w:r>
        <w:t>3.</w:t>
      </w:r>
      <w:r>
        <w:t>2</w:t>
      </w:r>
      <w:r w:rsidRPr="00227E5F">
        <w:t xml:space="preserve"> </w:t>
      </w:r>
      <w:r>
        <w:t>Como evitar códigos maliciosos</w:t>
      </w:r>
      <w:r>
        <w:t>.</w:t>
      </w:r>
      <w:bookmarkEnd w:id="8"/>
    </w:p>
    <w:p w14:paraId="3B79662C" w14:textId="7BD81816" w:rsidR="00281010" w:rsidRPr="00281010" w:rsidRDefault="00281010" w:rsidP="00281010">
      <w:pPr>
        <w:rPr>
          <w:b/>
          <w:bCs/>
        </w:rPr>
      </w:pPr>
      <w:r w:rsidRPr="00281010">
        <w:rPr>
          <w:b/>
          <w:bCs/>
        </w:rPr>
        <w:t>Mantenha seus equipamentos atualizados:</w:t>
      </w:r>
    </w:p>
    <w:p w14:paraId="0B3D31CF" w14:textId="617EDA68" w:rsidR="00281010" w:rsidRDefault="00281010" w:rsidP="00281010">
      <w:pPr>
        <w:pStyle w:val="PargrafodaLista"/>
        <w:numPr>
          <w:ilvl w:val="0"/>
          <w:numId w:val="14"/>
        </w:numPr>
      </w:pPr>
      <w:r>
        <w:t>U</w:t>
      </w:r>
      <w:r>
        <w:t>se apenas programas originais</w:t>
      </w:r>
      <w:r>
        <w:t>.</w:t>
      </w:r>
    </w:p>
    <w:p w14:paraId="0751A6DC" w14:textId="1D1C7B12" w:rsidR="00281010" w:rsidRDefault="00281010" w:rsidP="00281010">
      <w:pPr>
        <w:pStyle w:val="PargrafodaLista"/>
        <w:numPr>
          <w:ilvl w:val="0"/>
          <w:numId w:val="14"/>
        </w:numPr>
      </w:pPr>
      <w:r>
        <w:t>Tenha sempre as versões mais recentes dos programas instalados</w:t>
      </w:r>
      <w:r>
        <w:t>.</w:t>
      </w:r>
    </w:p>
    <w:p w14:paraId="218AFD91" w14:textId="1A1C1C06" w:rsidR="00281010" w:rsidRDefault="00281010" w:rsidP="00281010">
      <w:pPr>
        <w:pStyle w:val="PargrafodaLista"/>
        <w:numPr>
          <w:ilvl w:val="0"/>
          <w:numId w:val="14"/>
        </w:numPr>
      </w:pPr>
      <w:r>
        <w:t>Instale todas as atualizações disponíveis, principalmente as de segurança</w:t>
      </w:r>
      <w:r>
        <w:t>.</w:t>
      </w:r>
    </w:p>
    <w:p w14:paraId="4B9844E5" w14:textId="71ED611E" w:rsidR="00281010" w:rsidRDefault="00281010" w:rsidP="00281010">
      <w:pPr>
        <w:pStyle w:val="PargrafodaLista"/>
        <w:numPr>
          <w:ilvl w:val="0"/>
          <w:numId w:val="14"/>
        </w:numPr>
      </w:pPr>
      <w:r>
        <w:t>Crie um disco de recuperação e tenha-o por perto no caso de emergências</w:t>
      </w:r>
      <w:r>
        <w:t>.</w:t>
      </w:r>
    </w:p>
    <w:p w14:paraId="7EF4A950" w14:textId="77777777" w:rsidR="00281010" w:rsidRDefault="00281010" w:rsidP="00281010"/>
    <w:p w14:paraId="0DBC2648" w14:textId="69D5BB87" w:rsidR="00281010" w:rsidRPr="00281010" w:rsidRDefault="00281010" w:rsidP="00281010">
      <w:pPr>
        <w:rPr>
          <w:b/>
          <w:bCs/>
        </w:rPr>
      </w:pPr>
      <w:r w:rsidRPr="00281010">
        <w:rPr>
          <w:b/>
          <w:bCs/>
        </w:rPr>
        <w:t>Instale um antivírus:</w:t>
      </w:r>
    </w:p>
    <w:p w14:paraId="164A4460" w14:textId="2C68F3B0" w:rsidR="00281010" w:rsidRDefault="00281010" w:rsidP="00281010">
      <w:pPr>
        <w:pStyle w:val="PargrafodaLista"/>
        <w:numPr>
          <w:ilvl w:val="0"/>
          <w:numId w:val="15"/>
        </w:numPr>
      </w:pPr>
      <w:r>
        <w:t>Mantenha o antivírus atualizado, incluindo o arquivo de assinaturas</w:t>
      </w:r>
      <w:r>
        <w:t>.</w:t>
      </w:r>
    </w:p>
    <w:p w14:paraId="0BD5180F" w14:textId="38E12710" w:rsidR="00281010" w:rsidRDefault="00281010" w:rsidP="00281010">
      <w:pPr>
        <w:pStyle w:val="PargrafodaLista"/>
        <w:numPr>
          <w:ilvl w:val="1"/>
          <w:numId w:val="15"/>
        </w:numPr>
      </w:pPr>
      <w:r>
        <w:t>atualize o arquivo de assinaturas pela rede, de preferência diariamente</w:t>
      </w:r>
      <w:r>
        <w:t>.</w:t>
      </w:r>
    </w:p>
    <w:p w14:paraId="2B61657B" w14:textId="4F405DD3" w:rsidR="00281010" w:rsidRDefault="00281010" w:rsidP="00281010">
      <w:pPr>
        <w:pStyle w:val="PargrafodaLista"/>
        <w:numPr>
          <w:ilvl w:val="0"/>
          <w:numId w:val="15"/>
        </w:numPr>
      </w:pPr>
      <w:r>
        <w:t>Configure o antivírus para verificar automaticamente toda e qualquer extensão de arquivo, arquivos anexados aos e-mails, obtidos pela Internet e os discos rígidos e as unidades removíveis</w:t>
      </w:r>
      <w:r>
        <w:t>.</w:t>
      </w:r>
    </w:p>
    <w:p w14:paraId="689F84BC" w14:textId="6B6DC2D7" w:rsidR="00281010" w:rsidRDefault="00281010" w:rsidP="00281010">
      <w:pPr>
        <w:pStyle w:val="PargrafodaLista"/>
        <w:numPr>
          <w:ilvl w:val="0"/>
          <w:numId w:val="15"/>
        </w:numPr>
      </w:pPr>
      <w:r>
        <w:t>Verifique sempre os arquivos recebidos, antes de abri-los ou executá-los</w:t>
      </w:r>
      <w:r>
        <w:t>.</w:t>
      </w:r>
    </w:p>
    <w:p w14:paraId="4B15B904" w14:textId="1869282A" w:rsidR="00281010" w:rsidRDefault="00281010" w:rsidP="00281010">
      <w:pPr>
        <w:pStyle w:val="PargrafodaLista"/>
        <w:numPr>
          <w:ilvl w:val="0"/>
          <w:numId w:val="15"/>
        </w:numPr>
      </w:pPr>
      <w:r>
        <w:t>Evite executar simultaneamente diferentes antivírus</w:t>
      </w:r>
      <w:r>
        <w:t>.</w:t>
      </w:r>
    </w:p>
    <w:p w14:paraId="75A6F4C6" w14:textId="0BBF10F7" w:rsidR="00281010" w:rsidRDefault="00281010" w:rsidP="00281010">
      <w:pPr>
        <w:pStyle w:val="PargrafodaLista"/>
        <w:numPr>
          <w:ilvl w:val="1"/>
          <w:numId w:val="15"/>
        </w:numPr>
      </w:pPr>
      <w:r>
        <w:t>eles podem entrar em conflito, afetar o desempenho do equipamento e interferir na capacidade de detecção um do outro</w:t>
      </w:r>
      <w:r>
        <w:t>.</w:t>
      </w:r>
    </w:p>
    <w:p w14:paraId="416BDA37" w14:textId="47ACB7D9" w:rsidR="00281010" w:rsidRDefault="00281010" w:rsidP="00281010">
      <w:pPr>
        <w:pStyle w:val="PargrafodaLista"/>
        <w:numPr>
          <w:ilvl w:val="0"/>
          <w:numId w:val="15"/>
        </w:numPr>
      </w:pPr>
      <w:r>
        <w:t>Crie um disco de emergência de seu antivírus</w:t>
      </w:r>
      <w:r>
        <w:t>.</w:t>
      </w:r>
    </w:p>
    <w:p w14:paraId="3558E08D" w14:textId="5A8DAC09" w:rsidR="00281010" w:rsidRDefault="00281010" w:rsidP="00281010">
      <w:pPr>
        <w:pStyle w:val="PargrafodaLista"/>
        <w:numPr>
          <w:ilvl w:val="1"/>
          <w:numId w:val="15"/>
        </w:numPr>
      </w:pPr>
      <w:r>
        <w:t>use-o se desconfiar que o antivírus instalado está desabilitado/comprometido ou que o comportamento do equipamento está estranho</w:t>
      </w:r>
      <w:r>
        <w:t>.</w:t>
      </w:r>
    </w:p>
    <w:p w14:paraId="1F812121" w14:textId="37F30B2D" w:rsidR="00281010" w:rsidRPr="00281010" w:rsidRDefault="00281010" w:rsidP="00281010">
      <w:pPr>
        <w:rPr>
          <w:b/>
          <w:bCs/>
        </w:rPr>
      </w:pPr>
      <w:r w:rsidRPr="00281010">
        <w:rPr>
          <w:b/>
          <w:bCs/>
        </w:rPr>
        <w:t>Use um firewall:</w:t>
      </w:r>
    </w:p>
    <w:p w14:paraId="6A5E2C9F" w14:textId="1590A9AD" w:rsidR="0021244D" w:rsidRDefault="00281010" w:rsidP="00281010">
      <w:pPr>
        <w:pStyle w:val="PargrafodaLista"/>
        <w:numPr>
          <w:ilvl w:val="0"/>
          <w:numId w:val="17"/>
        </w:numPr>
      </w:pPr>
      <w:r>
        <w:t>Assegure-se de ter um firewall pessoal instalado e ativo</w:t>
      </w:r>
      <w:r>
        <w:t>.</w:t>
      </w:r>
    </w:p>
    <w:p w14:paraId="69CA05C5" w14:textId="6F7C7E46" w:rsidR="0021244D" w:rsidRDefault="0021244D" w:rsidP="0021244D">
      <w:pPr>
        <w:ind w:left="360"/>
      </w:pPr>
    </w:p>
    <w:p w14:paraId="160547C2" w14:textId="639E888F" w:rsidR="0021244D" w:rsidRDefault="0021244D" w:rsidP="0021244D">
      <w:pPr>
        <w:ind w:left="360"/>
      </w:pPr>
    </w:p>
    <w:p w14:paraId="53E9C0CC" w14:textId="49962CB3" w:rsidR="0021244D" w:rsidRDefault="0021244D" w:rsidP="0021244D">
      <w:pPr>
        <w:ind w:left="360"/>
      </w:pPr>
    </w:p>
    <w:p w14:paraId="213D99A8" w14:textId="533C9893" w:rsidR="0021244D" w:rsidRDefault="0021244D" w:rsidP="0021244D">
      <w:pPr>
        <w:ind w:left="360"/>
      </w:pPr>
    </w:p>
    <w:p w14:paraId="50C7F4AE" w14:textId="77777777" w:rsidR="00FB2D09" w:rsidRDefault="00FB2D09" w:rsidP="0021244D">
      <w:pPr>
        <w:ind w:left="360"/>
        <w:sectPr w:rsidR="00FB2D09" w:rsidSect="00281010">
          <w:headerReference w:type="default" r:id="rId13"/>
          <w:footerReference w:type="default" r:id="rId14"/>
          <w:type w:val="continuous"/>
          <w:pgSz w:w="11909" w:h="16834"/>
          <w:pgMar w:top="1440" w:right="1440" w:bottom="1440" w:left="1440" w:header="720" w:footer="720" w:gutter="0"/>
          <w:pgNumType w:start="1"/>
          <w:cols w:space="720"/>
          <w:titlePg/>
        </w:sectPr>
      </w:pPr>
    </w:p>
    <w:p w14:paraId="593B3D9B" w14:textId="77777777" w:rsidR="00FB2D09" w:rsidRDefault="00FB2D09" w:rsidP="0021244D">
      <w:pPr>
        <w:ind w:left="360"/>
        <w:sectPr w:rsidR="00FB2D09" w:rsidSect="00281010">
          <w:type w:val="continuous"/>
          <w:pgSz w:w="11909" w:h="16834"/>
          <w:pgMar w:top="1440" w:right="1440" w:bottom="1440" w:left="1440" w:header="720" w:footer="720" w:gutter="0"/>
          <w:pgNumType w:start="1"/>
          <w:cols w:space="720"/>
          <w:titlePg/>
        </w:sectPr>
      </w:pPr>
    </w:p>
    <w:p w14:paraId="56B6115F" w14:textId="22029C84" w:rsidR="0021244D" w:rsidRDefault="0021244D" w:rsidP="0021244D">
      <w:pPr>
        <w:ind w:left="360"/>
      </w:pPr>
    </w:p>
    <w:p w14:paraId="65A79B04" w14:textId="690E72FC" w:rsidR="00281010" w:rsidRDefault="0021244D" w:rsidP="00281010">
      <w:pPr>
        <w:pStyle w:val="Ttulo2"/>
      </w:pPr>
      <w:bookmarkStart w:id="9" w:name="_Toc79004893"/>
      <w:r>
        <w:t>4</w:t>
      </w:r>
      <w:r w:rsidR="00281010" w:rsidRPr="66478221">
        <w:t>.</w:t>
      </w:r>
      <w:r w:rsidRPr="0021244D">
        <w:t xml:space="preserve"> </w:t>
      </w:r>
      <w:r w:rsidRPr="0021244D">
        <w:t>Internet Banking</w:t>
      </w:r>
      <w:bookmarkEnd w:id="9"/>
    </w:p>
    <w:p w14:paraId="4D26D434" w14:textId="21C55EC7" w:rsidR="00281010" w:rsidRDefault="0021244D" w:rsidP="0021244D">
      <w:pPr>
        <w:ind w:firstLine="720"/>
      </w:pPr>
      <w:r w:rsidRPr="0021244D">
        <w:t>Com o banco online, você pode realizar as mesmas operações em uma agência bancária sem entrar na fila ou ficar restrito ao horário comercial. Mas é importante lembrar que se você não tomar cuidado ao usar um computador ou dispositivo móvel, poderá enfrentar alguns riscos no banco online, incluindo: perda financeira, invasão de privacidade, violação de sigilo bancário e participação involuntária em esquemas de fraude.</w:t>
      </w:r>
    </w:p>
    <w:p w14:paraId="331FA10D" w14:textId="365A001A" w:rsidR="0021244D" w:rsidRDefault="0021244D" w:rsidP="0021244D">
      <w:pPr>
        <w:ind w:firstLine="720"/>
      </w:pPr>
      <w:r>
        <w:t>O</w:t>
      </w:r>
      <w:r>
        <w:t xml:space="preserve">s golpistas procuram enganar e persuadir </w:t>
      </w:r>
      <w:r>
        <w:t>os potenciais vítimas</w:t>
      </w:r>
      <w:r>
        <w:t xml:space="preserve"> a fornecerem informações sensíveis ou a realizarem ações, como executar códigos maliciosos e acessar páginas falsas (</w:t>
      </w:r>
      <w:proofErr w:type="spellStart"/>
      <w:r>
        <w:t>phishing</w:t>
      </w:r>
      <w:proofErr w:type="spellEnd"/>
      <w:r>
        <w:t xml:space="preserve">). Para isso costumam utilizar temas como: </w:t>
      </w:r>
    </w:p>
    <w:p w14:paraId="3CD65DFF" w14:textId="77777777" w:rsidR="0021244D" w:rsidRDefault="0021244D" w:rsidP="0021244D">
      <w:pPr>
        <w:pStyle w:val="PargrafodaLista"/>
        <w:numPr>
          <w:ilvl w:val="0"/>
          <w:numId w:val="17"/>
        </w:numPr>
      </w:pPr>
      <w:r>
        <w:t xml:space="preserve">atualização de cadastro e de cartão de senhas </w:t>
      </w:r>
    </w:p>
    <w:p w14:paraId="79BF1D9A" w14:textId="77777777" w:rsidR="0021244D" w:rsidRDefault="0021244D" w:rsidP="0021244D">
      <w:pPr>
        <w:pStyle w:val="PargrafodaLista"/>
        <w:numPr>
          <w:ilvl w:val="0"/>
          <w:numId w:val="17"/>
        </w:numPr>
      </w:pPr>
      <w:r>
        <w:t xml:space="preserve">sincronização de tokens </w:t>
      </w:r>
    </w:p>
    <w:p w14:paraId="25576413" w14:textId="0C5576E4" w:rsidR="0021244D" w:rsidRDefault="0021244D" w:rsidP="0021244D">
      <w:pPr>
        <w:pStyle w:val="PargrafodaLista"/>
        <w:numPr>
          <w:ilvl w:val="0"/>
          <w:numId w:val="17"/>
        </w:numPr>
      </w:pPr>
      <w:r>
        <w:t xml:space="preserve">lançamento e atualização de módulos de proteção </w:t>
      </w:r>
    </w:p>
    <w:p w14:paraId="3D81F660" w14:textId="77777777" w:rsidR="0021244D" w:rsidRDefault="0021244D" w:rsidP="0021244D">
      <w:pPr>
        <w:pStyle w:val="PargrafodaLista"/>
        <w:numPr>
          <w:ilvl w:val="0"/>
          <w:numId w:val="17"/>
        </w:numPr>
      </w:pPr>
      <w:r>
        <w:t xml:space="preserve">comprovante de transferência e depósito </w:t>
      </w:r>
    </w:p>
    <w:p w14:paraId="4704AB7F" w14:textId="77777777" w:rsidR="0021244D" w:rsidRDefault="0021244D" w:rsidP="0021244D">
      <w:pPr>
        <w:pStyle w:val="PargrafodaLista"/>
        <w:numPr>
          <w:ilvl w:val="0"/>
          <w:numId w:val="17"/>
        </w:numPr>
      </w:pPr>
      <w:r>
        <w:t xml:space="preserve">novas campanhas, como lançamento de produtos e unificação de bancos e contas </w:t>
      </w:r>
    </w:p>
    <w:p w14:paraId="7BC88078" w14:textId="77777777" w:rsidR="0021244D" w:rsidRDefault="0021244D" w:rsidP="0021244D">
      <w:pPr>
        <w:pStyle w:val="PargrafodaLista"/>
        <w:numPr>
          <w:ilvl w:val="0"/>
          <w:numId w:val="17"/>
        </w:numPr>
      </w:pPr>
      <w:r>
        <w:t xml:space="preserve">cadastro/recadastro de computadores </w:t>
      </w:r>
    </w:p>
    <w:p w14:paraId="477DFD21" w14:textId="77777777" w:rsidR="0021244D" w:rsidRDefault="0021244D" w:rsidP="0021244D">
      <w:pPr>
        <w:pStyle w:val="PargrafodaLista"/>
        <w:numPr>
          <w:ilvl w:val="0"/>
          <w:numId w:val="17"/>
        </w:numPr>
      </w:pPr>
      <w:r>
        <w:t xml:space="preserve">suspensão de acesso. </w:t>
      </w:r>
    </w:p>
    <w:p w14:paraId="38B4760A" w14:textId="77777777" w:rsidR="0021244D" w:rsidRDefault="0021244D" w:rsidP="0021244D">
      <w:pPr>
        <w:pStyle w:val="PargrafodaLista"/>
        <w:numPr>
          <w:ilvl w:val="0"/>
          <w:numId w:val="17"/>
        </w:numPr>
      </w:pPr>
      <w:r>
        <w:t xml:space="preserve">Outras formas de golpes usadas são: </w:t>
      </w:r>
    </w:p>
    <w:p w14:paraId="6F933F15" w14:textId="77777777" w:rsidR="0021244D" w:rsidRDefault="0021244D" w:rsidP="0021244D">
      <w:pPr>
        <w:pStyle w:val="PargrafodaLista"/>
        <w:numPr>
          <w:ilvl w:val="0"/>
          <w:numId w:val="17"/>
        </w:numPr>
      </w:pPr>
      <w:r>
        <w:t>disponibilizar aplicativos maliciosos que, se instalados, podem coletar seus dados</w:t>
      </w:r>
    </w:p>
    <w:p w14:paraId="637CC3F7" w14:textId="77777777" w:rsidR="0021244D" w:rsidRDefault="0021244D" w:rsidP="0021244D">
      <w:pPr>
        <w:pStyle w:val="PargrafodaLista"/>
        <w:numPr>
          <w:ilvl w:val="0"/>
          <w:numId w:val="17"/>
        </w:numPr>
      </w:pPr>
      <w:r>
        <w:t>efetuar ligações telefônicas tentando se passar, por exemplo, pelo gerente do seu banco e solicitar seus dados</w:t>
      </w:r>
    </w:p>
    <w:p w14:paraId="2382B390" w14:textId="77777777" w:rsidR="0021244D" w:rsidRDefault="0021244D" w:rsidP="0021244D">
      <w:pPr>
        <w:pStyle w:val="PargrafodaLista"/>
        <w:numPr>
          <w:ilvl w:val="0"/>
          <w:numId w:val="17"/>
        </w:numPr>
      </w:pPr>
      <w:r>
        <w:t>explorar possíveis vulnerabilidades em seu computador ou dispositivo móvel para instalar códigos maliciosos</w:t>
      </w:r>
    </w:p>
    <w:p w14:paraId="289394AE" w14:textId="77777777" w:rsidR="0021244D" w:rsidRDefault="0021244D" w:rsidP="0021244D">
      <w:pPr>
        <w:pStyle w:val="PargrafodaLista"/>
        <w:numPr>
          <w:ilvl w:val="0"/>
          <w:numId w:val="17"/>
        </w:numPr>
      </w:pPr>
      <w:r>
        <w:t>explorar possíveis vulnerabilidades em equipamentos de rede, como senhas fracas ou padrão</w:t>
      </w:r>
    </w:p>
    <w:p w14:paraId="45BECB11" w14:textId="7EBCB5B3" w:rsidR="0021244D" w:rsidRDefault="0021244D" w:rsidP="0021244D">
      <w:pPr>
        <w:pStyle w:val="PargrafodaLista"/>
        <w:numPr>
          <w:ilvl w:val="0"/>
          <w:numId w:val="17"/>
        </w:numPr>
      </w:pPr>
      <w:r>
        <w:t>coletar informações sensíveis que estiverem trafegando na rede sem criptografia.</w:t>
      </w:r>
    </w:p>
    <w:p w14:paraId="0DBFA624" w14:textId="77777777" w:rsidR="0021244D" w:rsidRDefault="0021244D" w:rsidP="0021244D"/>
    <w:p w14:paraId="1CE5CF95" w14:textId="23403A33" w:rsidR="0021244D" w:rsidRDefault="0021244D" w:rsidP="0021244D">
      <w:pPr>
        <w:pStyle w:val="Ttulo3"/>
      </w:pPr>
      <w:bookmarkStart w:id="10" w:name="_Toc79004894"/>
      <w:r>
        <w:t>3.2</w:t>
      </w:r>
      <w:r w:rsidRPr="00227E5F">
        <w:t xml:space="preserve"> </w:t>
      </w:r>
      <w:r>
        <w:t xml:space="preserve">Como evitar </w:t>
      </w:r>
      <w:r>
        <w:t xml:space="preserve">ataques de </w:t>
      </w:r>
      <w:proofErr w:type="spellStart"/>
      <w:r>
        <w:t>phishing</w:t>
      </w:r>
      <w:proofErr w:type="spellEnd"/>
      <w:r>
        <w:t xml:space="preserve"> do internet Banking</w:t>
      </w:r>
      <w:r>
        <w:t>.</w:t>
      </w:r>
      <w:bookmarkEnd w:id="10"/>
    </w:p>
    <w:p w14:paraId="097AE1E3" w14:textId="77777777" w:rsidR="0021244D" w:rsidRPr="0021244D" w:rsidRDefault="0021244D" w:rsidP="00281010">
      <w:pPr>
        <w:rPr>
          <w:b/>
          <w:bCs/>
        </w:rPr>
      </w:pPr>
      <w:r w:rsidRPr="0021244D">
        <w:rPr>
          <w:b/>
          <w:bCs/>
        </w:rPr>
        <w:t>Ao acessar o site do banco:</w:t>
      </w:r>
    </w:p>
    <w:p w14:paraId="666F2256" w14:textId="77777777" w:rsidR="0021244D" w:rsidRDefault="0021244D" w:rsidP="0021244D">
      <w:pPr>
        <w:pStyle w:val="PargrafodaLista"/>
        <w:numPr>
          <w:ilvl w:val="0"/>
          <w:numId w:val="18"/>
        </w:numPr>
      </w:pPr>
      <w:r>
        <w:t xml:space="preserve">Certifique-se de usar computadores e dispositivos móveis seguros </w:t>
      </w:r>
    </w:p>
    <w:p w14:paraId="1CEA5145" w14:textId="77777777" w:rsidR="0021244D" w:rsidRDefault="0021244D" w:rsidP="0021244D">
      <w:pPr>
        <w:pStyle w:val="PargrafodaLista"/>
        <w:numPr>
          <w:ilvl w:val="0"/>
          <w:numId w:val="18"/>
        </w:numPr>
      </w:pPr>
      <w:r>
        <w:t xml:space="preserve">Digite o endereço do site bancário diretamente no navegador web </w:t>
      </w:r>
    </w:p>
    <w:p w14:paraId="6DFDD6C5" w14:textId="77777777" w:rsidR="0021244D" w:rsidRDefault="0021244D" w:rsidP="0021244D">
      <w:pPr>
        <w:pStyle w:val="PargrafodaLista"/>
        <w:numPr>
          <w:ilvl w:val="1"/>
          <w:numId w:val="18"/>
        </w:numPr>
      </w:pPr>
      <w:r>
        <w:t xml:space="preserve">evite seguir ou clicar em links recebidos via mensagens eletrônicas (e-mails, mensagens SMS, redes </w:t>
      </w:r>
      <w:proofErr w:type="gramStart"/>
      <w:r>
        <w:t>sociais, etc.</w:t>
      </w:r>
      <w:proofErr w:type="gramEnd"/>
      <w:r>
        <w:t xml:space="preserve">) </w:t>
      </w:r>
    </w:p>
    <w:p w14:paraId="0BB58E2F" w14:textId="77777777" w:rsidR="0021244D" w:rsidRDefault="0021244D" w:rsidP="0021244D">
      <w:pPr>
        <w:pStyle w:val="PargrafodaLista"/>
        <w:numPr>
          <w:ilvl w:val="1"/>
          <w:numId w:val="18"/>
        </w:numPr>
      </w:pPr>
      <w:r>
        <w:t>não utilize sites de busca para localizar o site bancário •geralmente o endereço é bastante conhecido</w:t>
      </w:r>
    </w:p>
    <w:p w14:paraId="0E990F59" w14:textId="77777777" w:rsidR="0021244D" w:rsidRDefault="0021244D" w:rsidP="0021244D">
      <w:pPr>
        <w:pStyle w:val="PargrafodaLista"/>
        <w:numPr>
          <w:ilvl w:val="0"/>
          <w:numId w:val="18"/>
        </w:numPr>
      </w:pPr>
      <w:r>
        <w:t>Sempre acesse sua conta usando a página ou o aplicativo fornecido pelo próprio banco</w:t>
      </w:r>
    </w:p>
    <w:p w14:paraId="177AB66A" w14:textId="77777777" w:rsidR="0021244D" w:rsidRDefault="0021244D" w:rsidP="0021244D">
      <w:pPr>
        <w:pStyle w:val="PargrafodaLista"/>
        <w:numPr>
          <w:ilvl w:val="0"/>
          <w:numId w:val="18"/>
        </w:numPr>
      </w:pPr>
      <w:r>
        <w:t>Antes de instalar um módulo de proteção, certifique-se de que o autor do módulo é realmente a instituição em questão</w:t>
      </w:r>
    </w:p>
    <w:p w14:paraId="656B96F8" w14:textId="77777777" w:rsidR="0021244D" w:rsidRDefault="0021244D" w:rsidP="0021244D">
      <w:pPr>
        <w:pStyle w:val="PargrafodaLista"/>
        <w:numPr>
          <w:ilvl w:val="0"/>
          <w:numId w:val="18"/>
        </w:numPr>
      </w:pPr>
      <w:r>
        <w:t xml:space="preserve">Evite usar dispositivos móveis e computadores de terceiros (como </w:t>
      </w:r>
      <w:proofErr w:type="spellStart"/>
      <w:r>
        <w:t>lan</w:t>
      </w:r>
      <w:proofErr w:type="spellEnd"/>
      <w:r>
        <w:t xml:space="preserve"> </w:t>
      </w:r>
      <w:proofErr w:type="spellStart"/>
      <w:r>
        <w:t>houses</w:t>
      </w:r>
      <w:proofErr w:type="spellEnd"/>
      <w:r>
        <w:t xml:space="preserve"> e Internet cafés)</w:t>
      </w:r>
      <w:r>
        <w:t>.</w:t>
      </w:r>
    </w:p>
    <w:p w14:paraId="1471842F" w14:textId="08740189" w:rsidR="0021244D" w:rsidRDefault="0021244D" w:rsidP="0021244D">
      <w:pPr>
        <w:pStyle w:val="PargrafodaLista"/>
        <w:numPr>
          <w:ilvl w:val="1"/>
          <w:numId w:val="18"/>
        </w:numPr>
      </w:pPr>
      <w:r>
        <w:t>não há garantias de que os equipamentos estejam seguros</w:t>
      </w:r>
    </w:p>
    <w:p w14:paraId="0BB011AA" w14:textId="0CD13DD8" w:rsidR="0359920D" w:rsidRDefault="0021244D" w:rsidP="5E6E4AAE">
      <w:pPr>
        <w:pStyle w:val="Ttulo2"/>
        <w:jc w:val="both"/>
      </w:pPr>
      <w:bookmarkStart w:id="11" w:name="_Toc79004895"/>
      <w:r>
        <w:lastRenderedPageBreak/>
        <w:t>5</w:t>
      </w:r>
      <w:r w:rsidR="5E6E4AAE" w:rsidRPr="5E6E4AAE">
        <w:t>. Conclusão</w:t>
      </w:r>
      <w:bookmarkEnd w:id="11"/>
    </w:p>
    <w:p w14:paraId="6A8855C8" w14:textId="728D5AA8" w:rsidR="5E6E4AAE" w:rsidRDefault="00FB2D09" w:rsidP="0021244D">
      <w:pPr>
        <w:ind w:firstLine="720"/>
        <w:jc w:val="both"/>
      </w:pPr>
      <w:r>
        <w:t>Diante disso devemos ter muito cuidado com o que fazemos e acessamos na internet pois p</w:t>
      </w:r>
      <w:r w:rsidR="0021244D" w:rsidRPr="0021244D">
        <w:t>egar esse tipo de criminoso ainda é muito complicado, porque a pirataria técnica é quase impossível de detectar e qualquer pessoa pode obter facilmente as ferramentas necessárias em serviços eletrônicos conectados à Internet. Outra dificuldade é que mesmo que peguemos um dos criminosos como prová-lo, porque quase não há evidências para esse tipo de pirataria, não há evidências, porque o judiciário pode processar e julgar sem seus maiores instrumentos.</w:t>
      </w:r>
    </w:p>
    <w:p w14:paraId="00000064" w14:textId="396ADBF3" w:rsidR="004E682E" w:rsidRDefault="0021244D" w:rsidP="66478221">
      <w:pPr>
        <w:pStyle w:val="Ttulo2"/>
      </w:pPr>
      <w:bookmarkStart w:id="12" w:name="_75pjz9nqcnsz" w:colFirst="0" w:colLast="0"/>
      <w:bookmarkStart w:id="13" w:name="_Toc79004896"/>
      <w:bookmarkEnd w:id="12"/>
      <w:r>
        <w:t>6</w:t>
      </w:r>
      <w:r w:rsidR="23FAE051" w:rsidRPr="5AE9F42B">
        <w:t>. Referências</w:t>
      </w:r>
      <w:bookmarkEnd w:id="13"/>
    </w:p>
    <w:p w14:paraId="62076096" w14:textId="379B8BE1" w:rsidR="66478221" w:rsidRDefault="66478221" w:rsidP="66478221">
      <w:pPr>
        <w:ind w:left="360" w:hanging="360"/>
      </w:pPr>
    </w:p>
    <w:p w14:paraId="376674D3" w14:textId="79C2EEE7" w:rsidR="6715D9A1" w:rsidRDefault="0021244D" w:rsidP="0021244D">
      <w:pPr>
        <w:ind w:left="360" w:hanging="360"/>
      </w:pPr>
      <w:r>
        <w:t>Cartilha para a segurança na internet</w:t>
      </w:r>
      <w:r w:rsidRPr="0021244D">
        <w:t xml:space="preserve">. Disponível em: </w:t>
      </w:r>
      <w:r w:rsidRPr="0021244D">
        <w:rPr>
          <w:color w:val="1F497D" w:themeColor="text2"/>
          <w:u w:val="single"/>
        </w:rPr>
        <w:t>https://cartilha.cert.br/</w:t>
      </w:r>
      <w:r w:rsidRPr="0021244D">
        <w:t>. Acesso em: 04/08/2021.</w:t>
      </w:r>
    </w:p>
    <w:sectPr w:rsidR="6715D9A1" w:rsidSect="00FB2D09">
      <w:pgSz w:w="11909" w:h="16834"/>
      <w:pgMar w:top="1440" w:right="1440" w:bottom="1440" w:left="1440" w:header="720" w:footer="720" w:gutter="0"/>
      <w:pgNumType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2427" w14:textId="77777777" w:rsidR="006A3B40" w:rsidRDefault="006A3B40">
      <w:pPr>
        <w:spacing w:line="240" w:lineRule="auto"/>
      </w:pPr>
      <w:r>
        <w:separator/>
      </w:r>
    </w:p>
  </w:endnote>
  <w:endnote w:type="continuationSeparator" w:id="0">
    <w:p w14:paraId="1B1071D9" w14:textId="77777777" w:rsidR="006A3B40" w:rsidRDefault="006A3B40">
      <w:pPr>
        <w:spacing w:line="240" w:lineRule="auto"/>
      </w:pPr>
      <w:r>
        <w:continuationSeparator/>
      </w:r>
    </w:p>
  </w:endnote>
  <w:endnote w:type="continuationNotice" w:id="1">
    <w:p w14:paraId="670B6CC0" w14:textId="77777777" w:rsidR="006A3B40" w:rsidRDefault="006A3B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33252"/>
      <w:docPartObj>
        <w:docPartGallery w:val="Page Numbers (Bottom of Page)"/>
        <w:docPartUnique/>
      </w:docPartObj>
    </w:sdtPr>
    <w:sdtContent>
      <w:p w14:paraId="2109C0A2" w14:textId="59620ACC" w:rsidR="00FB2D09" w:rsidRDefault="00FB2D09">
        <w:pPr>
          <w:pStyle w:val="Rodap"/>
          <w:jc w:val="center"/>
        </w:pPr>
        <w:r>
          <w:fldChar w:fldCharType="begin"/>
        </w:r>
        <w:r>
          <w:instrText>PAGE   \* MERGEFORMAT</w:instrText>
        </w:r>
        <w:r>
          <w:fldChar w:fldCharType="separate"/>
        </w:r>
        <w:r>
          <w:t>2</w:t>
        </w:r>
        <w:r>
          <w:fldChar w:fldCharType="end"/>
        </w:r>
      </w:p>
    </w:sdtContent>
  </w:sdt>
  <w:p w14:paraId="66C76FB4" w14:textId="77777777" w:rsidR="00FB2D09" w:rsidRDefault="00FB2D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192892"/>
      <w:docPartObj>
        <w:docPartGallery w:val="Page Numbers (Bottom of Page)"/>
        <w:docPartUnique/>
      </w:docPartObj>
    </w:sdtPr>
    <w:sdtContent>
      <w:p w14:paraId="149AD224" w14:textId="4A5C0D8F" w:rsidR="00D6669D" w:rsidRDefault="00D6669D">
        <w:pPr>
          <w:pStyle w:val="Rodap"/>
          <w:jc w:val="center"/>
        </w:pPr>
        <w:r>
          <w:fldChar w:fldCharType="begin"/>
        </w:r>
        <w:r>
          <w:instrText>PAGE   \* MERGEFORMAT</w:instrText>
        </w:r>
        <w:r>
          <w:fldChar w:fldCharType="separate"/>
        </w:r>
        <w:r>
          <w:t>2</w:t>
        </w:r>
        <w:r>
          <w:fldChar w:fldCharType="end"/>
        </w:r>
      </w:p>
    </w:sdtContent>
  </w:sdt>
  <w:p w14:paraId="00A9FEA6" w14:textId="77777777" w:rsidR="00D6669D" w:rsidRDefault="00D6669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97653"/>
      <w:docPartObj>
        <w:docPartGallery w:val="Page Numbers (Bottom of Page)"/>
        <w:docPartUnique/>
      </w:docPartObj>
    </w:sdtPr>
    <w:sdtContent>
      <w:p w14:paraId="64F60A27" w14:textId="1C26509C" w:rsidR="00FB2D09" w:rsidRDefault="00FB2D09">
        <w:pPr>
          <w:pStyle w:val="Rodap"/>
          <w:jc w:val="center"/>
        </w:pPr>
        <w:r>
          <w:fldChar w:fldCharType="begin"/>
        </w:r>
        <w:r>
          <w:instrText>PAGE   \* MERGEFORMAT</w:instrText>
        </w:r>
        <w:r>
          <w:fldChar w:fldCharType="separate"/>
        </w:r>
        <w:r>
          <w:t>2</w:t>
        </w:r>
        <w:r>
          <w:fldChar w:fldCharType="end"/>
        </w:r>
      </w:p>
    </w:sdtContent>
  </w:sdt>
  <w:p w14:paraId="08A42245" w14:textId="77777777" w:rsidR="00FB2D09" w:rsidRDefault="00FB2D09" w:rsidP="664782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443C7" w14:textId="77777777" w:rsidR="006A3B40" w:rsidRDefault="006A3B40">
      <w:pPr>
        <w:spacing w:line="240" w:lineRule="auto"/>
      </w:pPr>
      <w:r>
        <w:separator/>
      </w:r>
    </w:p>
  </w:footnote>
  <w:footnote w:type="continuationSeparator" w:id="0">
    <w:p w14:paraId="73D514AE" w14:textId="77777777" w:rsidR="006A3B40" w:rsidRDefault="006A3B40">
      <w:pPr>
        <w:spacing w:line="240" w:lineRule="auto"/>
      </w:pPr>
      <w:r>
        <w:continuationSeparator/>
      </w:r>
    </w:p>
  </w:footnote>
  <w:footnote w:type="continuationNotice" w:id="1">
    <w:p w14:paraId="6F48FC42" w14:textId="77777777" w:rsidR="006A3B40" w:rsidRDefault="006A3B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66478221" w14:paraId="1814C0F0" w14:textId="77777777" w:rsidTr="66478221">
      <w:tc>
        <w:tcPr>
          <w:tcW w:w="3010" w:type="dxa"/>
        </w:tcPr>
        <w:p w14:paraId="50A3DD12" w14:textId="0C5B918A" w:rsidR="66478221" w:rsidRDefault="66478221" w:rsidP="66478221">
          <w:pPr>
            <w:pStyle w:val="Cabealho"/>
            <w:ind w:left="-115"/>
          </w:pPr>
        </w:p>
      </w:tc>
      <w:tc>
        <w:tcPr>
          <w:tcW w:w="3010" w:type="dxa"/>
        </w:tcPr>
        <w:p w14:paraId="551CF3D2" w14:textId="6475EA02" w:rsidR="66478221" w:rsidRDefault="66478221" w:rsidP="66478221">
          <w:pPr>
            <w:pStyle w:val="Cabealho"/>
            <w:jc w:val="center"/>
          </w:pPr>
        </w:p>
      </w:tc>
      <w:tc>
        <w:tcPr>
          <w:tcW w:w="3010" w:type="dxa"/>
        </w:tcPr>
        <w:p w14:paraId="15002AFD" w14:textId="30466655" w:rsidR="66478221" w:rsidRDefault="66478221" w:rsidP="66478221">
          <w:pPr>
            <w:pStyle w:val="Cabealho"/>
            <w:ind w:right="-115"/>
            <w:jc w:val="right"/>
          </w:pPr>
        </w:p>
      </w:tc>
    </w:tr>
  </w:tbl>
  <w:p w14:paraId="136B01FE" w14:textId="61327F5F" w:rsidR="66478221" w:rsidRDefault="66478221" w:rsidP="6647822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5AE9F42B" w14:paraId="05AC1030" w14:textId="77777777" w:rsidTr="5AE9F42B">
      <w:tc>
        <w:tcPr>
          <w:tcW w:w="3010" w:type="dxa"/>
        </w:tcPr>
        <w:p w14:paraId="005819F0" w14:textId="23C8674D" w:rsidR="5AE9F42B" w:rsidRDefault="5AE9F42B" w:rsidP="5AE9F42B">
          <w:pPr>
            <w:pStyle w:val="Cabealho"/>
            <w:ind w:left="-115"/>
          </w:pPr>
        </w:p>
      </w:tc>
      <w:tc>
        <w:tcPr>
          <w:tcW w:w="3010" w:type="dxa"/>
        </w:tcPr>
        <w:p w14:paraId="40F81648" w14:textId="020C7A05" w:rsidR="5AE9F42B" w:rsidRDefault="5AE9F42B" w:rsidP="5AE9F42B">
          <w:pPr>
            <w:pStyle w:val="Cabealho"/>
            <w:jc w:val="center"/>
          </w:pPr>
        </w:p>
      </w:tc>
      <w:tc>
        <w:tcPr>
          <w:tcW w:w="3010" w:type="dxa"/>
        </w:tcPr>
        <w:p w14:paraId="7DD1C698" w14:textId="7A60E768" w:rsidR="5AE9F42B" w:rsidRDefault="5AE9F42B" w:rsidP="5AE9F42B">
          <w:pPr>
            <w:pStyle w:val="Cabealho"/>
            <w:ind w:right="-115"/>
            <w:jc w:val="right"/>
          </w:pPr>
        </w:p>
      </w:tc>
    </w:tr>
  </w:tbl>
  <w:p w14:paraId="5D4435BF" w14:textId="2DC26311" w:rsidR="5AE9F42B" w:rsidRDefault="5AE9F42B" w:rsidP="5AE9F42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00FB2D09" w14:paraId="5F9BA8A2" w14:textId="77777777" w:rsidTr="66478221">
      <w:tc>
        <w:tcPr>
          <w:tcW w:w="3010" w:type="dxa"/>
        </w:tcPr>
        <w:p w14:paraId="5C1BEA91" w14:textId="77777777" w:rsidR="00FB2D09" w:rsidRDefault="00FB2D09" w:rsidP="66478221">
          <w:pPr>
            <w:pStyle w:val="Cabealho"/>
            <w:ind w:left="-115"/>
          </w:pPr>
        </w:p>
      </w:tc>
      <w:tc>
        <w:tcPr>
          <w:tcW w:w="3010" w:type="dxa"/>
        </w:tcPr>
        <w:p w14:paraId="3602A99F" w14:textId="77777777" w:rsidR="00FB2D09" w:rsidRDefault="00FB2D09" w:rsidP="66478221">
          <w:pPr>
            <w:pStyle w:val="Cabealho"/>
            <w:jc w:val="center"/>
          </w:pPr>
        </w:p>
      </w:tc>
      <w:tc>
        <w:tcPr>
          <w:tcW w:w="3010" w:type="dxa"/>
        </w:tcPr>
        <w:p w14:paraId="1F3216A6" w14:textId="77777777" w:rsidR="00FB2D09" w:rsidRDefault="00FB2D09" w:rsidP="66478221">
          <w:pPr>
            <w:pStyle w:val="Cabealho"/>
            <w:ind w:right="-115"/>
            <w:jc w:val="right"/>
          </w:pPr>
        </w:p>
      </w:tc>
    </w:tr>
  </w:tbl>
  <w:p w14:paraId="71A12FE2" w14:textId="77777777" w:rsidR="00FB2D09" w:rsidRDefault="00FB2D09" w:rsidP="664782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C52"/>
    <w:multiLevelType w:val="hybridMultilevel"/>
    <w:tmpl w:val="8BB2D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534EF3"/>
    <w:multiLevelType w:val="hybridMultilevel"/>
    <w:tmpl w:val="2432D4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987382F"/>
    <w:multiLevelType w:val="multilevel"/>
    <w:tmpl w:val="4FA6EF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CD45825"/>
    <w:multiLevelType w:val="hybridMultilevel"/>
    <w:tmpl w:val="9D2620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40333F"/>
    <w:multiLevelType w:val="hybridMultilevel"/>
    <w:tmpl w:val="658AC4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16715E8"/>
    <w:multiLevelType w:val="multilevel"/>
    <w:tmpl w:val="45763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975A26"/>
    <w:multiLevelType w:val="multilevel"/>
    <w:tmpl w:val="59463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B33262"/>
    <w:multiLevelType w:val="hybridMultilevel"/>
    <w:tmpl w:val="28269C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91123B2"/>
    <w:multiLevelType w:val="hybridMultilevel"/>
    <w:tmpl w:val="1396BA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B21068"/>
    <w:multiLevelType w:val="multilevel"/>
    <w:tmpl w:val="539E6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BC1D6D"/>
    <w:multiLevelType w:val="hybridMultilevel"/>
    <w:tmpl w:val="13BA12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07176D"/>
    <w:multiLevelType w:val="multilevel"/>
    <w:tmpl w:val="C50E2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24353D"/>
    <w:multiLevelType w:val="hybridMultilevel"/>
    <w:tmpl w:val="D714CC1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B040AD"/>
    <w:multiLevelType w:val="hybridMultilevel"/>
    <w:tmpl w:val="C86EA5EE"/>
    <w:lvl w:ilvl="0" w:tplc="2B04C1CA">
      <w:start w:val="1"/>
      <w:numFmt w:val="bullet"/>
      <w:lvlText w:val=""/>
      <w:lvlJc w:val="left"/>
      <w:pPr>
        <w:ind w:left="720" w:hanging="360"/>
      </w:pPr>
      <w:rPr>
        <w:rFonts w:ascii="Symbol" w:hAnsi="Symbol" w:hint="default"/>
      </w:rPr>
    </w:lvl>
    <w:lvl w:ilvl="1" w:tplc="D93A4484">
      <w:start w:val="1"/>
      <w:numFmt w:val="bullet"/>
      <w:lvlText w:val=""/>
      <w:lvlJc w:val="left"/>
      <w:pPr>
        <w:ind w:left="1440" w:hanging="360"/>
      </w:pPr>
      <w:rPr>
        <w:rFonts w:ascii="Symbol" w:hAnsi="Symbol" w:hint="default"/>
      </w:rPr>
    </w:lvl>
    <w:lvl w:ilvl="2" w:tplc="E97A9076">
      <w:start w:val="1"/>
      <w:numFmt w:val="bullet"/>
      <w:lvlText w:val=""/>
      <w:lvlJc w:val="left"/>
      <w:pPr>
        <w:ind w:left="2160" w:hanging="360"/>
      </w:pPr>
      <w:rPr>
        <w:rFonts w:ascii="Wingdings" w:hAnsi="Wingdings" w:hint="default"/>
      </w:rPr>
    </w:lvl>
    <w:lvl w:ilvl="3" w:tplc="7DC8DB8E">
      <w:start w:val="1"/>
      <w:numFmt w:val="bullet"/>
      <w:lvlText w:val=""/>
      <w:lvlJc w:val="left"/>
      <w:pPr>
        <w:ind w:left="2880" w:hanging="360"/>
      </w:pPr>
      <w:rPr>
        <w:rFonts w:ascii="Symbol" w:hAnsi="Symbol" w:hint="default"/>
      </w:rPr>
    </w:lvl>
    <w:lvl w:ilvl="4" w:tplc="71487008">
      <w:start w:val="1"/>
      <w:numFmt w:val="bullet"/>
      <w:lvlText w:val="o"/>
      <w:lvlJc w:val="left"/>
      <w:pPr>
        <w:ind w:left="3600" w:hanging="360"/>
      </w:pPr>
      <w:rPr>
        <w:rFonts w:ascii="Courier New" w:hAnsi="Courier New" w:hint="default"/>
      </w:rPr>
    </w:lvl>
    <w:lvl w:ilvl="5" w:tplc="50AADADC">
      <w:start w:val="1"/>
      <w:numFmt w:val="bullet"/>
      <w:lvlText w:val=""/>
      <w:lvlJc w:val="left"/>
      <w:pPr>
        <w:ind w:left="4320" w:hanging="360"/>
      </w:pPr>
      <w:rPr>
        <w:rFonts w:ascii="Wingdings" w:hAnsi="Wingdings" w:hint="default"/>
      </w:rPr>
    </w:lvl>
    <w:lvl w:ilvl="6" w:tplc="CAA25F6E">
      <w:start w:val="1"/>
      <w:numFmt w:val="bullet"/>
      <w:lvlText w:val=""/>
      <w:lvlJc w:val="left"/>
      <w:pPr>
        <w:ind w:left="5040" w:hanging="360"/>
      </w:pPr>
      <w:rPr>
        <w:rFonts w:ascii="Symbol" w:hAnsi="Symbol" w:hint="default"/>
      </w:rPr>
    </w:lvl>
    <w:lvl w:ilvl="7" w:tplc="7B5864C2">
      <w:start w:val="1"/>
      <w:numFmt w:val="bullet"/>
      <w:lvlText w:val="o"/>
      <w:lvlJc w:val="left"/>
      <w:pPr>
        <w:ind w:left="5760" w:hanging="360"/>
      </w:pPr>
      <w:rPr>
        <w:rFonts w:ascii="Courier New" w:hAnsi="Courier New" w:hint="default"/>
      </w:rPr>
    </w:lvl>
    <w:lvl w:ilvl="8" w:tplc="0750FC44">
      <w:start w:val="1"/>
      <w:numFmt w:val="bullet"/>
      <w:lvlText w:val=""/>
      <w:lvlJc w:val="left"/>
      <w:pPr>
        <w:ind w:left="6480" w:hanging="360"/>
      </w:pPr>
      <w:rPr>
        <w:rFonts w:ascii="Wingdings" w:hAnsi="Wingdings" w:hint="default"/>
      </w:rPr>
    </w:lvl>
  </w:abstractNum>
  <w:abstractNum w:abstractNumId="14" w15:restartNumberingAfterBreak="0">
    <w:nsid w:val="47874C75"/>
    <w:multiLevelType w:val="hybridMultilevel"/>
    <w:tmpl w:val="E4F2B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2C1D9E"/>
    <w:multiLevelType w:val="hybridMultilevel"/>
    <w:tmpl w:val="D5AE3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3597F69"/>
    <w:multiLevelType w:val="multilevel"/>
    <w:tmpl w:val="6C5C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0B7783"/>
    <w:multiLevelType w:val="hybridMultilevel"/>
    <w:tmpl w:val="8176F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16"/>
  </w:num>
  <w:num w:numId="5">
    <w:abstractNumId w:val="11"/>
  </w:num>
  <w:num w:numId="6">
    <w:abstractNumId w:val="2"/>
  </w:num>
  <w:num w:numId="7">
    <w:abstractNumId w:val="9"/>
  </w:num>
  <w:num w:numId="8">
    <w:abstractNumId w:val="3"/>
  </w:num>
  <w:num w:numId="9">
    <w:abstractNumId w:val="15"/>
  </w:num>
  <w:num w:numId="10">
    <w:abstractNumId w:val="7"/>
  </w:num>
  <w:num w:numId="11">
    <w:abstractNumId w:val="4"/>
  </w:num>
  <w:num w:numId="12">
    <w:abstractNumId w:val="1"/>
  </w:num>
  <w:num w:numId="13">
    <w:abstractNumId w:val="10"/>
  </w:num>
  <w:num w:numId="14">
    <w:abstractNumId w:val="14"/>
  </w:num>
  <w:num w:numId="15">
    <w:abstractNumId w:val="8"/>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7932F8"/>
    <w:rsid w:val="000C4EB1"/>
    <w:rsid w:val="00116C82"/>
    <w:rsid w:val="001A6E2F"/>
    <w:rsid w:val="0021244D"/>
    <w:rsid w:val="00213C09"/>
    <w:rsid w:val="00227E5F"/>
    <w:rsid w:val="00281010"/>
    <w:rsid w:val="00303E52"/>
    <w:rsid w:val="00310433"/>
    <w:rsid w:val="0036485C"/>
    <w:rsid w:val="004E682E"/>
    <w:rsid w:val="004F3B85"/>
    <w:rsid w:val="005B7DA9"/>
    <w:rsid w:val="006A3B40"/>
    <w:rsid w:val="00773498"/>
    <w:rsid w:val="007A3B9F"/>
    <w:rsid w:val="00820987"/>
    <w:rsid w:val="008D4BAA"/>
    <w:rsid w:val="009B3A41"/>
    <w:rsid w:val="00A71202"/>
    <w:rsid w:val="00B44480"/>
    <w:rsid w:val="00C90244"/>
    <w:rsid w:val="00D1ECC1"/>
    <w:rsid w:val="00D6669D"/>
    <w:rsid w:val="00DC344B"/>
    <w:rsid w:val="00E43BAE"/>
    <w:rsid w:val="00F1120E"/>
    <w:rsid w:val="00F71A10"/>
    <w:rsid w:val="00FB2D09"/>
    <w:rsid w:val="021319BC"/>
    <w:rsid w:val="033EB33B"/>
    <w:rsid w:val="0359920D"/>
    <w:rsid w:val="036DA73C"/>
    <w:rsid w:val="0413FD92"/>
    <w:rsid w:val="04C660BF"/>
    <w:rsid w:val="05D8B9F7"/>
    <w:rsid w:val="060B8221"/>
    <w:rsid w:val="061A45D4"/>
    <w:rsid w:val="074938F6"/>
    <w:rsid w:val="07B18B0B"/>
    <w:rsid w:val="08250767"/>
    <w:rsid w:val="083B93AD"/>
    <w:rsid w:val="08A535F1"/>
    <w:rsid w:val="08D5CD95"/>
    <w:rsid w:val="0A18ED31"/>
    <w:rsid w:val="0A676025"/>
    <w:rsid w:val="0A8505C4"/>
    <w:rsid w:val="0BD2FA10"/>
    <w:rsid w:val="0C312BD8"/>
    <w:rsid w:val="0C34B850"/>
    <w:rsid w:val="0CE4C2F3"/>
    <w:rsid w:val="0D46A0D2"/>
    <w:rsid w:val="0D505344"/>
    <w:rsid w:val="0D540911"/>
    <w:rsid w:val="0D8D943A"/>
    <w:rsid w:val="0E7960CE"/>
    <w:rsid w:val="0FA581B9"/>
    <w:rsid w:val="0FCDBE57"/>
    <w:rsid w:val="1148FBBC"/>
    <w:rsid w:val="11597BFA"/>
    <w:rsid w:val="138A8B00"/>
    <w:rsid w:val="1567C7B6"/>
    <w:rsid w:val="157020F5"/>
    <w:rsid w:val="16A484A5"/>
    <w:rsid w:val="16A9B54A"/>
    <w:rsid w:val="17AFAB07"/>
    <w:rsid w:val="196700EF"/>
    <w:rsid w:val="1A2A9C29"/>
    <w:rsid w:val="1A7DF8AC"/>
    <w:rsid w:val="1AAA99FA"/>
    <w:rsid w:val="1AD85B40"/>
    <w:rsid w:val="1B4694F4"/>
    <w:rsid w:val="1BC073BC"/>
    <w:rsid w:val="1C1368F8"/>
    <w:rsid w:val="1C571A19"/>
    <w:rsid w:val="1CD4065B"/>
    <w:rsid w:val="1CEB387D"/>
    <w:rsid w:val="1DB71511"/>
    <w:rsid w:val="1E18538A"/>
    <w:rsid w:val="1E86F1F5"/>
    <w:rsid w:val="1E922F35"/>
    <w:rsid w:val="1F0B4445"/>
    <w:rsid w:val="20C491C7"/>
    <w:rsid w:val="20D8EC31"/>
    <w:rsid w:val="217685FB"/>
    <w:rsid w:val="21A7C1E0"/>
    <w:rsid w:val="226E3D95"/>
    <w:rsid w:val="22C18EEE"/>
    <w:rsid w:val="236CEA5D"/>
    <w:rsid w:val="23FAE051"/>
    <w:rsid w:val="24B3BF59"/>
    <w:rsid w:val="258ED0A9"/>
    <w:rsid w:val="260A7BA5"/>
    <w:rsid w:val="26224013"/>
    <w:rsid w:val="262C747F"/>
    <w:rsid w:val="26ED7ECD"/>
    <w:rsid w:val="274865A2"/>
    <w:rsid w:val="28571207"/>
    <w:rsid w:val="29366EDC"/>
    <w:rsid w:val="293BE5F5"/>
    <w:rsid w:val="2B76B79D"/>
    <w:rsid w:val="2B97235B"/>
    <w:rsid w:val="2BC3BE94"/>
    <w:rsid w:val="2CF0493E"/>
    <w:rsid w:val="2D039BB3"/>
    <w:rsid w:val="2DD2A839"/>
    <w:rsid w:val="2DE545B9"/>
    <w:rsid w:val="2DF53E2F"/>
    <w:rsid w:val="2E338A55"/>
    <w:rsid w:val="2E6B3E4E"/>
    <w:rsid w:val="31B224DC"/>
    <w:rsid w:val="33026EFE"/>
    <w:rsid w:val="340AE481"/>
    <w:rsid w:val="34C89092"/>
    <w:rsid w:val="34DB1F39"/>
    <w:rsid w:val="350CC050"/>
    <w:rsid w:val="3520116C"/>
    <w:rsid w:val="35906BFB"/>
    <w:rsid w:val="35BC77E9"/>
    <w:rsid w:val="36926A04"/>
    <w:rsid w:val="37A3B9BF"/>
    <w:rsid w:val="382AE304"/>
    <w:rsid w:val="38AD86BE"/>
    <w:rsid w:val="38F9952C"/>
    <w:rsid w:val="39BB5D87"/>
    <w:rsid w:val="3B48F5E7"/>
    <w:rsid w:val="3C88846A"/>
    <w:rsid w:val="3C8B5026"/>
    <w:rsid w:val="3CB4EB6F"/>
    <w:rsid w:val="3D3491F3"/>
    <w:rsid w:val="3E0D46C6"/>
    <w:rsid w:val="3E293FC3"/>
    <w:rsid w:val="3EE33EC4"/>
    <w:rsid w:val="3F101469"/>
    <w:rsid w:val="3F1AAFF4"/>
    <w:rsid w:val="3F76B5F9"/>
    <w:rsid w:val="41CCF787"/>
    <w:rsid w:val="422E0EDA"/>
    <w:rsid w:val="4265A6D7"/>
    <w:rsid w:val="427A2190"/>
    <w:rsid w:val="43B1C75B"/>
    <w:rsid w:val="43BD4025"/>
    <w:rsid w:val="44C7538D"/>
    <w:rsid w:val="451DAFE4"/>
    <w:rsid w:val="45672012"/>
    <w:rsid w:val="457417FC"/>
    <w:rsid w:val="47C14096"/>
    <w:rsid w:val="47DBB9AD"/>
    <w:rsid w:val="489AC8E2"/>
    <w:rsid w:val="495CD35D"/>
    <w:rsid w:val="499B8833"/>
    <w:rsid w:val="49D10262"/>
    <w:rsid w:val="4AD4D13C"/>
    <w:rsid w:val="4C5BAECB"/>
    <w:rsid w:val="4D6F2257"/>
    <w:rsid w:val="4E9A5475"/>
    <w:rsid w:val="4FCB7B95"/>
    <w:rsid w:val="5120F646"/>
    <w:rsid w:val="5169653D"/>
    <w:rsid w:val="517A43A7"/>
    <w:rsid w:val="52C1D394"/>
    <w:rsid w:val="534EE929"/>
    <w:rsid w:val="54151FE3"/>
    <w:rsid w:val="54D2738B"/>
    <w:rsid w:val="55736289"/>
    <w:rsid w:val="56A4FD0B"/>
    <w:rsid w:val="56A67D60"/>
    <w:rsid w:val="56C8F72B"/>
    <w:rsid w:val="571FA3C3"/>
    <w:rsid w:val="5736E039"/>
    <w:rsid w:val="580C8F08"/>
    <w:rsid w:val="5912D794"/>
    <w:rsid w:val="59D756C1"/>
    <w:rsid w:val="59DE9AB3"/>
    <w:rsid w:val="5A09860B"/>
    <w:rsid w:val="5A258107"/>
    <w:rsid w:val="5AC5598D"/>
    <w:rsid w:val="5AE9F42B"/>
    <w:rsid w:val="5C194996"/>
    <w:rsid w:val="5C5ACF28"/>
    <w:rsid w:val="5CC7CB0F"/>
    <w:rsid w:val="5D7AE3D4"/>
    <w:rsid w:val="5DE5A233"/>
    <w:rsid w:val="5E275927"/>
    <w:rsid w:val="5E6E4AAE"/>
    <w:rsid w:val="5EFE3B19"/>
    <w:rsid w:val="618C0255"/>
    <w:rsid w:val="61AF32A5"/>
    <w:rsid w:val="6216941A"/>
    <w:rsid w:val="62583F2C"/>
    <w:rsid w:val="63D7E3C2"/>
    <w:rsid w:val="6445BF7E"/>
    <w:rsid w:val="6476FBA6"/>
    <w:rsid w:val="64C75B8B"/>
    <w:rsid w:val="650796FF"/>
    <w:rsid w:val="662A8DD1"/>
    <w:rsid w:val="66478221"/>
    <w:rsid w:val="66DAD563"/>
    <w:rsid w:val="6715D9A1"/>
    <w:rsid w:val="674EB436"/>
    <w:rsid w:val="67A2915B"/>
    <w:rsid w:val="68199425"/>
    <w:rsid w:val="68244754"/>
    <w:rsid w:val="69A991F3"/>
    <w:rsid w:val="6B3A4E23"/>
    <w:rsid w:val="6B7622CF"/>
    <w:rsid w:val="6B891C86"/>
    <w:rsid w:val="6B8DFD69"/>
    <w:rsid w:val="6BD202D1"/>
    <w:rsid w:val="6C1A5ED2"/>
    <w:rsid w:val="6D7932F8"/>
    <w:rsid w:val="6E823EF0"/>
    <w:rsid w:val="6F245ED4"/>
    <w:rsid w:val="6F46E18C"/>
    <w:rsid w:val="71090ECC"/>
    <w:rsid w:val="721509A6"/>
    <w:rsid w:val="722B3CAB"/>
    <w:rsid w:val="725BEA1E"/>
    <w:rsid w:val="73B1267B"/>
    <w:rsid w:val="748B01ED"/>
    <w:rsid w:val="75623026"/>
    <w:rsid w:val="75792D74"/>
    <w:rsid w:val="75FA7D84"/>
    <w:rsid w:val="7617B647"/>
    <w:rsid w:val="77153AE2"/>
    <w:rsid w:val="775D8DBF"/>
    <w:rsid w:val="77B04C09"/>
    <w:rsid w:val="7836CB7C"/>
    <w:rsid w:val="793ECD53"/>
    <w:rsid w:val="79E63D79"/>
    <w:rsid w:val="7A2D3D44"/>
    <w:rsid w:val="7A482462"/>
    <w:rsid w:val="7B9A862A"/>
    <w:rsid w:val="7BE48F33"/>
    <w:rsid w:val="7C91D770"/>
    <w:rsid w:val="7D0E2283"/>
    <w:rsid w:val="7D248FFF"/>
    <w:rsid w:val="7D3156C0"/>
    <w:rsid w:val="7D345B10"/>
    <w:rsid w:val="7DE96282"/>
    <w:rsid w:val="7E8E5190"/>
    <w:rsid w:val="7EBBB300"/>
    <w:rsid w:val="7F608D0E"/>
    <w:rsid w:val="7FB8B2BE"/>
    <w:rsid w:val="7FDB6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F1313"/>
  <w15:docId w15:val="{1EB3B910-8357-4493-BC79-4C673F50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E5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link w:val="Ttulo3Ch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line="240" w:lineRule="auto"/>
    </w:pPr>
  </w:style>
  <w:style w:type="paragraph" w:styleId="PargrafodaLista">
    <w:name w:val="List Paragraph"/>
    <w:basedOn w:val="Normal"/>
    <w:uiPriority w:val="34"/>
    <w:qFormat/>
    <w:pPr>
      <w:ind w:left="720"/>
      <w:contextualSpacing/>
    </w:pPr>
  </w:style>
  <w:style w:type="character" w:customStyle="1" w:styleId="Ttulo2Char">
    <w:name w:val="Título 2 Char"/>
    <w:basedOn w:val="Fontepargpadro"/>
    <w:link w:val="Ttulo2"/>
    <w:uiPriority w:val="9"/>
    <w:rsid w:val="00227E5F"/>
    <w:rPr>
      <w:sz w:val="32"/>
      <w:szCs w:val="32"/>
    </w:rPr>
  </w:style>
  <w:style w:type="paragraph" w:styleId="CabealhodoSumrio">
    <w:name w:val="TOC Heading"/>
    <w:basedOn w:val="Ttulo1"/>
    <w:next w:val="Normal"/>
    <w:uiPriority w:val="39"/>
    <w:unhideWhenUsed/>
    <w:qFormat/>
    <w:rsid w:val="00227E5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unhideWhenUsed/>
    <w:rsid w:val="00227E5F"/>
    <w:pPr>
      <w:spacing w:after="100"/>
      <w:ind w:left="220"/>
    </w:pPr>
  </w:style>
  <w:style w:type="character" w:styleId="Hyperlink">
    <w:name w:val="Hyperlink"/>
    <w:basedOn w:val="Fontepargpadro"/>
    <w:uiPriority w:val="99"/>
    <w:unhideWhenUsed/>
    <w:rsid w:val="00227E5F"/>
    <w:rPr>
      <w:color w:val="0000FF" w:themeColor="hyperlink"/>
      <w:u w:val="single"/>
    </w:rPr>
  </w:style>
  <w:style w:type="paragraph" w:styleId="Sumrio3">
    <w:name w:val="toc 3"/>
    <w:basedOn w:val="Normal"/>
    <w:next w:val="Normal"/>
    <w:autoRedefine/>
    <w:uiPriority w:val="39"/>
    <w:unhideWhenUsed/>
    <w:rsid w:val="00227E5F"/>
    <w:pPr>
      <w:spacing w:after="100"/>
      <w:ind w:left="440"/>
    </w:pPr>
  </w:style>
  <w:style w:type="character" w:customStyle="1" w:styleId="Ttulo3Char">
    <w:name w:val="Título 3 Char"/>
    <w:basedOn w:val="Fontepargpadro"/>
    <w:link w:val="Ttulo3"/>
    <w:uiPriority w:val="9"/>
    <w:rsid w:val="00281010"/>
    <w:rPr>
      <w:color w:val="434343"/>
      <w:sz w:val="28"/>
      <w:szCs w:val="28"/>
    </w:rPr>
  </w:style>
  <w:style w:type="paragraph" w:styleId="Textodenotaderodap">
    <w:name w:val="footnote text"/>
    <w:basedOn w:val="Normal"/>
    <w:link w:val="TextodenotaderodapChar"/>
    <w:uiPriority w:val="99"/>
    <w:semiHidden/>
    <w:unhideWhenUsed/>
    <w:rsid w:val="00FB2D0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B2D09"/>
    <w:rPr>
      <w:sz w:val="20"/>
      <w:szCs w:val="20"/>
    </w:rPr>
  </w:style>
  <w:style w:type="character" w:styleId="Refdenotaderodap">
    <w:name w:val="footnote reference"/>
    <w:basedOn w:val="Fontepargpadro"/>
    <w:uiPriority w:val="99"/>
    <w:semiHidden/>
    <w:unhideWhenUsed/>
    <w:rsid w:val="00FB2D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9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86B76-CA93-4E7A-B05E-4FB876AC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1536</Words>
  <Characters>8298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Bonfim</dc:creator>
  <cp:keywords/>
  <cp:lastModifiedBy>FERNANDO BONFIM ANDRADE</cp:lastModifiedBy>
  <cp:revision>4</cp:revision>
  <dcterms:created xsi:type="dcterms:W3CDTF">2021-08-04T23:36:00Z</dcterms:created>
  <dcterms:modified xsi:type="dcterms:W3CDTF">2021-08-05T00:40:00Z</dcterms:modified>
</cp:coreProperties>
</file>