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F919D" w14:textId="71377743" w:rsidR="00483610" w:rsidRDefault="00483610" w:rsidP="00483610">
      <w:pPr>
        <w:spacing w:before="240" w:after="240"/>
        <w:rPr>
          <w:b/>
        </w:rPr>
      </w:pPr>
      <w:r>
        <w:rPr>
          <w:b/>
        </w:rPr>
        <w:t xml:space="preserve">VM Azure a Base de Datos en </w:t>
      </w:r>
      <w:proofErr w:type="spellStart"/>
      <w:r>
        <w:rPr>
          <w:b/>
        </w:rPr>
        <w:t>VNet</w:t>
      </w:r>
      <w:proofErr w:type="spellEnd"/>
      <w:r>
        <w:rPr>
          <w:b/>
        </w:rPr>
        <w:t xml:space="preserve"> Diferente</w:t>
      </w:r>
    </w:p>
    <w:p w14:paraId="59221D88" w14:textId="77777777" w:rsidR="00483610" w:rsidRDefault="00483610" w:rsidP="00483610">
      <w:pPr>
        <w:spacing w:before="240" w:after="240"/>
      </w:pPr>
      <w:r>
        <w:t xml:space="preserve">El escenario es una VM (que aloja un servicio) en la </w:t>
      </w:r>
      <w:proofErr w:type="spellStart"/>
      <w:r>
        <w:t>VNet</w:t>
      </w:r>
      <w:proofErr w:type="spellEnd"/>
      <w:r>
        <w:t xml:space="preserve"> A intentando conectarse a una Base de Datos en la </w:t>
      </w:r>
      <w:proofErr w:type="spellStart"/>
      <w:r>
        <w:t>VNet</w:t>
      </w:r>
      <w:proofErr w:type="spellEnd"/>
      <w:r>
        <w:t xml:space="preserve"> B, ambas en la misma suscripción de Azure, y la conexión falla.</w:t>
      </w:r>
    </w:p>
    <w:p w14:paraId="0CD3E105" w14:textId="77777777" w:rsidR="00483610" w:rsidRDefault="00483610" w:rsidP="00483610">
      <w:pPr>
        <w:spacing w:before="240" w:after="240"/>
        <w:rPr>
          <w:b/>
        </w:rPr>
      </w:pPr>
      <w:r>
        <w:rPr>
          <w:b/>
        </w:rPr>
        <w:t>Pasos para Diagnosticar el Problema de Conectividad:</w:t>
      </w:r>
    </w:p>
    <w:p w14:paraId="376C44E6" w14:textId="77777777" w:rsidR="00483610" w:rsidRDefault="00483610" w:rsidP="00D5184C">
      <w:pPr>
        <w:spacing w:before="240"/>
        <w:ind w:left="720"/>
      </w:pPr>
      <w:r>
        <w:rPr>
          <w:b/>
        </w:rPr>
        <w:t>Verificación de Conectividad Básica (Desde la VM del Servicio):</w:t>
      </w:r>
      <w:r>
        <w:rPr>
          <w:b/>
        </w:rPr>
        <w:br/>
      </w:r>
    </w:p>
    <w:p w14:paraId="4F9BFB5A" w14:textId="77777777" w:rsidR="00483610" w:rsidRDefault="00483610" w:rsidP="00483610">
      <w:pPr>
        <w:numPr>
          <w:ilvl w:val="1"/>
          <w:numId w:val="3"/>
        </w:numPr>
      </w:pPr>
      <w:r>
        <w:rPr>
          <w:b/>
        </w:rPr>
        <w:t>Ping (ICMP):</w:t>
      </w:r>
    </w:p>
    <w:p w14:paraId="2E0696B2" w14:textId="77777777" w:rsidR="00483610" w:rsidRDefault="00483610" w:rsidP="00483610">
      <w:pPr>
        <w:numPr>
          <w:ilvl w:val="2"/>
          <w:numId w:val="3"/>
        </w:numPr>
      </w:pPr>
      <w:r>
        <w:rPr>
          <w:rFonts w:ascii="Roboto Mono" w:eastAsia="Roboto Mono" w:hAnsi="Roboto Mono" w:cs="Roboto Mono"/>
          <w:color w:val="188038"/>
        </w:rPr>
        <w:t>ping &lt;</w:t>
      </w:r>
      <w:proofErr w:type="spellStart"/>
      <w:r>
        <w:rPr>
          <w:rFonts w:ascii="Roboto Mono" w:eastAsia="Roboto Mono" w:hAnsi="Roboto Mono" w:cs="Roboto Mono"/>
          <w:color w:val="188038"/>
        </w:rPr>
        <w:t>IP_privada_de_la_DB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t>: Intentar hacer ping desde la VM del servicio a la IP privada de la base de datos.</w:t>
      </w:r>
    </w:p>
    <w:p w14:paraId="4DCFECD3" w14:textId="77777777" w:rsidR="00483610" w:rsidRDefault="00483610" w:rsidP="00483610">
      <w:pPr>
        <w:numPr>
          <w:ilvl w:val="2"/>
          <w:numId w:val="3"/>
        </w:numPr>
      </w:pPr>
      <w:r>
        <w:rPr>
          <w:b/>
        </w:rPr>
        <w:t>Resultado:</w:t>
      </w:r>
      <w:r>
        <w:t xml:space="preserve"> Si el ping falla, indica un problema a nivel de red (firewall, </w:t>
      </w:r>
      <w:proofErr w:type="spellStart"/>
      <w:r>
        <w:t>routing</w:t>
      </w:r>
      <w:proofErr w:type="spellEnd"/>
      <w:r>
        <w:t>). Si el ping funciona, la conectividad básica de red está establecida, y el problema podría ser el puerto específico de la DB o un firewall a nivel de aplicación.</w:t>
      </w:r>
    </w:p>
    <w:p w14:paraId="3CBD4367" w14:textId="77777777" w:rsidR="00483610" w:rsidRDefault="00483610" w:rsidP="00483610">
      <w:pPr>
        <w:numPr>
          <w:ilvl w:val="2"/>
          <w:numId w:val="3"/>
        </w:numPr>
      </w:pPr>
      <w:r>
        <w:rPr>
          <w:b/>
        </w:rPr>
        <w:t>Consideración:</w:t>
      </w:r>
      <w:r>
        <w:t xml:space="preserve"> Azure NSG por defecto no permite ICMP entre subredes, por lo que un fallo de ping no es siempre concluyente por sí solo.</w:t>
      </w:r>
    </w:p>
    <w:p w14:paraId="43CF9DB6" w14:textId="77777777" w:rsidR="00483610" w:rsidRDefault="00483610" w:rsidP="00483610">
      <w:pPr>
        <w:numPr>
          <w:ilvl w:val="1"/>
          <w:numId w:val="3"/>
        </w:numPr>
      </w:pPr>
      <w:r>
        <w:rPr>
          <w:b/>
        </w:rPr>
        <w:t xml:space="preserve">Telnet / </w:t>
      </w:r>
      <w:proofErr w:type="spellStart"/>
      <w:r>
        <w:rPr>
          <w:b/>
        </w:rPr>
        <w:t>Netcat</w:t>
      </w:r>
      <w:proofErr w:type="spellEnd"/>
      <w:r>
        <w:rPr>
          <w:b/>
        </w:rPr>
        <w:t xml:space="preserve"> (TCP </w:t>
      </w:r>
      <w:proofErr w:type="spellStart"/>
      <w:r>
        <w:rPr>
          <w:b/>
        </w:rPr>
        <w:t>Connectivity</w:t>
      </w:r>
      <w:proofErr w:type="spellEnd"/>
      <w:r>
        <w:rPr>
          <w:b/>
        </w:rPr>
        <w:t>):</w:t>
      </w:r>
    </w:p>
    <w:p w14:paraId="0EE21A0C" w14:textId="77777777" w:rsidR="00483610" w:rsidRDefault="00483610" w:rsidP="00483610">
      <w:pPr>
        <w:numPr>
          <w:ilvl w:val="2"/>
          <w:numId w:val="3"/>
        </w:numPr>
      </w:pPr>
      <w:r>
        <w:rPr>
          <w:rFonts w:ascii="Roboto Mono" w:eastAsia="Roboto Mono" w:hAnsi="Roboto Mono" w:cs="Roboto Mono"/>
          <w:color w:val="188038"/>
        </w:rPr>
        <w:t>telnet &lt;</w:t>
      </w:r>
      <w:proofErr w:type="spellStart"/>
      <w:r>
        <w:rPr>
          <w:rFonts w:ascii="Roboto Mono" w:eastAsia="Roboto Mono" w:hAnsi="Roboto Mono" w:cs="Roboto Mono"/>
          <w:color w:val="188038"/>
        </w:rPr>
        <w:t>IP_privada_de_la_DB</w:t>
      </w:r>
      <w:proofErr w:type="spellEnd"/>
      <w:r>
        <w:rPr>
          <w:rFonts w:ascii="Roboto Mono" w:eastAsia="Roboto Mono" w:hAnsi="Roboto Mono" w:cs="Roboto Mono"/>
          <w:color w:val="188038"/>
        </w:rPr>
        <w:t>&gt; &lt;PUERTO_DB&gt;</w:t>
      </w:r>
      <w:r>
        <w:t xml:space="preserve"> (</w:t>
      </w:r>
      <w:proofErr w:type="spellStart"/>
      <w:r>
        <w:t>Ej</w:t>
      </w:r>
      <w:proofErr w:type="spellEnd"/>
      <w:r>
        <w:t xml:space="preserve">: </w:t>
      </w:r>
      <w:r>
        <w:rPr>
          <w:rFonts w:ascii="Roboto Mono" w:eastAsia="Roboto Mono" w:hAnsi="Roboto Mono" w:cs="Roboto Mono"/>
          <w:color w:val="188038"/>
        </w:rPr>
        <w:t>telnet 10.0.2.4 5432</w:t>
      </w:r>
      <w:r>
        <w:t xml:space="preserve"> para PostgreSQL): Esto es crucial. Intenta establecer una conexión TCP directa al puerto de la base de datos.</w:t>
      </w:r>
    </w:p>
    <w:p w14:paraId="130E0A6A" w14:textId="77777777" w:rsidR="00483610" w:rsidRDefault="00483610" w:rsidP="00483610">
      <w:pPr>
        <w:numPr>
          <w:ilvl w:val="2"/>
          <w:numId w:val="3"/>
        </w:numPr>
      </w:pPr>
      <w:r>
        <w:rPr>
          <w:b/>
        </w:rPr>
        <w:t>Resultado:</w:t>
      </w:r>
    </w:p>
    <w:p w14:paraId="1CB245FF" w14:textId="77777777" w:rsidR="00483610" w:rsidRDefault="00483610" w:rsidP="00483610">
      <w:pPr>
        <w:numPr>
          <w:ilvl w:val="3"/>
          <w:numId w:val="3"/>
        </w:numPr>
      </w:pPr>
      <w:r>
        <w:t>Si se conecta (aparece una pantalla en blanco o un mensaje de conexión), significa que el puerto está abierto y es alcanzable desde la VM del servicio. El problema no es de red ni de NSG, sino probablemente de la aplicación (cadena de conexión, credenciales, firewall de la propia DB).</w:t>
      </w:r>
    </w:p>
    <w:p w14:paraId="7E341808" w14:textId="77777777" w:rsidR="00483610" w:rsidRDefault="00483610" w:rsidP="00483610">
      <w:pPr>
        <w:numPr>
          <w:ilvl w:val="3"/>
          <w:numId w:val="3"/>
        </w:numPr>
      </w:pPr>
      <w:r>
        <w:t>Si falla (</w:t>
      </w:r>
      <w:proofErr w:type="spellStart"/>
      <w:r>
        <w:t>timeout</w:t>
      </w:r>
      <w:proofErr w:type="spellEnd"/>
      <w:r>
        <w:t>, "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refused</w:t>
      </w:r>
      <w:proofErr w:type="spellEnd"/>
      <w:r>
        <w:t>"), el problema está en la red o en un firewall que bloquea el puerto.</w:t>
      </w:r>
    </w:p>
    <w:p w14:paraId="2F8AE74A" w14:textId="77777777" w:rsidR="00483610" w:rsidRDefault="00483610" w:rsidP="00D5184C">
      <w:pPr>
        <w:ind w:left="720"/>
      </w:pPr>
      <w:r>
        <w:rPr>
          <w:b/>
        </w:rPr>
        <w:t>Revisión de Configuraciones de Red Virtual en Azure (Azure Portal / Azure CLI / Azure PowerShell):</w:t>
      </w:r>
      <w:r>
        <w:rPr>
          <w:b/>
        </w:rPr>
        <w:br/>
      </w:r>
    </w:p>
    <w:p w14:paraId="7ED7C970" w14:textId="7144805D" w:rsidR="00483610" w:rsidRDefault="00483610" w:rsidP="00483610">
      <w:pPr>
        <w:numPr>
          <w:ilvl w:val="1"/>
          <w:numId w:val="3"/>
        </w:numPr>
      </w:pPr>
      <w:proofErr w:type="spellStart"/>
      <w:r>
        <w:rPr>
          <w:b/>
        </w:rPr>
        <w:t>VNet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Peering</w:t>
      </w:r>
      <w:proofErr w:type="spellEnd"/>
      <w:r>
        <w:rPr>
          <w:b/>
        </w:rPr>
        <w:t>:</w:t>
      </w:r>
      <w:r>
        <w:rPr>
          <w:b/>
        </w:rPr>
        <w:br/>
      </w:r>
    </w:p>
    <w:p w14:paraId="3757B96F" w14:textId="77777777" w:rsidR="00483610" w:rsidRDefault="00483610" w:rsidP="00483610">
      <w:pPr>
        <w:numPr>
          <w:ilvl w:val="2"/>
          <w:numId w:val="3"/>
        </w:numPr>
      </w:pPr>
      <w:r>
        <w:rPr>
          <w:b/>
        </w:rPr>
        <w:t>Concepto:</w:t>
      </w:r>
      <w:r>
        <w:t xml:space="preserve"> Para que dos redes virtuales (</w:t>
      </w:r>
      <w:proofErr w:type="spellStart"/>
      <w:r>
        <w:rPr>
          <w:rFonts w:ascii="Roboto Mono" w:eastAsia="Roboto Mono" w:hAnsi="Roboto Mono" w:cs="Roboto Mono"/>
          <w:color w:val="188038"/>
        </w:rPr>
        <w:t>VNet_A</w:t>
      </w:r>
      <w:proofErr w:type="spellEnd"/>
      <w:r>
        <w:t xml:space="preserve"> y </w:t>
      </w:r>
      <w:proofErr w:type="spellStart"/>
      <w:r>
        <w:rPr>
          <w:rFonts w:ascii="Roboto Mono" w:eastAsia="Roboto Mono" w:hAnsi="Roboto Mono" w:cs="Roboto Mono"/>
          <w:color w:val="188038"/>
        </w:rPr>
        <w:t>VNet_B</w:t>
      </w:r>
      <w:proofErr w:type="spellEnd"/>
      <w:r>
        <w:t xml:space="preserve">) en la misma suscripción se comuniquen directamente, deben estar interconectadas mediante </w:t>
      </w:r>
      <w:proofErr w:type="spellStart"/>
      <w:r>
        <w:rPr>
          <w:b/>
        </w:rPr>
        <w:t>VNet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Peering</w:t>
      </w:r>
      <w:proofErr w:type="spellEnd"/>
      <w:r>
        <w:t xml:space="preserve">. Es la causa más común de problemas de conectividad entre </w:t>
      </w:r>
      <w:proofErr w:type="spellStart"/>
      <w:r>
        <w:t>VNets</w:t>
      </w:r>
      <w:proofErr w:type="spellEnd"/>
      <w:r>
        <w:t>.</w:t>
      </w:r>
    </w:p>
    <w:p w14:paraId="3B71B8F5" w14:textId="77777777" w:rsidR="00483610" w:rsidRDefault="00483610" w:rsidP="00483610">
      <w:pPr>
        <w:numPr>
          <w:ilvl w:val="2"/>
          <w:numId w:val="3"/>
        </w:numPr>
      </w:pPr>
      <w:r>
        <w:rPr>
          <w:b/>
        </w:rPr>
        <w:t>Acción:</w:t>
      </w:r>
      <w:r>
        <w:t xml:space="preserve"> Ir al Azure Portal, navegar a cada </w:t>
      </w:r>
      <w:proofErr w:type="spellStart"/>
      <w:r>
        <w:t>VNet</w:t>
      </w:r>
      <w:proofErr w:type="spellEnd"/>
      <w:r>
        <w:t xml:space="preserve"> (</w:t>
      </w:r>
      <w:proofErr w:type="spellStart"/>
      <w:r>
        <w:rPr>
          <w:rFonts w:ascii="Roboto Mono" w:eastAsia="Roboto Mono" w:hAnsi="Roboto Mono" w:cs="Roboto Mono"/>
          <w:color w:val="188038"/>
        </w:rPr>
        <w:t>VNet_A</w:t>
      </w:r>
      <w:proofErr w:type="spellEnd"/>
      <w:r>
        <w:t xml:space="preserve"> y </w:t>
      </w:r>
      <w:proofErr w:type="spellStart"/>
      <w:r>
        <w:rPr>
          <w:rFonts w:ascii="Roboto Mono" w:eastAsia="Roboto Mono" w:hAnsi="Roboto Mono" w:cs="Roboto Mono"/>
          <w:color w:val="188038"/>
        </w:rPr>
        <w:t>VNet_B</w:t>
      </w:r>
      <w:proofErr w:type="spellEnd"/>
      <w:r>
        <w:t xml:space="preserve">), y en la sección </w:t>
      </w:r>
      <w:r>
        <w:rPr>
          <w:b/>
        </w:rPr>
        <w:t>"</w:t>
      </w:r>
      <w:proofErr w:type="spellStart"/>
      <w:r>
        <w:rPr>
          <w:b/>
        </w:rPr>
        <w:t>Peerings</w:t>
      </w:r>
      <w:proofErr w:type="spellEnd"/>
      <w:r>
        <w:rPr>
          <w:b/>
        </w:rPr>
        <w:t>"</w:t>
      </w:r>
      <w:r>
        <w:t xml:space="preserve">, verificar que el </w:t>
      </w:r>
      <w:proofErr w:type="spellStart"/>
      <w:r>
        <w:t>peering</w:t>
      </w:r>
      <w:proofErr w:type="spellEnd"/>
      <w:r>
        <w:t xml:space="preserve"> esté configurado en </w:t>
      </w:r>
      <w:r>
        <w:rPr>
          <w:b/>
        </w:rPr>
        <w:t>ambas direcciones</w:t>
      </w:r>
      <w:r>
        <w:t xml:space="preserve"> y que su estado sea "Conectado".</w:t>
      </w:r>
    </w:p>
    <w:p w14:paraId="14D15C7C" w14:textId="77777777" w:rsidR="00483610" w:rsidRDefault="00483610" w:rsidP="00483610">
      <w:pPr>
        <w:numPr>
          <w:ilvl w:val="2"/>
          <w:numId w:val="3"/>
        </w:numPr>
      </w:pPr>
      <w:r>
        <w:rPr>
          <w:b/>
        </w:rPr>
        <w:lastRenderedPageBreak/>
        <w:t xml:space="preserve">Configuraciones a Revisar en el </w:t>
      </w:r>
      <w:proofErr w:type="spellStart"/>
      <w:r>
        <w:rPr>
          <w:b/>
        </w:rPr>
        <w:t>Peering</w:t>
      </w:r>
      <w:proofErr w:type="spellEnd"/>
      <w:r>
        <w:rPr>
          <w:b/>
        </w:rPr>
        <w:t>:</w:t>
      </w:r>
    </w:p>
    <w:p w14:paraId="3ED5AD7B" w14:textId="77777777" w:rsidR="00483610" w:rsidRDefault="00483610" w:rsidP="00483610">
      <w:pPr>
        <w:numPr>
          <w:ilvl w:val="3"/>
          <w:numId w:val="3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Allow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Virtual Network Access</w:t>
      </w:r>
      <w:r>
        <w:t xml:space="preserve">: Debe estar habilitado en </w:t>
      </w:r>
      <w:r>
        <w:rPr>
          <w:i/>
        </w:rPr>
        <w:t>ambos lados</w:t>
      </w:r>
      <w:r>
        <w:t xml:space="preserve"> del </w:t>
      </w:r>
      <w:proofErr w:type="spellStart"/>
      <w:r>
        <w:t>peering</w:t>
      </w:r>
      <w:proofErr w:type="spellEnd"/>
      <w:r>
        <w:t>.</w:t>
      </w:r>
    </w:p>
    <w:p w14:paraId="266D1683" w14:textId="77777777" w:rsidR="00483610" w:rsidRDefault="00483610" w:rsidP="00483610">
      <w:pPr>
        <w:numPr>
          <w:ilvl w:val="3"/>
          <w:numId w:val="3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Allow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Forwarded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Traffic</w:t>
      </w:r>
      <w:proofErr w:type="spellEnd"/>
      <w:r>
        <w:t xml:space="preserve">: Si el tráfico se enruta a través de un Network Virtual </w:t>
      </w:r>
      <w:proofErr w:type="spellStart"/>
      <w:r>
        <w:t>Appliance</w:t>
      </w:r>
      <w:proofErr w:type="spellEnd"/>
      <w:r>
        <w:t xml:space="preserve"> (NVA) o un firewall central, esto debe estar habilitado.</w:t>
      </w:r>
    </w:p>
    <w:p w14:paraId="4205565D" w14:textId="77777777" w:rsidR="00483610" w:rsidRDefault="00483610" w:rsidP="00483610">
      <w:pPr>
        <w:numPr>
          <w:ilvl w:val="3"/>
          <w:numId w:val="3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Allow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Gateway </w:t>
      </w:r>
      <w:proofErr w:type="spellStart"/>
      <w:r>
        <w:rPr>
          <w:rFonts w:ascii="Roboto Mono" w:eastAsia="Roboto Mono" w:hAnsi="Roboto Mono" w:cs="Roboto Mono"/>
          <w:color w:val="188038"/>
        </w:rPr>
        <w:t>Transit</w:t>
      </w:r>
      <w:proofErr w:type="spellEnd"/>
      <w:r>
        <w:t xml:space="preserve"> / </w:t>
      </w:r>
      <w:r>
        <w:rPr>
          <w:rFonts w:ascii="Roboto Mono" w:eastAsia="Roboto Mono" w:hAnsi="Roboto Mono" w:cs="Roboto Mono"/>
          <w:color w:val="188038"/>
        </w:rPr>
        <w:t xml:space="preserve">Use Remote </w:t>
      </w:r>
      <w:proofErr w:type="spellStart"/>
      <w:r>
        <w:rPr>
          <w:rFonts w:ascii="Roboto Mono" w:eastAsia="Roboto Mono" w:hAnsi="Roboto Mono" w:cs="Roboto Mono"/>
          <w:color w:val="188038"/>
        </w:rPr>
        <w:t>Gateways</w:t>
      </w:r>
      <w:proofErr w:type="spellEnd"/>
      <w:r>
        <w:t>: Si se espera que el tráfico use un Gateway VPN/</w:t>
      </w:r>
      <w:proofErr w:type="spellStart"/>
      <w:r>
        <w:t>ExpressRoute</w:t>
      </w:r>
      <w:proofErr w:type="spellEnd"/>
      <w:r>
        <w:t xml:space="preserve"> en la </w:t>
      </w:r>
      <w:proofErr w:type="spellStart"/>
      <w:r>
        <w:t>VNet</w:t>
      </w:r>
      <w:proofErr w:type="spellEnd"/>
      <w:r>
        <w:t xml:space="preserve"> remota.</w:t>
      </w:r>
    </w:p>
    <w:p w14:paraId="61CEFF28" w14:textId="6CD7F185" w:rsidR="00483610" w:rsidRDefault="00483610" w:rsidP="00483610">
      <w:pPr>
        <w:numPr>
          <w:ilvl w:val="1"/>
          <w:numId w:val="3"/>
        </w:numPr>
      </w:pPr>
      <w:r>
        <w:rPr>
          <w:b/>
        </w:rPr>
        <w:t xml:space="preserve">Espacios de Direcciones IP de las </w:t>
      </w:r>
      <w:proofErr w:type="spellStart"/>
      <w:r>
        <w:rPr>
          <w:b/>
        </w:rPr>
        <w:t>VNets</w:t>
      </w:r>
      <w:proofErr w:type="spellEnd"/>
      <w:r>
        <w:rPr>
          <w:b/>
        </w:rPr>
        <w:t>:</w:t>
      </w:r>
      <w:r>
        <w:rPr>
          <w:b/>
        </w:rPr>
        <w:br/>
      </w:r>
    </w:p>
    <w:p w14:paraId="5D1F8569" w14:textId="77777777" w:rsidR="00483610" w:rsidRDefault="00483610" w:rsidP="00483610">
      <w:pPr>
        <w:numPr>
          <w:ilvl w:val="2"/>
          <w:numId w:val="3"/>
        </w:numPr>
      </w:pPr>
      <w:r>
        <w:rPr>
          <w:b/>
        </w:rPr>
        <w:t>Acción:</w:t>
      </w:r>
      <w:r>
        <w:t xml:space="preserve"> Asegurarse de que los rangos de direcciones IP de las subredes en </w:t>
      </w:r>
      <w:proofErr w:type="spellStart"/>
      <w:r>
        <w:rPr>
          <w:rFonts w:ascii="Roboto Mono" w:eastAsia="Roboto Mono" w:hAnsi="Roboto Mono" w:cs="Roboto Mono"/>
          <w:color w:val="188038"/>
        </w:rPr>
        <w:t>VNet_A</w:t>
      </w:r>
      <w:proofErr w:type="spellEnd"/>
      <w:r>
        <w:t xml:space="preserve"> y </w:t>
      </w:r>
      <w:proofErr w:type="spellStart"/>
      <w:r>
        <w:rPr>
          <w:rFonts w:ascii="Roboto Mono" w:eastAsia="Roboto Mono" w:hAnsi="Roboto Mono" w:cs="Roboto Mono"/>
          <w:color w:val="188038"/>
        </w:rPr>
        <w:t>VNet_B</w:t>
      </w:r>
      <w:proofErr w:type="spellEnd"/>
      <w:r>
        <w:t xml:space="preserve"> </w:t>
      </w:r>
      <w:r>
        <w:rPr>
          <w:b/>
        </w:rPr>
        <w:t>no se solapen</w:t>
      </w:r>
      <w:r>
        <w:t xml:space="preserve">. El solapamiento de </w:t>
      </w:r>
      <w:proofErr w:type="spellStart"/>
      <w:r>
        <w:t>IPs</w:t>
      </w:r>
      <w:proofErr w:type="spellEnd"/>
      <w:r>
        <w:t xml:space="preserve"> es una causa común de fallos de </w:t>
      </w:r>
      <w:proofErr w:type="spellStart"/>
      <w:r>
        <w:t>peering</w:t>
      </w:r>
      <w:proofErr w:type="spellEnd"/>
      <w:r>
        <w:t>.</w:t>
      </w:r>
    </w:p>
    <w:p w14:paraId="1D4DEBDB" w14:textId="682709DA" w:rsidR="00483610" w:rsidRDefault="00483610" w:rsidP="00483610">
      <w:pPr>
        <w:numPr>
          <w:ilvl w:val="1"/>
          <w:numId w:val="3"/>
        </w:numPr>
      </w:pPr>
      <w:r>
        <w:rPr>
          <w:b/>
        </w:rPr>
        <w:t xml:space="preserve">Network Security </w:t>
      </w:r>
      <w:proofErr w:type="spellStart"/>
      <w:r>
        <w:rPr>
          <w:b/>
        </w:rPr>
        <w:t>Groups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NSGs</w:t>
      </w:r>
      <w:proofErr w:type="spellEnd"/>
      <w:r>
        <w:rPr>
          <w:b/>
        </w:rPr>
        <w:t>):</w:t>
      </w:r>
      <w:r>
        <w:rPr>
          <w:b/>
        </w:rPr>
        <w:br/>
      </w:r>
    </w:p>
    <w:p w14:paraId="515DFAD0" w14:textId="77777777" w:rsidR="00483610" w:rsidRDefault="00483610" w:rsidP="00483610">
      <w:pPr>
        <w:numPr>
          <w:ilvl w:val="2"/>
          <w:numId w:val="3"/>
        </w:numPr>
      </w:pPr>
      <w:r>
        <w:rPr>
          <w:b/>
        </w:rPr>
        <w:t>Concepto:</w:t>
      </w:r>
      <w:r>
        <w:t xml:space="preserve"> Los </w:t>
      </w:r>
      <w:proofErr w:type="spellStart"/>
      <w:r>
        <w:t>NSGs</w:t>
      </w:r>
      <w:proofErr w:type="spellEnd"/>
      <w:r>
        <w:t xml:space="preserve"> actúan como firewalls a nivel de interfaz de red (NIC) o subred. Pueden bloquear el tráfico incluso si el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Peering</w:t>
      </w:r>
      <w:proofErr w:type="spellEnd"/>
      <w:r>
        <w:t xml:space="preserve"> está bien configurado.</w:t>
      </w:r>
    </w:p>
    <w:p w14:paraId="1D6BD7A1" w14:textId="77777777" w:rsidR="00483610" w:rsidRDefault="00483610" w:rsidP="00483610">
      <w:pPr>
        <w:numPr>
          <w:ilvl w:val="2"/>
          <w:numId w:val="3"/>
        </w:numPr>
      </w:pPr>
      <w:r>
        <w:rPr>
          <w:b/>
        </w:rPr>
        <w:t>Acción:</w:t>
      </w:r>
    </w:p>
    <w:p w14:paraId="4D3BFBB4" w14:textId="77777777" w:rsidR="00483610" w:rsidRDefault="00483610" w:rsidP="00483610">
      <w:pPr>
        <w:numPr>
          <w:ilvl w:val="3"/>
          <w:numId w:val="3"/>
        </w:numPr>
      </w:pPr>
      <w:r>
        <w:rPr>
          <w:b/>
        </w:rPr>
        <w:t>NSG(s) de la VM de Servicio (</w:t>
      </w:r>
      <w:proofErr w:type="spellStart"/>
      <w:r>
        <w:rPr>
          <w:b/>
        </w:rPr>
        <w:t>VNet</w:t>
      </w:r>
      <w:proofErr w:type="spellEnd"/>
      <w:r>
        <w:rPr>
          <w:b/>
        </w:rPr>
        <w:t xml:space="preserve"> A):</w:t>
      </w:r>
    </w:p>
    <w:p w14:paraId="1133F56C" w14:textId="77777777" w:rsidR="00483610" w:rsidRDefault="00483610" w:rsidP="00483610">
      <w:pPr>
        <w:numPr>
          <w:ilvl w:val="4"/>
          <w:numId w:val="3"/>
        </w:numPr>
      </w:pPr>
      <w:r>
        <w:rPr>
          <w:b/>
        </w:rPr>
        <w:t>Reglas de Salida (</w:t>
      </w:r>
      <w:proofErr w:type="spellStart"/>
      <w:r>
        <w:rPr>
          <w:b/>
        </w:rPr>
        <w:t>Outbound</w:t>
      </w:r>
      <w:proofErr w:type="spellEnd"/>
      <w:r>
        <w:rPr>
          <w:b/>
        </w:rPr>
        <w:t xml:space="preserve"> Security Rules):</w:t>
      </w:r>
      <w:r>
        <w:t xml:space="preserve"> Verificar que exista una regla que permita el tráfico </w:t>
      </w:r>
      <w:r>
        <w:rPr>
          <w:b/>
        </w:rPr>
        <w:t>al puerto de la base de datos</w:t>
      </w:r>
      <w:r>
        <w:t xml:space="preserve"> (</w:t>
      </w:r>
      <w:proofErr w:type="spellStart"/>
      <w:r>
        <w:t>e.g</w:t>
      </w:r>
      <w:proofErr w:type="spellEnd"/>
      <w:r>
        <w:t>., 5432 para PostgreSQL, 1433 para SQL Server) hacia el rango IP de la subred donde reside la DB (o su IP específica).</w:t>
      </w:r>
    </w:p>
    <w:p w14:paraId="115AD939" w14:textId="77777777" w:rsidR="00483610" w:rsidRDefault="00483610" w:rsidP="00483610">
      <w:pPr>
        <w:numPr>
          <w:ilvl w:val="3"/>
          <w:numId w:val="3"/>
        </w:numPr>
      </w:pPr>
      <w:r>
        <w:rPr>
          <w:b/>
        </w:rPr>
        <w:t>NSG(s) de la DB (</w:t>
      </w:r>
      <w:proofErr w:type="spellStart"/>
      <w:r>
        <w:rPr>
          <w:b/>
        </w:rPr>
        <w:t>VNet</w:t>
      </w:r>
      <w:proofErr w:type="spellEnd"/>
      <w:r>
        <w:rPr>
          <w:b/>
        </w:rPr>
        <w:t xml:space="preserve"> B):</w:t>
      </w:r>
    </w:p>
    <w:p w14:paraId="654C20E5" w14:textId="77777777" w:rsidR="00483610" w:rsidRDefault="00483610" w:rsidP="00483610">
      <w:pPr>
        <w:numPr>
          <w:ilvl w:val="4"/>
          <w:numId w:val="3"/>
        </w:numPr>
      </w:pPr>
      <w:r>
        <w:rPr>
          <w:b/>
        </w:rPr>
        <w:t>Reglas de Entrada (</w:t>
      </w:r>
      <w:proofErr w:type="spellStart"/>
      <w:r>
        <w:rPr>
          <w:b/>
        </w:rPr>
        <w:t>Inbound</w:t>
      </w:r>
      <w:proofErr w:type="spellEnd"/>
      <w:r>
        <w:rPr>
          <w:b/>
        </w:rPr>
        <w:t xml:space="preserve"> Security Rules):</w:t>
      </w:r>
      <w:r>
        <w:t xml:space="preserve"> Verificar que exista una regla que permita el tráfico </w:t>
      </w:r>
      <w:r>
        <w:rPr>
          <w:b/>
        </w:rPr>
        <w:t>desde el rango IP de la subred de la VM de servicio</w:t>
      </w:r>
      <w:r>
        <w:t xml:space="preserve"> (o su IP específica) hacia el puerto de la base de datos.</w:t>
      </w:r>
    </w:p>
    <w:p w14:paraId="3496CC15" w14:textId="77777777" w:rsidR="00483610" w:rsidRDefault="00483610" w:rsidP="00483610">
      <w:pPr>
        <w:numPr>
          <w:ilvl w:val="3"/>
          <w:numId w:val="3"/>
        </w:numPr>
      </w:pPr>
      <w:r>
        <w:rPr>
          <w:b/>
        </w:rPr>
        <w:t>Prioridad de Reglas:</w:t>
      </w:r>
      <w:r>
        <w:t xml:space="preserve"> Los </w:t>
      </w:r>
      <w:proofErr w:type="spellStart"/>
      <w:r>
        <w:t>NSGs</w:t>
      </w:r>
      <w:proofErr w:type="spellEnd"/>
      <w:r>
        <w:t xml:space="preserve"> procesan las reglas por número de prioridad (más bajo = mayor prioridad). Asegurarse de que una regla de "denegar todo" de baja prioridad no esté bloqueando el tráfico.</w:t>
      </w:r>
    </w:p>
    <w:p w14:paraId="182001C5" w14:textId="77777777" w:rsidR="00483610" w:rsidRDefault="00483610" w:rsidP="00483610">
      <w:pPr>
        <w:numPr>
          <w:ilvl w:val="3"/>
          <w:numId w:val="3"/>
        </w:numPr>
      </w:pPr>
      <w:r>
        <w:rPr>
          <w:b/>
        </w:rPr>
        <w:t>Reglas de Flujo Efectivas (</w:t>
      </w:r>
      <w:proofErr w:type="spellStart"/>
      <w:r>
        <w:rPr>
          <w:b/>
        </w:rPr>
        <w:t>Effective</w:t>
      </w:r>
      <w:proofErr w:type="spellEnd"/>
      <w:r>
        <w:rPr>
          <w:b/>
        </w:rPr>
        <w:t xml:space="preserve"> Security Rules):</w:t>
      </w:r>
      <w:r>
        <w:t xml:space="preserve"> Utilizar la opción "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rules" en el Azure Portal (dentro de la configuración de la interfaz de red o subred) para ver las reglas finales que se están aplicando. Esto es extremadamente útil para depurar.</w:t>
      </w:r>
    </w:p>
    <w:p w14:paraId="1EF0A8A0" w14:textId="2D0E11D3" w:rsidR="00483610" w:rsidRDefault="00483610" w:rsidP="00483610">
      <w:pPr>
        <w:numPr>
          <w:ilvl w:val="1"/>
          <w:numId w:val="3"/>
        </w:numPr>
      </w:pPr>
      <w:r>
        <w:rPr>
          <w:b/>
        </w:rPr>
        <w:t>Rutas Definidas por el Usuario (</w:t>
      </w:r>
      <w:proofErr w:type="spellStart"/>
      <w:r>
        <w:rPr>
          <w:b/>
        </w:rPr>
        <w:t>UDRs</w:t>
      </w:r>
      <w:proofErr w:type="spellEnd"/>
      <w:r>
        <w:rPr>
          <w:b/>
        </w:rPr>
        <w:t>) / Tablas de Rutas:</w:t>
      </w:r>
      <w:r>
        <w:rPr>
          <w:b/>
        </w:rPr>
        <w:br/>
      </w:r>
    </w:p>
    <w:p w14:paraId="1181D599" w14:textId="77777777" w:rsidR="00483610" w:rsidRDefault="00483610" w:rsidP="00483610">
      <w:pPr>
        <w:numPr>
          <w:ilvl w:val="2"/>
          <w:numId w:val="3"/>
        </w:numPr>
      </w:pPr>
      <w:r>
        <w:rPr>
          <w:b/>
        </w:rPr>
        <w:t>Concepto:</w:t>
      </w:r>
      <w:r>
        <w:t xml:space="preserve"> Si hay Network Virtual </w:t>
      </w:r>
      <w:proofErr w:type="spellStart"/>
      <w:r>
        <w:t>Appliances</w:t>
      </w:r>
      <w:proofErr w:type="spellEnd"/>
      <w:r>
        <w:t xml:space="preserve"> (</w:t>
      </w:r>
      <w:proofErr w:type="spellStart"/>
      <w:r>
        <w:t>NVAs</w:t>
      </w:r>
      <w:proofErr w:type="spellEnd"/>
      <w:r>
        <w:t xml:space="preserve">) como firewalls de terceros o un Azure Firewall en la topología, o si el </w:t>
      </w:r>
      <w:r>
        <w:lastRenderedPageBreak/>
        <w:t xml:space="preserve">tráfico debe pasar por un </w:t>
      </w:r>
      <w:proofErr w:type="spellStart"/>
      <w:r>
        <w:t>gateway</w:t>
      </w:r>
      <w:proofErr w:type="spellEnd"/>
      <w:r>
        <w:t xml:space="preserve">, las </w:t>
      </w:r>
      <w:proofErr w:type="spellStart"/>
      <w:r>
        <w:t>UDRs</w:t>
      </w:r>
      <w:proofErr w:type="spellEnd"/>
      <w:r>
        <w:t xml:space="preserve"> pueden desviar el tráfico de su ruta predeterminada.</w:t>
      </w:r>
    </w:p>
    <w:p w14:paraId="3CEC0F65" w14:textId="77777777" w:rsidR="00483610" w:rsidRDefault="00483610" w:rsidP="00483610">
      <w:pPr>
        <w:numPr>
          <w:ilvl w:val="2"/>
          <w:numId w:val="3"/>
        </w:numPr>
      </w:pPr>
      <w:r>
        <w:rPr>
          <w:b/>
        </w:rPr>
        <w:t>Acción:</w:t>
      </w:r>
      <w:r>
        <w:t xml:space="preserve"> Verificar si las subredes de la VM de servicio y la DB tienen tablas de rutas (</w:t>
      </w:r>
      <w:proofErr w:type="spellStart"/>
      <w:r>
        <w:t>Route</w:t>
      </w:r>
      <w:proofErr w:type="spellEnd"/>
      <w:r>
        <w:t xml:space="preserve"> Tables) asociadas. Si las tienen, asegurarse de que haya rutas que dirijan el tráfico correctamente hacia la otra </w:t>
      </w:r>
      <w:proofErr w:type="spellStart"/>
      <w:r>
        <w:t>VNet</w:t>
      </w:r>
      <w:proofErr w:type="spellEnd"/>
      <w:r>
        <w:t xml:space="preserve"> o a través del NVA/firewall central. Si hay un NVA/firewall, también debe tener las reglas de firewall configuradas para permitir el tráfico.</w:t>
      </w:r>
    </w:p>
    <w:p w14:paraId="4717741A" w14:textId="5D3BDABE" w:rsidR="00483610" w:rsidRDefault="00483610" w:rsidP="00483610">
      <w:pPr>
        <w:numPr>
          <w:ilvl w:val="1"/>
          <w:numId w:val="3"/>
        </w:numPr>
      </w:pPr>
      <w:r>
        <w:rPr>
          <w:b/>
        </w:rPr>
        <w:t>Firewall Interno de la Base de Datos (si aplica):</w:t>
      </w:r>
      <w:r>
        <w:rPr>
          <w:b/>
        </w:rPr>
        <w:br/>
      </w:r>
    </w:p>
    <w:p w14:paraId="69CDDE30" w14:textId="77777777" w:rsidR="00483610" w:rsidRDefault="00483610" w:rsidP="00483610">
      <w:pPr>
        <w:numPr>
          <w:ilvl w:val="2"/>
          <w:numId w:val="3"/>
        </w:numPr>
      </w:pPr>
      <w:r>
        <w:rPr>
          <w:b/>
        </w:rPr>
        <w:t>Concepto:</w:t>
      </w:r>
      <w:r>
        <w:t xml:space="preserve"> Si la base de datos es un servicio gestionado de Azure (ej., Azure SQL </w:t>
      </w:r>
      <w:proofErr w:type="spellStart"/>
      <w:r>
        <w:t>Database</w:t>
      </w:r>
      <w:proofErr w:type="spellEnd"/>
      <w:r>
        <w:t xml:space="preserve">, Azure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PostgreSQL/MySQL), estos servicios tienen su propio firewall a nivel de servidor/base de datos.</w:t>
      </w:r>
    </w:p>
    <w:p w14:paraId="19D1C1FD" w14:textId="77777777" w:rsidR="00483610" w:rsidRDefault="00483610" w:rsidP="00483610">
      <w:pPr>
        <w:numPr>
          <w:ilvl w:val="2"/>
          <w:numId w:val="3"/>
        </w:numPr>
      </w:pPr>
      <w:r>
        <w:rPr>
          <w:b/>
        </w:rPr>
        <w:t>Acción:</w:t>
      </w:r>
      <w:r>
        <w:t xml:space="preserve"> En la configuración del servicio de base de datos en Azure Portal, verificar las </w:t>
      </w:r>
      <w:r>
        <w:rPr>
          <w:b/>
        </w:rPr>
        <w:t>"Reglas de firewall de red"</w:t>
      </w:r>
      <w:r>
        <w:t xml:space="preserve"> y asegurarse de que el rango IP de la subred de la VM del servicio (o la IP específica de la VM) esté permitido para acceder a la base de datos.</w:t>
      </w:r>
    </w:p>
    <w:p w14:paraId="1F0BC5A1" w14:textId="77777777" w:rsidR="00483610" w:rsidRDefault="00483610" w:rsidP="00D5184C">
      <w:pPr>
        <w:ind w:left="720"/>
      </w:pPr>
      <w:r>
        <w:rPr>
          <w:b/>
        </w:rPr>
        <w:t xml:space="preserve">Herramientas de Diagnóstico de Azure (Network </w:t>
      </w:r>
      <w:proofErr w:type="spellStart"/>
      <w:r>
        <w:rPr>
          <w:b/>
        </w:rPr>
        <w:t>Watcher</w:t>
      </w:r>
      <w:proofErr w:type="spellEnd"/>
      <w:r>
        <w:rPr>
          <w:b/>
        </w:rPr>
        <w:t>):</w:t>
      </w:r>
      <w:r>
        <w:rPr>
          <w:b/>
        </w:rPr>
        <w:br/>
      </w:r>
    </w:p>
    <w:p w14:paraId="21A9663D" w14:textId="77777777" w:rsidR="00483610" w:rsidRDefault="00483610" w:rsidP="00483610">
      <w:pPr>
        <w:numPr>
          <w:ilvl w:val="1"/>
          <w:numId w:val="3"/>
        </w:numPr>
      </w:pPr>
      <w:r>
        <w:rPr>
          <w:b/>
        </w:rPr>
        <w:t xml:space="preserve">IP Flow </w:t>
      </w:r>
      <w:proofErr w:type="spellStart"/>
      <w:r>
        <w:rPr>
          <w:b/>
        </w:rPr>
        <w:t>Verify</w:t>
      </w:r>
      <w:proofErr w:type="spellEnd"/>
      <w:r>
        <w:rPr>
          <w:b/>
        </w:rPr>
        <w:t>:</w:t>
      </w:r>
      <w:r>
        <w:t xml:space="preserve"> Herramienta en Network </w:t>
      </w:r>
      <w:proofErr w:type="spellStart"/>
      <w:r>
        <w:t>Watcher</w:t>
      </w:r>
      <w:proofErr w:type="spellEnd"/>
      <w:r>
        <w:t xml:space="preserve"> que permite simular un flujo de tráfico (origen, destino, puerto, protocolo) y verificar si el tráfico es permitido o denegado por las reglas de NSG o </w:t>
      </w:r>
      <w:proofErr w:type="spellStart"/>
      <w:r>
        <w:t>UDRs</w:t>
      </w:r>
      <w:proofErr w:type="spellEnd"/>
      <w:r>
        <w:t>. Proporciona la regla exacta que lo bloquea.</w:t>
      </w:r>
    </w:p>
    <w:p w14:paraId="7AC40733" w14:textId="77777777" w:rsidR="00483610" w:rsidRDefault="00483610" w:rsidP="00483610">
      <w:pPr>
        <w:numPr>
          <w:ilvl w:val="1"/>
          <w:numId w:val="3"/>
        </w:numPr>
      </w:pPr>
      <w:r>
        <w:rPr>
          <w:b/>
        </w:rPr>
        <w:t>Next Hop:</w:t>
      </w:r>
      <w:r>
        <w:t xml:space="preserve"> Muestra el siguiente salto para un paquete que sale de una VM, útil para entender el enrutamiento.</w:t>
      </w:r>
    </w:p>
    <w:p w14:paraId="4D5535F3" w14:textId="77777777" w:rsidR="00483610" w:rsidRDefault="00483610" w:rsidP="00483610">
      <w:pPr>
        <w:numPr>
          <w:ilvl w:val="1"/>
          <w:numId w:val="3"/>
        </w:numPr>
      </w:pPr>
      <w:proofErr w:type="spellStart"/>
      <w:r>
        <w:rPr>
          <w:b/>
        </w:rPr>
        <w:t>Connection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Troubleshoot</w:t>
      </w:r>
      <w:proofErr w:type="spellEnd"/>
      <w:r>
        <w:rPr>
          <w:b/>
        </w:rPr>
        <w:t>:</w:t>
      </w:r>
      <w:r>
        <w:t xml:space="preserve"> Realiza un diagnóstico completo de conectividad entre dos máquinas virtuales o un punto de origen y destino, analizando </w:t>
      </w:r>
      <w:proofErr w:type="spellStart"/>
      <w:r>
        <w:t>NSGs</w:t>
      </w:r>
      <w:proofErr w:type="spellEnd"/>
      <w:r>
        <w:t xml:space="preserve">, </w:t>
      </w:r>
      <w:proofErr w:type="spellStart"/>
      <w:r>
        <w:t>UDRs</w:t>
      </w:r>
      <w:proofErr w:type="spellEnd"/>
      <w:r>
        <w:t>, etc.</w:t>
      </w:r>
    </w:p>
    <w:p w14:paraId="59038005" w14:textId="77777777" w:rsidR="00483610" w:rsidRDefault="00483610" w:rsidP="00D5184C">
      <w:pPr>
        <w:ind w:left="720"/>
      </w:pPr>
      <w:r>
        <w:rPr>
          <w:b/>
        </w:rPr>
        <w:t>Verificación a Nivel de Aplicación y Credenciales:</w:t>
      </w:r>
      <w:r>
        <w:rPr>
          <w:b/>
        </w:rPr>
        <w:br/>
      </w:r>
    </w:p>
    <w:p w14:paraId="76532A5D" w14:textId="77777777" w:rsidR="00483610" w:rsidRDefault="00483610" w:rsidP="00483610">
      <w:pPr>
        <w:numPr>
          <w:ilvl w:val="1"/>
          <w:numId w:val="3"/>
        </w:numPr>
      </w:pPr>
      <w:r>
        <w:t>Si todos los pasos anteriores indican que la red está bien, el problema reside en la capa de la aplicación.</w:t>
      </w:r>
    </w:p>
    <w:p w14:paraId="6F8D16DC" w14:textId="77777777" w:rsidR="00483610" w:rsidRDefault="00483610" w:rsidP="00483610">
      <w:pPr>
        <w:numPr>
          <w:ilvl w:val="1"/>
          <w:numId w:val="3"/>
        </w:numPr>
      </w:pPr>
      <w:r>
        <w:rPr>
          <w:b/>
        </w:rPr>
        <w:t>Logs de la Aplicación:</w:t>
      </w:r>
      <w:r>
        <w:t xml:space="preserve"> Revisar los logs de la aplicación en la VM del servicio para buscar errores de conexión a la base de datos, credenciales inválidas, problemas con el driver de la base de datos, o cadenas de conexión incorrectas.</w:t>
      </w:r>
    </w:p>
    <w:p w14:paraId="12B2F77A" w14:textId="77777777" w:rsidR="00483610" w:rsidRDefault="00483610" w:rsidP="00483610">
      <w:pPr>
        <w:numPr>
          <w:ilvl w:val="1"/>
          <w:numId w:val="3"/>
        </w:numPr>
        <w:spacing w:after="240"/>
      </w:pPr>
      <w:r>
        <w:rPr>
          <w:b/>
        </w:rPr>
        <w:t>Credenciales:</w:t>
      </w:r>
      <w:r>
        <w:t xml:space="preserve"> Asegurarse de que las credenciales de la base de datos sean correctas y estén actualizadas.</w:t>
      </w:r>
    </w:p>
    <w:p w14:paraId="76CCB90A" w14:textId="58459B77" w:rsidR="00483610" w:rsidRDefault="00483610" w:rsidP="00483610">
      <w:pPr>
        <w:spacing w:before="240" w:after="240"/>
        <w:rPr>
          <w:b/>
        </w:rPr>
      </w:pPr>
      <w:r>
        <w:rPr>
          <w:b/>
        </w:rPr>
        <w:t>Resolución DNS en Máquina Linux (</w:t>
      </w:r>
      <w:proofErr w:type="spellStart"/>
      <w:proofErr w:type="gramStart"/>
      <w:r>
        <w:rPr>
          <w:rFonts w:ascii="Roboto Mono" w:eastAsia="Roboto Mono" w:hAnsi="Roboto Mono" w:cs="Roboto Mono"/>
          <w:b/>
          <w:color w:val="188038"/>
        </w:rPr>
        <w:t>api.empresa</w:t>
      </w:r>
      <w:proofErr w:type="gramEnd"/>
      <w:r>
        <w:rPr>
          <w:rFonts w:ascii="Roboto Mono" w:eastAsia="Roboto Mono" w:hAnsi="Roboto Mono" w:cs="Roboto Mono"/>
          <w:b/>
          <w:color w:val="188038"/>
        </w:rPr>
        <w:t>.local</w:t>
      </w:r>
      <w:proofErr w:type="spellEnd"/>
      <w:r>
        <w:rPr>
          <w:b/>
        </w:rPr>
        <w:t>)</w:t>
      </w:r>
    </w:p>
    <w:p w14:paraId="26E3BDE7" w14:textId="77777777" w:rsidR="00483610" w:rsidRDefault="00483610" w:rsidP="00483610">
      <w:pPr>
        <w:spacing w:before="240" w:after="240"/>
      </w:pPr>
      <w:r>
        <w:t>El problema es que una máquina Linux no puede resolver el nombre de un dominio interno (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api.empresa</w:t>
      </w:r>
      <w:proofErr w:type="gramEnd"/>
      <w:r>
        <w:rPr>
          <w:rFonts w:ascii="Roboto Mono" w:eastAsia="Roboto Mono" w:hAnsi="Roboto Mono" w:cs="Roboto Mono"/>
          <w:color w:val="188038"/>
        </w:rPr>
        <w:t>.local</w:t>
      </w:r>
      <w:proofErr w:type="spellEnd"/>
      <w:r>
        <w:t>).</w:t>
      </w:r>
    </w:p>
    <w:p w14:paraId="09F917C5" w14:textId="77777777" w:rsidR="00483610" w:rsidRDefault="00483610" w:rsidP="00483610">
      <w:pPr>
        <w:spacing w:before="240" w:after="240"/>
        <w:rPr>
          <w:b/>
        </w:rPr>
      </w:pPr>
      <w:r>
        <w:rPr>
          <w:b/>
        </w:rPr>
        <w:t>Pasos para Diagnosticar y Resolver:</w:t>
      </w:r>
    </w:p>
    <w:p w14:paraId="341193AB" w14:textId="77777777" w:rsidR="00483610" w:rsidRDefault="00483610" w:rsidP="00D5184C">
      <w:pPr>
        <w:spacing w:before="240"/>
        <w:ind w:left="720"/>
      </w:pPr>
      <w:r>
        <w:rPr>
          <w:b/>
        </w:rPr>
        <w:lastRenderedPageBreak/>
        <w:t>Verificación de Conectividad Básica al Servidor DNS:</w:t>
      </w:r>
      <w:r>
        <w:rPr>
          <w:b/>
        </w:rPr>
        <w:br/>
      </w:r>
    </w:p>
    <w:p w14:paraId="215ADC51" w14:textId="77777777" w:rsidR="00483610" w:rsidRDefault="00483610" w:rsidP="00483610">
      <w:pPr>
        <w:numPr>
          <w:ilvl w:val="1"/>
          <w:numId w:val="2"/>
        </w:numPr>
      </w:pPr>
      <w:r>
        <w:rPr>
          <w:b/>
        </w:rPr>
        <w:t>Identificar Servidor DNS Interno:</w:t>
      </w:r>
      <w:r>
        <w:t xml:space="preserve"> Determinar la IP del servidor DNS interno que debería resolver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empresa.local</w:t>
      </w:r>
      <w:proofErr w:type="spellEnd"/>
      <w:proofErr w:type="gramEnd"/>
      <w:r>
        <w:t>.</w:t>
      </w:r>
    </w:p>
    <w:p w14:paraId="35C2D70F" w14:textId="77777777" w:rsidR="00483610" w:rsidRDefault="00483610" w:rsidP="00483610">
      <w:pPr>
        <w:numPr>
          <w:ilvl w:val="1"/>
          <w:numId w:val="2"/>
        </w:numPr>
      </w:pPr>
      <w:r>
        <w:rPr>
          <w:rFonts w:ascii="Roboto Mono" w:eastAsia="Roboto Mono" w:hAnsi="Roboto Mono" w:cs="Roboto Mono"/>
          <w:color w:val="188038"/>
        </w:rPr>
        <w:t>ping &lt;</w:t>
      </w:r>
      <w:proofErr w:type="spellStart"/>
      <w:r>
        <w:rPr>
          <w:rFonts w:ascii="Roboto Mono" w:eastAsia="Roboto Mono" w:hAnsi="Roboto Mono" w:cs="Roboto Mono"/>
          <w:color w:val="188038"/>
        </w:rPr>
        <w:t>IP_del_servidor_DNS_interno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t xml:space="preserve">: Asegurarse de que la máquina Linux pueda alcanzar el servidor DNS interno a nivel de red. Si esto falla, el problema es de conectividad de red (firewall, </w:t>
      </w:r>
      <w:proofErr w:type="spellStart"/>
      <w:r>
        <w:t>routing</w:t>
      </w:r>
      <w:proofErr w:type="spellEnd"/>
      <w:r>
        <w:t>), no de DNS directamente.</w:t>
      </w:r>
    </w:p>
    <w:p w14:paraId="0EC126CE" w14:textId="77777777" w:rsidR="00483610" w:rsidRDefault="00483610" w:rsidP="00483610">
      <w:pPr>
        <w:numPr>
          <w:ilvl w:val="1"/>
          <w:numId w:val="2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ip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</w:t>
      </w:r>
      <w:r>
        <w:t xml:space="preserve"> o </w:t>
      </w:r>
      <w:proofErr w:type="spellStart"/>
      <w:r>
        <w:rPr>
          <w:rFonts w:ascii="Roboto Mono" w:eastAsia="Roboto Mono" w:hAnsi="Roboto Mono" w:cs="Roboto Mono"/>
          <w:color w:val="188038"/>
        </w:rPr>
        <w:t>ifconfig</w:t>
      </w:r>
      <w:proofErr w:type="spellEnd"/>
      <w:r>
        <w:t xml:space="preserve">: Verificar la configuración IP de la interfaz de red de la máquina Linux (dirección IP, máscara de subred, </w:t>
      </w:r>
      <w:proofErr w:type="spellStart"/>
      <w:r>
        <w:t>gateway</w:t>
      </w:r>
      <w:proofErr w:type="spellEnd"/>
      <w:r>
        <w:t>).</w:t>
      </w:r>
    </w:p>
    <w:p w14:paraId="22FA63D6" w14:textId="77777777" w:rsidR="00483610" w:rsidRDefault="00483610" w:rsidP="00D5184C">
      <w:pPr>
        <w:ind w:left="720"/>
      </w:pPr>
      <w:r>
        <w:rPr>
          <w:b/>
        </w:rPr>
        <w:t>Revisión de la Configuración DNS del Cliente Linux:</w:t>
      </w:r>
      <w:r>
        <w:rPr>
          <w:b/>
        </w:rPr>
        <w:br/>
      </w:r>
    </w:p>
    <w:p w14:paraId="7AD4C8A7" w14:textId="77777777" w:rsidR="00483610" w:rsidRDefault="00483610" w:rsidP="00483610">
      <w:pPr>
        <w:numPr>
          <w:ilvl w:val="1"/>
          <w:numId w:val="2"/>
        </w:numPr>
      </w:pPr>
      <w:r>
        <w:rPr>
          <w:rFonts w:ascii="Roboto Mono" w:eastAsia="Roboto Mono" w:hAnsi="Roboto Mono" w:cs="Roboto Mono"/>
          <w:b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etc</w:t>
      </w:r>
      <w:proofErr w:type="spellEnd"/>
      <w:r>
        <w:rPr>
          <w:rFonts w:ascii="Roboto Mono" w:eastAsia="Roboto Mono" w:hAnsi="Roboto Mono" w:cs="Roboto Mono"/>
          <w:b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resolv.conf</w:t>
      </w:r>
      <w:proofErr w:type="spellEnd"/>
      <w:r>
        <w:rPr>
          <w:b/>
        </w:rPr>
        <w:t>:</w:t>
      </w:r>
      <w:r>
        <w:t xml:space="preserve"> Este archivo es la fuente principal de la configuración DNS para la mayoría de los sistemas Linux.</w:t>
      </w:r>
    </w:p>
    <w:p w14:paraId="5022AC8C" w14:textId="77777777" w:rsidR="00483610" w:rsidRDefault="00483610" w:rsidP="00483610">
      <w:pPr>
        <w:numPr>
          <w:ilvl w:val="2"/>
          <w:numId w:val="2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cat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/</w:t>
      </w:r>
      <w:proofErr w:type="spellStart"/>
      <w:r>
        <w:rPr>
          <w:rFonts w:ascii="Roboto Mono" w:eastAsia="Roboto Mono" w:hAnsi="Roboto Mono" w:cs="Roboto Mono"/>
          <w:color w:val="188038"/>
        </w:rPr>
        <w:t>etc</w:t>
      </w:r>
      <w:proofErr w:type="spellEnd"/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resolv.conf</w:t>
      </w:r>
      <w:proofErr w:type="spellEnd"/>
      <w:r>
        <w:t>:</w:t>
      </w:r>
    </w:p>
    <w:p w14:paraId="5D4256B1" w14:textId="77777777" w:rsidR="00483610" w:rsidRDefault="00483610" w:rsidP="00483610">
      <w:pPr>
        <w:numPr>
          <w:ilvl w:val="3"/>
          <w:numId w:val="2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nameserver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&lt;</w:t>
      </w:r>
      <w:proofErr w:type="spellStart"/>
      <w:r>
        <w:rPr>
          <w:rFonts w:ascii="Roboto Mono" w:eastAsia="Roboto Mono" w:hAnsi="Roboto Mono" w:cs="Roboto Mono"/>
          <w:color w:val="188038"/>
        </w:rPr>
        <w:t>IP_del_servidor_DNS_interno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t xml:space="preserve">: Asegurarse de que la primera entrada </w:t>
      </w:r>
      <w:proofErr w:type="spellStart"/>
      <w:r>
        <w:rPr>
          <w:rFonts w:ascii="Roboto Mono" w:eastAsia="Roboto Mono" w:hAnsi="Roboto Mono" w:cs="Roboto Mono"/>
          <w:color w:val="188038"/>
        </w:rPr>
        <w:t>nameserver</w:t>
      </w:r>
      <w:proofErr w:type="spellEnd"/>
      <w:r>
        <w:t xml:space="preserve"> apunte a la IP correcta del servidor DNS interno. Si hay varias entradas, se prueban en orden.</w:t>
      </w:r>
    </w:p>
    <w:p w14:paraId="5504AA5A" w14:textId="77777777" w:rsidR="00483610" w:rsidRDefault="00483610" w:rsidP="00483610">
      <w:pPr>
        <w:numPr>
          <w:ilvl w:val="3"/>
          <w:numId w:val="2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search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empresa.local</w:t>
      </w:r>
      <w:proofErr w:type="spellEnd"/>
      <w:proofErr w:type="gramEnd"/>
      <w:r>
        <w:t xml:space="preserve">: La directiva </w:t>
      </w:r>
      <w:proofErr w:type="spellStart"/>
      <w:r>
        <w:rPr>
          <w:rFonts w:ascii="Roboto Mono" w:eastAsia="Roboto Mono" w:hAnsi="Roboto Mono" w:cs="Roboto Mono"/>
          <w:color w:val="188038"/>
        </w:rPr>
        <w:t>search</w:t>
      </w:r>
      <w:proofErr w:type="spellEnd"/>
      <w:r>
        <w:t xml:space="preserve"> es crucial para la resolución de nombres cortos (no FQDN). Si no está presente, cuando la aplicación intenta resolver </w:t>
      </w:r>
      <w:r>
        <w:rPr>
          <w:rFonts w:ascii="Roboto Mono" w:eastAsia="Roboto Mono" w:hAnsi="Roboto Mono" w:cs="Roboto Mono"/>
          <w:color w:val="188038"/>
        </w:rPr>
        <w:t>api</w:t>
      </w:r>
      <w:r>
        <w:t xml:space="preserve">, no le agregará automáticamente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empresa.local</w:t>
      </w:r>
      <w:proofErr w:type="spellEnd"/>
      <w:proofErr w:type="gramEnd"/>
      <w:r>
        <w:t xml:space="preserve">, por lo que no buscará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api.empresa</w:t>
      </w:r>
      <w:proofErr w:type="gramEnd"/>
      <w:r>
        <w:rPr>
          <w:rFonts w:ascii="Roboto Mono" w:eastAsia="Roboto Mono" w:hAnsi="Roboto Mono" w:cs="Roboto Mono"/>
          <w:color w:val="188038"/>
        </w:rPr>
        <w:t>.local</w:t>
      </w:r>
      <w:proofErr w:type="spellEnd"/>
      <w:r>
        <w:t>.</w:t>
      </w:r>
    </w:p>
    <w:p w14:paraId="2F0827AC" w14:textId="77777777" w:rsidR="00483610" w:rsidRDefault="00483610" w:rsidP="00483610">
      <w:pPr>
        <w:numPr>
          <w:ilvl w:val="1"/>
          <w:numId w:val="2"/>
        </w:numPr>
      </w:pPr>
      <w:r>
        <w:rPr>
          <w:b/>
        </w:rPr>
        <w:t>Gestores de Red:</w:t>
      </w:r>
      <w:r>
        <w:t xml:space="preserve"> Si la distribución usa </w:t>
      </w:r>
      <w:proofErr w:type="spellStart"/>
      <w:r>
        <w:rPr>
          <w:rFonts w:ascii="Roboto Mono" w:eastAsia="Roboto Mono" w:hAnsi="Roboto Mono" w:cs="Roboto Mono"/>
          <w:color w:val="188038"/>
        </w:rPr>
        <w:t>systemd</w:t>
      </w:r>
      <w:proofErr w:type="spellEnd"/>
      <w:r>
        <w:rPr>
          <w:rFonts w:ascii="Roboto Mono" w:eastAsia="Roboto Mono" w:hAnsi="Roboto Mono" w:cs="Roboto Mono"/>
          <w:color w:val="188038"/>
        </w:rPr>
        <w:t>-resolved</w:t>
      </w:r>
      <w:r>
        <w:t xml:space="preserve"> (Ubuntu recientes), </w:t>
      </w:r>
      <w:proofErr w:type="spellStart"/>
      <w:r>
        <w:rPr>
          <w:rFonts w:ascii="Roboto Mono" w:eastAsia="Roboto Mono" w:hAnsi="Roboto Mono" w:cs="Roboto Mono"/>
          <w:color w:val="188038"/>
        </w:rPr>
        <w:t>NetworkManager</w:t>
      </w:r>
      <w:proofErr w:type="spellEnd"/>
      <w:r>
        <w:t xml:space="preserve">, o </w:t>
      </w:r>
      <w:proofErr w:type="spellStart"/>
      <w:r>
        <w:rPr>
          <w:rFonts w:ascii="Roboto Mono" w:eastAsia="Roboto Mono" w:hAnsi="Roboto Mono" w:cs="Roboto Mono"/>
          <w:color w:val="188038"/>
        </w:rPr>
        <w:t>netplan</w:t>
      </w:r>
      <w:proofErr w:type="spellEnd"/>
      <w:r>
        <w:t xml:space="preserve"> (Ubuntu Server), estos servicios gestionan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etc</w:t>
      </w:r>
      <w:proofErr w:type="spellEnd"/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resolv.conf</w:t>
      </w:r>
      <w:proofErr w:type="spellEnd"/>
      <w:r>
        <w:t xml:space="preserve"> dinámicamente. A veces, el archivo es un </w:t>
      </w:r>
      <w:proofErr w:type="spellStart"/>
      <w:r>
        <w:t>symlink</w:t>
      </w:r>
      <w:proofErr w:type="spellEnd"/>
      <w:r>
        <w:t xml:space="preserve"> y las configuraciones se hacen en otro lugar (ej.,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etc</w:t>
      </w:r>
      <w:proofErr w:type="spellEnd"/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netplan</w:t>
      </w:r>
      <w:proofErr w:type="spellEnd"/>
      <w:r>
        <w:rPr>
          <w:rFonts w:ascii="Roboto Mono" w:eastAsia="Roboto Mono" w:hAnsi="Roboto Mono" w:cs="Roboto Mono"/>
          <w:color w:val="188038"/>
        </w:rPr>
        <w:t>/*.</w:t>
      </w:r>
      <w:proofErr w:type="spellStart"/>
      <w:r>
        <w:rPr>
          <w:rFonts w:ascii="Roboto Mono" w:eastAsia="Roboto Mono" w:hAnsi="Roboto Mono" w:cs="Roboto Mono"/>
          <w:color w:val="188038"/>
        </w:rPr>
        <w:t>yaml</w:t>
      </w:r>
      <w:proofErr w:type="spellEnd"/>
      <w:r>
        <w:t xml:space="preserve"> para </w:t>
      </w:r>
      <w:proofErr w:type="spellStart"/>
      <w:r>
        <w:rPr>
          <w:rFonts w:ascii="Roboto Mono" w:eastAsia="Roboto Mono" w:hAnsi="Roboto Mono" w:cs="Roboto Mono"/>
          <w:color w:val="188038"/>
        </w:rPr>
        <w:t>netplan</w:t>
      </w:r>
      <w:proofErr w:type="spellEnd"/>
      <w:r>
        <w:t xml:space="preserve">, o a través de los comandos de </w:t>
      </w:r>
      <w:proofErr w:type="spellStart"/>
      <w:r>
        <w:rPr>
          <w:rFonts w:ascii="Roboto Mono" w:eastAsia="Roboto Mono" w:hAnsi="Roboto Mono" w:cs="Roboto Mono"/>
          <w:color w:val="188038"/>
        </w:rPr>
        <w:t>nmcli</w:t>
      </w:r>
      <w:proofErr w:type="spellEnd"/>
      <w:r>
        <w:t xml:space="preserve"> para </w:t>
      </w:r>
      <w:proofErr w:type="spellStart"/>
      <w:r>
        <w:rPr>
          <w:rFonts w:ascii="Roboto Mono" w:eastAsia="Roboto Mono" w:hAnsi="Roboto Mono" w:cs="Roboto Mono"/>
          <w:color w:val="188038"/>
        </w:rPr>
        <w:t>NetworkManager</w:t>
      </w:r>
      <w:proofErr w:type="spellEnd"/>
      <w:r>
        <w:t>).</w:t>
      </w:r>
    </w:p>
    <w:p w14:paraId="66E6B751" w14:textId="77777777" w:rsidR="00483610" w:rsidRDefault="00483610" w:rsidP="00483610">
      <w:pPr>
        <w:numPr>
          <w:ilvl w:val="2"/>
          <w:numId w:val="2"/>
        </w:numPr>
      </w:pPr>
      <w:r>
        <w:t xml:space="preserve">Para </w:t>
      </w:r>
      <w:proofErr w:type="spellStart"/>
      <w:r>
        <w:rPr>
          <w:rFonts w:ascii="Roboto Mono" w:eastAsia="Roboto Mono" w:hAnsi="Roboto Mono" w:cs="Roboto Mono"/>
          <w:color w:val="188038"/>
        </w:rPr>
        <w:t>systemd</w:t>
      </w:r>
      <w:proofErr w:type="spellEnd"/>
      <w:r>
        <w:rPr>
          <w:rFonts w:ascii="Roboto Mono" w:eastAsia="Roboto Mono" w:hAnsi="Roboto Mono" w:cs="Roboto Mono"/>
          <w:color w:val="188038"/>
        </w:rPr>
        <w:t>-resolved</w:t>
      </w:r>
      <w:r>
        <w:t xml:space="preserve">: </w:t>
      </w:r>
      <w:proofErr w:type="spellStart"/>
      <w:r>
        <w:rPr>
          <w:rFonts w:ascii="Roboto Mono" w:eastAsia="Roboto Mono" w:hAnsi="Roboto Mono" w:cs="Roboto Mono"/>
          <w:color w:val="188038"/>
        </w:rPr>
        <w:t>systemd-resolve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--status</w:t>
      </w:r>
      <w:r>
        <w:t xml:space="preserve"> mostrará los servidores DNS actuales.</w:t>
      </w:r>
    </w:p>
    <w:p w14:paraId="3C13835B" w14:textId="77777777" w:rsidR="00483610" w:rsidRDefault="00483610" w:rsidP="00D5184C">
      <w:pPr>
        <w:ind w:left="720"/>
      </w:pPr>
      <w:r>
        <w:rPr>
          <w:b/>
        </w:rPr>
        <w:t>Pruebas de Resolución DNS:</w:t>
      </w:r>
      <w:r>
        <w:rPr>
          <w:b/>
        </w:rPr>
        <w:br/>
      </w:r>
    </w:p>
    <w:p w14:paraId="53A3073C" w14:textId="77777777" w:rsidR="00483610" w:rsidRDefault="00483610" w:rsidP="00483610">
      <w:pPr>
        <w:numPr>
          <w:ilvl w:val="1"/>
          <w:numId w:val="2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dig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api.empresa</w:t>
      </w:r>
      <w:proofErr w:type="gramEnd"/>
      <w:r>
        <w:rPr>
          <w:rFonts w:ascii="Roboto Mono" w:eastAsia="Roboto Mono" w:hAnsi="Roboto Mono" w:cs="Roboto Mono"/>
          <w:color w:val="188038"/>
        </w:rPr>
        <w:t>.local</w:t>
      </w:r>
      <w:proofErr w:type="spellEnd"/>
      <w:r>
        <w:t>: Herramienta potente para probar la resolución DNS. Proporciona mucha información sobre la respuesta del DNS.</w:t>
      </w:r>
    </w:p>
    <w:p w14:paraId="30596615" w14:textId="77777777" w:rsidR="00483610" w:rsidRDefault="00483610" w:rsidP="00483610">
      <w:pPr>
        <w:numPr>
          <w:ilvl w:val="2"/>
          <w:numId w:val="2"/>
        </w:numPr>
      </w:pPr>
      <w:r>
        <w:t xml:space="preserve">Si devuelve un </w:t>
      </w:r>
      <w:r>
        <w:rPr>
          <w:rFonts w:ascii="Roboto Mono" w:eastAsia="Roboto Mono" w:hAnsi="Roboto Mono" w:cs="Roboto Mono"/>
          <w:color w:val="188038"/>
        </w:rPr>
        <w:t>NXDOMAIN</w:t>
      </w:r>
      <w:r>
        <w:t xml:space="preserve"> (Non-</w:t>
      </w:r>
      <w:proofErr w:type="spellStart"/>
      <w:r>
        <w:t>Existent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) o un </w:t>
      </w:r>
      <w:proofErr w:type="spellStart"/>
      <w:r>
        <w:t>timeout</w:t>
      </w:r>
      <w:proofErr w:type="spellEnd"/>
      <w:r>
        <w:t>, significa que el servidor DNS no pudo resolverlo o no es accesible.</w:t>
      </w:r>
    </w:p>
    <w:p w14:paraId="70AE12EF" w14:textId="77777777" w:rsidR="00483610" w:rsidRDefault="00483610" w:rsidP="00483610">
      <w:pPr>
        <w:numPr>
          <w:ilvl w:val="2"/>
          <w:numId w:val="2"/>
        </w:numPr>
      </w:pPr>
      <w:r>
        <w:t xml:space="preserve">Verificar la sección </w:t>
      </w:r>
      <w:r>
        <w:rPr>
          <w:rFonts w:ascii="Roboto Mono" w:eastAsia="Roboto Mono" w:hAnsi="Roboto Mono" w:cs="Roboto Mono"/>
          <w:color w:val="188038"/>
        </w:rPr>
        <w:t>ANSWER SECTION</w:t>
      </w:r>
      <w:r>
        <w:t xml:space="preserve"> para la IP esperada.</w:t>
      </w:r>
    </w:p>
    <w:p w14:paraId="61195CD3" w14:textId="77777777" w:rsidR="00483610" w:rsidRDefault="00483610" w:rsidP="00483610">
      <w:pPr>
        <w:numPr>
          <w:ilvl w:val="2"/>
          <w:numId w:val="2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dig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@&lt;IP_del_servidor_DNS_interno&gt;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api.empresa</w:t>
      </w:r>
      <w:proofErr w:type="gramEnd"/>
      <w:r>
        <w:rPr>
          <w:rFonts w:ascii="Roboto Mono" w:eastAsia="Roboto Mono" w:hAnsi="Roboto Mono" w:cs="Roboto Mono"/>
          <w:color w:val="188038"/>
        </w:rPr>
        <w:t>.local</w:t>
      </w:r>
      <w:proofErr w:type="spellEnd"/>
      <w:r>
        <w:t xml:space="preserve">: Probar la resolución directamente contra el servidor DNS interno para descartar problemas en la configuración de </w:t>
      </w:r>
      <w:proofErr w:type="spellStart"/>
      <w:r>
        <w:rPr>
          <w:rFonts w:ascii="Roboto Mono" w:eastAsia="Roboto Mono" w:hAnsi="Roboto Mono" w:cs="Roboto Mono"/>
          <w:color w:val="188038"/>
        </w:rPr>
        <w:t>resolv.conf</w:t>
      </w:r>
      <w:proofErr w:type="spellEnd"/>
      <w:r>
        <w:t xml:space="preserve"> del cliente.</w:t>
      </w:r>
    </w:p>
    <w:p w14:paraId="250AEA30" w14:textId="77777777" w:rsidR="00483610" w:rsidRDefault="00483610" w:rsidP="00483610">
      <w:pPr>
        <w:numPr>
          <w:ilvl w:val="1"/>
          <w:numId w:val="2"/>
        </w:numPr>
      </w:pPr>
      <w:r>
        <w:rPr>
          <w:rFonts w:ascii="Roboto Mono" w:eastAsia="Roboto Mono" w:hAnsi="Roboto Mono" w:cs="Roboto Mono"/>
          <w:color w:val="188038"/>
        </w:rPr>
        <w:lastRenderedPageBreak/>
        <w:t xml:space="preserve">nslookup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api.empresa</w:t>
      </w:r>
      <w:proofErr w:type="gramEnd"/>
      <w:r>
        <w:rPr>
          <w:rFonts w:ascii="Roboto Mono" w:eastAsia="Roboto Mono" w:hAnsi="Roboto Mono" w:cs="Roboto Mono"/>
          <w:color w:val="188038"/>
        </w:rPr>
        <w:t>.local</w:t>
      </w:r>
      <w:proofErr w:type="spellEnd"/>
      <w:r>
        <w:t>: Otra herramienta para probar la resolución DNS.</w:t>
      </w:r>
    </w:p>
    <w:p w14:paraId="2EC6FD9E" w14:textId="77777777" w:rsidR="00483610" w:rsidRDefault="00483610" w:rsidP="00483610">
      <w:pPr>
        <w:numPr>
          <w:ilvl w:val="1"/>
          <w:numId w:val="2"/>
        </w:numPr>
      </w:pPr>
      <w:r>
        <w:rPr>
          <w:rFonts w:ascii="Roboto Mono" w:eastAsia="Roboto Mono" w:hAnsi="Roboto Mono" w:cs="Roboto Mono"/>
          <w:color w:val="188038"/>
        </w:rPr>
        <w:t xml:space="preserve">host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api.empresa</w:t>
      </w:r>
      <w:proofErr w:type="gramEnd"/>
      <w:r>
        <w:rPr>
          <w:rFonts w:ascii="Roboto Mono" w:eastAsia="Roboto Mono" w:hAnsi="Roboto Mono" w:cs="Roboto Mono"/>
          <w:color w:val="188038"/>
        </w:rPr>
        <w:t>.local</w:t>
      </w:r>
      <w:proofErr w:type="spellEnd"/>
      <w:r>
        <w:t xml:space="preserve">: Similar a </w:t>
      </w:r>
      <w:proofErr w:type="spellStart"/>
      <w:r>
        <w:rPr>
          <w:rFonts w:ascii="Roboto Mono" w:eastAsia="Roboto Mono" w:hAnsi="Roboto Mono" w:cs="Roboto Mono"/>
          <w:color w:val="188038"/>
        </w:rPr>
        <w:t>dig</w:t>
      </w:r>
      <w:proofErr w:type="spellEnd"/>
      <w:r>
        <w:t>/</w:t>
      </w:r>
      <w:r>
        <w:rPr>
          <w:rFonts w:ascii="Roboto Mono" w:eastAsia="Roboto Mono" w:hAnsi="Roboto Mono" w:cs="Roboto Mono"/>
          <w:color w:val="188038"/>
        </w:rPr>
        <w:t>nslookup</w:t>
      </w:r>
      <w:r>
        <w:t>.</w:t>
      </w:r>
    </w:p>
    <w:p w14:paraId="22FC697F" w14:textId="77777777" w:rsidR="00483610" w:rsidRDefault="00483610" w:rsidP="00D5184C">
      <w:pPr>
        <w:ind w:left="720"/>
      </w:pPr>
      <w:r>
        <w:rPr>
          <w:b/>
        </w:rPr>
        <w:t>Diagnóstico del Servidor DNS Interno (Si el Problema Persiste):</w:t>
      </w:r>
      <w:r>
        <w:rPr>
          <w:b/>
        </w:rPr>
        <w:br/>
      </w:r>
    </w:p>
    <w:p w14:paraId="4867F179" w14:textId="77777777" w:rsidR="00483610" w:rsidRDefault="00483610" w:rsidP="00483610">
      <w:pPr>
        <w:numPr>
          <w:ilvl w:val="1"/>
          <w:numId w:val="2"/>
        </w:numPr>
      </w:pPr>
      <w:r>
        <w:t>Si las pruebas de resolución fallan incluso cuando se apunta directamente al servidor DNS interno, el problema podría estar en el propio servidor DNS:</w:t>
      </w:r>
    </w:p>
    <w:p w14:paraId="56A77B9C" w14:textId="77777777" w:rsidR="00483610" w:rsidRDefault="00483610" w:rsidP="00483610">
      <w:pPr>
        <w:numPr>
          <w:ilvl w:val="2"/>
          <w:numId w:val="2"/>
        </w:numPr>
      </w:pPr>
      <w:r>
        <w:rPr>
          <w:b/>
        </w:rPr>
        <w:t>Estado del Servicio DNS:</w:t>
      </w:r>
      <w:r>
        <w:t xml:space="preserve"> SSH al servidor DNS y verificar que el servicio DNS (ej., </w:t>
      </w:r>
      <w:r>
        <w:rPr>
          <w:rFonts w:ascii="Roboto Mono" w:eastAsia="Roboto Mono" w:hAnsi="Roboto Mono" w:cs="Roboto Mono"/>
          <w:color w:val="188038"/>
        </w:rPr>
        <w:t>bind9</w:t>
      </w:r>
      <w:r>
        <w:t xml:space="preserve"> en Linux, </w:t>
      </w:r>
      <w:r>
        <w:rPr>
          <w:rFonts w:ascii="Roboto Mono" w:eastAsia="Roboto Mono" w:hAnsi="Roboto Mono" w:cs="Roboto Mono"/>
          <w:color w:val="188038"/>
        </w:rPr>
        <w:t>DNS Server</w:t>
      </w:r>
      <w:r>
        <w:t xml:space="preserve"> en Windows Server) esté en ejecución. (</w:t>
      </w:r>
      <w:r>
        <w:rPr>
          <w:rFonts w:ascii="Roboto Mono" w:eastAsia="Roboto Mono" w:hAnsi="Roboto Mono" w:cs="Roboto Mono"/>
          <w:color w:val="188038"/>
        </w:rPr>
        <w:t xml:space="preserve">sudo </w:t>
      </w:r>
      <w:proofErr w:type="spellStart"/>
      <w:r>
        <w:rPr>
          <w:rFonts w:ascii="Roboto Mono" w:eastAsia="Roboto Mono" w:hAnsi="Roboto Mono" w:cs="Roboto Mono"/>
          <w:color w:val="188038"/>
        </w:rPr>
        <w:t>systemctl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status bind9</w:t>
      </w:r>
      <w:r>
        <w:t xml:space="preserve"> o </w:t>
      </w:r>
      <w:proofErr w:type="spellStart"/>
      <w:r>
        <w:rPr>
          <w:rFonts w:ascii="Roboto Mono" w:eastAsia="Roboto Mono" w:hAnsi="Roboto Mono" w:cs="Roboto Mono"/>
          <w:color w:val="188038"/>
        </w:rPr>
        <w:t>Get-Service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DNS</w:t>
      </w:r>
      <w:r>
        <w:t>).</w:t>
      </w:r>
    </w:p>
    <w:p w14:paraId="723DE28A" w14:textId="77777777" w:rsidR="00483610" w:rsidRDefault="00483610" w:rsidP="00483610">
      <w:pPr>
        <w:numPr>
          <w:ilvl w:val="2"/>
          <w:numId w:val="2"/>
        </w:numPr>
      </w:pPr>
      <w:r>
        <w:rPr>
          <w:b/>
        </w:rPr>
        <w:t>Registros DNS:</w:t>
      </w:r>
      <w:r>
        <w:t xml:space="preserve"> Confirmar que el registro A (o CNAME) para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api.empresa</w:t>
      </w:r>
      <w:proofErr w:type="gramEnd"/>
      <w:r>
        <w:rPr>
          <w:rFonts w:ascii="Roboto Mono" w:eastAsia="Roboto Mono" w:hAnsi="Roboto Mono" w:cs="Roboto Mono"/>
          <w:color w:val="188038"/>
        </w:rPr>
        <w:t>.local</w:t>
      </w:r>
      <w:proofErr w:type="spellEnd"/>
      <w:r>
        <w:t xml:space="preserve"> existe y es correcto dentro de la zona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empresa.local</w:t>
      </w:r>
      <w:proofErr w:type="spellEnd"/>
      <w:proofErr w:type="gramEnd"/>
      <w:r>
        <w:t xml:space="preserve"> en el servidor DNS.</w:t>
      </w:r>
    </w:p>
    <w:p w14:paraId="4B28C44A" w14:textId="77777777" w:rsidR="00483610" w:rsidRDefault="00483610" w:rsidP="00483610">
      <w:pPr>
        <w:numPr>
          <w:ilvl w:val="2"/>
          <w:numId w:val="2"/>
        </w:numPr>
      </w:pPr>
      <w:r>
        <w:rPr>
          <w:b/>
        </w:rPr>
        <w:t>Firewall del Servidor DNS:</w:t>
      </w:r>
      <w:r>
        <w:t xml:space="preserve"> Asegurarse de que el firewall del servidor DNS (ej., </w:t>
      </w:r>
      <w:proofErr w:type="spellStart"/>
      <w:r>
        <w:rPr>
          <w:rFonts w:ascii="Roboto Mono" w:eastAsia="Roboto Mono" w:hAnsi="Roboto Mono" w:cs="Roboto Mono"/>
          <w:color w:val="188038"/>
        </w:rPr>
        <w:t>ufw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firewalld</w:t>
      </w:r>
      <w:proofErr w:type="spellEnd"/>
      <w:r>
        <w:t xml:space="preserve"> en Linux, Windows Firewall) permita el tráfico entrante en el puerto 53 (UDP y TCP).</w:t>
      </w:r>
    </w:p>
    <w:p w14:paraId="75FF23F8" w14:textId="77777777" w:rsidR="00483610" w:rsidRDefault="00483610" w:rsidP="00483610">
      <w:pPr>
        <w:numPr>
          <w:ilvl w:val="2"/>
          <w:numId w:val="2"/>
        </w:numPr>
      </w:pPr>
      <w:r>
        <w:rPr>
          <w:b/>
        </w:rPr>
        <w:t>Reenvío de Zonas (</w:t>
      </w:r>
      <w:proofErr w:type="spellStart"/>
      <w:r>
        <w:rPr>
          <w:b/>
        </w:rPr>
        <w:t>Forwarders</w:t>
      </w:r>
      <w:proofErr w:type="spellEnd"/>
      <w:r>
        <w:rPr>
          <w:b/>
        </w:rPr>
        <w:t>):</w:t>
      </w:r>
      <w:r>
        <w:t xml:space="preserve"> Si el servidor DNS interno reenvía consultas a otros servidores DNS (ej., DNS público, otro DNS interno), verificar que esos reenvíos estén configurados correctamente y que los servidores de reenvío sean accesibles.</w:t>
      </w:r>
    </w:p>
    <w:p w14:paraId="5813E02C" w14:textId="77777777" w:rsidR="00483610" w:rsidRDefault="00483610" w:rsidP="00483610">
      <w:pPr>
        <w:numPr>
          <w:ilvl w:val="2"/>
          <w:numId w:val="2"/>
        </w:numPr>
        <w:spacing w:after="240"/>
      </w:pPr>
      <w:r>
        <w:rPr>
          <w:b/>
        </w:rPr>
        <w:t>Logs del Servidor DNS:</w:t>
      </w:r>
      <w:r>
        <w:t xml:space="preserve"> Revisar los logs del servidor DNS para errores de resolución, problemas de zona o advertencias.</w:t>
      </w:r>
    </w:p>
    <w:p w14:paraId="0D8BD439" w14:textId="77777777" w:rsidR="00483610" w:rsidRDefault="00483610" w:rsidP="00483610">
      <w:pPr>
        <w:spacing w:before="240" w:after="240"/>
        <w:rPr>
          <w:b/>
        </w:rPr>
      </w:pPr>
      <w:r>
        <w:rPr>
          <w:b/>
        </w:rPr>
        <w:t>Pasos para la Resolución:</w:t>
      </w:r>
    </w:p>
    <w:p w14:paraId="48595930" w14:textId="77777777" w:rsidR="00483610" w:rsidRDefault="00483610" w:rsidP="00483610">
      <w:pPr>
        <w:numPr>
          <w:ilvl w:val="0"/>
          <w:numId w:val="4"/>
        </w:numPr>
        <w:spacing w:before="240"/>
      </w:pPr>
      <w:r>
        <w:rPr>
          <w:b/>
        </w:rPr>
        <w:t xml:space="preserve">Corregir </w:t>
      </w:r>
      <w:r>
        <w:rPr>
          <w:rFonts w:ascii="Roboto Mono" w:eastAsia="Roboto Mono" w:hAnsi="Roboto Mono" w:cs="Roboto Mono"/>
          <w:b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etc</w:t>
      </w:r>
      <w:proofErr w:type="spellEnd"/>
      <w:r>
        <w:rPr>
          <w:rFonts w:ascii="Roboto Mono" w:eastAsia="Roboto Mono" w:hAnsi="Roboto Mono" w:cs="Roboto Mono"/>
          <w:b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resolv.conf</w:t>
      </w:r>
      <w:proofErr w:type="spellEnd"/>
      <w:r>
        <w:rPr>
          <w:b/>
        </w:rPr>
        <w:t>:</w:t>
      </w:r>
    </w:p>
    <w:p w14:paraId="26BF4F0B" w14:textId="77777777" w:rsidR="00483610" w:rsidRDefault="00483610" w:rsidP="00483610">
      <w:pPr>
        <w:numPr>
          <w:ilvl w:val="1"/>
          <w:numId w:val="4"/>
        </w:numPr>
      </w:pPr>
      <w:r>
        <w:t xml:space="preserve">Si la IP del </w:t>
      </w:r>
      <w:proofErr w:type="spellStart"/>
      <w:r>
        <w:rPr>
          <w:rFonts w:ascii="Roboto Mono" w:eastAsia="Roboto Mono" w:hAnsi="Roboto Mono" w:cs="Roboto Mono"/>
          <w:color w:val="188038"/>
        </w:rPr>
        <w:t>nameserver</w:t>
      </w:r>
      <w:proofErr w:type="spellEnd"/>
      <w:r>
        <w:t xml:space="preserve"> es incorrecta o falta, corregirla.</w:t>
      </w:r>
    </w:p>
    <w:p w14:paraId="14483336" w14:textId="77777777" w:rsidR="00483610" w:rsidRDefault="00483610" w:rsidP="00483610">
      <w:pPr>
        <w:numPr>
          <w:ilvl w:val="1"/>
          <w:numId w:val="4"/>
        </w:numPr>
      </w:pPr>
      <w:r>
        <w:t xml:space="preserve">Añadir la directiva </w:t>
      </w:r>
      <w:proofErr w:type="spellStart"/>
      <w:r>
        <w:rPr>
          <w:rFonts w:ascii="Roboto Mono" w:eastAsia="Roboto Mono" w:hAnsi="Roboto Mono" w:cs="Roboto Mono"/>
          <w:color w:val="188038"/>
        </w:rPr>
        <w:t>search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empresa.local</w:t>
      </w:r>
      <w:proofErr w:type="spellEnd"/>
      <w:proofErr w:type="gramEnd"/>
      <w:r>
        <w:t xml:space="preserve"> si no está presente.</w:t>
      </w:r>
    </w:p>
    <w:p w14:paraId="30E16CC5" w14:textId="77777777" w:rsidR="00483610" w:rsidRDefault="00483610" w:rsidP="00483610">
      <w:pPr>
        <w:numPr>
          <w:ilvl w:val="1"/>
          <w:numId w:val="4"/>
        </w:numPr>
        <w:spacing w:after="240"/>
      </w:pPr>
      <w:r>
        <w:t xml:space="preserve">Si un gestor de red está sobrescribiendo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etc</w:t>
      </w:r>
      <w:proofErr w:type="spellEnd"/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resolv.conf</w:t>
      </w:r>
      <w:proofErr w:type="spellEnd"/>
      <w:r>
        <w:t xml:space="preserve">, configurar el DNS a través de ese gestor (ej., </w:t>
      </w:r>
      <w:r>
        <w:rPr>
          <w:rFonts w:ascii="Roboto Mono" w:eastAsia="Roboto Mono" w:hAnsi="Roboto Mono" w:cs="Roboto Mono"/>
          <w:color w:val="188038"/>
        </w:rPr>
        <w:t xml:space="preserve">sudo </w:t>
      </w:r>
      <w:proofErr w:type="spellStart"/>
      <w:r>
        <w:rPr>
          <w:rFonts w:ascii="Roboto Mono" w:eastAsia="Roboto Mono" w:hAnsi="Roboto Mono" w:cs="Roboto Mono"/>
          <w:color w:val="188038"/>
        </w:rPr>
        <w:t>netplan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apply</w:t>
      </w:r>
      <w:proofErr w:type="spellEnd"/>
      <w:r>
        <w:t xml:space="preserve"> después de editar el </w:t>
      </w:r>
      <w:proofErr w:type="gramStart"/>
      <w:r>
        <w:t xml:space="preserve">archivo </w:t>
      </w:r>
      <w:r>
        <w:rPr>
          <w:rFonts w:ascii="Roboto Mono" w:eastAsia="Roboto Mono" w:hAnsi="Roboto Mono" w:cs="Roboto Mono"/>
          <w:color w:val="188038"/>
        </w:rPr>
        <w:t>.</w:t>
      </w:r>
      <w:proofErr w:type="spellStart"/>
      <w:r>
        <w:rPr>
          <w:rFonts w:ascii="Roboto Mono" w:eastAsia="Roboto Mono" w:hAnsi="Roboto Mono" w:cs="Roboto Mono"/>
          <w:color w:val="188038"/>
        </w:rPr>
        <w:t>yaml</w:t>
      </w:r>
      <w:proofErr w:type="spellEnd"/>
      <w:proofErr w:type="gramEnd"/>
      <w:r>
        <w:t xml:space="preserve">, o </w:t>
      </w:r>
      <w:proofErr w:type="spellStart"/>
      <w:r>
        <w:rPr>
          <w:rFonts w:ascii="Roboto Mono" w:eastAsia="Roboto Mono" w:hAnsi="Roboto Mono" w:cs="Roboto Mono"/>
          <w:color w:val="188038"/>
        </w:rPr>
        <w:t>nmcli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con mod &lt;</w:t>
      </w:r>
      <w:proofErr w:type="spellStart"/>
      <w:r>
        <w:rPr>
          <w:rFonts w:ascii="Roboto Mono" w:eastAsia="Roboto Mono" w:hAnsi="Roboto Mono" w:cs="Roboto Mono"/>
          <w:color w:val="188038"/>
        </w:rPr>
        <w:t>connection_name</w:t>
      </w:r>
      <w:proofErr w:type="spellEnd"/>
      <w:r>
        <w:rPr>
          <w:rFonts w:ascii="Roboto Mono" w:eastAsia="Roboto Mono" w:hAnsi="Roboto Mono" w:cs="Roboto Mono"/>
          <w:color w:val="188038"/>
        </w:rPr>
        <w:t>&gt; ipv4.dns &lt;</w:t>
      </w:r>
      <w:proofErr w:type="spellStart"/>
      <w:r>
        <w:rPr>
          <w:rFonts w:ascii="Roboto Mono" w:eastAsia="Roboto Mono" w:hAnsi="Roboto Mono" w:cs="Roboto Mono"/>
          <w:color w:val="188038"/>
        </w:rPr>
        <w:t>ip_dns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t>).</w:t>
      </w:r>
    </w:p>
    <w:p w14:paraId="5316865A" w14:textId="77777777" w:rsidR="00483610" w:rsidRDefault="00483610" w:rsidP="00483610">
      <w:r>
        <w:t xml:space="preserve">Ejemplo de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etc</w:t>
      </w:r>
      <w:proofErr w:type="spellEnd"/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resolv.conf</w:t>
      </w:r>
      <w:proofErr w:type="spellEnd"/>
      <w:r>
        <w:t xml:space="preserve"> corregido:</w:t>
      </w:r>
      <w:r>
        <w:br/>
        <w:t xml:space="preserve"> </w:t>
      </w:r>
      <w:proofErr w:type="spellStart"/>
      <w:r>
        <w:t>nameserver</w:t>
      </w:r>
      <w:proofErr w:type="spellEnd"/>
      <w:r>
        <w:t xml:space="preserve"> </w:t>
      </w:r>
      <w:proofErr w:type="gramStart"/>
      <w:r>
        <w:t>192.168.1.10  #</w:t>
      </w:r>
      <w:proofErr w:type="gramEnd"/>
      <w:r>
        <w:t xml:space="preserve"> IP de tu servidor DNS interno</w:t>
      </w:r>
    </w:p>
    <w:p w14:paraId="222CFACC" w14:textId="77777777" w:rsidR="00483610" w:rsidRDefault="00483610" w:rsidP="00483610">
      <w:proofErr w:type="spellStart"/>
      <w:r>
        <w:t>nameserver</w:t>
      </w:r>
      <w:proofErr w:type="spellEnd"/>
      <w:r>
        <w:t xml:space="preserve"> 8.8.8.8     # (Opcional) DNS público de </w:t>
      </w:r>
      <w:proofErr w:type="spellStart"/>
      <w:r>
        <w:t>fallback</w:t>
      </w:r>
      <w:proofErr w:type="spellEnd"/>
    </w:p>
    <w:p w14:paraId="329E1E41" w14:textId="77777777" w:rsidR="00483610" w:rsidRDefault="00483610" w:rsidP="00483610">
      <w:proofErr w:type="spellStart"/>
      <w:r>
        <w:t>search</w:t>
      </w:r>
      <w:proofErr w:type="spellEnd"/>
      <w:r>
        <w:t xml:space="preserve"> </w:t>
      </w:r>
      <w:proofErr w:type="spellStart"/>
      <w:proofErr w:type="gramStart"/>
      <w:r>
        <w:t>empresa.local</w:t>
      </w:r>
      <w:proofErr w:type="spellEnd"/>
      <w:proofErr w:type="gramEnd"/>
      <w:r>
        <w:t xml:space="preserve">   # Dominio de búsqueda interno</w:t>
      </w:r>
    </w:p>
    <w:p w14:paraId="76FB7BA7" w14:textId="77777777" w:rsidR="00483610" w:rsidRDefault="00483610" w:rsidP="00483610">
      <w:pPr>
        <w:numPr>
          <w:ilvl w:val="1"/>
          <w:numId w:val="4"/>
        </w:numPr>
        <w:spacing w:before="240"/>
      </w:pPr>
    </w:p>
    <w:p w14:paraId="28C39FEB" w14:textId="77777777" w:rsidR="00483610" w:rsidRDefault="00483610" w:rsidP="00483610">
      <w:pPr>
        <w:numPr>
          <w:ilvl w:val="0"/>
          <w:numId w:val="4"/>
        </w:numPr>
      </w:pPr>
      <w:r>
        <w:rPr>
          <w:b/>
        </w:rPr>
        <w:t>Reiniciar el Servicio de Red:</w:t>
      </w:r>
      <w:r>
        <w:t xml:space="preserve"> Después de modificar la configuración de red, a menudo es necesario reiniciar el servicio de red o la interfaz para que los cambios surtan efecto (ej., </w:t>
      </w:r>
      <w:r>
        <w:rPr>
          <w:rFonts w:ascii="Roboto Mono" w:eastAsia="Roboto Mono" w:hAnsi="Roboto Mono" w:cs="Roboto Mono"/>
          <w:color w:val="188038"/>
        </w:rPr>
        <w:t xml:space="preserve">sudo </w:t>
      </w:r>
      <w:proofErr w:type="spellStart"/>
      <w:r>
        <w:rPr>
          <w:rFonts w:ascii="Roboto Mono" w:eastAsia="Roboto Mono" w:hAnsi="Roboto Mono" w:cs="Roboto Mono"/>
          <w:color w:val="188038"/>
        </w:rPr>
        <w:t>systemctl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restart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networking</w:t>
      </w:r>
      <w:proofErr w:type="spellEnd"/>
      <w:r>
        <w:t xml:space="preserve"> o </w:t>
      </w:r>
      <w:r>
        <w:rPr>
          <w:rFonts w:ascii="Roboto Mono" w:eastAsia="Roboto Mono" w:hAnsi="Roboto Mono" w:cs="Roboto Mono"/>
          <w:color w:val="188038"/>
        </w:rPr>
        <w:t xml:space="preserve">sudo </w:t>
      </w:r>
      <w:proofErr w:type="spellStart"/>
      <w:r>
        <w:rPr>
          <w:rFonts w:ascii="Roboto Mono" w:eastAsia="Roboto Mono" w:hAnsi="Roboto Mono" w:cs="Roboto Mono"/>
          <w:color w:val="188038"/>
        </w:rPr>
        <w:t>systemctl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restart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NetworkManager</w:t>
      </w:r>
      <w:proofErr w:type="spellEnd"/>
      <w:r>
        <w:t>).</w:t>
      </w:r>
    </w:p>
    <w:p w14:paraId="73DAC3B9" w14:textId="77777777" w:rsidR="00483610" w:rsidRDefault="00483610" w:rsidP="00483610">
      <w:pPr>
        <w:numPr>
          <w:ilvl w:val="0"/>
          <w:numId w:val="4"/>
        </w:numPr>
      </w:pPr>
      <w:r>
        <w:rPr>
          <w:b/>
        </w:rPr>
        <w:lastRenderedPageBreak/>
        <w:t>Corregir Registros DNS (en el servidor DNS):</w:t>
      </w:r>
      <w:r>
        <w:t xml:space="preserve"> Si el problema es que el registro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api.empresa</w:t>
      </w:r>
      <w:proofErr w:type="gramEnd"/>
      <w:r>
        <w:rPr>
          <w:rFonts w:ascii="Roboto Mono" w:eastAsia="Roboto Mono" w:hAnsi="Roboto Mono" w:cs="Roboto Mono"/>
          <w:color w:val="188038"/>
        </w:rPr>
        <w:t>.local</w:t>
      </w:r>
      <w:proofErr w:type="spellEnd"/>
      <w:r>
        <w:t xml:space="preserve"> no existe o es incorrecto en el servidor DNS, crearlo o corregirlo.</w:t>
      </w:r>
    </w:p>
    <w:p w14:paraId="2A9389BE" w14:textId="77777777" w:rsidR="00483610" w:rsidRDefault="00483610" w:rsidP="00483610">
      <w:pPr>
        <w:numPr>
          <w:ilvl w:val="0"/>
          <w:numId w:val="4"/>
        </w:numPr>
        <w:spacing w:after="240"/>
      </w:pPr>
      <w:r>
        <w:rPr>
          <w:b/>
        </w:rPr>
        <w:t>Ajustar Reglas de Firewall:</w:t>
      </w:r>
      <w:r>
        <w:t xml:space="preserve"> Si el firewall del servidor DNS o del cliente está bloqueando el tráfico DNS (puerto 53), ajustar las reglas para permitirlo.</w:t>
      </w:r>
    </w:p>
    <w:p w14:paraId="79180979" w14:textId="2C089E61" w:rsidR="00483610" w:rsidRDefault="00483610" w:rsidP="00483610">
      <w:pPr>
        <w:spacing w:before="240" w:after="240"/>
        <w:rPr>
          <w:b/>
        </w:rPr>
      </w:pPr>
      <w:r>
        <w:rPr>
          <w:b/>
        </w:rPr>
        <w:t xml:space="preserve">Herramientas y Comandos Frecuentes para Diagnosticar Problemas de Red entre Contenedores, </w:t>
      </w:r>
      <w:proofErr w:type="spellStart"/>
      <w:r>
        <w:rPr>
          <w:b/>
        </w:rPr>
        <w:t>VMs</w:t>
      </w:r>
      <w:proofErr w:type="spellEnd"/>
      <w:r>
        <w:rPr>
          <w:b/>
        </w:rPr>
        <w:t xml:space="preserve"> o Nodos </w:t>
      </w:r>
      <w:proofErr w:type="spellStart"/>
      <w:r>
        <w:rPr>
          <w:b/>
        </w:rPr>
        <w:t>Kubernetes</w:t>
      </w:r>
      <w:proofErr w:type="spellEnd"/>
    </w:p>
    <w:p w14:paraId="2A3063CA" w14:textId="77777777" w:rsidR="00483610" w:rsidRDefault="00483610" w:rsidP="00483610">
      <w:pPr>
        <w:spacing w:before="240" w:after="240"/>
      </w:pPr>
      <w:r>
        <w:t xml:space="preserve">Estas herramientas son esenciales para el </w:t>
      </w:r>
      <w:proofErr w:type="spellStart"/>
      <w:r>
        <w:t>troubleshooting</w:t>
      </w:r>
      <w:proofErr w:type="spellEnd"/>
      <w:r>
        <w:t xml:space="preserve"> de red en diferentes capas y entornos complejos:</w:t>
      </w:r>
    </w:p>
    <w:p w14:paraId="1D71078A" w14:textId="75E61E5B" w:rsidR="00483610" w:rsidRDefault="00483610" w:rsidP="00483610">
      <w:pPr>
        <w:numPr>
          <w:ilvl w:val="0"/>
          <w:numId w:val="1"/>
        </w:numPr>
        <w:spacing w:before="240"/>
      </w:pPr>
      <w:r>
        <w:rPr>
          <w:b/>
        </w:rPr>
        <w:t>Comandos de Conectividad Básica:</w:t>
      </w:r>
      <w:r>
        <w:rPr>
          <w:b/>
        </w:rPr>
        <w:br/>
      </w:r>
    </w:p>
    <w:p w14:paraId="143AF3BB" w14:textId="77777777" w:rsidR="00483610" w:rsidRDefault="00483610" w:rsidP="0048361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color w:val="188038"/>
        </w:rPr>
        <w:t>ping &lt;</w:t>
      </w:r>
      <w:proofErr w:type="spellStart"/>
      <w:r>
        <w:rPr>
          <w:rFonts w:ascii="Roboto Mono" w:eastAsia="Roboto Mono" w:hAnsi="Roboto Mono" w:cs="Roboto Mono"/>
          <w:color w:val="188038"/>
        </w:rPr>
        <w:t>destino_ip_o_hostname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t>: Verificación rápida de la conectividad a nivel de capa 3 (ICMP). Útil para descartar problemas de enrutamiento o accesibilidad básica.</w:t>
      </w:r>
    </w:p>
    <w:p w14:paraId="34A5020F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traceroute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&lt;</w:t>
      </w:r>
      <w:proofErr w:type="spellStart"/>
      <w:r>
        <w:rPr>
          <w:rFonts w:ascii="Roboto Mono" w:eastAsia="Roboto Mono" w:hAnsi="Roboto Mono" w:cs="Roboto Mono"/>
          <w:color w:val="188038"/>
        </w:rPr>
        <w:t>destino_ip_o_hostname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t xml:space="preserve"> (Linux) / </w:t>
      </w:r>
      <w:proofErr w:type="spellStart"/>
      <w:r>
        <w:rPr>
          <w:rFonts w:ascii="Roboto Mono" w:eastAsia="Roboto Mono" w:hAnsi="Roboto Mono" w:cs="Roboto Mono"/>
          <w:color w:val="188038"/>
        </w:rPr>
        <w:t>tracert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&lt;</w:t>
      </w:r>
      <w:proofErr w:type="spellStart"/>
      <w:r>
        <w:rPr>
          <w:rFonts w:ascii="Roboto Mono" w:eastAsia="Roboto Mono" w:hAnsi="Roboto Mono" w:cs="Roboto Mono"/>
          <w:color w:val="188038"/>
        </w:rPr>
        <w:t>destino_ip_o_hostname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t xml:space="preserve"> (Windows): Muestra la ruta que toma un paquete para llegar a un destino, identificando cuellos de botella o puntos de fallo en la red.</w:t>
      </w:r>
    </w:p>
    <w:p w14:paraId="394CCAF9" w14:textId="77777777" w:rsidR="00483610" w:rsidRDefault="00483610" w:rsidP="0048361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color w:val="188038"/>
        </w:rPr>
        <w:t>telnet &lt;</w:t>
      </w:r>
      <w:proofErr w:type="spellStart"/>
      <w:r>
        <w:rPr>
          <w:rFonts w:ascii="Roboto Mono" w:eastAsia="Roboto Mono" w:hAnsi="Roboto Mono" w:cs="Roboto Mono"/>
          <w:color w:val="188038"/>
        </w:rPr>
        <w:t>destino_ip</w:t>
      </w:r>
      <w:proofErr w:type="spellEnd"/>
      <w:r>
        <w:rPr>
          <w:rFonts w:ascii="Roboto Mono" w:eastAsia="Roboto Mono" w:hAnsi="Roboto Mono" w:cs="Roboto Mono"/>
          <w:color w:val="188038"/>
        </w:rPr>
        <w:t>&gt; &lt;puerto&gt;</w:t>
      </w:r>
      <w:r>
        <w:t xml:space="preserve"> / </w:t>
      </w:r>
      <w:proofErr w:type="spellStart"/>
      <w:r>
        <w:rPr>
          <w:rFonts w:ascii="Roboto Mono" w:eastAsia="Roboto Mono" w:hAnsi="Roboto Mono" w:cs="Roboto Mono"/>
          <w:color w:val="188038"/>
        </w:rPr>
        <w:t>nc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</w:t>
      </w:r>
      <w:proofErr w:type="spellStart"/>
      <w:r>
        <w:rPr>
          <w:rFonts w:ascii="Roboto Mono" w:eastAsia="Roboto Mono" w:hAnsi="Roboto Mono" w:cs="Roboto Mono"/>
          <w:color w:val="188038"/>
        </w:rPr>
        <w:t>zv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&lt;</w:t>
      </w:r>
      <w:proofErr w:type="spellStart"/>
      <w:r>
        <w:rPr>
          <w:rFonts w:ascii="Roboto Mono" w:eastAsia="Roboto Mono" w:hAnsi="Roboto Mono" w:cs="Roboto Mono"/>
          <w:color w:val="188038"/>
        </w:rPr>
        <w:t>destino_ip</w:t>
      </w:r>
      <w:proofErr w:type="spellEnd"/>
      <w:r>
        <w:rPr>
          <w:rFonts w:ascii="Roboto Mono" w:eastAsia="Roboto Mono" w:hAnsi="Roboto Mono" w:cs="Roboto Mono"/>
          <w:color w:val="188038"/>
        </w:rPr>
        <w:t>&gt; &lt;puerto&gt;</w:t>
      </w:r>
      <w:r>
        <w:t xml:space="preserve"> (</w:t>
      </w:r>
      <w:proofErr w:type="spellStart"/>
      <w:r>
        <w:t>Netcat</w:t>
      </w:r>
      <w:proofErr w:type="spellEnd"/>
      <w:r>
        <w:t xml:space="preserve">): Fundamental para verificar la conectividad TCP a un puerto específico. Si </w:t>
      </w:r>
      <w:r>
        <w:rPr>
          <w:rFonts w:ascii="Roboto Mono" w:eastAsia="Roboto Mono" w:hAnsi="Roboto Mono" w:cs="Roboto Mono"/>
          <w:color w:val="188038"/>
        </w:rPr>
        <w:t>telnet</w:t>
      </w:r>
      <w:r>
        <w:t xml:space="preserve"> conecta, el puerto está abierto y el servicio está escuchando. Si falla, hay un bloqueo (firewall) o el servicio no está activo/escuchando.</w:t>
      </w:r>
    </w:p>
    <w:p w14:paraId="52137DE9" w14:textId="14E72BA4" w:rsidR="00483610" w:rsidRDefault="00483610" w:rsidP="00483610">
      <w:pPr>
        <w:numPr>
          <w:ilvl w:val="0"/>
          <w:numId w:val="1"/>
        </w:numPr>
      </w:pPr>
      <w:r>
        <w:rPr>
          <w:b/>
        </w:rPr>
        <w:t>Información de Interfaces y Rutas:</w:t>
      </w:r>
      <w:r>
        <w:rPr>
          <w:b/>
        </w:rPr>
        <w:br/>
      </w:r>
    </w:p>
    <w:p w14:paraId="50D22A1C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ip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</w:t>
      </w:r>
      <w:r>
        <w:t xml:space="preserve"> / </w:t>
      </w:r>
      <w:proofErr w:type="spellStart"/>
      <w:r>
        <w:rPr>
          <w:rFonts w:ascii="Roboto Mono" w:eastAsia="Roboto Mono" w:hAnsi="Roboto Mono" w:cs="Roboto Mono"/>
          <w:color w:val="188038"/>
        </w:rPr>
        <w:t>ifconfig</w:t>
      </w:r>
      <w:proofErr w:type="spellEnd"/>
      <w:r>
        <w:t xml:space="preserve"> (Linux): Muestra todas las interfaces de red, sus direcciones IP, estado (UP/DOWN), y detalles como direcciones MAC.</w:t>
      </w:r>
    </w:p>
    <w:p w14:paraId="29A6658A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ip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route</w:t>
      </w:r>
      <w:proofErr w:type="spellEnd"/>
      <w:r>
        <w:t xml:space="preserve"> / </w:t>
      </w:r>
      <w:proofErr w:type="spellStart"/>
      <w:r>
        <w:rPr>
          <w:rFonts w:ascii="Roboto Mono" w:eastAsia="Roboto Mono" w:hAnsi="Roboto Mono" w:cs="Roboto Mono"/>
          <w:color w:val="188038"/>
        </w:rPr>
        <w:t>netstat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-r</w:t>
      </w:r>
      <w:r>
        <w:t xml:space="preserve"> (Linux): Muestra la tabla de enrutamiento del sistema. Es crucial para verificar si los paquetes se están dirigiendo al </w:t>
      </w:r>
      <w:proofErr w:type="spellStart"/>
      <w:r>
        <w:t>gateway</w:t>
      </w:r>
      <w:proofErr w:type="spellEnd"/>
      <w:r>
        <w:t xml:space="preserve"> o destino correcto, especialmente en entornos con múltiples interfaces o redes.</w:t>
      </w:r>
    </w:p>
    <w:p w14:paraId="6F923227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arp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-a</w:t>
      </w:r>
      <w:r>
        <w:t xml:space="preserve"> (Linux/Windows) / </w:t>
      </w:r>
      <w:proofErr w:type="spellStart"/>
      <w:r>
        <w:rPr>
          <w:rFonts w:ascii="Roboto Mono" w:eastAsia="Roboto Mono" w:hAnsi="Roboto Mono" w:cs="Roboto Mono"/>
          <w:color w:val="188038"/>
        </w:rPr>
        <w:t>ip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n</w:t>
      </w:r>
      <w:r>
        <w:t xml:space="preserve"> (Linux): Muestra la tabla 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), que mapea </w:t>
      </w:r>
      <w:proofErr w:type="spellStart"/>
      <w:r>
        <w:t>IPs</w:t>
      </w:r>
      <w:proofErr w:type="spellEnd"/>
      <w:r>
        <w:t xml:space="preserve"> a direcciones MAC. Útil para problemas de capa 2.</w:t>
      </w:r>
    </w:p>
    <w:p w14:paraId="569AE5E5" w14:textId="4D563FC6" w:rsidR="00483610" w:rsidRDefault="00483610" w:rsidP="00483610">
      <w:pPr>
        <w:numPr>
          <w:ilvl w:val="0"/>
          <w:numId w:val="1"/>
        </w:numPr>
      </w:pPr>
      <w:r>
        <w:rPr>
          <w:b/>
        </w:rPr>
        <w:t>Conexiones y Puertos:</w:t>
      </w:r>
      <w:r>
        <w:rPr>
          <w:b/>
        </w:rPr>
        <w:br/>
      </w:r>
    </w:p>
    <w:p w14:paraId="0F727968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netstat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</w:t>
      </w:r>
      <w:proofErr w:type="spellStart"/>
      <w:r>
        <w:rPr>
          <w:rFonts w:ascii="Roboto Mono" w:eastAsia="Roboto Mono" w:hAnsi="Roboto Mono" w:cs="Roboto Mono"/>
          <w:color w:val="188038"/>
        </w:rPr>
        <w:t>tulnp</w:t>
      </w:r>
      <w:proofErr w:type="spellEnd"/>
      <w:r>
        <w:t xml:space="preserve"> (Linux): Muestra todas las conexiones de red (TCP/UDP), puertos en estado </w:t>
      </w:r>
      <w:r>
        <w:rPr>
          <w:rFonts w:ascii="Roboto Mono" w:eastAsia="Roboto Mono" w:hAnsi="Roboto Mono" w:cs="Roboto Mono"/>
          <w:color w:val="188038"/>
        </w:rPr>
        <w:t>LISTENING</w:t>
      </w:r>
      <w:r>
        <w:t xml:space="preserve">, y los </w:t>
      </w:r>
      <w:proofErr w:type="spellStart"/>
      <w:r>
        <w:t>IDs</w:t>
      </w:r>
      <w:proofErr w:type="spellEnd"/>
      <w:r>
        <w:t xml:space="preserve"> de proceso (</w:t>
      </w:r>
      <w:r>
        <w:rPr>
          <w:rFonts w:ascii="Roboto Mono" w:eastAsia="Roboto Mono" w:hAnsi="Roboto Mono" w:cs="Roboto Mono"/>
          <w:color w:val="188038"/>
        </w:rPr>
        <w:t>PID</w:t>
      </w:r>
      <w:r>
        <w:t>) que están utilizando esos puertos. Muy útil para ver qué servicios están escuchando y qué conexiones activas existen.</w:t>
      </w:r>
    </w:p>
    <w:p w14:paraId="35A83DE2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ss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</w:t>
      </w:r>
      <w:proofErr w:type="spellStart"/>
      <w:r>
        <w:rPr>
          <w:rFonts w:ascii="Roboto Mono" w:eastAsia="Roboto Mono" w:hAnsi="Roboto Mono" w:cs="Roboto Mono"/>
          <w:color w:val="188038"/>
        </w:rPr>
        <w:t>tunap</w:t>
      </w:r>
      <w:proofErr w:type="spellEnd"/>
      <w:r>
        <w:t xml:space="preserve"> (Linux): Una alternativa más rápida y moderna a </w:t>
      </w:r>
      <w:proofErr w:type="spellStart"/>
      <w:r>
        <w:rPr>
          <w:rFonts w:ascii="Roboto Mono" w:eastAsia="Roboto Mono" w:hAnsi="Roboto Mono" w:cs="Roboto Mono"/>
          <w:color w:val="188038"/>
        </w:rPr>
        <w:t>netstat</w:t>
      </w:r>
      <w:proofErr w:type="spellEnd"/>
      <w:r>
        <w:t>, especialmente útil en sistemas con muchas conexiones.</w:t>
      </w:r>
    </w:p>
    <w:p w14:paraId="125ADC4C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lastRenderedPageBreak/>
        <w:t>lsof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-i</w:t>
      </w:r>
      <w:r>
        <w:t xml:space="preserve"> (Linux): Lista todos los archivos abiertos por procesos, incluyendo sockets de red. Permite ver qué procesos están usando qué puertos y conexiones.</w:t>
      </w:r>
    </w:p>
    <w:p w14:paraId="42C2173E" w14:textId="4CCA5291" w:rsidR="00483610" w:rsidRDefault="00483610" w:rsidP="00483610">
      <w:pPr>
        <w:numPr>
          <w:ilvl w:val="0"/>
          <w:numId w:val="1"/>
        </w:numPr>
      </w:pPr>
      <w:r>
        <w:rPr>
          <w:b/>
        </w:rPr>
        <w:t>Resolución DNS:</w:t>
      </w:r>
      <w:r>
        <w:rPr>
          <w:b/>
        </w:rPr>
        <w:br/>
      </w:r>
    </w:p>
    <w:p w14:paraId="2B0271E1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dig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&lt;dominio&gt;</w:t>
      </w:r>
      <w:r>
        <w:t>: La herramienta más potente para consultar servidores DNS y ver respuestas detalladas (registros A, CNAME, MX, etc.), así como el servidor DNS que respondió.</w:t>
      </w:r>
    </w:p>
    <w:p w14:paraId="17D77BBD" w14:textId="77777777" w:rsidR="00483610" w:rsidRDefault="00483610" w:rsidP="0048361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color w:val="188038"/>
        </w:rPr>
        <w:t>nslookup &lt;dominio&gt;</w:t>
      </w:r>
      <w:r>
        <w:t>: Otra herramienta para la resolución DNS, más sencilla.</w:t>
      </w:r>
    </w:p>
    <w:p w14:paraId="40B2C193" w14:textId="77777777" w:rsidR="00483610" w:rsidRDefault="00483610" w:rsidP="0048361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color w:val="188038"/>
        </w:rPr>
        <w:t>host &lt;dominio&gt;</w:t>
      </w:r>
      <w:r>
        <w:t xml:space="preserve">: Similar a </w:t>
      </w:r>
      <w:proofErr w:type="spellStart"/>
      <w:r>
        <w:rPr>
          <w:rFonts w:ascii="Roboto Mono" w:eastAsia="Roboto Mono" w:hAnsi="Roboto Mono" w:cs="Roboto Mono"/>
          <w:color w:val="188038"/>
        </w:rPr>
        <w:t>dig</w:t>
      </w:r>
      <w:proofErr w:type="spellEnd"/>
      <w:r>
        <w:t>/</w:t>
      </w:r>
      <w:r>
        <w:rPr>
          <w:rFonts w:ascii="Roboto Mono" w:eastAsia="Roboto Mono" w:hAnsi="Roboto Mono" w:cs="Roboto Mono"/>
          <w:color w:val="188038"/>
        </w:rPr>
        <w:t>nslookup</w:t>
      </w:r>
      <w:r>
        <w:t>.</w:t>
      </w:r>
    </w:p>
    <w:p w14:paraId="24B8FBEC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cat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/</w:t>
      </w:r>
      <w:proofErr w:type="spellStart"/>
      <w:r>
        <w:rPr>
          <w:rFonts w:ascii="Roboto Mono" w:eastAsia="Roboto Mono" w:hAnsi="Roboto Mono" w:cs="Roboto Mono"/>
          <w:color w:val="188038"/>
        </w:rPr>
        <w:t>etc</w:t>
      </w:r>
      <w:proofErr w:type="spellEnd"/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resolv.conf</w:t>
      </w:r>
      <w:proofErr w:type="spellEnd"/>
      <w:r>
        <w:t xml:space="preserve"> (Linux): Muestra los servidores DNS configurados para el cliente. Es importante verificar que apunten a los servidores DNS correctos (internos o externos).</w:t>
      </w:r>
    </w:p>
    <w:p w14:paraId="67A54634" w14:textId="28843D1F" w:rsidR="00483610" w:rsidRDefault="00483610" w:rsidP="00483610">
      <w:pPr>
        <w:numPr>
          <w:ilvl w:val="0"/>
          <w:numId w:val="1"/>
        </w:numPr>
      </w:pPr>
      <w:r>
        <w:rPr>
          <w:b/>
        </w:rPr>
        <w:t>Análisis de Paquetes:</w:t>
      </w:r>
      <w:r>
        <w:rPr>
          <w:b/>
        </w:rPr>
        <w:br/>
      </w:r>
    </w:p>
    <w:p w14:paraId="4A831EF1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tcpdump</w:t>
      </w:r>
      <w:proofErr w:type="spellEnd"/>
      <w:r>
        <w:t xml:space="preserve"> (Linux): Herramienta de línea de comandos para capturar y analizar el tráfico de red en una interfaz específica. Permite ver los paquetes que entran y salen, útil para determinar si el tráfico está llegando o si el servicio está respondiendo.</w:t>
      </w:r>
    </w:p>
    <w:p w14:paraId="2346EC87" w14:textId="77777777" w:rsidR="00483610" w:rsidRDefault="00483610" w:rsidP="00483610">
      <w:pPr>
        <w:numPr>
          <w:ilvl w:val="2"/>
          <w:numId w:val="1"/>
        </w:numPr>
      </w:pPr>
      <w:r>
        <w:t xml:space="preserve">Ejemplo: </w:t>
      </w:r>
      <w:proofErr w:type="spellStart"/>
      <w:r>
        <w:rPr>
          <w:rFonts w:ascii="Roboto Mono" w:eastAsia="Roboto Mono" w:hAnsi="Roboto Mono" w:cs="Roboto Mono"/>
          <w:color w:val="188038"/>
        </w:rPr>
        <w:t>tcpdump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-i eth0 host &lt;</w:t>
      </w:r>
      <w:proofErr w:type="spellStart"/>
      <w:r>
        <w:rPr>
          <w:rFonts w:ascii="Roboto Mono" w:eastAsia="Roboto Mono" w:hAnsi="Roboto Mono" w:cs="Roboto Mono"/>
          <w:color w:val="188038"/>
        </w:rPr>
        <w:t>IP_destino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&gt; and </w:t>
      </w:r>
      <w:proofErr w:type="spellStart"/>
      <w:r>
        <w:rPr>
          <w:rFonts w:ascii="Roboto Mono" w:eastAsia="Roboto Mono" w:hAnsi="Roboto Mono" w:cs="Roboto Mono"/>
          <w:color w:val="188038"/>
        </w:rPr>
        <w:t>port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&lt;PUERTO&gt;</w:t>
      </w:r>
    </w:p>
    <w:p w14:paraId="72ECBCE0" w14:textId="77777777" w:rsidR="00483610" w:rsidRDefault="00483610" w:rsidP="0048361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color w:val="188038"/>
        </w:rPr>
        <w:t>Wireshark</w:t>
      </w:r>
      <w:r>
        <w:t xml:space="preserve"> (o </w:t>
      </w:r>
      <w:proofErr w:type="spellStart"/>
      <w:r>
        <w:rPr>
          <w:rFonts w:ascii="Roboto Mono" w:eastAsia="Roboto Mono" w:hAnsi="Roboto Mono" w:cs="Roboto Mono"/>
          <w:color w:val="188038"/>
        </w:rPr>
        <w:t>tshark</w:t>
      </w:r>
      <w:proofErr w:type="spellEnd"/>
      <w:r>
        <w:t xml:space="preserve"> para CLI): Un analizador de protocolos de red gráfico/CLI. Se usa para un análisis más profundo de capturas de tráfico </w:t>
      </w:r>
      <w:proofErr w:type="gramStart"/>
      <w:r>
        <w:t>(</w:t>
      </w:r>
      <w:r>
        <w:rPr>
          <w:rFonts w:ascii="Roboto Mono" w:eastAsia="Roboto Mono" w:hAnsi="Roboto Mono" w:cs="Roboto Mono"/>
          <w:color w:val="188038"/>
        </w:rPr>
        <w:t>.</w:t>
      </w:r>
      <w:proofErr w:type="spellStart"/>
      <w:r>
        <w:rPr>
          <w:rFonts w:ascii="Roboto Mono" w:eastAsia="Roboto Mono" w:hAnsi="Roboto Mono" w:cs="Roboto Mono"/>
          <w:color w:val="188038"/>
        </w:rPr>
        <w:t>pcap</w:t>
      </w:r>
      <w:proofErr w:type="spellEnd"/>
      <w:proofErr w:type="gramEnd"/>
      <w:r>
        <w:t xml:space="preserve"> generados por </w:t>
      </w:r>
      <w:proofErr w:type="spellStart"/>
      <w:r>
        <w:rPr>
          <w:rFonts w:ascii="Roboto Mono" w:eastAsia="Roboto Mono" w:hAnsi="Roboto Mono" w:cs="Roboto Mono"/>
          <w:color w:val="188038"/>
        </w:rPr>
        <w:t>tcpdump</w:t>
      </w:r>
      <w:proofErr w:type="spellEnd"/>
      <w:r>
        <w:t>).</w:t>
      </w:r>
    </w:p>
    <w:p w14:paraId="7F16C24D" w14:textId="7493573B" w:rsidR="00483610" w:rsidRDefault="00483610" w:rsidP="00483610">
      <w:pPr>
        <w:numPr>
          <w:ilvl w:val="0"/>
          <w:numId w:val="1"/>
        </w:numPr>
      </w:pPr>
      <w:r>
        <w:rPr>
          <w:b/>
        </w:rPr>
        <w:t>Herramientas HTTP/Aplicación:</w:t>
      </w:r>
      <w:r>
        <w:rPr>
          <w:b/>
        </w:rPr>
        <w:br/>
      </w:r>
    </w:p>
    <w:p w14:paraId="2728F797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curl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-v &lt;URL&gt;</w:t>
      </w:r>
      <w:r>
        <w:t>: Realiza una solicitud HTTP/S y muestra información detallada sobre el proceso de conexión, encabezados, códigos de estado HTTP y mensajes de error. Muy útil para depurar servicios web y API.</w:t>
      </w:r>
    </w:p>
    <w:p w14:paraId="69AF19D2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wget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&lt;URL&gt;</w:t>
      </w:r>
      <w:r>
        <w:t>: Para descargar contenido de una URL, útil para probar la accesibilidad de recursos web.</w:t>
      </w:r>
    </w:p>
    <w:p w14:paraId="7D7E6F71" w14:textId="082F851A" w:rsidR="00483610" w:rsidRDefault="00483610" w:rsidP="00483610">
      <w:pPr>
        <w:numPr>
          <w:ilvl w:val="0"/>
          <w:numId w:val="1"/>
        </w:numPr>
      </w:pPr>
      <w:r>
        <w:rPr>
          <w:b/>
        </w:rPr>
        <w:t xml:space="preserve">Herramientas Específicas de Contenedores y </w:t>
      </w:r>
      <w:proofErr w:type="spellStart"/>
      <w:r>
        <w:rPr>
          <w:b/>
        </w:rPr>
        <w:t>Kubernetes</w:t>
      </w:r>
      <w:proofErr w:type="spellEnd"/>
      <w:r>
        <w:rPr>
          <w:b/>
        </w:rPr>
        <w:t>:</w:t>
      </w:r>
      <w:r>
        <w:rPr>
          <w:b/>
        </w:rPr>
        <w:br/>
      </w:r>
    </w:p>
    <w:p w14:paraId="7686404D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docker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exec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</w:t>
      </w:r>
      <w:proofErr w:type="spellStart"/>
      <w:r>
        <w:rPr>
          <w:rFonts w:ascii="Roboto Mono" w:eastAsia="Roboto Mono" w:hAnsi="Roboto Mono" w:cs="Roboto Mono"/>
          <w:color w:val="188038"/>
        </w:rPr>
        <w:t>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&lt;</w:t>
      </w:r>
      <w:proofErr w:type="spellStart"/>
      <w:r>
        <w:rPr>
          <w:rFonts w:ascii="Roboto Mono" w:eastAsia="Roboto Mono" w:hAnsi="Roboto Mono" w:cs="Roboto Mono"/>
          <w:color w:val="188038"/>
        </w:rPr>
        <w:t>container_id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&gt; </w:t>
      </w:r>
      <w:proofErr w:type="spellStart"/>
      <w:r>
        <w:rPr>
          <w:rFonts w:ascii="Roboto Mono" w:eastAsia="Roboto Mono" w:hAnsi="Roboto Mono" w:cs="Roboto Mono"/>
          <w:color w:val="188038"/>
        </w:rPr>
        <w:t>bash</w:t>
      </w:r>
      <w:proofErr w:type="spellEnd"/>
      <w:r>
        <w:t xml:space="preserve"> / </w:t>
      </w:r>
      <w:proofErr w:type="spellStart"/>
      <w:r>
        <w:rPr>
          <w:rFonts w:ascii="Roboto Mono" w:eastAsia="Roboto Mono" w:hAnsi="Roboto Mono" w:cs="Roboto Mono"/>
          <w:color w:val="188038"/>
        </w:rPr>
        <w:t>kubectl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exec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</w:t>
      </w:r>
      <w:proofErr w:type="spellStart"/>
      <w:r>
        <w:rPr>
          <w:rFonts w:ascii="Roboto Mono" w:eastAsia="Roboto Mono" w:hAnsi="Roboto Mono" w:cs="Roboto Mono"/>
          <w:color w:val="188038"/>
        </w:rPr>
        <w:t>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&lt;</w:t>
      </w:r>
      <w:proofErr w:type="spellStart"/>
      <w:r>
        <w:rPr>
          <w:rFonts w:ascii="Roboto Mono" w:eastAsia="Roboto Mono" w:hAnsi="Roboto Mono" w:cs="Roboto Mono"/>
          <w:color w:val="188038"/>
        </w:rPr>
        <w:t>pod_name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&gt; -- </w:t>
      </w:r>
      <w:proofErr w:type="spellStart"/>
      <w:r>
        <w:rPr>
          <w:rFonts w:ascii="Roboto Mono" w:eastAsia="Roboto Mono" w:hAnsi="Roboto Mono" w:cs="Roboto Mono"/>
          <w:color w:val="188038"/>
        </w:rPr>
        <w:t>bash</w:t>
      </w:r>
      <w:proofErr w:type="spellEnd"/>
      <w:r>
        <w:t xml:space="preserve">: Permite acceder al </w:t>
      </w:r>
      <w:proofErr w:type="spellStart"/>
      <w:r>
        <w:t>shell</w:t>
      </w:r>
      <w:proofErr w:type="spellEnd"/>
      <w:r>
        <w:t xml:space="preserve"> dentro de un contenedor o </w:t>
      </w:r>
      <w:proofErr w:type="spellStart"/>
      <w:r>
        <w:t>pod</w:t>
      </w:r>
      <w:proofErr w:type="spellEnd"/>
      <w:r>
        <w:t xml:space="preserve"> para ejecutar las herramientas de red mencionadas anteriormente en su contexto de red aislado.</w:t>
      </w:r>
    </w:p>
    <w:p w14:paraId="175DCCBA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docker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inspect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&lt;</w:t>
      </w:r>
      <w:proofErr w:type="spellStart"/>
      <w:r>
        <w:rPr>
          <w:rFonts w:ascii="Roboto Mono" w:eastAsia="Roboto Mono" w:hAnsi="Roboto Mono" w:cs="Roboto Mono"/>
          <w:color w:val="188038"/>
        </w:rPr>
        <w:t>container_id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t>: Muestra detalles de la configuración de red de un contenedor (IP, puertos mapeados, red a la que pertenece).</w:t>
      </w:r>
    </w:p>
    <w:p w14:paraId="0483ADB4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kubectl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describe </w:t>
      </w:r>
      <w:proofErr w:type="spellStart"/>
      <w:r>
        <w:rPr>
          <w:rFonts w:ascii="Roboto Mono" w:eastAsia="Roboto Mono" w:hAnsi="Roboto Mono" w:cs="Roboto Mono"/>
          <w:color w:val="188038"/>
        </w:rPr>
        <w:t>pod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&lt;</w:t>
      </w:r>
      <w:proofErr w:type="spellStart"/>
      <w:r>
        <w:rPr>
          <w:rFonts w:ascii="Roboto Mono" w:eastAsia="Roboto Mono" w:hAnsi="Roboto Mono" w:cs="Roboto Mono"/>
          <w:color w:val="188038"/>
        </w:rPr>
        <w:t>pod_name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t xml:space="preserve">: Proporciona información detallada sobre un </w:t>
      </w:r>
      <w:proofErr w:type="spellStart"/>
      <w:r>
        <w:t>pod</w:t>
      </w:r>
      <w:proofErr w:type="spellEnd"/>
      <w:r>
        <w:t xml:space="preserve"> de </w:t>
      </w:r>
      <w:proofErr w:type="spellStart"/>
      <w:r>
        <w:t>Kubernetes</w:t>
      </w:r>
      <w:proofErr w:type="spellEnd"/>
      <w:r>
        <w:t>, incluyendo su IP, eventos y volúmenes montados.</w:t>
      </w:r>
    </w:p>
    <w:p w14:paraId="4AAB735C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lastRenderedPageBreak/>
        <w:t>kubectl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logs &lt;</w:t>
      </w:r>
      <w:proofErr w:type="spellStart"/>
      <w:r>
        <w:rPr>
          <w:rFonts w:ascii="Roboto Mono" w:eastAsia="Roboto Mono" w:hAnsi="Roboto Mono" w:cs="Roboto Mono"/>
          <w:color w:val="188038"/>
        </w:rPr>
        <w:t>pod_name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t xml:space="preserve">: Para ver los logs de la aplicación dentro del </w:t>
      </w:r>
      <w:proofErr w:type="spellStart"/>
      <w:r>
        <w:t>pod</w:t>
      </w:r>
      <w:proofErr w:type="spellEnd"/>
      <w:r>
        <w:t>, que a menudo contienen errores de conexión de red.</w:t>
      </w:r>
    </w:p>
    <w:p w14:paraId="2E756744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kubectl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get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svc</w:t>
      </w:r>
      <w:proofErr w:type="spellEnd"/>
      <w:r>
        <w:t xml:space="preserve"> / </w:t>
      </w:r>
      <w:proofErr w:type="spellStart"/>
      <w:r>
        <w:rPr>
          <w:rFonts w:ascii="Roboto Mono" w:eastAsia="Roboto Mono" w:hAnsi="Roboto Mono" w:cs="Roboto Mono"/>
          <w:color w:val="188038"/>
        </w:rPr>
        <w:t>kubectl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get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ingress</w:t>
      </w:r>
      <w:proofErr w:type="spellEnd"/>
      <w:r>
        <w:t xml:space="preserve">: Para verificar la configuración de los servicios e </w:t>
      </w:r>
      <w:proofErr w:type="spellStart"/>
      <w:r>
        <w:t>ingresses</w:t>
      </w:r>
      <w:proofErr w:type="spellEnd"/>
      <w:r>
        <w:t xml:space="preserve"> de </w:t>
      </w:r>
      <w:proofErr w:type="spellStart"/>
      <w:r>
        <w:t>Kubernetes</w:t>
      </w:r>
      <w:proofErr w:type="spellEnd"/>
      <w:r>
        <w:t>, que exponen las aplicaciones y controlan el enrutamiento del tráfico.</w:t>
      </w:r>
    </w:p>
    <w:p w14:paraId="6907632F" w14:textId="77777777" w:rsidR="00483610" w:rsidRDefault="00483610" w:rsidP="00483610">
      <w:pPr>
        <w:numPr>
          <w:ilvl w:val="1"/>
          <w:numId w:val="1"/>
        </w:numPr>
      </w:pPr>
      <w:proofErr w:type="spellStart"/>
      <w:r>
        <w:rPr>
          <w:rFonts w:ascii="Roboto Mono" w:eastAsia="Roboto Mono" w:hAnsi="Roboto Mono" w:cs="Roboto Mono"/>
          <w:color w:val="188038"/>
        </w:rPr>
        <w:t>kubectl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get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networkpolicy</w:t>
      </w:r>
      <w:proofErr w:type="spellEnd"/>
      <w:r>
        <w:t xml:space="preserve">: Si se están utilizando Network </w:t>
      </w:r>
      <w:proofErr w:type="spellStart"/>
      <w:r>
        <w:t>Policies</w:t>
      </w:r>
      <w:proofErr w:type="spellEnd"/>
      <w:r>
        <w:t xml:space="preserve"> en </w:t>
      </w:r>
      <w:proofErr w:type="spellStart"/>
      <w:r>
        <w:t>Kubernetes</w:t>
      </w:r>
      <w:proofErr w:type="spellEnd"/>
      <w:r>
        <w:t>, es crucial revisar si alguna política está bloqueando el tráfico deseado.</w:t>
      </w:r>
    </w:p>
    <w:p w14:paraId="5B74E6DA" w14:textId="77777777" w:rsidR="00483610" w:rsidRDefault="00483610" w:rsidP="00483610">
      <w:pPr>
        <w:numPr>
          <w:ilvl w:val="1"/>
          <w:numId w:val="1"/>
        </w:numPr>
      </w:pPr>
      <w:r>
        <w:rPr>
          <w:b/>
        </w:rPr>
        <w:t>Imágenes de Depuración:</w:t>
      </w:r>
      <w:r>
        <w:t xml:space="preserve"> Es común usar imágenes de Docker o </w:t>
      </w:r>
      <w:proofErr w:type="spellStart"/>
      <w:r>
        <w:t>Kubernetes</w:t>
      </w:r>
      <w:proofErr w:type="spellEnd"/>
      <w:r>
        <w:t xml:space="preserve"> específicas para depuración (ej., </w:t>
      </w:r>
      <w:r>
        <w:rPr>
          <w:rFonts w:ascii="Roboto Mono" w:eastAsia="Roboto Mono" w:hAnsi="Roboto Mono" w:cs="Roboto Mono"/>
          <w:color w:val="188038"/>
        </w:rPr>
        <w:t>alpine/</w:t>
      </w:r>
      <w:proofErr w:type="spellStart"/>
      <w:r>
        <w:rPr>
          <w:rFonts w:ascii="Roboto Mono" w:eastAsia="Roboto Mono" w:hAnsi="Roboto Mono" w:cs="Roboto Mono"/>
          <w:color w:val="188038"/>
        </w:rPr>
        <w:t>helm-network-tools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nicolaka</w:t>
      </w:r>
      <w:proofErr w:type="spellEnd"/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netshoot</w:t>
      </w:r>
      <w:proofErr w:type="spellEnd"/>
      <w:r>
        <w:t xml:space="preserve">) que vienen con herramientas de red preinstaladas para facilitar el </w:t>
      </w:r>
      <w:proofErr w:type="spellStart"/>
      <w:r>
        <w:t>troubleshooting</w:t>
      </w:r>
      <w:proofErr w:type="spellEnd"/>
      <w:r>
        <w:t xml:space="preserve"> dentro de los contenedores.</w:t>
      </w:r>
    </w:p>
    <w:p w14:paraId="2EC91ECD" w14:textId="77777777" w:rsidR="00483610" w:rsidRDefault="00483610" w:rsidP="00483610">
      <w:pPr>
        <w:numPr>
          <w:ilvl w:val="1"/>
          <w:numId w:val="1"/>
        </w:numPr>
        <w:spacing w:after="240"/>
      </w:pPr>
      <w:r>
        <w:rPr>
          <w:b/>
        </w:rPr>
        <w:t xml:space="preserve">Logs de </w:t>
      </w:r>
      <w:proofErr w:type="spellStart"/>
      <w:r>
        <w:rPr>
          <w:b/>
        </w:rPr>
        <w:t>kube</w:t>
      </w:r>
      <w:proofErr w:type="spellEnd"/>
      <w:r>
        <w:rPr>
          <w:b/>
        </w:rPr>
        <w:t>-proxy:</w:t>
      </w:r>
      <w:r>
        <w:t xml:space="preserve"> Monitorear los logs de </w:t>
      </w:r>
      <w:proofErr w:type="spellStart"/>
      <w:r>
        <w:rPr>
          <w:rFonts w:ascii="Roboto Mono" w:eastAsia="Roboto Mono" w:hAnsi="Roboto Mono" w:cs="Roboto Mono"/>
          <w:color w:val="188038"/>
        </w:rPr>
        <w:t>kube</w:t>
      </w:r>
      <w:proofErr w:type="spellEnd"/>
      <w:r>
        <w:rPr>
          <w:rFonts w:ascii="Roboto Mono" w:eastAsia="Roboto Mono" w:hAnsi="Roboto Mono" w:cs="Roboto Mono"/>
          <w:color w:val="188038"/>
        </w:rPr>
        <w:t>-proxy</w:t>
      </w:r>
      <w:r>
        <w:t xml:space="preserve"> en los nodos para problemas relacionados con el enrutamiento del servicio de </w:t>
      </w:r>
      <w:proofErr w:type="spellStart"/>
      <w:r>
        <w:t>Kubernetes</w:t>
      </w:r>
      <w:proofErr w:type="spellEnd"/>
      <w:r>
        <w:t>.</w:t>
      </w:r>
    </w:p>
    <w:p w14:paraId="74AF5DA2" w14:textId="77777777" w:rsidR="00483610" w:rsidRDefault="00483610" w:rsidP="00483610">
      <w:pPr>
        <w:spacing w:before="240" w:after="240"/>
      </w:pPr>
      <w:r>
        <w:t>La combinación y el uso sistemático de estas herramientas permiten diagnosticar y resolver la mayoría de los problemas de red en infraestructuras complejas.</w:t>
      </w:r>
    </w:p>
    <w:p w14:paraId="62689E4A" w14:textId="77777777" w:rsidR="00A729D1" w:rsidRDefault="00A729D1"/>
    <w:sectPr w:rsidR="00A7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7715E"/>
    <w:multiLevelType w:val="multilevel"/>
    <w:tmpl w:val="C99E5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EC759C"/>
    <w:multiLevelType w:val="multilevel"/>
    <w:tmpl w:val="49C45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836B93"/>
    <w:multiLevelType w:val="multilevel"/>
    <w:tmpl w:val="528C3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B61FF0"/>
    <w:multiLevelType w:val="multilevel"/>
    <w:tmpl w:val="EE6E8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40617132">
    <w:abstractNumId w:val="0"/>
  </w:num>
  <w:num w:numId="2" w16cid:durableId="2062510572">
    <w:abstractNumId w:val="1"/>
  </w:num>
  <w:num w:numId="3" w16cid:durableId="878905053">
    <w:abstractNumId w:val="2"/>
  </w:num>
  <w:num w:numId="4" w16cid:durableId="315961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77"/>
    <w:rsid w:val="003E200D"/>
    <w:rsid w:val="00482E52"/>
    <w:rsid w:val="00483610"/>
    <w:rsid w:val="008C6477"/>
    <w:rsid w:val="00A729D1"/>
    <w:rsid w:val="00D5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9B08"/>
  <w15:chartTrackingRefBased/>
  <w15:docId w15:val="{AF31C647-BB15-4436-9B60-184E6B01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0"/>
    <w:pPr>
      <w:spacing w:after="0" w:line="276" w:lineRule="auto"/>
    </w:pPr>
    <w:rPr>
      <w:rFonts w:ascii="Arial" w:eastAsia="Arial" w:hAnsi="Arial" w:cs="Arial"/>
      <w:kern w:val="0"/>
      <w:lang w:val="es-419"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C6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4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4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4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4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4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47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4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4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4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4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4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4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47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47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4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2414</Words>
  <Characters>13278</Characters>
  <Application>Microsoft Office Word</Application>
  <DocSecurity>0</DocSecurity>
  <Lines>110</Lines>
  <Paragraphs>31</Paragraphs>
  <ScaleCrop>false</ScaleCrop>
  <Company/>
  <LinksUpToDate>false</LinksUpToDate>
  <CharactersWithSpaces>15661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Gamarra</dc:creator>
  <cp:keywords/>
  <dc:description/>
  <cp:lastModifiedBy>Fernando Gamarra</cp:lastModifiedBy>
  <cp:revision>3</cp:revision>
  <dcterms:created xsi:type="dcterms:W3CDTF">2025-05-21T17:28:00Z</dcterms:created>
  <dcterms:modified xsi:type="dcterms:W3CDTF">2025-05-21T17:33:00Z</dcterms:modified>
</cp:coreProperties>
</file>