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5BDB" w14:textId="77777777" w:rsidR="00145034" w:rsidRPr="00145034" w:rsidRDefault="00145034" w:rsidP="00145034">
      <w:pPr>
        <w:spacing w:after="0" w:line="240" w:lineRule="auto"/>
        <w:jc w:val="center"/>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ROMANUL OBIECTIV</w:t>
      </w:r>
    </w:p>
    <w:p w14:paraId="777D9B26" w14:textId="77777777" w:rsidR="00145034" w:rsidRPr="00145034" w:rsidRDefault="00145034" w:rsidP="00145034">
      <w:pPr>
        <w:spacing w:after="240" w:line="240" w:lineRule="auto"/>
        <w:rPr>
          <w:rFonts w:ascii="Times New Roman" w:eastAsia="Times New Roman" w:hAnsi="Times New Roman" w:cs="Times New Roman"/>
          <w:sz w:val="24"/>
          <w:szCs w:val="24"/>
          <w:lang w:eastAsia="ro-RO"/>
        </w:rPr>
      </w:pPr>
      <w:r w:rsidRPr="00145034">
        <w:rPr>
          <w:rFonts w:ascii="Times New Roman" w:eastAsia="Times New Roman" w:hAnsi="Times New Roman" w:cs="Times New Roman"/>
          <w:sz w:val="24"/>
          <w:szCs w:val="24"/>
          <w:lang w:eastAsia="ro-RO"/>
        </w:rPr>
        <w:br/>
      </w:r>
    </w:p>
    <w:p w14:paraId="28B602A8" w14:textId="77777777" w:rsidR="00145034" w:rsidRPr="00145034" w:rsidRDefault="00145034" w:rsidP="00145034">
      <w:pPr>
        <w:spacing w:after="0" w:line="240" w:lineRule="auto"/>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ab/>
      </w:r>
    </w:p>
    <w:p w14:paraId="6990B8A0" w14:textId="32BA7635"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bookmarkStart w:id="0" w:name="OLE_LINK1"/>
      <w:bookmarkStart w:id="1" w:name="OLE_LINK2"/>
      <w:bookmarkStart w:id="2" w:name="OLE_LINK3"/>
      <w:bookmarkStart w:id="3" w:name="OLE_LINK4"/>
      <w:r w:rsidRPr="00145034">
        <w:rPr>
          <w:rFonts w:ascii="Times New Roman" w:eastAsia="Times New Roman" w:hAnsi="Times New Roman" w:cs="Times New Roman"/>
          <w:color w:val="000000"/>
          <w:sz w:val="24"/>
          <w:szCs w:val="24"/>
          <w:lang w:eastAsia="ro-RO"/>
        </w:rPr>
        <w:t>Eugen Lovinescu</w:t>
      </w:r>
      <w:bookmarkEnd w:id="2"/>
      <w:bookmarkEnd w:id="3"/>
      <w:r w:rsidRPr="00145034">
        <w:rPr>
          <w:rFonts w:ascii="Times New Roman" w:eastAsia="Times New Roman" w:hAnsi="Times New Roman" w:cs="Times New Roman"/>
          <w:color w:val="000000"/>
          <w:sz w:val="24"/>
          <w:szCs w:val="24"/>
          <w:lang w:eastAsia="ro-RO"/>
        </w:rPr>
        <w:t xml:space="preserve">, teoreticianul modernismului, </w:t>
      </w:r>
      <w:bookmarkStart w:id="4" w:name="OLE_LINK5"/>
      <w:bookmarkStart w:id="5" w:name="OLE_LINK6"/>
      <w:r w:rsidRPr="00145034">
        <w:rPr>
          <w:rFonts w:ascii="Times New Roman" w:eastAsia="Times New Roman" w:hAnsi="Times New Roman" w:cs="Times New Roman"/>
          <w:color w:val="000000"/>
          <w:sz w:val="24"/>
          <w:szCs w:val="24"/>
          <w:lang w:eastAsia="ro-RO"/>
        </w:rPr>
        <w:t>îl consideră pe Liviu Rebreanu ,,creatorul romanului românesc", deoarece acesta scrie primul roman obiectiv din literatura română, ,,Ion"</w:t>
      </w:r>
      <w:r w:rsidRPr="00145034">
        <w:rPr>
          <w:rFonts w:ascii="Times New Roman" w:eastAsia="Times New Roman" w:hAnsi="Times New Roman" w:cs="Times New Roman"/>
          <w:i/>
          <w:iCs/>
          <w:color w:val="000000"/>
          <w:sz w:val="24"/>
          <w:szCs w:val="24"/>
          <w:lang w:eastAsia="ro-RO"/>
        </w:rPr>
        <w:t xml:space="preserve"> </w:t>
      </w:r>
      <w:r w:rsidRPr="00145034">
        <w:rPr>
          <w:rFonts w:ascii="Times New Roman" w:eastAsia="Times New Roman" w:hAnsi="Times New Roman" w:cs="Times New Roman"/>
          <w:color w:val="000000"/>
          <w:sz w:val="24"/>
          <w:szCs w:val="24"/>
          <w:lang w:eastAsia="ro-RO"/>
        </w:rPr>
        <w:t>apărut în 1920</w:t>
      </w:r>
      <w:r w:rsidRPr="00145034">
        <w:rPr>
          <w:rFonts w:ascii="Times New Roman" w:eastAsia="Times New Roman" w:hAnsi="Times New Roman" w:cs="Times New Roman"/>
          <w:i/>
          <w:iCs/>
          <w:color w:val="000000"/>
          <w:sz w:val="24"/>
          <w:szCs w:val="24"/>
          <w:lang w:eastAsia="ro-RO"/>
        </w:rPr>
        <w:t xml:space="preserve"> </w:t>
      </w:r>
      <w:r w:rsidRPr="00145034">
        <w:rPr>
          <w:rFonts w:ascii="Times New Roman" w:eastAsia="Times New Roman" w:hAnsi="Times New Roman" w:cs="Times New Roman"/>
          <w:color w:val="000000"/>
          <w:sz w:val="24"/>
          <w:szCs w:val="24"/>
          <w:lang w:eastAsia="ro-RO"/>
        </w:rPr>
        <w:t>şi primul roman de analiză psihologică, ,,Pădurea spânzuraţilor"  în anul 1922.</w:t>
      </w:r>
      <w:bookmarkEnd w:id="4"/>
      <w:bookmarkEnd w:id="5"/>
      <w:r w:rsidRPr="00145034">
        <w:rPr>
          <w:rFonts w:ascii="Times New Roman" w:eastAsia="Times New Roman" w:hAnsi="Times New Roman" w:cs="Times New Roman"/>
          <w:color w:val="000000"/>
          <w:sz w:val="24"/>
          <w:szCs w:val="24"/>
          <w:lang w:eastAsia="ro-RO"/>
        </w:rPr>
        <w:t xml:space="preserve"> Ovid S. îl consideră un reprezentant al ,,realismului dur” . ,,Ion"</w:t>
      </w:r>
      <w:r w:rsidRPr="00145034">
        <w:rPr>
          <w:rFonts w:ascii="Times New Roman" w:eastAsia="Times New Roman" w:hAnsi="Times New Roman" w:cs="Times New Roman"/>
          <w:i/>
          <w:iCs/>
          <w:color w:val="000000"/>
          <w:sz w:val="24"/>
          <w:szCs w:val="24"/>
          <w:lang w:eastAsia="ro-RO"/>
        </w:rPr>
        <w:t xml:space="preserve"> </w:t>
      </w:r>
      <w:r w:rsidRPr="00145034">
        <w:rPr>
          <w:rFonts w:ascii="Times New Roman" w:eastAsia="Times New Roman" w:hAnsi="Times New Roman" w:cs="Times New Roman"/>
          <w:color w:val="000000"/>
          <w:sz w:val="24"/>
          <w:szCs w:val="24"/>
          <w:lang w:eastAsia="ro-RO"/>
        </w:rPr>
        <w:t xml:space="preserve">a necesitat o lungă perioadă de elaborare, aşa cum însuşi autorul menţionează în finalul operei, între martie </w:t>
      </w:r>
      <w:hyperlink r:id="rId4" w:history="1">
        <w:r w:rsidRPr="00145034">
          <w:rPr>
            <w:rFonts w:ascii="Times New Roman" w:eastAsia="Times New Roman" w:hAnsi="Times New Roman" w:cs="Times New Roman"/>
            <w:color w:val="000000"/>
            <w:sz w:val="24"/>
            <w:szCs w:val="24"/>
            <w:lang w:eastAsia="ro-RO"/>
          </w:rPr>
          <w:t>1913</w:t>
        </w:r>
      </w:hyperlink>
      <w:r w:rsidRPr="00145034">
        <w:rPr>
          <w:rFonts w:ascii="Times New Roman" w:eastAsia="Times New Roman" w:hAnsi="Times New Roman" w:cs="Times New Roman"/>
          <w:color w:val="000000"/>
          <w:sz w:val="24"/>
          <w:szCs w:val="24"/>
          <w:lang w:eastAsia="ro-RO"/>
        </w:rPr>
        <w:t xml:space="preserve">  şi  iulie </w:t>
      </w:r>
      <w:hyperlink r:id="rId5" w:history="1">
        <w:r w:rsidRPr="00145034">
          <w:rPr>
            <w:rFonts w:ascii="Times New Roman" w:eastAsia="Times New Roman" w:hAnsi="Times New Roman" w:cs="Times New Roman"/>
            <w:color w:val="000000"/>
            <w:sz w:val="24"/>
            <w:szCs w:val="24"/>
            <w:lang w:eastAsia="ro-RO"/>
          </w:rPr>
          <w:t>1920</w:t>
        </w:r>
      </w:hyperlink>
      <w:r w:rsidRPr="00145034">
        <w:rPr>
          <w:rFonts w:ascii="Times New Roman" w:eastAsia="Times New Roman" w:hAnsi="Times New Roman" w:cs="Times New Roman"/>
          <w:color w:val="000000"/>
          <w:sz w:val="24"/>
          <w:szCs w:val="24"/>
          <w:lang w:eastAsia="ro-RO"/>
        </w:rPr>
        <w:t>. Apariţia romanului a stârnit un adevărat entuziasm în epocă, mai ales că nimic din creaţia nuvelistică de până atunci nu anunţa această evoluţie spectaculoasă. Alte opere  reprezentative ale lui Rebreanu sunt: ,,Răscoala", ,,Adam și Eva", ,,Amândoi", ,,Gorila", ,,Crăișorul", ,,Ciuleandra", ,,Jar".</w:t>
      </w:r>
    </w:p>
    <w:bookmarkEnd w:id="0"/>
    <w:bookmarkEnd w:id="1"/>
    <w:p w14:paraId="7007CAE8"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 xml:space="preserve">Romanul prezintă </w:t>
      </w:r>
      <w:r w:rsidRPr="00145034">
        <w:rPr>
          <w:rFonts w:ascii="Times New Roman" w:eastAsia="Times New Roman" w:hAnsi="Times New Roman" w:cs="Times New Roman"/>
          <w:color w:val="FF0000"/>
          <w:sz w:val="24"/>
          <w:szCs w:val="24"/>
          <w:lang w:eastAsia="ro-RO"/>
        </w:rPr>
        <w:t>spaţiul ardelenesc de la începutul secolului al XX-lea</w:t>
      </w:r>
      <w:r w:rsidRPr="00145034">
        <w:rPr>
          <w:rFonts w:ascii="Times New Roman" w:eastAsia="Times New Roman" w:hAnsi="Times New Roman" w:cs="Times New Roman"/>
          <w:color w:val="000000"/>
          <w:sz w:val="24"/>
          <w:szCs w:val="24"/>
          <w:lang w:eastAsia="ro-RO"/>
        </w:rPr>
        <w:t>, în mod realist şi are ca punct de plecare câteva dintre nuvelele cu care debutase scriitorul. Astfel, una dintre acestea, ,,Volbura dragostei", sintetizează tema din cea de-a doua parte a operei, iar nuvela ,,Ofilire"</w:t>
      </w:r>
      <w:r w:rsidRPr="00145034">
        <w:rPr>
          <w:rFonts w:ascii="Times New Roman" w:eastAsia="Times New Roman" w:hAnsi="Times New Roman" w:cs="Times New Roman"/>
          <w:i/>
          <w:iCs/>
          <w:color w:val="000000"/>
          <w:sz w:val="24"/>
          <w:szCs w:val="24"/>
          <w:lang w:eastAsia="ro-RO"/>
        </w:rPr>
        <w:t xml:space="preserve"> </w:t>
      </w:r>
      <w:r w:rsidRPr="00145034">
        <w:rPr>
          <w:rFonts w:ascii="Times New Roman" w:eastAsia="Times New Roman" w:hAnsi="Times New Roman" w:cs="Times New Roman"/>
          <w:color w:val="000000"/>
          <w:sz w:val="24"/>
          <w:szCs w:val="24"/>
          <w:lang w:eastAsia="ro-RO"/>
        </w:rPr>
        <w:t>reia tema fetei seduse şi abandonate, care se va regăsi în ,,Ion", în ipostaza cuplului Ion-Ana. De asemenea, conflictul romanesc dintre Ion şi George, pentru Florica are ca model confruntarea dintre Tănase Ursu şi Toma Lotru din nuvela ,,Răfuiala". În comparaţie cu romanul Ion care se validează ca HIPERTEXT, nuvelele publicate anterior sunt HIPOTEXTE.</w:t>
      </w:r>
    </w:p>
    <w:p w14:paraId="76001EFD"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000000"/>
          <w:sz w:val="24"/>
          <w:szCs w:val="24"/>
          <w:lang w:eastAsia="ro-RO"/>
        </w:rPr>
        <w:t xml:space="preserve">Fiind o specie a genului epic, în proză, de dimensiuni ample, definită de amploarea acţiunii, desfăşurată pe mai multe planuri, conflictul complex, prezenţa unor personaje numeroase şi realizarea unei imagini ample asupra vieţii, opera literară </w:t>
      </w:r>
      <w:r w:rsidRPr="00145034">
        <w:rPr>
          <w:rFonts w:ascii="Times New Roman" w:eastAsia="Times New Roman" w:hAnsi="Times New Roman" w:cs="Times New Roman"/>
          <w:b/>
          <w:bCs/>
          <w:i/>
          <w:iCs/>
          <w:color w:val="000000"/>
          <w:sz w:val="24"/>
          <w:szCs w:val="24"/>
          <w:lang w:eastAsia="ro-RO"/>
        </w:rPr>
        <w:t xml:space="preserve">Ion </w:t>
      </w:r>
      <w:r w:rsidRPr="00145034">
        <w:rPr>
          <w:rFonts w:ascii="Times New Roman" w:eastAsia="Times New Roman" w:hAnsi="Times New Roman" w:cs="Times New Roman"/>
          <w:b/>
          <w:bCs/>
          <w:color w:val="000000"/>
          <w:sz w:val="24"/>
          <w:szCs w:val="24"/>
          <w:lang w:eastAsia="ro-RO"/>
        </w:rPr>
        <w:t> se încadrează în  specia romanului</w:t>
      </w:r>
      <w:r w:rsidRPr="00145034">
        <w:rPr>
          <w:rFonts w:ascii="Times New Roman" w:eastAsia="Times New Roman" w:hAnsi="Times New Roman" w:cs="Times New Roman"/>
          <w:color w:val="000000"/>
          <w:sz w:val="24"/>
          <w:szCs w:val="24"/>
          <w:lang w:eastAsia="ro-RO"/>
        </w:rPr>
        <w:t xml:space="preserve">.  Acesta este un roman de tip obiectiv prin specificul relaţiei narator-personaj, viziunea fiind  ,,din spate". Se observă impersonalitatea naratorului, atitudinea detaşată în descriere, verosimilitatea sau ,,efectul de real "                              (Roland Barthes).  Omniscienţa naratorului apare încă de  la începutul romanului, textul conţinând </w:t>
      </w:r>
      <w:r w:rsidRPr="00145034">
        <w:rPr>
          <w:rFonts w:ascii="Times New Roman" w:eastAsia="Times New Roman" w:hAnsi="Times New Roman" w:cs="Times New Roman"/>
          <w:color w:val="FF0000"/>
          <w:sz w:val="24"/>
          <w:szCs w:val="24"/>
          <w:lang w:eastAsia="ro-RO"/>
        </w:rPr>
        <w:t>motive anticipative</w:t>
      </w:r>
      <w:r w:rsidRPr="00145034">
        <w:rPr>
          <w:rFonts w:ascii="Times New Roman" w:eastAsia="Times New Roman" w:hAnsi="Times New Roman" w:cs="Times New Roman"/>
          <w:color w:val="000000"/>
          <w:sz w:val="24"/>
          <w:szCs w:val="24"/>
          <w:lang w:eastAsia="ro-RO"/>
        </w:rPr>
        <w:t xml:space="preserve"> ce sugerează finalul tragic al romanului: toponimele       (Râpele-Dracului, Cişmeaua-Mortului) sau imaginea lui Hristos  din tinichea ruginită.</w:t>
      </w:r>
    </w:p>
    <w:p w14:paraId="7DB1C1B9"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 xml:space="preserve">Romanul   </w:t>
      </w:r>
      <w:r w:rsidRPr="00145034">
        <w:rPr>
          <w:rFonts w:ascii="Times New Roman" w:eastAsia="Times New Roman" w:hAnsi="Times New Roman" w:cs="Times New Roman"/>
          <w:i/>
          <w:iCs/>
          <w:color w:val="000000"/>
          <w:sz w:val="24"/>
          <w:szCs w:val="24"/>
          <w:lang w:eastAsia="ro-RO"/>
        </w:rPr>
        <w:t xml:space="preserve">Ion  </w:t>
      </w:r>
      <w:r w:rsidRPr="00145034">
        <w:rPr>
          <w:rFonts w:ascii="Times New Roman" w:eastAsia="Times New Roman" w:hAnsi="Times New Roman" w:cs="Times New Roman"/>
          <w:color w:val="000000"/>
          <w:sz w:val="24"/>
          <w:szCs w:val="24"/>
          <w:lang w:eastAsia="ro-RO"/>
        </w:rPr>
        <w:t xml:space="preserve"> are ca </w:t>
      </w:r>
      <w:r w:rsidRPr="00145034">
        <w:rPr>
          <w:rFonts w:ascii="Times New Roman" w:eastAsia="Times New Roman" w:hAnsi="Times New Roman" w:cs="Times New Roman"/>
          <w:b/>
          <w:bCs/>
          <w:color w:val="000000"/>
          <w:sz w:val="24"/>
          <w:szCs w:val="24"/>
          <w:u w:val="single"/>
          <w:lang w:eastAsia="ro-RO"/>
        </w:rPr>
        <w:t>temă</w:t>
      </w:r>
      <w:r w:rsidRPr="00145034">
        <w:rPr>
          <w:rFonts w:ascii="Times New Roman" w:eastAsia="Times New Roman" w:hAnsi="Times New Roman" w:cs="Times New Roman"/>
          <w:color w:val="000000"/>
          <w:sz w:val="24"/>
          <w:szCs w:val="24"/>
          <w:lang w:eastAsia="ro-RO"/>
        </w:rPr>
        <w:t xml:space="preserve"> </w:t>
      </w:r>
      <w:r w:rsidRPr="00145034">
        <w:rPr>
          <w:rFonts w:ascii="Times New Roman" w:eastAsia="Times New Roman" w:hAnsi="Times New Roman" w:cs="Times New Roman"/>
          <w:b/>
          <w:bCs/>
          <w:color w:val="FF0000"/>
          <w:sz w:val="24"/>
          <w:szCs w:val="24"/>
          <w:lang w:eastAsia="ro-RO"/>
        </w:rPr>
        <w:t>condiţia ţăranului în raport cu pământul şi iubirea</w:t>
      </w:r>
      <w:r w:rsidRPr="00145034">
        <w:rPr>
          <w:rFonts w:ascii="Times New Roman" w:eastAsia="Times New Roman" w:hAnsi="Times New Roman" w:cs="Times New Roman"/>
          <w:color w:val="000000"/>
          <w:sz w:val="24"/>
          <w:szCs w:val="24"/>
          <w:lang w:eastAsia="ro-RO"/>
        </w:rPr>
        <w:t xml:space="preserve">. Patima pentru pământ a lui Ion Pop al Glanetaşului depăşeşte sfera normalului, intrând în domeniul patologicului. Ion iubeşte pământul cu patimă ca pe o ibovnică, iar  sentimentul acesta îi dictează toate acţiunile şi îi schimbă cursul destinului. O altă temă este cea </w:t>
      </w:r>
      <w:r w:rsidRPr="00145034">
        <w:rPr>
          <w:rFonts w:ascii="Times New Roman" w:eastAsia="Times New Roman" w:hAnsi="Times New Roman" w:cs="Times New Roman"/>
          <w:b/>
          <w:bCs/>
          <w:color w:val="FF0000"/>
          <w:sz w:val="24"/>
          <w:szCs w:val="24"/>
          <w:lang w:eastAsia="ro-RO"/>
        </w:rPr>
        <w:t>socială</w:t>
      </w:r>
      <w:r w:rsidRPr="00145034">
        <w:rPr>
          <w:rFonts w:ascii="Times New Roman" w:eastAsia="Times New Roman" w:hAnsi="Times New Roman" w:cs="Times New Roman"/>
          <w:color w:val="FF0000"/>
          <w:sz w:val="24"/>
          <w:szCs w:val="24"/>
          <w:lang w:eastAsia="ro-RO"/>
        </w:rPr>
        <w:t>,</w:t>
      </w:r>
      <w:r w:rsidRPr="00145034">
        <w:rPr>
          <w:rFonts w:ascii="Times New Roman" w:eastAsia="Times New Roman" w:hAnsi="Times New Roman" w:cs="Times New Roman"/>
          <w:color w:val="000000"/>
          <w:sz w:val="24"/>
          <w:szCs w:val="24"/>
          <w:lang w:eastAsia="ro-RO"/>
        </w:rPr>
        <w:t xml:space="preserve"> romanul reprezentând </w:t>
      </w:r>
      <w:r w:rsidRPr="00145034">
        <w:rPr>
          <w:rFonts w:ascii="Times New Roman" w:eastAsia="Times New Roman" w:hAnsi="Times New Roman" w:cs="Times New Roman"/>
          <w:color w:val="FF0000"/>
          <w:sz w:val="24"/>
          <w:szCs w:val="24"/>
          <w:lang w:eastAsia="ro-RO"/>
        </w:rPr>
        <w:t>o monografie a satului ardelenesc</w:t>
      </w:r>
      <w:r w:rsidRPr="00145034">
        <w:rPr>
          <w:rFonts w:ascii="Times New Roman" w:eastAsia="Times New Roman" w:hAnsi="Times New Roman" w:cs="Times New Roman"/>
          <w:color w:val="000000"/>
          <w:sz w:val="24"/>
          <w:szCs w:val="24"/>
          <w:lang w:eastAsia="ro-RO"/>
        </w:rPr>
        <w:t>. </w:t>
      </w:r>
    </w:p>
    <w:p w14:paraId="2761D31D"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000000"/>
          <w:sz w:val="24"/>
          <w:szCs w:val="24"/>
          <w:lang w:eastAsia="ro-RO"/>
        </w:rPr>
        <w:t>Incipitul romanului</w:t>
      </w:r>
      <w:r w:rsidRPr="00145034">
        <w:rPr>
          <w:rFonts w:ascii="Times New Roman" w:eastAsia="Times New Roman" w:hAnsi="Times New Roman" w:cs="Times New Roman"/>
          <w:color w:val="000000"/>
          <w:sz w:val="24"/>
          <w:szCs w:val="24"/>
          <w:lang w:eastAsia="ro-RO"/>
        </w:rPr>
        <w:t xml:space="preserve"> este reprezentat de o descriere a drumului către </w:t>
      </w:r>
      <w:r w:rsidRPr="00145034">
        <w:rPr>
          <w:rFonts w:ascii="Times New Roman" w:eastAsia="Times New Roman" w:hAnsi="Times New Roman" w:cs="Times New Roman"/>
          <w:b/>
          <w:bCs/>
          <w:color w:val="FF0000"/>
          <w:sz w:val="24"/>
          <w:szCs w:val="24"/>
          <w:lang w:eastAsia="ro-RO"/>
        </w:rPr>
        <w:t>satul Pripas</w:t>
      </w:r>
      <w:r w:rsidRPr="00145034">
        <w:rPr>
          <w:rFonts w:ascii="Times New Roman" w:eastAsia="Times New Roman" w:hAnsi="Times New Roman" w:cs="Times New Roman"/>
          <w:color w:val="000000"/>
          <w:sz w:val="24"/>
          <w:szCs w:val="24"/>
          <w:lang w:eastAsia="ro-RO"/>
        </w:rPr>
        <w:t xml:space="preserve">, la care se ajunge prin „şoseaua ce vine de la Cârlibaba, întovărăşind Someşul“. La intrarea în sat, se observă „ o cruce strâmbă pe care e răstignit un Hristos cu faţa spălată de ploi şi cu o cununiţă de flori veştede agăţată de picioare“. Imaginea este reluată simbolic nu numai în </w:t>
      </w:r>
      <w:r w:rsidRPr="00145034">
        <w:rPr>
          <w:rFonts w:ascii="Times New Roman" w:eastAsia="Times New Roman" w:hAnsi="Times New Roman" w:cs="Times New Roman"/>
          <w:color w:val="000000"/>
          <w:sz w:val="24"/>
          <w:szCs w:val="24"/>
          <w:u w:val="single"/>
          <w:lang w:eastAsia="ro-RO"/>
        </w:rPr>
        <w:t>finalul romanului</w:t>
      </w:r>
      <w:r w:rsidRPr="00145034">
        <w:rPr>
          <w:rFonts w:ascii="Times New Roman" w:eastAsia="Times New Roman" w:hAnsi="Times New Roman" w:cs="Times New Roman"/>
          <w:color w:val="000000"/>
          <w:sz w:val="24"/>
          <w:szCs w:val="24"/>
          <w:lang w:eastAsia="ro-RO"/>
        </w:rPr>
        <w:t>, ci şi în desfăşurarea acţiunii, în scena licitaţiei la care se vindeau mobilele învăţătorului  Herdelea.</w:t>
      </w:r>
    </w:p>
    <w:p w14:paraId="6EECD194" w14:textId="18657142"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FF0000"/>
          <w:sz w:val="24"/>
          <w:szCs w:val="24"/>
          <w:u w:val="single"/>
          <w:lang w:eastAsia="ro-RO"/>
        </w:rPr>
        <w:t>Acţiunea</w:t>
      </w:r>
      <w:r w:rsidRPr="00145034">
        <w:rPr>
          <w:rFonts w:ascii="Times New Roman" w:eastAsia="Times New Roman" w:hAnsi="Times New Roman" w:cs="Times New Roman"/>
          <w:b/>
          <w:bCs/>
          <w:color w:val="FF0000"/>
          <w:sz w:val="24"/>
          <w:szCs w:val="24"/>
          <w:lang w:eastAsia="ro-RO"/>
        </w:rPr>
        <w:t xml:space="preserve"> romanului, plasată la începutul secolului al XX-lea,  începe într-o zi de duminică</w:t>
      </w:r>
      <w:r w:rsidRPr="00145034">
        <w:rPr>
          <w:rFonts w:ascii="Times New Roman" w:eastAsia="Times New Roman" w:hAnsi="Times New Roman" w:cs="Times New Roman"/>
          <w:b/>
          <w:bCs/>
          <w:color w:val="000000"/>
          <w:sz w:val="24"/>
          <w:szCs w:val="24"/>
          <w:lang w:eastAsia="ro-RO"/>
        </w:rPr>
        <w:t>,</w:t>
      </w:r>
      <w:r w:rsidRPr="00145034">
        <w:rPr>
          <w:rFonts w:ascii="Times New Roman" w:eastAsia="Times New Roman" w:hAnsi="Times New Roman" w:cs="Times New Roman"/>
          <w:color w:val="000000"/>
          <w:sz w:val="24"/>
          <w:szCs w:val="24"/>
          <w:lang w:eastAsia="ro-RO"/>
        </w:rPr>
        <w:t xml:space="preserve"> în care toţi locuitorii satului Pripas se află adunaţi la hora tradiţională, în curtea Todosiei, văduva lui Maxim Oprea. </w:t>
      </w:r>
      <w:r w:rsidRPr="00145034">
        <w:rPr>
          <w:rFonts w:ascii="Times New Roman" w:eastAsia="Times New Roman" w:hAnsi="Times New Roman" w:cs="Times New Roman"/>
          <w:b/>
          <w:bCs/>
          <w:color w:val="000000"/>
          <w:sz w:val="24"/>
          <w:szCs w:val="24"/>
          <w:lang w:eastAsia="ro-RO"/>
        </w:rPr>
        <w:t xml:space="preserve">Hora este o </w:t>
      </w:r>
      <w:r w:rsidRPr="00145034">
        <w:rPr>
          <w:rFonts w:ascii="Times New Roman" w:eastAsia="Times New Roman" w:hAnsi="Times New Roman" w:cs="Times New Roman"/>
          <w:b/>
          <w:bCs/>
          <w:color w:val="FF0000"/>
          <w:sz w:val="24"/>
          <w:szCs w:val="24"/>
          <w:lang w:eastAsia="ro-RO"/>
        </w:rPr>
        <w:t>pagină etnografică</w:t>
      </w:r>
      <w:r w:rsidRPr="00145034">
        <w:rPr>
          <w:rFonts w:ascii="Times New Roman" w:eastAsia="Times New Roman" w:hAnsi="Times New Roman" w:cs="Times New Roman"/>
          <w:color w:val="000000"/>
          <w:sz w:val="24"/>
          <w:szCs w:val="24"/>
          <w:lang w:eastAsia="ro-RO"/>
        </w:rPr>
        <w:t xml:space="preserve"> memorabilă prin jocul tradiţional, plin de pasiune, vigoarea flăcăilor şi candoarea fetelor:  „  Numită de Nicolae  Manolescu  </w:t>
      </w:r>
      <w:r w:rsidRPr="00145034">
        <w:rPr>
          <w:rFonts w:ascii="Times New Roman" w:eastAsia="Times New Roman" w:hAnsi="Times New Roman" w:cs="Times New Roman"/>
          <w:b/>
          <w:bCs/>
          <w:color w:val="000000"/>
          <w:sz w:val="24"/>
          <w:szCs w:val="24"/>
          <w:lang w:eastAsia="ro-RO"/>
        </w:rPr>
        <w:t>,,o horă a soartei˝</w:t>
      </w:r>
      <w:r w:rsidRPr="00145034">
        <w:rPr>
          <w:rFonts w:ascii="Times New Roman" w:eastAsia="Times New Roman" w:hAnsi="Times New Roman" w:cs="Times New Roman"/>
          <w:color w:val="000000"/>
          <w:sz w:val="24"/>
          <w:szCs w:val="24"/>
          <w:lang w:eastAsia="ro-RO"/>
        </w:rPr>
        <w:t xml:space="preserve">, scena aceasta sugerează atât </w:t>
      </w:r>
      <w:r w:rsidRPr="00145034">
        <w:rPr>
          <w:rFonts w:ascii="Times New Roman" w:eastAsia="Times New Roman" w:hAnsi="Times New Roman" w:cs="Times New Roman"/>
          <w:b/>
          <w:bCs/>
          <w:color w:val="FF0000"/>
          <w:sz w:val="24"/>
          <w:szCs w:val="24"/>
          <w:u w:val="single"/>
          <w:lang w:eastAsia="ro-RO"/>
        </w:rPr>
        <w:t>conflictul interior</w:t>
      </w:r>
      <w:r w:rsidRPr="00145034">
        <w:rPr>
          <w:rFonts w:ascii="Times New Roman" w:eastAsia="Times New Roman" w:hAnsi="Times New Roman" w:cs="Times New Roman"/>
          <w:color w:val="000000"/>
          <w:sz w:val="24"/>
          <w:szCs w:val="24"/>
          <w:lang w:eastAsia="ro-RO"/>
        </w:rPr>
        <w:t xml:space="preserve"> din sufletul lui Ion sfâşiat între patima pentru pământ şi dragostea pentru Florica, cât  şi </w:t>
      </w:r>
      <w:r w:rsidRPr="00145034">
        <w:rPr>
          <w:rFonts w:ascii="Times New Roman" w:eastAsia="Times New Roman" w:hAnsi="Times New Roman" w:cs="Times New Roman"/>
          <w:b/>
          <w:bCs/>
          <w:color w:val="FF0000"/>
          <w:sz w:val="24"/>
          <w:szCs w:val="24"/>
          <w:u w:val="single"/>
          <w:lang w:eastAsia="ro-RO"/>
        </w:rPr>
        <w:t>conflictele exterioare</w:t>
      </w:r>
      <w:r w:rsidRPr="00145034">
        <w:rPr>
          <w:rFonts w:ascii="Times New Roman" w:eastAsia="Times New Roman" w:hAnsi="Times New Roman" w:cs="Times New Roman"/>
          <w:color w:val="000000"/>
          <w:sz w:val="24"/>
          <w:szCs w:val="24"/>
          <w:lang w:eastAsia="ro-RO"/>
        </w:rPr>
        <w:t xml:space="preserve"> ale lui Ion  cu Vasile  Baciu şi George Bulbuc. Conflictele apar între </w:t>
      </w:r>
      <w:r w:rsidRPr="00145034">
        <w:rPr>
          <w:rFonts w:ascii="Times New Roman" w:eastAsia="Times New Roman" w:hAnsi="Times New Roman" w:cs="Times New Roman"/>
          <w:color w:val="000000"/>
          <w:sz w:val="24"/>
          <w:szCs w:val="24"/>
          <w:lang w:eastAsia="ro-RO"/>
        </w:rPr>
        <w:lastRenderedPageBreak/>
        <w:t>Ion şi George Bulbuc, deoarece ambii vor să se căsătorească cu Ana, dar din motive diferite şi între învăţătorul Herdelea şi preotul Belciug pentru că au opinii diferite despre faptele lui Ion.</w:t>
      </w:r>
    </w:p>
    <w:p w14:paraId="0E311700"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FF0000"/>
          <w:sz w:val="24"/>
          <w:szCs w:val="24"/>
          <w:u w:val="single"/>
          <w:lang w:eastAsia="ro-RO"/>
        </w:rPr>
        <w:t>Titlul operei</w:t>
      </w:r>
      <w:r w:rsidRPr="00145034">
        <w:rPr>
          <w:rFonts w:ascii="Times New Roman" w:eastAsia="Times New Roman" w:hAnsi="Times New Roman" w:cs="Times New Roman"/>
          <w:color w:val="FF0000"/>
          <w:sz w:val="24"/>
          <w:szCs w:val="24"/>
          <w:lang w:eastAsia="ro-RO"/>
        </w:rPr>
        <w:t>, sintetic</w:t>
      </w:r>
      <w:r w:rsidRPr="00145034">
        <w:rPr>
          <w:rFonts w:ascii="Times New Roman" w:eastAsia="Times New Roman" w:hAnsi="Times New Roman" w:cs="Times New Roman"/>
          <w:color w:val="000000"/>
          <w:sz w:val="24"/>
          <w:szCs w:val="24"/>
          <w:lang w:eastAsia="ro-RO"/>
        </w:rPr>
        <w:t xml:space="preserve">, este de o simplitate absolută, aducând în prim-plan imaginea protagonistului ce devine personaj eponim în scopul de a-i sublinia importanţa. Romanul este alcătuit din două părţi complementare ce au în centru patima ce domină sufletul lui Ion: </w:t>
      </w:r>
      <w:r w:rsidRPr="00145034">
        <w:rPr>
          <w:rFonts w:ascii="Times New Roman" w:eastAsia="Times New Roman" w:hAnsi="Times New Roman" w:cs="Times New Roman"/>
          <w:i/>
          <w:iCs/>
          <w:color w:val="000000"/>
          <w:sz w:val="24"/>
          <w:szCs w:val="24"/>
          <w:lang w:eastAsia="ro-RO"/>
        </w:rPr>
        <w:t>Glasul pământului</w:t>
      </w:r>
      <w:r w:rsidRPr="00145034">
        <w:rPr>
          <w:rFonts w:ascii="Times New Roman" w:eastAsia="Times New Roman" w:hAnsi="Times New Roman" w:cs="Times New Roman"/>
          <w:color w:val="000000"/>
          <w:sz w:val="24"/>
          <w:szCs w:val="24"/>
          <w:lang w:eastAsia="ro-RO"/>
        </w:rPr>
        <w:t xml:space="preserve"> şi </w:t>
      </w:r>
      <w:r w:rsidRPr="00145034">
        <w:rPr>
          <w:rFonts w:ascii="Times New Roman" w:eastAsia="Times New Roman" w:hAnsi="Times New Roman" w:cs="Times New Roman"/>
          <w:i/>
          <w:iCs/>
          <w:color w:val="000000"/>
          <w:sz w:val="24"/>
          <w:szCs w:val="24"/>
          <w:lang w:eastAsia="ro-RO"/>
        </w:rPr>
        <w:t xml:space="preserve">Glasul iubirii. </w:t>
      </w:r>
      <w:r w:rsidRPr="00145034">
        <w:rPr>
          <w:rFonts w:ascii="Times New Roman" w:eastAsia="Times New Roman" w:hAnsi="Times New Roman" w:cs="Times New Roman"/>
          <w:b/>
          <w:bCs/>
          <w:color w:val="FF0000"/>
          <w:sz w:val="24"/>
          <w:szCs w:val="24"/>
          <w:lang w:eastAsia="ro-RO"/>
        </w:rPr>
        <w:t>Subtitlurile sunt metaforice</w:t>
      </w:r>
      <w:r w:rsidRPr="00145034">
        <w:rPr>
          <w:rFonts w:ascii="Times New Roman" w:eastAsia="Times New Roman" w:hAnsi="Times New Roman" w:cs="Times New Roman"/>
          <w:color w:val="000000"/>
          <w:sz w:val="24"/>
          <w:szCs w:val="24"/>
          <w:lang w:eastAsia="ro-RO"/>
        </w:rPr>
        <w:t xml:space="preserve">, sugerând  sentimentul predominant din sufletul lui Ion. </w:t>
      </w:r>
      <w:r w:rsidRPr="00145034">
        <w:rPr>
          <w:rFonts w:ascii="Times New Roman" w:eastAsia="Times New Roman" w:hAnsi="Times New Roman" w:cs="Times New Roman"/>
          <w:color w:val="FF0000"/>
          <w:sz w:val="24"/>
          <w:szCs w:val="24"/>
          <w:lang w:eastAsia="ro-RO"/>
        </w:rPr>
        <w:t>Elemente de paratextualitate</w:t>
      </w:r>
      <w:r w:rsidRPr="00145034">
        <w:rPr>
          <w:rFonts w:ascii="Times New Roman" w:eastAsia="Times New Roman" w:hAnsi="Times New Roman" w:cs="Times New Roman"/>
          <w:color w:val="000000"/>
          <w:sz w:val="24"/>
          <w:szCs w:val="24"/>
          <w:lang w:eastAsia="ro-RO"/>
        </w:rPr>
        <w:t xml:space="preserve">, titlurile celor </w:t>
      </w:r>
      <w:r w:rsidRPr="00145034">
        <w:rPr>
          <w:rFonts w:ascii="Times New Roman" w:eastAsia="Times New Roman" w:hAnsi="Times New Roman" w:cs="Times New Roman"/>
          <w:b/>
          <w:bCs/>
          <w:color w:val="000000"/>
          <w:sz w:val="24"/>
          <w:szCs w:val="24"/>
          <w:lang w:eastAsia="ro-RO"/>
        </w:rPr>
        <w:t>treisprezece capitole</w:t>
      </w:r>
      <w:r w:rsidRPr="00145034">
        <w:rPr>
          <w:rFonts w:ascii="Times New Roman" w:eastAsia="Times New Roman" w:hAnsi="Times New Roman" w:cs="Times New Roman"/>
          <w:color w:val="000000"/>
          <w:sz w:val="24"/>
          <w:szCs w:val="24"/>
          <w:lang w:eastAsia="ro-RO"/>
        </w:rPr>
        <w:t xml:space="preserve">, număr simbolic nefast,  sunt semnificative, discursul narativ având un </w:t>
      </w:r>
      <w:r w:rsidRPr="00145034">
        <w:rPr>
          <w:rFonts w:ascii="Times New Roman" w:eastAsia="Times New Roman" w:hAnsi="Times New Roman" w:cs="Times New Roman"/>
          <w:i/>
          <w:iCs/>
          <w:color w:val="000000"/>
          <w:sz w:val="24"/>
          <w:szCs w:val="24"/>
          <w:lang w:eastAsia="ro-RO"/>
        </w:rPr>
        <w:t xml:space="preserve">Început </w:t>
      </w:r>
      <w:r w:rsidRPr="00145034">
        <w:rPr>
          <w:rFonts w:ascii="Times New Roman" w:eastAsia="Times New Roman" w:hAnsi="Times New Roman" w:cs="Times New Roman"/>
          <w:color w:val="000000"/>
          <w:sz w:val="24"/>
          <w:szCs w:val="24"/>
          <w:lang w:eastAsia="ro-RO"/>
        </w:rPr>
        <w:t xml:space="preserve">şi un </w:t>
      </w:r>
      <w:r w:rsidRPr="00145034">
        <w:rPr>
          <w:rFonts w:ascii="Times New Roman" w:eastAsia="Times New Roman" w:hAnsi="Times New Roman" w:cs="Times New Roman"/>
          <w:i/>
          <w:iCs/>
          <w:color w:val="000000"/>
          <w:sz w:val="24"/>
          <w:szCs w:val="24"/>
          <w:lang w:eastAsia="ro-RO"/>
        </w:rPr>
        <w:t xml:space="preserve">Sfârşit. </w:t>
      </w:r>
      <w:r w:rsidRPr="00145034">
        <w:rPr>
          <w:rFonts w:ascii="Times New Roman" w:eastAsia="Times New Roman" w:hAnsi="Times New Roman" w:cs="Times New Roman"/>
          <w:color w:val="000000"/>
          <w:sz w:val="24"/>
          <w:szCs w:val="24"/>
          <w:lang w:eastAsia="ro-RO"/>
        </w:rPr>
        <w:t xml:space="preserve">Celelalte capitole sunt intitulate : </w:t>
      </w:r>
      <w:r w:rsidRPr="00145034">
        <w:rPr>
          <w:rFonts w:ascii="Times New Roman" w:eastAsia="Times New Roman" w:hAnsi="Times New Roman" w:cs="Times New Roman"/>
          <w:i/>
          <w:iCs/>
          <w:color w:val="000000"/>
          <w:sz w:val="24"/>
          <w:szCs w:val="24"/>
          <w:lang w:eastAsia="ro-RO"/>
        </w:rPr>
        <w:t xml:space="preserve"> Zvârcolirea, Iubirea, Noaptea, Ruşinea, Nunta, </w:t>
      </w:r>
      <w:r w:rsidRPr="00145034">
        <w:rPr>
          <w:rFonts w:ascii="Times New Roman" w:eastAsia="Times New Roman" w:hAnsi="Times New Roman" w:cs="Times New Roman"/>
          <w:color w:val="000000"/>
          <w:sz w:val="24"/>
          <w:szCs w:val="24"/>
          <w:lang w:eastAsia="ro-RO"/>
        </w:rPr>
        <w:t xml:space="preserve">în prima parte a romanului şi  </w:t>
      </w:r>
      <w:r w:rsidRPr="00145034">
        <w:rPr>
          <w:rFonts w:ascii="Times New Roman" w:eastAsia="Times New Roman" w:hAnsi="Times New Roman" w:cs="Times New Roman"/>
          <w:i/>
          <w:iCs/>
          <w:color w:val="000000"/>
          <w:sz w:val="24"/>
          <w:szCs w:val="24"/>
          <w:lang w:eastAsia="ro-RO"/>
        </w:rPr>
        <w:t xml:space="preserve">Vasile, Copilul, Sărutarea, Ştreangul, Blestemul, George, </w:t>
      </w:r>
      <w:r w:rsidRPr="00145034">
        <w:rPr>
          <w:rFonts w:ascii="Times New Roman" w:eastAsia="Times New Roman" w:hAnsi="Times New Roman" w:cs="Times New Roman"/>
          <w:color w:val="000000"/>
          <w:sz w:val="24"/>
          <w:szCs w:val="24"/>
          <w:lang w:eastAsia="ro-RO"/>
        </w:rPr>
        <w:t xml:space="preserve">în a doua parte a operei. Autorul foloseşte </w:t>
      </w:r>
      <w:r w:rsidRPr="00145034">
        <w:rPr>
          <w:rFonts w:ascii="Times New Roman" w:eastAsia="Times New Roman" w:hAnsi="Times New Roman" w:cs="Times New Roman"/>
          <w:b/>
          <w:bCs/>
          <w:color w:val="FF0000"/>
          <w:sz w:val="24"/>
          <w:szCs w:val="24"/>
          <w:u w:val="single"/>
          <w:lang w:eastAsia="ro-RO"/>
        </w:rPr>
        <w:t>tehnica simetriei</w:t>
      </w:r>
      <w:r w:rsidRPr="00145034">
        <w:rPr>
          <w:rFonts w:ascii="Times New Roman" w:eastAsia="Times New Roman" w:hAnsi="Times New Roman" w:cs="Times New Roman"/>
          <w:color w:val="000000"/>
          <w:sz w:val="24"/>
          <w:szCs w:val="24"/>
          <w:u w:val="single"/>
          <w:lang w:eastAsia="ro-RO"/>
        </w:rPr>
        <w:t xml:space="preserve">, </w:t>
      </w:r>
      <w:r w:rsidRPr="00145034">
        <w:rPr>
          <w:rFonts w:ascii="Times New Roman" w:eastAsia="Times New Roman" w:hAnsi="Times New Roman" w:cs="Times New Roman"/>
          <w:color w:val="000000"/>
          <w:sz w:val="24"/>
          <w:szCs w:val="24"/>
          <w:lang w:eastAsia="ro-RO"/>
        </w:rPr>
        <w:t xml:space="preserve">deoarece romanul începe cu descrierea drumului spre satul Pripas şi se încheie cu descrierea aceluiaşi drum dintr-o perspectivă diferită.  În concepţia lui Liviu Rebreanu,  romanul trebuie să aibă o </w:t>
      </w:r>
      <w:r w:rsidRPr="00145034">
        <w:rPr>
          <w:rFonts w:ascii="Times New Roman" w:eastAsia="Times New Roman" w:hAnsi="Times New Roman" w:cs="Times New Roman"/>
          <w:b/>
          <w:bCs/>
          <w:color w:val="000000"/>
          <w:sz w:val="24"/>
          <w:szCs w:val="24"/>
          <w:lang w:eastAsia="ro-RO"/>
        </w:rPr>
        <w:t>construcţie  circulară</w:t>
      </w:r>
      <w:r w:rsidRPr="00145034">
        <w:rPr>
          <w:rFonts w:ascii="Times New Roman" w:eastAsia="Times New Roman" w:hAnsi="Times New Roman" w:cs="Times New Roman"/>
          <w:color w:val="000000"/>
          <w:sz w:val="24"/>
          <w:szCs w:val="24"/>
          <w:lang w:eastAsia="ro-RO"/>
        </w:rPr>
        <w:t xml:space="preserve">,  </w:t>
      </w:r>
      <w:r w:rsidRPr="00145034">
        <w:rPr>
          <w:rFonts w:ascii="Times New Roman" w:eastAsia="Times New Roman" w:hAnsi="Times New Roman" w:cs="Times New Roman"/>
          <w:b/>
          <w:bCs/>
          <w:color w:val="000000"/>
          <w:sz w:val="24"/>
          <w:szCs w:val="24"/>
          <w:lang w:eastAsia="ro-RO"/>
        </w:rPr>
        <w:t>„un corp sferoid”.</w:t>
      </w:r>
      <w:r w:rsidRPr="00145034">
        <w:rPr>
          <w:rFonts w:ascii="Times New Roman" w:eastAsia="Times New Roman" w:hAnsi="Times New Roman" w:cs="Times New Roman"/>
          <w:color w:val="000000"/>
          <w:sz w:val="24"/>
          <w:szCs w:val="24"/>
          <w:lang w:eastAsia="ro-RO"/>
        </w:rPr>
        <w:t> </w:t>
      </w:r>
    </w:p>
    <w:p w14:paraId="0C4C14C6"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 xml:space="preserve">Acţiunea este structurată pe </w:t>
      </w:r>
      <w:r w:rsidRPr="00145034">
        <w:rPr>
          <w:rFonts w:ascii="Times New Roman" w:eastAsia="Times New Roman" w:hAnsi="Times New Roman" w:cs="Times New Roman"/>
          <w:b/>
          <w:bCs/>
          <w:color w:val="FF0000"/>
          <w:sz w:val="24"/>
          <w:szCs w:val="24"/>
          <w:lang w:eastAsia="ro-RO"/>
        </w:rPr>
        <w:t>două planuri narative</w:t>
      </w:r>
      <w:r w:rsidRPr="00145034">
        <w:rPr>
          <w:rFonts w:ascii="Times New Roman" w:eastAsia="Times New Roman" w:hAnsi="Times New Roman" w:cs="Times New Roman"/>
          <w:color w:val="000000"/>
          <w:sz w:val="24"/>
          <w:szCs w:val="24"/>
          <w:lang w:eastAsia="ro-RO"/>
        </w:rPr>
        <w:t xml:space="preserve"> importante: planul ţăranilor în care evoluează Ion, Ana, Florica, Vasile Baciu şi planul intelectualităţii ardelene, în care apar preotul Belciug, învăţătorul Herdelea, poetul Titu Herdelea. Rebreanu foloseşte mai multe </w:t>
      </w:r>
      <w:r w:rsidRPr="00145034">
        <w:rPr>
          <w:rFonts w:ascii="Times New Roman" w:eastAsia="Times New Roman" w:hAnsi="Times New Roman" w:cs="Times New Roman"/>
          <w:b/>
          <w:bCs/>
          <w:color w:val="FF0000"/>
          <w:sz w:val="24"/>
          <w:szCs w:val="24"/>
          <w:lang w:eastAsia="ro-RO"/>
        </w:rPr>
        <w:t>tehnici narative</w:t>
      </w:r>
      <w:r w:rsidRPr="00145034">
        <w:rPr>
          <w:rFonts w:ascii="Times New Roman" w:eastAsia="Times New Roman" w:hAnsi="Times New Roman" w:cs="Times New Roman"/>
          <w:color w:val="FF0000"/>
          <w:sz w:val="24"/>
          <w:szCs w:val="24"/>
          <w:lang w:eastAsia="ro-RO"/>
        </w:rPr>
        <w:t xml:space="preserve">: </w:t>
      </w:r>
      <w:r w:rsidRPr="00145034">
        <w:rPr>
          <w:rFonts w:ascii="Times New Roman" w:eastAsia="Times New Roman" w:hAnsi="Times New Roman" w:cs="Times New Roman"/>
          <w:b/>
          <w:bCs/>
          <w:color w:val="FF0000"/>
          <w:sz w:val="24"/>
          <w:szCs w:val="24"/>
          <w:lang w:eastAsia="ro-RO"/>
        </w:rPr>
        <w:t>înlănţuirea, alternanţa, contrapunctul</w:t>
      </w:r>
      <w:r w:rsidRPr="00145034">
        <w:rPr>
          <w:rFonts w:ascii="Times New Roman" w:eastAsia="Times New Roman" w:hAnsi="Times New Roman" w:cs="Times New Roman"/>
          <w:color w:val="FF0000"/>
          <w:sz w:val="24"/>
          <w:szCs w:val="24"/>
          <w:lang w:eastAsia="ro-RO"/>
        </w:rPr>
        <w:t>.</w:t>
      </w:r>
      <w:r w:rsidRPr="00145034">
        <w:rPr>
          <w:rFonts w:ascii="Times New Roman" w:eastAsia="Times New Roman" w:hAnsi="Times New Roman" w:cs="Times New Roman"/>
          <w:color w:val="000000"/>
          <w:sz w:val="24"/>
          <w:szCs w:val="24"/>
          <w:lang w:eastAsia="ro-RO"/>
        </w:rPr>
        <w:t xml:space="preserve"> Prin înlănţuire, naratorul relatează evenimente ce aparţin aceluiaşi plan, prin alternanţă sunt prezentate evenimente din planuri narative diferite, iar prin procedeul contrapunctului, </w:t>
      </w:r>
      <w:r w:rsidRPr="00145034">
        <w:rPr>
          <w:rFonts w:ascii="Times New Roman" w:eastAsia="Times New Roman" w:hAnsi="Times New Roman" w:cs="Times New Roman"/>
          <w:color w:val="000000"/>
          <w:sz w:val="24"/>
          <w:szCs w:val="24"/>
          <w:u w:val="single"/>
          <w:lang w:eastAsia="ro-RO"/>
        </w:rPr>
        <w:t>acelaşi eveniment</w:t>
      </w:r>
      <w:r w:rsidRPr="00145034">
        <w:rPr>
          <w:rFonts w:ascii="Times New Roman" w:eastAsia="Times New Roman" w:hAnsi="Times New Roman" w:cs="Times New Roman"/>
          <w:color w:val="000000"/>
          <w:sz w:val="24"/>
          <w:szCs w:val="24"/>
          <w:lang w:eastAsia="ro-RO"/>
        </w:rPr>
        <w:t>  este prezentat în două planuri deosebite. De exemplu, nunta lui Ion cu Ana din planul ţăranilor are drept corespondent nunta Laurei cu Pintea în planul intelectualităţii ardelene. </w:t>
      </w:r>
    </w:p>
    <w:p w14:paraId="5DC5A521"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 xml:space="preserve">În </w:t>
      </w:r>
      <w:r w:rsidRPr="00145034">
        <w:rPr>
          <w:rFonts w:ascii="Times New Roman" w:eastAsia="Times New Roman" w:hAnsi="Times New Roman" w:cs="Times New Roman"/>
          <w:b/>
          <w:bCs/>
          <w:color w:val="000000"/>
          <w:sz w:val="24"/>
          <w:szCs w:val="24"/>
          <w:u w:val="single"/>
          <w:lang w:eastAsia="ro-RO"/>
        </w:rPr>
        <w:t>planul ţăranilor</w:t>
      </w:r>
      <w:r w:rsidRPr="00145034">
        <w:rPr>
          <w:rFonts w:ascii="Times New Roman" w:eastAsia="Times New Roman" w:hAnsi="Times New Roman" w:cs="Times New Roman"/>
          <w:color w:val="000000"/>
          <w:sz w:val="24"/>
          <w:szCs w:val="24"/>
          <w:lang w:eastAsia="ro-RO"/>
        </w:rPr>
        <w:t>, lui Ion îi place Florica, dar Ana are pământ, aşa că el încearcă să o seducă spre disperarea tatălui ei, Vasile Baciu, care se ceartă cu Ion şi îl umileşte în faţa întregului sat.  Ion, flăcău harnic şi mândru, dar sărac o lasă însărcinată pe Ana şi îl obligă astfel pe Vasile Baciu să i-o dea de soţie împreună cu o parte din pământuri. Obţinând avere, Ion dobândeşte situaţie socială, demnitate umană şi satisfacerea propriului orgoliu.</w:t>
      </w:r>
    </w:p>
    <w:p w14:paraId="025CBB7C"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FF0000"/>
          <w:sz w:val="24"/>
          <w:szCs w:val="24"/>
          <w:lang w:eastAsia="ro-RO"/>
        </w:rPr>
        <w:t xml:space="preserve">O serie de </w:t>
      </w:r>
      <w:r w:rsidRPr="00145034">
        <w:rPr>
          <w:rFonts w:ascii="Times New Roman" w:eastAsia="Times New Roman" w:hAnsi="Times New Roman" w:cs="Times New Roman"/>
          <w:b/>
          <w:bCs/>
          <w:color w:val="FF0000"/>
          <w:sz w:val="24"/>
          <w:szCs w:val="24"/>
          <w:u w:val="single"/>
          <w:lang w:eastAsia="ro-RO"/>
        </w:rPr>
        <w:t>secvenţe narative</w:t>
      </w:r>
      <w:r w:rsidRPr="00145034">
        <w:rPr>
          <w:rFonts w:ascii="Times New Roman" w:eastAsia="Times New Roman" w:hAnsi="Times New Roman" w:cs="Times New Roman"/>
          <w:b/>
          <w:bCs/>
          <w:color w:val="FF0000"/>
          <w:sz w:val="24"/>
          <w:szCs w:val="24"/>
          <w:lang w:eastAsia="ro-RO"/>
        </w:rPr>
        <w:t xml:space="preserve"> importante</w:t>
      </w:r>
      <w:r w:rsidRPr="00145034">
        <w:rPr>
          <w:rFonts w:ascii="Times New Roman" w:eastAsia="Times New Roman" w:hAnsi="Times New Roman" w:cs="Times New Roman"/>
          <w:color w:val="000000"/>
          <w:sz w:val="24"/>
          <w:szCs w:val="24"/>
          <w:lang w:eastAsia="ro-RO"/>
        </w:rPr>
        <w:t xml:space="preserve"> evidenţează însă în cazul lui Ion o patimă nefirească pentru pământ. După ce fură două brazde din pământul lui Simion Lungu, deoarece pământul fusese cândva al Glanetaşilor, ,,inima îi tremura de bucurie că şi-a mărit averea”. În capitolul </w:t>
      </w:r>
      <w:r w:rsidRPr="00145034">
        <w:rPr>
          <w:rFonts w:ascii="Times New Roman" w:eastAsia="Times New Roman" w:hAnsi="Times New Roman" w:cs="Times New Roman"/>
          <w:i/>
          <w:iCs/>
          <w:color w:val="000000"/>
          <w:sz w:val="24"/>
          <w:szCs w:val="24"/>
          <w:lang w:eastAsia="ro-RO"/>
        </w:rPr>
        <w:t xml:space="preserve">Sărutarea </w:t>
      </w:r>
      <w:r w:rsidRPr="00145034">
        <w:rPr>
          <w:rFonts w:ascii="Times New Roman" w:eastAsia="Times New Roman" w:hAnsi="Times New Roman" w:cs="Times New Roman"/>
          <w:color w:val="000000"/>
          <w:sz w:val="24"/>
          <w:szCs w:val="24"/>
          <w:lang w:eastAsia="ro-RO"/>
        </w:rPr>
        <w:t xml:space="preserve">contactul cu pământul </w:t>
      </w:r>
      <w:r w:rsidRPr="00145034">
        <w:rPr>
          <w:rFonts w:ascii="Times New Roman" w:eastAsia="Times New Roman" w:hAnsi="Times New Roman" w:cs="Times New Roman"/>
          <w:b/>
          <w:bCs/>
          <w:color w:val="FF0000"/>
          <w:sz w:val="24"/>
          <w:szCs w:val="24"/>
          <w:lang w:eastAsia="ro-RO"/>
        </w:rPr>
        <w:t>îi dezvăluie nefiresc trăirile senzoriale.</w:t>
      </w:r>
      <w:r w:rsidRPr="00145034">
        <w:rPr>
          <w:rFonts w:ascii="Times New Roman" w:eastAsia="Times New Roman" w:hAnsi="Times New Roman" w:cs="Times New Roman"/>
          <w:color w:val="000000"/>
          <w:sz w:val="24"/>
          <w:szCs w:val="24"/>
          <w:lang w:eastAsia="ro-RO"/>
        </w:rPr>
        <w:t xml:space="preserve"> </w:t>
      </w:r>
      <w:r w:rsidRPr="00145034">
        <w:rPr>
          <w:rFonts w:ascii="Times New Roman" w:eastAsia="Times New Roman" w:hAnsi="Times New Roman" w:cs="Times New Roman"/>
          <w:b/>
          <w:bCs/>
          <w:color w:val="FF0000"/>
          <w:sz w:val="24"/>
          <w:szCs w:val="24"/>
          <w:lang w:eastAsia="ro-RO"/>
        </w:rPr>
        <w:t>Scena sărutării pământului</w:t>
      </w:r>
      <w:r w:rsidRPr="00145034">
        <w:rPr>
          <w:rFonts w:ascii="Times New Roman" w:eastAsia="Times New Roman" w:hAnsi="Times New Roman" w:cs="Times New Roman"/>
          <w:color w:val="000000"/>
          <w:sz w:val="24"/>
          <w:szCs w:val="24"/>
          <w:lang w:eastAsia="ro-RO"/>
        </w:rPr>
        <w:t xml:space="preserve"> anticipează moartea protagonistului: ,,îşi lipi buzele cu voluptate de  pământul ud,  şi-n sărutarea aceasta grăbită  simţi </w:t>
      </w:r>
      <w:r w:rsidRPr="00145034">
        <w:rPr>
          <w:rFonts w:ascii="Times New Roman" w:eastAsia="Times New Roman" w:hAnsi="Times New Roman" w:cs="Times New Roman"/>
          <w:b/>
          <w:bCs/>
          <w:color w:val="000000"/>
          <w:sz w:val="24"/>
          <w:szCs w:val="24"/>
          <w:lang w:eastAsia="ro-RO"/>
        </w:rPr>
        <w:t>un fior rece,  ameţitor</w:t>
      </w:r>
      <w:r w:rsidRPr="00145034">
        <w:rPr>
          <w:rFonts w:ascii="Times New Roman" w:eastAsia="Times New Roman" w:hAnsi="Times New Roman" w:cs="Times New Roman"/>
          <w:color w:val="000000"/>
          <w:sz w:val="24"/>
          <w:szCs w:val="24"/>
          <w:lang w:eastAsia="ro-RO"/>
        </w:rPr>
        <w:t xml:space="preserve">…˝. </w:t>
      </w:r>
      <w:r w:rsidRPr="00145034">
        <w:rPr>
          <w:rFonts w:ascii="Times New Roman" w:eastAsia="Times New Roman" w:hAnsi="Times New Roman" w:cs="Times New Roman"/>
          <w:color w:val="000000"/>
          <w:sz w:val="24"/>
          <w:szCs w:val="24"/>
          <w:shd w:val="clear" w:color="auto" w:fill="FFFFFF"/>
          <w:lang w:eastAsia="ro-RO"/>
        </w:rPr>
        <w:t xml:space="preserve">Sinuciderea Anei nu îi provoacă lui Ion un sentiment de vinovăţie, deoarece el nu vede în Ana şi în copilul lor decât garanţia asupra pământurilor. </w:t>
      </w:r>
      <w:r w:rsidRPr="00145034">
        <w:rPr>
          <w:rFonts w:ascii="Times New Roman" w:eastAsia="Times New Roman" w:hAnsi="Times New Roman" w:cs="Times New Roman"/>
          <w:color w:val="000000"/>
          <w:sz w:val="24"/>
          <w:szCs w:val="24"/>
          <w:lang w:eastAsia="ro-RO"/>
        </w:rPr>
        <w:t>Destinele personajelor sunt determinate de această mentalitate, de faptul că familiile nu se întemeiază pe sentimente, ci pe interese economice: „În societatea ţărănească, femeia reprezintă două braţe de lucru, o zestre şi o producătoare de copii. Odată criza erotică trecută, ea încetează de a mai însemna ceva pentru feminitate. Soarta Anei e mai rea, dar deosebită cu mult de a oricărei femei, nu.” (G. Călinescu). Bătută de tată şi de soţ, Ana, rămasă fără sprijin moral, dezorientată şi respinsă de toţi, se sinucide. Părăsită de Ion, Florica se căsătoreşte cu George. Sfârşitul lui Ion este trist, autorul având o intenţie moralizatoare. Protagonistul este ucis cu sapa, instrument de lucru al pământului, Rebreanu sugerând faptul că patima pentru pământ este cea care l-a ucis pe Ion.</w:t>
      </w:r>
    </w:p>
    <w:p w14:paraId="3A912504"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color w:val="000000"/>
          <w:sz w:val="24"/>
          <w:szCs w:val="24"/>
          <w:lang w:eastAsia="ro-RO"/>
        </w:rPr>
        <w:t xml:space="preserve">În celălalt plan, familia învăţătorului Herdelea are o existenţă plină de greutăţi. Herdelea îşi zidise casa pe lotul ce aparţinea bisericii, cu acordul preotului Belciug. Relaţiile învăţătorului cu preotul se degradează cu timpul, de aceea Herdelea se teme că ar putea pierde tot ce are. Preotul Belciug, rămas văduv încă din primul an, are o personalitate puternică, este cel mai respectat şi temut om din sat, având o autoritate totală asupra întregii colectivităţi. </w:t>
      </w:r>
      <w:r w:rsidRPr="00145034">
        <w:rPr>
          <w:rFonts w:ascii="Times New Roman" w:eastAsia="Times New Roman" w:hAnsi="Times New Roman" w:cs="Times New Roman"/>
          <w:b/>
          <w:bCs/>
          <w:color w:val="FF0000"/>
          <w:sz w:val="24"/>
          <w:szCs w:val="24"/>
          <w:u w:val="single"/>
          <w:lang w:eastAsia="ro-RO"/>
        </w:rPr>
        <w:t>Finalul romanului</w:t>
      </w:r>
      <w:r w:rsidRPr="00145034">
        <w:rPr>
          <w:rFonts w:ascii="Times New Roman" w:eastAsia="Times New Roman" w:hAnsi="Times New Roman" w:cs="Times New Roman"/>
          <w:color w:val="000000"/>
          <w:sz w:val="24"/>
          <w:szCs w:val="24"/>
          <w:lang w:eastAsia="ro-RO"/>
        </w:rPr>
        <w:t xml:space="preserve"> surprinde satul adunat la sărbătoarea sfinţirii noii biserici, descrie drumul </w:t>
      </w:r>
      <w:r w:rsidRPr="00145034">
        <w:rPr>
          <w:rFonts w:ascii="Times New Roman" w:eastAsia="Times New Roman" w:hAnsi="Times New Roman" w:cs="Times New Roman"/>
          <w:color w:val="000000"/>
          <w:sz w:val="24"/>
          <w:szCs w:val="24"/>
          <w:lang w:eastAsia="ro-RO"/>
        </w:rPr>
        <w:lastRenderedPageBreak/>
        <w:t>care iese din satul Pripas, viaţa urmându-şi cursul firesc: „Satul a rămas înapoi acelaşi, parcă nimic nu s-ar fi schimbat. [...] Drumul trece prin Jidoviţa, pe podul de lemn…“.</w:t>
      </w:r>
    </w:p>
    <w:p w14:paraId="6D45E14B"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000000"/>
          <w:sz w:val="24"/>
          <w:szCs w:val="24"/>
          <w:u w:val="single"/>
          <w:lang w:eastAsia="ro-RO"/>
        </w:rPr>
        <w:t>Personajele</w:t>
      </w:r>
      <w:r w:rsidRPr="00145034">
        <w:rPr>
          <w:rFonts w:ascii="Times New Roman" w:eastAsia="Times New Roman" w:hAnsi="Times New Roman" w:cs="Times New Roman"/>
          <w:b/>
          <w:bCs/>
          <w:color w:val="000000"/>
          <w:sz w:val="24"/>
          <w:szCs w:val="24"/>
          <w:lang w:eastAsia="ro-RO"/>
        </w:rPr>
        <w:t xml:space="preserve"> </w:t>
      </w:r>
      <w:r w:rsidRPr="00145034">
        <w:rPr>
          <w:rFonts w:ascii="Times New Roman" w:eastAsia="Times New Roman" w:hAnsi="Times New Roman" w:cs="Times New Roman"/>
          <w:color w:val="000000"/>
          <w:sz w:val="24"/>
          <w:szCs w:val="24"/>
          <w:lang w:eastAsia="ro-RO"/>
        </w:rPr>
        <w:t xml:space="preserve">sunt construite în spirit realist, susţinând firul epic al romanului. Personajul principal este tipic realist, exponenţial pentru o anumită categorie socială, iar structura sa psihologică este pusă sub semnul unor trăsături dominante: tipul ţăranului, caracterizat printr-o inteligenţă dură, egoism şi cruzime, dar mai ales printr-o voinţă imensă. Conform delimitării teoreticianului E. M. Forster, el este un </w:t>
      </w:r>
      <w:r w:rsidRPr="00145034">
        <w:rPr>
          <w:rFonts w:ascii="Times New Roman" w:eastAsia="Times New Roman" w:hAnsi="Times New Roman" w:cs="Times New Roman"/>
          <w:b/>
          <w:bCs/>
          <w:color w:val="FF0000"/>
          <w:sz w:val="24"/>
          <w:szCs w:val="24"/>
          <w:lang w:eastAsia="ro-RO"/>
        </w:rPr>
        <w:t>personaj rotund</w:t>
      </w:r>
      <w:r w:rsidRPr="00145034">
        <w:rPr>
          <w:rFonts w:ascii="Times New Roman" w:eastAsia="Times New Roman" w:hAnsi="Times New Roman" w:cs="Times New Roman"/>
          <w:color w:val="000000"/>
          <w:sz w:val="24"/>
          <w:szCs w:val="24"/>
          <w:lang w:eastAsia="ro-RO"/>
        </w:rPr>
        <w:t xml:space="preserve">, având capacitatea de a surprinde cititorul în mod convingător prin reacţiile şi gesturile lui. El se opune </w:t>
      </w:r>
      <w:r w:rsidRPr="00145034">
        <w:rPr>
          <w:rFonts w:ascii="Times New Roman" w:eastAsia="Times New Roman" w:hAnsi="Times New Roman" w:cs="Times New Roman"/>
          <w:b/>
          <w:bCs/>
          <w:color w:val="FF0000"/>
          <w:sz w:val="24"/>
          <w:szCs w:val="24"/>
          <w:lang w:eastAsia="ro-RO"/>
        </w:rPr>
        <w:t>personajelor plate</w:t>
      </w:r>
      <w:r w:rsidRPr="00145034">
        <w:rPr>
          <w:rFonts w:ascii="Times New Roman" w:eastAsia="Times New Roman" w:hAnsi="Times New Roman" w:cs="Times New Roman"/>
          <w:b/>
          <w:bCs/>
          <w:color w:val="000000"/>
          <w:sz w:val="24"/>
          <w:szCs w:val="24"/>
          <w:lang w:eastAsia="ro-RO"/>
        </w:rPr>
        <w:t>,</w:t>
      </w:r>
      <w:r w:rsidRPr="00145034">
        <w:rPr>
          <w:rFonts w:ascii="Times New Roman" w:eastAsia="Times New Roman" w:hAnsi="Times New Roman" w:cs="Times New Roman"/>
          <w:color w:val="000000"/>
          <w:sz w:val="24"/>
          <w:szCs w:val="24"/>
          <w:lang w:eastAsia="ro-RO"/>
        </w:rPr>
        <w:t xml:space="preserve"> construite în jurul unei singure idei sau calităţi, precum Ana și Florica. Ion este un personaj eponim, realizat prin </w:t>
      </w:r>
      <w:r w:rsidRPr="00145034">
        <w:rPr>
          <w:rFonts w:ascii="Times New Roman" w:eastAsia="Times New Roman" w:hAnsi="Times New Roman" w:cs="Times New Roman"/>
          <w:b/>
          <w:bCs/>
          <w:color w:val="FF0000"/>
          <w:sz w:val="24"/>
          <w:szCs w:val="24"/>
          <w:lang w:eastAsia="ro-RO"/>
        </w:rPr>
        <w:t>tehnica basoreliefului</w:t>
      </w:r>
      <w:r w:rsidRPr="00145034">
        <w:rPr>
          <w:rFonts w:ascii="Times New Roman" w:eastAsia="Times New Roman" w:hAnsi="Times New Roman" w:cs="Times New Roman"/>
          <w:color w:val="000000"/>
          <w:sz w:val="24"/>
          <w:szCs w:val="24"/>
          <w:lang w:eastAsia="ro-RO"/>
        </w:rPr>
        <w:t>. El domină întreaga lume care gravitează în jurul său şi care contribuie la evidenţierea trăsăturilor lui, a caracterului complex, cu însuşiri contradictorii.</w:t>
      </w:r>
    </w:p>
    <w:p w14:paraId="2CE0FF18"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000000"/>
          <w:sz w:val="24"/>
          <w:szCs w:val="24"/>
          <w:u w:val="single"/>
          <w:lang w:eastAsia="ro-RO"/>
        </w:rPr>
        <w:t>Perspectiva narativă</w:t>
      </w:r>
      <w:r w:rsidRPr="00145034">
        <w:rPr>
          <w:rFonts w:ascii="Times New Roman" w:eastAsia="Times New Roman" w:hAnsi="Times New Roman" w:cs="Times New Roman"/>
          <w:b/>
          <w:bCs/>
          <w:color w:val="000000"/>
          <w:sz w:val="24"/>
          <w:szCs w:val="24"/>
          <w:lang w:eastAsia="ro-RO"/>
        </w:rPr>
        <w:t xml:space="preserve"> este </w:t>
      </w:r>
      <w:r w:rsidRPr="00145034">
        <w:rPr>
          <w:rFonts w:ascii="Times New Roman" w:eastAsia="Times New Roman" w:hAnsi="Times New Roman" w:cs="Times New Roman"/>
          <w:b/>
          <w:bCs/>
          <w:color w:val="FF0000"/>
          <w:sz w:val="24"/>
          <w:szCs w:val="24"/>
          <w:lang w:eastAsia="ro-RO"/>
        </w:rPr>
        <w:t>obiectivă</w:t>
      </w:r>
      <w:r w:rsidRPr="00145034">
        <w:rPr>
          <w:rFonts w:ascii="Times New Roman" w:eastAsia="Times New Roman" w:hAnsi="Times New Roman" w:cs="Times New Roman"/>
          <w:color w:val="FF0000"/>
          <w:sz w:val="24"/>
          <w:szCs w:val="24"/>
          <w:lang w:eastAsia="ro-RO"/>
        </w:rPr>
        <w:t>,</w:t>
      </w:r>
      <w:r w:rsidRPr="00145034">
        <w:rPr>
          <w:rFonts w:ascii="Times New Roman" w:eastAsia="Times New Roman" w:hAnsi="Times New Roman" w:cs="Times New Roman"/>
          <w:color w:val="000000"/>
          <w:sz w:val="24"/>
          <w:szCs w:val="24"/>
          <w:lang w:eastAsia="ro-RO"/>
        </w:rPr>
        <w:t xml:space="preserve"> acţiunea fiind relatată din punctul de vedere al unui narator detaşat, o voce narativă impersonală, care nu intervine în desfăşurarea acţiunii prin comentarii sau explicaţii, un narator omniscient şi omniprezent, care povesteşte la persoana a treia, prin </w:t>
      </w:r>
      <w:r w:rsidRPr="00145034">
        <w:rPr>
          <w:rFonts w:ascii="Times New Roman" w:eastAsia="Times New Roman" w:hAnsi="Times New Roman" w:cs="Times New Roman"/>
          <w:b/>
          <w:bCs/>
          <w:color w:val="FF0000"/>
          <w:sz w:val="24"/>
          <w:szCs w:val="24"/>
          <w:lang w:eastAsia="ro-RO"/>
        </w:rPr>
        <w:t>focalizare neutră sau zero</w:t>
      </w:r>
      <w:r w:rsidRPr="00145034">
        <w:rPr>
          <w:rFonts w:ascii="Times New Roman" w:eastAsia="Times New Roman" w:hAnsi="Times New Roman" w:cs="Times New Roman"/>
          <w:color w:val="000000"/>
          <w:sz w:val="24"/>
          <w:szCs w:val="24"/>
          <w:lang w:eastAsia="ro-RO"/>
        </w:rPr>
        <w:t xml:space="preserve">, </w:t>
      </w:r>
      <w:r w:rsidRPr="00145034">
        <w:rPr>
          <w:rFonts w:ascii="Times New Roman" w:eastAsia="Times New Roman" w:hAnsi="Times New Roman" w:cs="Times New Roman"/>
          <w:color w:val="FF0000"/>
          <w:sz w:val="24"/>
          <w:szCs w:val="24"/>
          <w:lang w:eastAsia="ro-RO"/>
        </w:rPr>
        <w:t>viziunea fiind ,,din spate",</w:t>
      </w:r>
      <w:r w:rsidRPr="00145034">
        <w:rPr>
          <w:rFonts w:ascii="Times New Roman" w:eastAsia="Times New Roman" w:hAnsi="Times New Roman" w:cs="Times New Roman"/>
          <w:color w:val="000000"/>
          <w:sz w:val="24"/>
          <w:szCs w:val="24"/>
          <w:lang w:eastAsia="ro-RO"/>
        </w:rPr>
        <w:t xml:space="preserve"> creând cititorului impresia că stăpâneşte naraţiunea. Naratorul este extradiegetic şi heterodiegetic.</w:t>
      </w:r>
    </w:p>
    <w:p w14:paraId="4EA71781" w14:textId="77777777" w:rsidR="00145034" w:rsidRPr="00145034" w:rsidRDefault="00145034" w:rsidP="00145034">
      <w:pPr>
        <w:spacing w:after="0" w:line="240" w:lineRule="auto"/>
        <w:ind w:firstLine="708"/>
        <w:jc w:val="both"/>
        <w:rPr>
          <w:rFonts w:ascii="Times New Roman" w:eastAsia="Times New Roman" w:hAnsi="Times New Roman" w:cs="Times New Roman"/>
          <w:sz w:val="24"/>
          <w:szCs w:val="24"/>
          <w:lang w:eastAsia="ro-RO"/>
        </w:rPr>
      </w:pPr>
      <w:r w:rsidRPr="00145034">
        <w:rPr>
          <w:rFonts w:ascii="Times New Roman" w:eastAsia="Times New Roman" w:hAnsi="Times New Roman" w:cs="Times New Roman"/>
          <w:b/>
          <w:bCs/>
          <w:color w:val="000000"/>
          <w:sz w:val="24"/>
          <w:szCs w:val="24"/>
          <w:lang w:eastAsia="ro-RO"/>
        </w:rPr>
        <w:t>Stilul</w:t>
      </w:r>
      <w:r w:rsidRPr="00145034">
        <w:rPr>
          <w:rFonts w:ascii="Times New Roman" w:eastAsia="Times New Roman" w:hAnsi="Times New Roman" w:cs="Times New Roman"/>
          <w:color w:val="000000"/>
          <w:sz w:val="24"/>
          <w:szCs w:val="24"/>
          <w:lang w:eastAsia="ro-RO"/>
        </w:rPr>
        <w:t xml:space="preserve"> lui Liviu Rebreanu se individualizează prin câteva trăsături: precizia termenilor, acurateţea şi concizia exprimării, folosirea regionalismelor şi a termenilor populari, sobrietate.           De asemenea, autorul foloseşte </w:t>
      </w:r>
      <w:r w:rsidRPr="00145034">
        <w:rPr>
          <w:rFonts w:ascii="Times New Roman" w:eastAsia="Times New Roman" w:hAnsi="Times New Roman" w:cs="Times New Roman"/>
          <w:b/>
          <w:bCs/>
          <w:color w:val="FF0000"/>
          <w:sz w:val="24"/>
          <w:szCs w:val="24"/>
          <w:lang w:eastAsia="ro-RO"/>
        </w:rPr>
        <w:t xml:space="preserve">un </w:t>
      </w:r>
      <w:r w:rsidRPr="00145034">
        <w:rPr>
          <w:rFonts w:ascii="Times New Roman" w:eastAsia="Times New Roman" w:hAnsi="Times New Roman" w:cs="Times New Roman"/>
          <w:b/>
          <w:bCs/>
          <w:color w:val="FF0000"/>
          <w:sz w:val="24"/>
          <w:szCs w:val="24"/>
          <w:u w:val="single"/>
          <w:lang w:eastAsia="ro-RO"/>
        </w:rPr>
        <w:t>stil anticalofil</w:t>
      </w:r>
      <w:r w:rsidRPr="00145034">
        <w:rPr>
          <w:rFonts w:ascii="Times New Roman" w:eastAsia="Times New Roman" w:hAnsi="Times New Roman" w:cs="Times New Roman"/>
          <w:color w:val="000000"/>
          <w:sz w:val="24"/>
          <w:szCs w:val="24"/>
          <w:u w:val="single"/>
          <w:lang w:eastAsia="ro-RO"/>
        </w:rPr>
        <w:t>,</w:t>
      </w:r>
      <w:r w:rsidRPr="00145034">
        <w:rPr>
          <w:rFonts w:ascii="Times New Roman" w:eastAsia="Times New Roman" w:hAnsi="Times New Roman" w:cs="Times New Roman"/>
          <w:color w:val="000000"/>
          <w:sz w:val="24"/>
          <w:szCs w:val="24"/>
          <w:lang w:eastAsia="ro-RO"/>
        </w:rPr>
        <w:t xml:space="preserve"> lipsit de numeroase imagini artistice şi figuri de stil, deoarece prozatorul crede  că „strălucirile artistice, cel puţin în opere de creaţie, se fac mai totdeauna în detrimentul preciziei şi al mişcării de viaţă (...), e mult mai uşor a scrie frumos, decât a exprima exact. ”</w:t>
      </w:r>
    </w:p>
    <w:p w14:paraId="7B3D9D41" w14:textId="77777777" w:rsidR="00C91F82" w:rsidRDefault="00145034" w:rsidP="00145034">
      <w:r w:rsidRPr="00145034">
        <w:rPr>
          <w:rFonts w:ascii="Times New Roman" w:eastAsia="Times New Roman" w:hAnsi="Times New Roman" w:cs="Times New Roman"/>
          <w:color w:val="000000"/>
          <w:sz w:val="24"/>
          <w:szCs w:val="24"/>
          <w:lang w:eastAsia="ro-RO"/>
        </w:rPr>
        <w:t xml:space="preserve">În concluzie, Liviu Rebreanu consideră că, în literatura realistă, prezentarea veridică şi obiectivă a oamenilor şi evenimentelor este singura  viabilă. Scriitorul menţionează, în eseul „Cred”:  „pentru mine arta înseamnă creaţie de oameni şi de viaţă.”Această perspectivă realistă presupune o înţelegere a </w:t>
      </w:r>
      <w:r w:rsidRPr="00145034">
        <w:rPr>
          <w:rFonts w:ascii="Times New Roman" w:eastAsia="Times New Roman" w:hAnsi="Times New Roman" w:cs="Times New Roman"/>
          <w:b/>
          <w:bCs/>
          <w:color w:val="000000"/>
          <w:sz w:val="24"/>
          <w:szCs w:val="24"/>
          <w:lang w:eastAsia="ro-RO"/>
        </w:rPr>
        <w:t>literaturii ca mimesis</w:t>
      </w:r>
      <w:r w:rsidRPr="00145034">
        <w:rPr>
          <w:rFonts w:ascii="Times New Roman" w:eastAsia="Times New Roman" w:hAnsi="Times New Roman" w:cs="Times New Roman"/>
          <w:color w:val="000000"/>
          <w:sz w:val="24"/>
          <w:szCs w:val="24"/>
          <w:lang w:eastAsia="ro-RO"/>
        </w:rPr>
        <w:t xml:space="preserve">, în care autorul îşi propune să reflecte lumea ca într-o oglindă, în toată complexitatea ei, creând în acelaşi timp iluzia unei lumi adevărate, care respectă principiul cauzalităţii şi al coerenţei. Criticul Nicolae Manolescu integrează opera în categoria </w:t>
      </w:r>
      <w:r w:rsidRPr="00145034">
        <w:rPr>
          <w:rFonts w:ascii="Times New Roman" w:eastAsia="Times New Roman" w:hAnsi="Times New Roman" w:cs="Times New Roman"/>
          <w:b/>
          <w:bCs/>
          <w:color w:val="000000"/>
          <w:sz w:val="24"/>
          <w:szCs w:val="24"/>
          <w:lang w:eastAsia="ro-RO"/>
        </w:rPr>
        <w:t>romanului doric,</w:t>
      </w:r>
      <w:r w:rsidRPr="00145034">
        <w:rPr>
          <w:rFonts w:ascii="Times New Roman" w:eastAsia="Times New Roman" w:hAnsi="Times New Roman" w:cs="Times New Roman"/>
          <w:color w:val="000000"/>
          <w:sz w:val="24"/>
          <w:szCs w:val="24"/>
          <w:lang w:eastAsia="ro-RO"/>
        </w:rPr>
        <w:t xml:space="preserve"> considerând că </w:t>
      </w:r>
      <w:r w:rsidRPr="00145034">
        <w:rPr>
          <w:rFonts w:ascii="Times New Roman" w:eastAsia="Times New Roman" w:hAnsi="Times New Roman" w:cs="Times New Roman"/>
          <w:b/>
          <w:bCs/>
          <w:color w:val="000000"/>
          <w:sz w:val="24"/>
          <w:szCs w:val="24"/>
          <w:lang w:eastAsia="ro-RO"/>
        </w:rPr>
        <w:t>iluzia vieţii este aici mult mai importantă decât iluzia artei.</w:t>
      </w:r>
    </w:p>
    <w:sectPr w:rsidR="00C91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034"/>
    <w:rsid w:val="000B1E14"/>
    <w:rsid w:val="000C3D15"/>
    <w:rsid w:val="00145034"/>
    <w:rsid w:val="001F689D"/>
    <w:rsid w:val="00324F7B"/>
    <w:rsid w:val="003F4CF8"/>
    <w:rsid w:val="00687333"/>
    <w:rsid w:val="006B7B9A"/>
    <w:rsid w:val="00C271FE"/>
    <w:rsid w:val="00CE0A87"/>
    <w:rsid w:val="00D419CA"/>
    <w:rsid w:val="00E220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84BE"/>
  <w15:docId w15:val="{2F2CA247-340F-764B-B4F6-B16595F8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03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145034"/>
  </w:style>
  <w:style w:type="character" w:styleId="Hyperlink">
    <w:name w:val="Hyperlink"/>
    <w:basedOn w:val="DefaultParagraphFont"/>
    <w:uiPriority w:val="99"/>
    <w:semiHidden/>
    <w:unhideWhenUsed/>
    <w:rsid w:val="00145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o.wikipedia.org/wiki/1920" TargetMode="External"/><Relationship Id="rId4" Type="http://schemas.openxmlformats.org/officeDocument/2006/relationships/hyperlink" Target="http://ro.wikipedia.org/wiki/1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1608</Words>
  <Characters>9424</Characters>
  <Application>Microsoft Office Word</Application>
  <DocSecurity>0</DocSecurity>
  <Lines>130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dc:creator>
  <cp:lastModifiedBy>Fernando Donea</cp:lastModifiedBy>
  <cp:revision>2</cp:revision>
  <dcterms:created xsi:type="dcterms:W3CDTF">2022-01-09T12:18:00Z</dcterms:created>
  <dcterms:modified xsi:type="dcterms:W3CDTF">2022-01-09T19:53:00Z</dcterms:modified>
</cp:coreProperties>
</file>