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B64A4" w14:textId="6DF78CCD" w:rsidR="76FC459E" w:rsidRPr="00257B4B" w:rsidRDefault="76FC459E" w:rsidP="76FC459E">
      <w:pPr>
        <w:pStyle w:val="ListParagraph"/>
      </w:pPr>
    </w:p>
    <w:tbl>
      <w:tblPr>
        <w:tblStyle w:val="TableGrid"/>
        <w:tblW w:w="0" w:type="auto"/>
        <w:tblInd w:w="720" w:type="dxa"/>
        <w:tblLayout w:type="fixed"/>
        <w:tblLook w:val="06A0" w:firstRow="1" w:lastRow="0" w:firstColumn="1" w:lastColumn="0" w:noHBand="1" w:noVBand="1"/>
      </w:tblPr>
      <w:tblGrid>
        <w:gridCol w:w="2100"/>
        <w:gridCol w:w="6540"/>
      </w:tblGrid>
      <w:tr w:rsidR="76FC459E" w:rsidRPr="00257B4B" w14:paraId="414C50C2" w14:textId="77777777" w:rsidTr="76FC459E">
        <w:trPr>
          <w:trHeight w:val="300"/>
        </w:trPr>
        <w:tc>
          <w:tcPr>
            <w:tcW w:w="2100" w:type="dxa"/>
          </w:tcPr>
          <w:p w14:paraId="22E452AD" w14:textId="2337853F" w:rsidR="6ADD851C" w:rsidRPr="00257B4B" w:rsidRDefault="6ADD851C" w:rsidP="76FC459E">
            <w:r w:rsidRPr="00257B4B">
              <w:t>autor feedback</w:t>
            </w:r>
          </w:p>
        </w:tc>
        <w:tc>
          <w:tcPr>
            <w:tcW w:w="6540" w:type="dxa"/>
          </w:tcPr>
          <w:p w14:paraId="6F920B56" w14:textId="291CF150" w:rsidR="76FC459E" w:rsidRPr="00257B4B" w:rsidRDefault="00257B4B" w:rsidP="76FC459E">
            <w:pPr>
              <w:pStyle w:val="ListParagraph"/>
            </w:pPr>
            <w:r w:rsidRPr="00257B4B">
              <w:t>Donea Fernando-Emanuel</w:t>
            </w:r>
          </w:p>
        </w:tc>
      </w:tr>
      <w:tr w:rsidR="76FC459E" w:rsidRPr="00257B4B" w14:paraId="35D9A3F6" w14:textId="77777777" w:rsidTr="76FC459E">
        <w:trPr>
          <w:trHeight w:val="300"/>
        </w:trPr>
        <w:tc>
          <w:tcPr>
            <w:tcW w:w="2100" w:type="dxa"/>
          </w:tcPr>
          <w:p w14:paraId="596B194A" w14:textId="7732403F" w:rsidR="6ADD851C" w:rsidRPr="00257B4B" w:rsidRDefault="6ADD851C" w:rsidP="76FC459E">
            <w:r w:rsidRPr="00257B4B">
              <w:t>nr proiect</w:t>
            </w:r>
          </w:p>
        </w:tc>
        <w:tc>
          <w:tcPr>
            <w:tcW w:w="6540" w:type="dxa"/>
          </w:tcPr>
          <w:p w14:paraId="60611690" w14:textId="135DF79B" w:rsidR="76FC459E" w:rsidRPr="00257B4B" w:rsidRDefault="00257B4B" w:rsidP="76FC459E">
            <w:pPr>
              <w:pStyle w:val="ListParagraph"/>
            </w:pPr>
            <w:r w:rsidRPr="00257B4B">
              <w:t>54</w:t>
            </w:r>
          </w:p>
        </w:tc>
      </w:tr>
      <w:tr w:rsidR="76FC459E" w:rsidRPr="00257B4B" w14:paraId="4E26B84E" w14:textId="77777777" w:rsidTr="76FC459E">
        <w:trPr>
          <w:trHeight w:val="300"/>
        </w:trPr>
        <w:tc>
          <w:tcPr>
            <w:tcW w:w="2100" w:type="dxa"/>
          </w:tcPr>
          <w:p w14:paraId="4F29093C" w14:textId="5A0A3308" w:rsidR="6ADD851C" w:rsidRPr="00257B4B" w:rsidRDefault="6ADD851C" w:rsidP="76FC459E">
            <w:r w:rsidRPr="00257B4B">
              <w:t>tema proiect</w:t>
            </w:r>
          </w:p>
        </w:tc>
        <w:tc>
          <w:tcPr>
            <w:tcW w:w="6540" w:type="dxa"/>
          </w:tcPr>
          <w:p w14:paraId="09E901DB" w14:textId="1F21A6A7" w:rsidR="76FC459E" w:rsidRPr="00257B4B" w:rsidRDefault="00257B4B" w:rsidP="76FC459E">
            <w:pPr>
              <w:pStyle w:val="ListParagraph"/>
            </w:pPr>
            <w:r w:rsidRPr="00257B4B">
              <w:t>Spital</w:t>
            </w:r>
          </w:p>
        </w:tc>
      </w:tr>
    </w:tbl>
    <w:p w14:paraId="6962DBFE" w14:textId="0A1AA1CC" w:rsidR="76FC459E" w:rsidRPr="00257B4B" w:rsidRDefault="76FC459E" w:rsidP="76FC459E">
      <w:pPr>
        <w:pStyle w:val="ListParagraph"/>
      </w:pPr>
    </w:p>
    <w:p w14:paraId="48382F62" w14:textId="50F4BBDD" w:rsidR="76FC459E" w:rsidRPr="00257B4B" w:rsidRDefault="76FC459E" w:rsidP="76FC459E">
      <w:pPr>
        <w:pStyle w:val="ListParagraph"/>
      </w:pPr>
    </w:p>
    <w:p w14:paraId="57008985" w14:textId="5A56E4D0" w:rsidR="1EA24286" w:rsidRPr="00257B4B" w:rsidRDefault="1EA24286" w:rsidP="65FB5297">
      <w:pPr>
        <w:pStyle w:val="ListParagraph"/>
        <w:numPr>
          <w:ilvl w:val="0"/>
          <w:numId w:val="1"/>
        </w:numPr>
      </w:pPr>
      <w:r w:rsidRPr="00257B4B">
        <w:t>Care sunt specificațiile din descrierea modelului (punctul 1) care nu se regăsesc în diagrame.</w:t>
      </w:r>
    </w:p>
    <w:p w14:paraId="67804FA0" w14:textId="091493EC" w:rsidR="76FC459E" w:rsidRPr="00257B4B" w:rsidRDefault="76FC459E" w:rsidP="76FC459E">
      <w:pPr>
        <w:pStyle w:val="NoSpacing"/>
        <w:rPr>
          <w:lang w:val="ro-RO"/>
        </w:rPr>
      </w:pPr>
    </w:p>
    <w:p w14:paraId="47DB826B" w14:textId="4633117A" w:rsidR="76FC459E" w:rsidRDefault="00257B4B" w:rsidP="76FC459E">
      <w:pPr>
        <w:pStyle w:val="NoSpacing"/>
        <w:rPr>
          <w:lang w:val="ro-RO"/>
        </w:rPr>
      </w:pPr>
      <w:r w:rsidRPr="00257B4B">
        <w:rPr>
          <w:lang w:val="ro-RO"/>
        </w:rPr>
        <w:t>În descrierea modelului</w:t>
      </w:r>
      <w:r>
        <w:rPr>
          <w:lang w:val="ro-RO"/>
        </w:rPr>
        <w:t xml:space="preserve"> se menționează că „Un pacient poate urma maxim două tratamente”, dar această constrângere nu se regăsește în diagrame sau în descrierea relațiilor, unde se specifică doar „Un tratament este prescris mai multor pacienți, iar un pacient poate avea mai multe tratamente” fără a limita maxim două.</w:t>
      </w:r>
    </w:p>
    <w:p w14:paraId="30324D4A" w14:textId="14CBCCCD" w:rsidR="00D42391" w:rsidRDefault="00D42391" w:rsidP="76FC459E">
      <w:pPr>
        <w:pStyle w:val="NoSpacing"/>
        <w:rPr>
          <w:lang w:val="ro-RO"/>
        </w:rPr>
      </w:pPr>
    </w:p>
    <w:p w14:paraId="697CA1CC" w14:textId="72BD8BA0" w:rsidR="00D42391" w:rsidRPr="00257B4B" w:rsidRDefault="00D42391" w:rsidP="76FC459E">
      <w:pPr>
        <w:pStyle w:val="NoSpacing"/>
        <w:rPr>
          <w:lang w:val="ro-RO"/>
        </w:rPr>
      </w:pPr>
      <w:r>
        <w:rPr>
          <w:lang w:val="ro-RO"/>
        </w:rPr>
        <w:t>De asemenea, conceptul de „încăpere” menționat în descriere nu se regăsește deloc în diagrame, deși este specificat că „</w:t>
      </w:r>
      <w:r w:rsidRPr="00D42391">
        <w:rPr>
          <w:lang w:val="ro-RO"/>
        </w:rPr>
        <w:t xml:space="preserve">Spitalul dispune de mai multe </w:t>
      </w:r>
      <w:r w:rsidR="00603F2E">
        <w:rPr>
          <w:lang w:val="ro-RO"/>
        </w:rPr>
        <w:t>î</w:t>
      </w:r>
      <w:r w:rsidRPr="00D42391">
        <w:rPr>
          <w:lang w:val="ro-RO"/>
        </w:rPr>
        <w:t>nc</w:t>
      </w:r>
      <w:r w:rsidR="00603F2E">
        <w:rPr>
          <w:lang w:val="ro-RO"/>
        </w:rPr>
        <w:t>ă</w:t>
      </w:r>
      <w:r w:rsidRPr="00D42391">
        <w:rPr>
          <w:lang w:val="ro-RO"/>
        </w:rPr>
        <w:t>peri, iar fiecare doctor este asociat cu o anumita înc</w:t>
      </w:r>
      <w:r>
        <w:rPr>
          <w:lang w:val="ro-RO"/>
        </w:rPr>
        <w:t>ă</w:t>
      </w:r>
      <w:r w:rsidRPr="00D42391">
        <w:rPr>
          <w:lang w:val="ro-RO"/>
        </w:rPr>
        <w:t>pere.</w:t>
      </w:r>
      <w:r>
        <w:rPr>
          <w:lang w:val="ro-RO"/>
        </w:rPr>
        <w:t xml:space="preserve">” Deși exista o entitate </w:t>
      </w:r>
      <w:r w:rsidR="00FD3925">
        <w:rPr>
          <w:lang w:val="ro-RO"/>
        </w:rPr>
        <w:t>„Secție”</w:t>
      </w:r>
      <w:r>
        <w:rPr>
          <w:lang w:val="ro-RO"/>
        </w:rPr>
        <w:t xml:space="preserve"> consider că o secție poate avea mai multe încăperi.</w:t>
      </w:r>
      <w:bookmarkStart w:id="0" w:name="_GoBack"/>
      <w:bookmarkEnd w:id="0"/>
    </w:p>
    <w:p w14:paraId="19795212" w14:textId="5987001F" w:rsidR="76FC459E" w:rsidRPr="00257B4B" w:rsidRDefault="76FC459E" w:rsidP="76FC459E">
      <w:pPr>
        <w:pStyle w:val="NoSpacing"/>
        <w:rPr>
          <w:lang w:val="ro-RO"/>
        </w:rPr>
      </w:pPr>
    </w:p>
    <w:p w14:paraId="6B646703" w14:textId="3426D263" w:rsidR="76FC459E" w:rsidRPr="00257B4B" w:rsidRDefault="76FC459E" w:rsidP="76FC459E">
      <w:pPr>
        <w:pStyle w:val="NoSpacing"/>
        <w:rPr>
          <w:lang w:val="ro-RO"/>
        </w:rPr>
      </w:pPr>
    </w:p>
    <w:p w14:paraId="43ACDEA2" w14:textId="037311CF" w:rsidR="76FC459E" w:rsidRPr="00257B4B" w:rsidRDefault="76FC459E" w:rsidP="76FC459E">
      <w:pPr>
        <w:pStyle w:val="NoSpacing"/>
        <w:rPr>
          <w:lang w:val="ro-RO"/>
        </w:rPr>
      </w:pPr>
    </w:p>
    <w:p w14:paraId="431B09DA" w14:textId="2EC61656" w:rsidR="05EA7DE7" w:rsidRPr="00257B4B" w:rsidRDefault="11BDB9E4" w:rsidP="65FB5297">
      <w:pPr>
        <w:pStyle w:val="ListParagraph"/>
        <w:numPr>
          <w:ilvl w:val="0"/>
          <w:numId w:val="1"/>
        </w:numPr>
      </w:pPr>
      <w:r w:rsidRPr="00257B4B">
        <w:t xml:space="preserve">Care sunt </w:t>
      </w:r>
      <w:r w:rsidR="6DC48E29" w:rsidRPr="00257B4B">
        <w:t xml:space="preserve">diferențele </w:t>
      </w:r>
      <w:r w:rsidRPr="00257B4B">
        <w:t>între descriere și cardinalitățile reprezentate în ERD.</w:t>
      </w:r>
    </w:p>
    <w:p w14:paraId="12126FD1" w14:textId="6EE5181E" w:rsidR="65FB5297" w:rsidRPr="00257B4B" w:rsidRDefault="00D42391" w:rsidP="76FC459E">
      <w:pPr>
        <w:pStyle w:val="NoSpacing"/>
        <w:rPr>
          <w:lang w:val="ro-RO"/>
        </w:rPr>
      </w:pPr>
      <w:r>
        <w:rPr>
          <w:lang w:val="ro-RO"/>
        </w:rPr>
        <w:t>Cardinalitățile par a fi corecte</w:t>
      </w:r>
      <w:r w:rsidR="00756828">
        <w:rPr>
          <w:lang w:val="ro-RO"/>
        </w:rPr>
        <w:t xml:space="preserve"> în raport cu descrierea și constrângerile.</w:t>
      </w:r>
    </w:p>
    <w:p w14:paraId="6A6877CF" w14:textId="4FC187F0" w:rsidR="65FB5297" w:rsidRPr="00257B4B" w:rsidRDefault="65FB5297" w:rsidP="76FC459E">
      <w:pPr>
        <w:pStyle w:val="NoSpacing"/>
        <w:rPr>
          <w:lang w:val="ro-RO"/>
        </w:rPr>
      </w:pPr>
    </w:p>
    <w:p w14:paraId="6A3818F0" w14:textId="2FBDC01A" w:rsidR="65FB5297" w:rsidRPr="00257B4B" w:rsidRDefault="65FB5297" w:rsidP="76FC459E">
      <w:pPr>
        <w:pStyle w:val="NoSpacing"/>
        <w:rPr>
          <w:lang w:val="ro-RO"/>
        </w:rPr>
      </w:pPr>
    </w:p>
    <w:p w14:paraId="5EFAD7F7" w14:textId="19840043" w:rsidR="65FB5297" w:rsidRPr="00257B4B" w:rsidRDefault="65FB5297" w:rsidP="76FC459E">
      <w:pPr>
        <w:pStyle w:val="NoSpacing"/>
        <w:rPr>
          <w:lang w:val="ro-RO"/>
        </w:rPr>
      </w:pPr>
    </w:p>
    <w:p w14:paraId="7B5C4E8F" w14:textId="49901288" w:rsidR="65FB5297" w:rsidRPr="00257B4B" w:rsidRDefault="11BDB9E4" w:rsidP="76FC459E">
      <w:pPr>
        <w:pStyle w:val="ListParagraph"/>
        <w:numPr>
          <w:ilvl w:val="0"/>
          <w:numId w:val="1"/>
        </w:numPr>
      </w:pPr>
      <w:r w:rsidRPr="00257B4B">
        <w:t>Ce elemente din ERD nu sunt transformate corect în diagrama conceptuală</w:t>
      </w:r>
      <w:r w:rsidR="3CFF3BDA" w:rsidRPr="00257B4B">
        <w:t>.</w:t>
      </w:r>
    </w:p>
    <w:p w14:paraId="4C4B6DEE" w14:textId="677CA8DD" w:rsidR="65FB5297" w:rsidRPr="00257B4B" w:rsidRDefault="00756828" w:rsidP="76FC459E">
      <w:pPr>
        <w:pStyle w:val="NoSpacing"/>
        <w:rPr>
          <w:lang w:val="ro-RO"/>
        </w:rPr>
      </w:pPr>
      <w:r>
        <w:rPr>
          <w:lang w:val="ro-RO"/>
        </w:rPr>
        <w:t xml:space="preserve">În principiu, nu pare a fi inconsistențe între cele două diagrame, dar relațiile de cardinalitate și opționalitate sunt greu de urmărit în diagrama conceptuală. </w:t>
      </w:r>
    </w:p>
    <w:p w14:paraId="72A81433" w14:textId="2EF6788D" w:rsidR="65FB5297" w:rsidRPr="00257B4B" w:rsidRDefault="65FB5297" w:rsidP="76FC459E">
      <w:pPr>
        <w:pStyle w:val="NoSpacing"/>
        <w:rPr>
          <w:lang w:val="ro-RO"/>
        </w:rPr>
      </w:pPr>
    </w:p>
    <w:p w14:paraId="1FC12D62" w14:textId="4EF392B8" w:rsidR="65FB5297" w:rsidRDefault="65FB5297" w:rsidP="76FC459E">
      <w:pPr>
        <w:pStyle w:val="NoSpacing"/>
        <w:rPr>
          <w:lang w:val="ro-RO"/>
        </w:rPr>
      </w:pPr>
    </w:p>
    <w:p w14:paraId="7150819F" w14:textId="3889965E" w:rsidR="00756828" w:rsidRDefault="00756828" w:rsidP="76FC459E">
      <w:pPr>
        <w:pStyle w:val="NoSpacing"/>
        <w:rPr>
          <w:lang w:val="ro-RO"/>
        </w:rPr>
      </w:pPr>
    </w:p>
    <w:p w14:paraId="115A5351" w14:textId="513B029F" w:rsidR="00756828" w:rsidRDefault="00756828" w:rsidP="76FC459E">
      <w:pPr>
        <w:pStyle w:val="NoSpacing"/>
        <w:rPr>
          <w:lang w:val="ro-RO"/>
        </w:rPr>
      </w:pPr>
    </w:p>
    <w:p w14:paraId="5FE07071" w14:textId="4046815B" w:rsidR="00756828" w:rsidRDefault="00756828" w:rsidP="76FC459E">
      <w:pPr>
        <w:pStyle w:val="NoSpacing"/>
        <w:rPr>
          <w:lang w:val="ro-RO"/>
        </w:rPr>
      </w:pPr>
    </w:p>
    <w:p w14:paraId="6BDD65E2" w14:textId="77777777" w:rsidR="00756828" w:rsidRPr="00257B4B" w:rsidRDefault="00756828" w:rsidP="76FC459E">
      <w:pPr>
        <w:pStyle w:val="NoSpacing"/>
        <w:rPr>
          <w:lang w:val="ro-RO"/>
        </w:rPr>
      </w:pPr>
    </w:p>
    <w:p w14:paraId="7694DBB6" w14:textId="624B9129" w:rsidR="65FB5297" w:rsidRPr="00257B4B" w:rsidRDefault="65FB5297" w:rsidP="76FC459E">
      <w:pPr>
        <w:pStyle w:val="NoSpacing"/>
        <w:rPr>
          <w:lang w:val="ro-RO"/>
        </w:rPr>
      </w:pPr>
    </w:p>
    <w:p w14:paraId="4F817546" w14:textId="592663AB" w:rsidR="65FB5297" w:rsidRPr="00257B4B" w:rsidRDefault="3CFF3BDA" w:rsidP="76FC459E">
      <w:pPr>
        <w:pStyle w:val="ListParagraph"/>
        <w:numPr>
          <w:ilvl w:val="0"/>
          <w:numId w:val="1"/>
        </w:numPr>
      </w:pPr>
      <w:r w:rsidRPr="00257B4B">
        <w:lastRenderedPageBreak/>
        <w:t>Care sunt alte entități sau relații care ar putea extinde proiectul.</w:t>
      </w:r>
    </w:p>
    <w:p w14:paraId="2B036C63" w14:textId="739C29FC" w:rsidR="65FB5297" w:rsidRPr="00257B4B" w:rsidRDefault="00445301" w:rsidP="76FC459E">
      <w:pPr>
        <w:pStyle w:val="NoSpacing"/>
        <w:rPr>
          <w:lang w:val="ro-RO"/>
        </w:rPr>
      </w:pPr>
      <w:r>
        <w:rPr>
          <w:lang w:val="ro-RO"/>
        </w:rPr>
        <w:t>Proiectul ar putea fi extins prin următoarele entități sau relații:</w:t>
      </w:r>
    </w:p>
    <w:p w14:paraId="3203152A" w14:textId="2E75B858" w:rsidR="00D42391" w:rsidRDefault="00D42391" w:rsidP="76FC459E">
      <w:pPr>
        <w:pStyle w:val="NoSpacing"/>
        <w:numPr>
          <w:ilvl w:val="0"/>
          <w:numId w:val="2"/>
        </w:numPr>
        <w:rPr>
          <w:lang w:val="ro-RO"/>
        </w:rPr>
      </w:pPr>
      <w:r>
        <w:rPr>
          <w:lang w:val="ro-RO"/>
        </w:rPr>
        <w:t>O relație „Încăpere” care să satisfacă constrângerea menționată în descriere</w:t>
      </w:r>
    </w:p>
    <w:p w14:paraId="732D0F02" w14:textId="085B4F6F" w:rsidR="65FB5297" w:rsidRDefault="00A87899" w:rsidP="76FC459E">
      <w:pPr>
        <w:pStyle w:val="NoSpacing"/>
        <w:numPr>
          <w:ilvl w:val="0"/>
          <w:numId w:val="2"/>
        </w:numPr>
        <w:rPr>
          <w:lang w:val="ro-RO"/>
        </w:rPr>
      </w:pPr>
      <w:r>
        <w:rPr>
          <w:lang w:val="ro-RO"/>
        </w:rPr>
        <w:t>O relație între  „Tratament” și „Doctor” pentru a putea stoca informații relevante pentru tratamentul prescris</w:t>
      </w:r>
    </w:p>
    <w:p w14:paraId="5277C2F7" w14:textId="34604A40" w:rsidR="00A87899" w:rsidRDefault="00A87899" w:rsidP="76FC459E">
      <w:pPr>
        <w:pStyle w:val="NoSpacing"/>
        <w:numPr>
          <w:ilvl w:val="0"/>
          <w:numId w:val="2"/>
        </w:numPr>
        <w:rPr>
          <w:lang w:val="ro-RO"/>
        </w:rPr>
      </w:pPr>
      <w:r>
        <w:rPr>
          <w:lang w:val="ro-RO"/>
        </w:rPr>
        <w:t>O entitate „Echipamente Medicale” asociată fiecărei locații din spital</w:t>
      </w:r>
    </w:p>
    <w:p w14:paraId="475A7D7D" w14:textId="67CED59C" w:rsidR="00C553A1" w:rsidRDefault="00C553A1" w:rsidP="00C553A1">
      <w:pPr>
        <w:pStyle w:val="NoSpacing"/>
        <w:numPr>
          <w:ilvl w:val="0"/>
          <w:numId w:val="2"/>
        </w:numPr>
        <w:rPr>
          <w:lang w:val="ro-RO"/>
        </w:rPr>
      </w:pPr>
      <w:r>
        <w:rPr>
          <w:lang w:val="ro-RO"/>
        </w:rPr>
        <w:t xml:space="preserve">O entitate „Fișă Medicală” care să stocheze informații despre fiecare pacient precum boli, tratamente precedente, </w:t>
      </w:r>
      <w:r w:rsidR="00D42391">
        <w:rPr>
          <w:lang w:val="ro-RO"/>
        </w:rPr>
        <w:t>reacții alergice</w:t>
      </w:r>
      <w:r>
        <w:rPr>
          <w:lang w:val="ro-RO"/>
        </w:rPr>
        <w:t xml:space="preserve"> </w:t>
      </w:r>
    </w:p>
    <w:p w14:paraId="7963E4A7" w14:textId="66C0A37A" w:rsidR="00D42391" w:rsidRPr="00C553A1" w:rsidRDefault="00D42391" w:rsidP="00D42391">
      <w:pPr>
        <w:pStyle w:val="NoSpacing"/>
        <w:ind w:left="720"/>
        <w:rPr>
          <w:lang w:val="ro-RO"/>
        </w:rPr>
      </w:pPr>
    </w:p>
    <w:p w14:paraId="493346D8" w14:textId="5A9E6842" w:rsidR="65FB5297" w:rsidRPr="00257B4B" w:rsidRDefault="65FB5297" w:rsidP="76FC459E">
      <w:pPr>
        <w:pStyle w:val="NoSpacing"/>
        <w:rPr>
          <w:lang w:val="ro-RO"/>
        </w:rPr>
      </w:pPr>
    </w:p>
    <w:p w14:paraId="7282B95C" w14:textId="0F2AD4F8" w:rsidR="65FB5297" w:rsidRPr="00257B4B" w:rsidRDefault="65FB5297" w:rsidP="76FC459E">
      <w:pPr>
        <w:pStyle w:val="NoSpacing"/>
        <w:rPr>
          <w:lang w:val="ro-RO"/>
        </w:rPr>
      </w:pPr>
    </w:p>
    <w:p w14:paraId="5CA29181" w14:textId="21A335A6" w:rsidR="65FB5297" w:rsidRPr="00257B4B" w:rsidRDefault="65FB5297" w:rsidP="76FC459E">
      <w:pPr>
        <w:pStyle w:val="NoSpacing"/>
        <w:rPr>
          <w:lang w:val="ro-RO"/>
        </w:rPr>
      </w:pPr>
    </w:p>
    <w:p w14:paraId="66B58D31" w14:textId="406611C0" w:rsidR="65FB5297" w:rsidRPr="00445301" w:rsidRDefault="3CFF3BDA" w:rsidP="76FC459E">
      <w:pPr>
        <w:pStyle w:val="ListParagraph"/>
        <w:numPr>
          <w:ilvl w:val="0"/>
          <w:numId w:val="1"/>
        </w:numPr>
      </w:pPr>
      <w:r w:rsidRPr="00257B4B">
        <w:t>Exemple de interogări la care modelul ar trebui să răspundă.</w:t>
      </w:r>
    </w:p>
    <w:p w14:paraId="25880DE4" w14:textId="277CFFCC" w:rsidR="65FB5297" w:rsidRDefault="00A87899" w:rsidP="00A87899">
      <w:pPr>
        <w:pStyle w:val="NoSpacing"/>
        <w:numPr>
          <w:ilvl w:val="0"/>
          <w:numId w:val="2"/>
        </w:numPr>
        <w:rPr>
          <w:lang w:val="ro-RO"/>
        </w:rPr>
      </w:pPr>
      <w:r>
        <w:rPr>
          <w:lang w:val="ro-RO"/>
        </w:rPr>
        <w:t>Afișarea tuturor programărilor dintr-o anumită zi / săptămâna</w:t>
      </w:r>
    </w:p>
    <w:p w14:paraId="57B96D21" w14:textId="6E482F23" w:rsidR="00A87899" w:rsidRDefault="00A87899" w:rsidP="00A87899">
      <w:pPr>
        <w:pStyle w:val="NoSpacing"/>
        <w:numPr>
          <w:ilvl w:val="0"/>
          <w:numId w:val="2"/>
        </w:numPr>
        <w:rPr>
          <w:lang w:val="ro-RO"/>
        </w:rPr>
      </w:pPr>
      <w:r>
        <w:rPr>
          <w:lang w:val="ro-RO"/>
        </w:rPr>
        <w:t>Listarea medicilor dintr-o anumită secție împreuna cu programările lor din ziua curentă</w:t>
      </w:r>
    </w:p>
    <w:p w14:paraId="583E5012" w14:textId="70B81F30" w:rsidR="00A87899" w:rsidRDefault="00A87899" w:rsidP="00A87899">
      <w:pPr>
        <w:pStyle w:val="NoSpacing"/>
        <w:numPr>
          <w:ilvl w:val="0"/>
          <w:numId w:val="2"/>
        </w:numPr>
        <w:rPr>
          <w:lang w:val="ro-RO"/>
        </w:rPr>
      </w:pPr>
      <w:r>
        <w:rPr>
          <w:lang w:val="ro-RO"/>
        </w:rPr>
        <w:t>Identificare pacienților care urmează tratamente ce conțin un anumit medicament</w:t>
      </w:r>
    </w:p>
    <w:p w14:paraId="62916E0B" w14:textId="4488542A" w:rsidR="00A87899" w:rsidRDefault="00A87899" w:rsidP="00A87899">
      <w:pPr>
        <w:pStyle w:val="NoSpacing"/>
        <w:numPr>
          <w:ilvl w:val="0"/>
          <w:numId w:val="2"/>
        </w:numPr>
        <w:rPr>
          <w:lang w:val="ro-RO"/>
        </w:rPr>
      </w:pPr>
      <w:r>
        <w:rPr>
          <w:lang w:val="ro-RO"/>
        </w:rPr>
        <w:t xml:space="preserve">Afișarea tuturor tratamentelor prescrise de un doctor </w:t>
      </w:r>
    </w:p>
    <w:p w14:paraId="3D119E28" w14:textId="57305C08" w:rsidR="00756828" w:rsidRDefault="00756828" w:rsidP="00A87899">
      <w:pPr>
        <w:pStyle w:val="NoSpacing"/>
        <w:numPr>
          <w:ilvl w:val="0"/>
          <w:numId w:val="2"/>
        </w:numPr>
        <w:rPr>
          <w:lang w:val="ro-RO"/>
        </w:rPr>
      </w:pPr>
      <w:r>
        <w:rPr>
          <w:lang w:val="ro-RO"/>
        </w:rPr>
        <w:t>Afișarea tuturor tratamentelor urmate de un pacient</w:t>
      </w:r>
    </w:p>
    <w:p w14:paraId="4502888E" w14:textId="279A8989" w:rsidR="00C553A1" w:rsidRDefault="00C553A1" w:rsidP="00A87899">
      <w:pPr>
        <w:pStyle w:val="NoSpacing"/>
        <w:numPr>
          <w:ilvl w:val="0"/>
          <w:numId w:val="2"/>
        </w:numPr>
        <w:rPr>
          <w:lang w:val="ro-RO"/>
        </w:rPr>
      </w:pPr>
      <w:r>
        <w:rPr>
          <w:lang w:val="ro-RO"/>
        </w:rPr>
        <w:t>Calcularea prețului după o consultație în raport cu stocul medicamentelor și prețul acestora</w:t>
      </w:r>
    </w:p>
    <w:p w14:paraId="6E9B1F1D" w14:textId="2DB56322" w:rsidR="00756828" w:rsidRDefault="00756828" w:rsidP="00A87899">
      <w:pPr>
        <w:pStyle w:val="NoSpacing"/>
        <w:numPr>
          <w:ilvl w:val="0"/>
          <w:numId w:val="2"/>
        </w:numPr>
        <w:rPr>
          <w:lang w:val="ro-RO"/>
        </w:rPr>
      </w:pPr>
      <w:r>
        <w:rPr>
          <w:lang w:val="ro-RO"/>
        </w:rPr>
        <w:t>Să se determină zilele și orele în care medicii au locuri disponibile dintr-o anumită secție pentru a putea realiza o programare</w:t>
      </w:r>
    </w:p>
    <w:p w14:paraId="22A8E5E5" w14:textId="77777777" w:rsidR="00756828" w:rsidRPr="00257B4B" w:rsidRDefault="00756828" w:rsidP="00756828">
      <w:pPr>
        <w:pStyle w:val="NoSpacing"/>
        <w:ind w:left="360"/>
        <w:rPr>
          <w:lang w:val="ro-RO"/>
        </w:rPr>
      </w:pPr>
    </w:p>
    <w:p w14:paraId="553C6007" w14:textId="728782D8" w:rsidR="65FB5297" w:rsidRPr="00257B4B" w:rsidRDefault="65FB5297" w:rsidP="76FC459E">
      <w:pPr>
        <w:pStyle w:val="NoSpacing"/>
        <w:rPr>
          <w:lang w:val="ro-RO"/>
        </w:rPr>
      </w:pPr>
    </w:p>
    <w:p w14:paraId="343C56CF" w14:textId="7E87BCF6" w:rsidR="65FB5297" w:rsidRPr="00257B4B" w:rsidRDefault="65FB5297" w:rsidP="76FC459E">
      <w:pPr>
        <w:pStyle w:val="NoSpacing"/>
        <w:rPr>
          <w:lang w:val="ro-RO"/>
        </w:rPr>
      </w:pPr>
    </w:p>
    <w:p w14:paraId="5A82D066" w14:textId="04DC497A" w:rsidR="00A87899" w:rsidRDefault="3CFF3BDA" w:rsidP="76FC459E">
      <w:pPr>
        <w:pStyle w:val="ListParagraph"/>
        <w:numPr>
          <w:ilvl w:val="0"/>
          <w:numId w:val="1"/>
        </w:numPr>
      </w:pPr>
      <w:r w:rsidRPr="00257B4B">
        <w:t>Alte observații</w:t>
      </w:r>
    </w:p>
    <w:p w14:paraId="72706FC5" w14:textId="50F12A60" w:rsidR="00756828" w:rsidRDefault="00756828" w:rsidP="00A87899">
      <w:r>
        <w:t>În diagrama ERD, aș adăuga pentru fiecare relație descrierile lor corespunzătoare (de la cerința 4) pentru a putea fi mai ușor de urmărit.</w:t>
      </w:r>
    </w:p>
    <w:p w14:paraId="44DE9751" w14:textId="34671A80" w:rsidR="00A87899" w:rsidRPr="00A87899" w:rsidRDefault="00A87899" w:rsidP="00A87899">
      <w:r>
        <w:t>În diagrama conceptuala nu sunt clar marcate cheile străine și relațiile între tabele, ceea ce face dificil de înțeles cum sunt implementate relațiile din diagrama ERD.</w:t>
      </w:r>
      <w:r w:rsidR="00D42391">
        <w:t xml:space="preserve"> În plus, relațiile dintre entități par să funcționeze într-un singur sens</w:t>
      </w:r>
      <w:r w:rsidR="00756828">
        <w:t>.</w:t>
      </w:r>
    </w:p>
    <w:sectPr w:rsidR="00A87899" w:rsidRPr="00A87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panose1 w:val="020B06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altName w:val="Calibri"/>
    <w:panose1 w:val="020B06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225F5"/>
    <w:multiLevelType w:val="hybridMultilevel"/>
    <w:tmpl w:val="82EABE3A"/>
    <w:lvl w:ilvl="0" w:tplc="0BCE33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71474"/>
    <w:multiLevelType w:val="hybridMultilevel"/>
    <w:tmpl w:val="9C4CB906"/>
    <w:lvl w:ilvl="0" w:tplc="B468A818">
      <w:start w:val="1"/>
      <w:numFmt w:val="decimal"/>
      <w:lvlText w:val="%1."/>
      <w:lvlJc w:val="left"/>
      <w:pPr>
        <w:ind w:left="720" w:hanging="360"/>
      </w:pPr>
    </w:lvl>
    <w:lvl w:ilvl="1" w:tplc="485C646A">
      <w:start w:val="1"/>
      <w:numFmt w:val="lowerLetter"/>
      <w:lvlText w:val="%2."/>
      <w:lvlJc w:val="left"/>
      <w:pPr>
        <w:ind w:left="1440" w:hanging="360"/>
      </w:pPr>
    </w:lvl>
    <w:lvl w:ilvl="2" w:tplc="C13A84CE">
      <w:start w:val="1"/>
      <w:numFmt w:val="lowerRoman"/>
      <w:lvlText w:val="%3."/>
      <w:lvlJc w:val="right"/>
      <w:pPr>
        <w:ind w:left="2160" w:hanging="180"/>
      </w:pPr>
    </w:lvl>
    <w:lvl w:ilvl="3" w:tplc="52E20948">
      <w:start w:val="1"/>
      <w:numFmt w:val="decimal"/>
      <w:lvlText w:val="%4."/>
      <w:lvlJc w:val="left"/>
      <w:pPr>
        <w:ind w:left="2880" w:hanging="360"/>
      </w:pPr>
    </w:lvl>
    <w:lvl w:ilvl="4" w:tplc="5FF6CFEC">
      <w:start w:val="1"/>
      <w:numFmt w:val="lowerLetter"/>
      <w:lvlText w:val="%5."/>
      <w:lvlJc w:val="left"/>
      <w:pPr>
        <w:ind w:left="3600" w:hanging="360"/>
      </w:pPr>
    </w:lvl>
    <w:lvl w:ilvl="5" w:tplc="0974184A">
      <w:start w:val="1"/>
      <w:numFmt w:val="lowerRoman"/>
      <w:lvlText w:val="%6."/>
      <w:lvlJc w:val="right"/>
      <w:pPr>
        <w:ind w:left="4320" w:hanging="180"/>
      </w:pPr>
    </w:lvl>
    <w:lvl w:ilvl="6" w:tplc="293A208E">
      <w:start w:val="1"/>
      <w:numFmt w:val="decimal"/>
      <w:lvlText w:val="%7."/>
      <w:lvlJc w:val="left"/>
      <w:pPr>
        <w:ind w:left="5040" w:hanging="360"/>
      </w:pPr>
    </w:lvl>
    <w:lvl w:ilvl="7" w:tplc="366AECC6">
      <w:start w:val="1"/>
      <w:numFmt w:val="lowerLetter"/>
      <w:lvlText w:val="%8."/>
      <w:lvlJc w:val="left"/>
      <w:pPr>
        <w:ind w:left="5760" w:hanging="360"/>
      </w:pPr>
    </w:lvl>
    <w:lvl w:ilvl="8" w:tplc="2D6C0632">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5EAC65"/>
    <w:rsid w:val="000745FD"/>
    <w:rsid w:val="00257B4B"/>
    <w:rsid w:val="00445301"/>
    <w:rsid w:val="00603F2E"/>
    <w:rsid w:val="00756828"/>
    <w:rsid w:val="00A87899"/>
    <w:rsid w:val="00C553A1"/>
    <w:rsid w:val="00D42391"/>
    <w:rsid w:val="00FD3925"/>
    <w:rsid w:val="05EA7DE7"/>
    <w:rsid w:val="10400653"/>
    <w:rsid w:val="11BDB9E4"/>
    <w:rsid w:val="15846CB0"/>
    <w:rsid w:val="1EA24286"/>
    <w:rsid w:val="2576DB7F"/>
    <w:rsid w:val="3CEB90BE"/>
    <w:rsid w:val="3CFF3BDA"/>
    <w:rsid w:val="4F997ED3"/>
    <w:rsid w:val="5EDFA349"/>
    <w:rsid w:val="65FB5297"/>
    <w:rsid w:val="6867DE75"/>
    <w:rsid w:val="6AB8F012"/>
    <w:rsid w:val="6ADD851C"/>
    <w:rsid w:val="6DC48E29"/>
    <w:rsid w:val="6F80E0B3"/>
    <w:rsid w:val="76FC459E"/>
    <w:rsid w:val="7999284B"/>
    <w:rsid w:val="7AD094B1"/>
    <w:rsid w:val="7C5EAC65"/>
    <w:rsid w:val="7C7EC09A"/>
    <w:rsid w:val="7E056D49"/>
    <w:rsid w:val="7F7C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AC65"/>
  <w15:chartTrackingRefBased/>
  <w15:docId w15:val="{E430729D-E73A-4417-A039-703BC02F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7F7C7C16"/>
    <w:rPr>
      <w:lang w:val="ro-RO"/>
    </w:rPr>
  </w:style>
  <w:style w:type="paragraph" w:styleId="Heading1">
    <w:name w:val="heading 1"/>
    <w:basedOn w:val="Normal"/>
    <w:next w:val="Normal"/>
    <w:link w:val="Heading1Char"/>
    <w:uiPriority w:val="9"/>
    <w:qFormat/>
    <w:rsid w:val="7F7C7C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7F7C7C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7F7C7C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7F7C7C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7F7C7C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7F7C7C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7F7C7C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7F7C7C16"/>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7F7C7C16"/>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7F7C7C16"/>
    <w:pPr>
      <w:spacing w:after="80" w:line="240" w:lineRule="auto"/>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7F7C7C16"/>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7F7C7C16"/>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7F7C7C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5FB5297"/>
    <w:pPr>
      <w:ind w:left="720"/>
      <w:contextualSpacing/>
    </w:pPr>
  </w:style>
  <w:style w:type="paragraph" w:styleId="NoSpacing">
    <w:name w:val="No Spacing"/>
    <w:uiPriority w:val="1"/>
    <w:qFormat/>
    <w:rsid w:val="76FC459E"/>
    <w:pPr>
      <w:spacing w:after="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936F2C2301D948875AD68A7383E970" ma:contentTypeVersion="8" ma:contentTypeDescription="Create a new document." ma:contentTypeScope="" ma:versionID="a71a27722717d9100e4de119ef5a1c23">
  <xsd:schema xmlns:xsd="http://www.w3.org/2001/XMLSchema" xmlns:xs="http://www.w3.org/2001/XMLSchema" xmlns:p="http://schemas.microsoft.com/office/2006/metadata/properties" xmlns:ns2="6d13ac4a-bdac-49f2-903c-a5af9d4c8470" targetNamespace="http://schemas.microsoft.com/office/2006/metadata/properties" ma:root="true" ma:fieldsID="9303049b1a6bdeb89c2c4bef5c4cff53" ns2:_="">
    <xsd:import namespace="6d13ac4a-bdac-49f2-903c-a5af9d4c847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3ac4a-bdac-49f2-903c-a5af9d4c84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231323-A092-40B7-ABC3-75FD6912DB1F}">
  <ds:schemaRefs>
    <ds:schemaRef ds:uri="http://schemas.microsoft.com/sharepoint/v3/contenttype/forms"/>
  </ds:schemaRefs>
</ds:datastoreItem>
</file>

<file path=customXml/itemProps2.xml><?xml version="1.0" encoding="utf-8"?>
<ds:datastoreItem xmlns:ds="http://schemas.openxmlformats.org/officeDocument/2006/customXml" ds:itemID="{F519E456-328C-4F89-9E40-48364E0E3EA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700CA1-A97D-4855-9157-450DED6F5B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3ac4a-bdac-49f2-903c-a5af9d4c8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 TEODORA BANU DEMERGIAN</dc:creator>
  <cp:keywords/>
  <dc:description/>
  <cp:lastModifiedBy>Microsoft Office User</cp:lastModifiedBy>
  <cp:revision>6</cp:revision>
  <dcterms:created xsi:type="dcterms:W3CDTF">2025-04-13T22:42:00Z</dcterms:created>
  <dcterms:modified xsi:type="dcterms:W3CDTF">2025-04-15T05:05:00Z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0x01010086936F2C2301D948875AD68A7383E970</vt:lpwstr>
  </property>
  <property fmtid="{D5CDD505-2E9C-101B-9397-08002B2CF9AE}" pid="3" name="Order">
    <vt:r8>3600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