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2F6D" w14:textId="77897C44" w:rsidR="00AC2F30" w:rsidRPr="00C06040" w:rsidRDefault="007A5FB8" w:rsidP="007A5FB8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040">
        <w:rPr>
          <w:rFonts w:ascii="Times New Roman" w:hAnsi="Times New Roman" w:cs="Times New Roman"/>
          <w:sz w:val="32"/>
          <w:szCs w:val="32"/>
        </w:rPr>
        <w:t>Técnica baseada na especificação</w:t>
      </w:r>
    </w:p>
    <w:p w14:paraId="43480300" w14:textId="6B6FBEEB" w:rsidR="007A5FB8" w:rsidRPr="00C06040" w:rsidRDefault="007A5FB8" w:rsidP="007A5FB8">
      <w:pPr>
        <w:rPr>
          <w:rFonts w:ascii="Times New Roman" w:hAnsi="Times New Roman" w:cs="Times New Roman"/>
          <w:sz w:val="32"/>
          <w:szCs w:val="32"/>
        </w:rPr>
      </w:pPr>
    </w:p>
    <w:p w14:paraId="0EE57923" w14:textId="5E74EEBF" w:rsidR="00AA1400" w:rsidRDefault="007A5FB8" w:rsidP="00AA1400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D09D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9D09D4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encomendaCombustivel</w:t>
      </w:r>
      <w:proofErr w:type="spellEnd"/>
      <w:r w:rsidR="00AA140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A1400" w:rsidRPr="00C060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AA1400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AA1400"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="00AA1400" w:rsidRPr="00C060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A1400" w:rsidRPr="00C0604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="00AA1400" w:rsidRPr="00C0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1400"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proofErr w:type="spellEnd"/>
      <w:r w:rsidR="00AA1400">
        <w:rPr>
          <w:rFonts w:ascii="Times New Roman" w:hAnsi="Times New Roman" w:cs="Times New Roman"/>
          <w:sz w:val="26"/>
          <w:szCs w:val="26"/>
        </w:rPr>
        <w:t>)</w:t>
      </w:r>
    </w:p>
    <w:p w14:paraId="4F0B3979" w14:textId="7CA8ABFF" w:rsidR="00CE37FD" w:rsidRDefault="00CE37FD" w:rsidP="00AA1400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DDB5C0E" w14:textId="04ADC26D" w:rsidR="00CE37FD" w:rsidRPr="00C06040" w:rsidRDefault="00CE37FD" w:rsidP="00CE37FD">
      <w:pPr>
        <w:spacing w:line="360" w:lineRule="auto"/>
        <w:ind w:left="-284" w:right="-285" w:firstLine="568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Em uma linguagem orientada a objetos, além de usarmos os parâmetros para explorar classes de equivalência, devemos considerar também o estado dos atributos do objeto.</w:t>
      </w:r>
    </w:p>
    <w:p w14:paraId="512D0C56" w14:textId="483F206D" w:rsidR="00E3718D" w:rsidRPr="00C06040" w:rsidRDefault="00E3718D" w:rsidP="00AA1400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E618C58" w14:textId="1125FCBD" w:rsidR="00C36531" w:rsidRPr="00C06040" w:rsidRDefault="00E3718D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Se </w:t>
      </w:r>
      <w:proofErr w:type="spellStart"/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</w:t>
      </w:r>
      <w:r w:rsidR="00C36531" w:rsidRPr="00C06040">
        <w:rPr>
          <w:rFonts w:ascii="Times New Roman" w:hAnsi="Times New Roman" w:cs="Times New Roman"/>
          <w:sz w:val="26"/>
          <w:szCs w:val="26"/>
          <w:highlight w:val="yellow"/>
        </w:rPr>
        <w:t>e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ncia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= </w:t>
      </w:r>
      <w:r w:rsidRPr="00C06040">
        <w:rPr>
          <w:rFonts w:ascii="Times New Roman" w:hAnsi="Times New Roman" w:cs="Times New Roman"/>
          <w:b/>
          <w:bCs/>
          <w:color w:val="7030A0"/>
          <w:sz w:val="26"/>
          <w:szCs w:val="26"/>
        </w:rPr>
        <w:t>TRUE</w:t>
      </w:r>
    </w:p>
    <w:p w14:paraId="0F8E3178" w14:textId="6C1E2970" w:rsidR="00C36531" w:rsidRDefault="00C36531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A gasolina só é vendida se</w:t>
      </w:r>
      <w:r w:rsidR="00C06040" w:rsidRPr="00C06040">
        <w:rPr>
          <w:rFonts w:ascii="Times New Roman" w:hAnsi="Times New Roman" w:cs="Times New Roman"/>
          <w:sz w:val="26"/>
          <w:szCs w:val="26"/>
        </w:rPr>
        <w:t>:</w:t>
      </w:r>
    </w:p>
    <w:p w14:paraId="5C28A413" w14:textId="135F806A" w:rsidR="00104E80" w:rsidRDefault="00104E80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 xml:space="preserve"> subtraído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 valor do tanque de </w:t>
      </w:r>
      <w:r>
        <w:rPr>
          <w:rFonts w:ascii="Times New Roman" w:hAnsi="Times New Roman" w:cs="Times New Roman"/>
          <w:sz w:val="26"/>
          <w:szCs w:val="26"/>
        </w:rPr>
        <w:t>aditivo,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46B52589" w14:textId="2D94422B" w:rsidR="00C36531" w:rsidRDefault="00C36531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70%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104E80">
        <w:rPr>
          <w:rFonts w:ascii="Times New Roman" w:hAnsi="Times New Roman" w:cs="Times New Roman"/>
          <w:sz w:val="26"/>
          <w:szCs w:val="26"/>
        </w:rPr>
        <w:t>subtraído</w:t>
      </w:r>
      <w:r w:rsidR="00104E80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 valor do tanque de gasolina</w:t>
      </w:r>
      <w:r w:rsidR="00B00D94">
        <w:rPr>
          <w:rFonts w:ascii="Times New Roman" w:hAnsi="Times New Roman" w:cs="Times New Roman"/>
          <w:sz w:val="26"/>
          <w:szCs w:val="26"/>
        </w:rPr>
        <w:t>,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 w:rsidR="00B00D94">
        <w:rPr>
          <w:rFonts w:ascii="Times New Roman" w:hAnsi="Times New Roman" w:cs="Times New Roman"/>
          <w:sz w:val="26"/>
          <w:szCs w:val="26"/>
        </w:rPr>
        <w:t>do tanque deve ser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60E1E9B7" w14:textId="46FD98BA" w:rsidR="00C06040" w:rsidRDefault="00C06040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104E80">
        <w:rPr>
          <w:rFonts w:ascii="Times New Roman" w:hAnsi="Times New Roman" w:cs="Times New Roman"/>
          <w:sz w:val="26"/>
          <w:szCs w:val="26"/>
        </w:rPr>
        <w:t>subtraído</w:t>
      </w:r>
      <w:r w:rsidR="00104E80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</w:t>
      </w:r>
      <w:r w:rsidR="00B00D94"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valor</w:t>
      </w:r>
      <w:r w:rsidR="00B00D94">
        <w:rPr>
          <w:rFonts w:ascii="Times New Roman" w:hAnsi="Times New Roman" w:cs="Times New Roman"/>
          <w:sz w:val="26"/>
          <w:szCs w:val="26"/>
        </w:rPr>
        <w:t>es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</w:t>
      </w:r>
      <w:r w:rsidR="00B00D94"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tanque</w:t>
      </w:r>
      <w:r w:rsidR="00B00D94"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de </w:t>
      </w:r>
      <w:r>
        <w:rPr>
          <w:rFonts w:ascii="Times New Roman" w:hAnsi="Times New Roman" w:cs="Times New Roman"/>
          <w:sz w:val="26"/>
          <w:szCs w:val="26"/>
        </w:rPr>
        <w:t>álcool</w:t>
      </w:r>
      <w:r w:rsidR="00B00D94">
        <w:rPr>
          <w:rFonts w:ascii="Times New Roman" w:hAnsi="Times New Roman" w:cs="Times New Roman"/>
          <w:sz w:val="26"/>
          <w:szCs w:val="26"/>
        </w:rPr>
        <w:t xml:space="preserve"> somados,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 w:rsidR="00B00D94">
        <w:rPr>
          <w:rFonts w:ascii="Times New Roman" w:hAnsi="Times New Roman" w:cs="Times New Roman"/>
          <w:sz w:val="26"/>
          <w:szCs w:val="26"/>
        </w:rPr>
        <w:t>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7CE02A58" w14:textId="3EC567AE" w:rsidR="00B00D94" w:rsidRDefault="00B00D94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207AA49A" w14:textId="5DC390A5" w:rsidR="00B00D94" w:rsidRPr="00C06040" w:rsidRDefault="00B00D94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Se </w:t>
      </w:r>
      <w:proofErr w:type="spellStart"/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color w:val="7030A0"/>
          <w:sz w:val="26"/>
          <w:szCs w:val="26"/>
        </w:rPr>
        <w:t>FALSE</w:t>
      </w:r>
    </w:p>
    <w:p w14:paraId="1C0963F7" w14:textId="77777777" w:rsidR="00B00D94" w:rsidRPr="00C06040" w:rsidRDefault="00B00D94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A gasolina só é vendida se:</w:t>
      </w:r>
    </w:p>
    <w:p w14:paraId="2E9B3835" w14:textId="777C6D79" w:rsidR="00B00D94" w:rsidRDefault="00B00D94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EA680A">
        <w:rPr>
          <w:rFonts w:ascii="Times New Roman" w:hAnsi="Times New Roman" w:cs="Times New Roman"/>
          <w:sz w:val="26"/>
          <w:szCs w:val="26"/>
        </w:rPr>
        <w:t>subtraído</w:t>
      </w:r>
      <w:r w:rsidR="00EA680A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 xml:space="preserve">do valor do tanque de </w:t>
      </w:r>
      <w:r>
        <w:rPr>
          <w:rFonts w:ascii="Times New Roman" w:hAnsi="Times New Roman" w:cs="Times New Roman"/>
          <w:sz w:val="26"/>
          <w:szCs w:val="26"/>
        </w:rPr>
        <w:t>aditivo,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>
        <w:rPr>
          <w:rFonts w:ascii="Times New Roman" w:hAnsi="Times New Roman" w:cs="Times New Roman"/>
          <w:sz w:val="26"/>
          <w:szCs w:val="26"/>
        </w:rPr>
        <w:t>125</w:t>
      </w:r>
    </w:p>
    <w:p w14:paraId="018236F0" w14:textId="130F1770" w:rsidR="00F90E20" w:rsidRDefault="00F90E20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70%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EA680A">
        <w:rPr>
          <w:rFonts w:ascii="Times New Roman" w:hAnsi="Times New Roman" w:cs="Times New Roman"/>
          <w:sz w:val="26"/>
          <w:szCs w:val="26"/>
        </w:rPr>
        <w:t>subtraído</w:t>
      </w:r>
      <w:r w:rsidR="00EA680A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 valor do tanque de gasolina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>
        <w:rPr>
          <w:rFonts w:ascii="Times New Roman" w:hAnsi="Times New Roman" w:cs="Times New Roman"/>
          <w:sz w:val="26"/>
          <w:szCs w:val="26"/>
        </w:rPr>
        <w:t>2500</w:t>
      </w:r>
    </w:p>
    <w:p w14:paraId="0C74294F" w14:textId="196CB347" w:rsidR="00BA5D7B" w:rsidRDefault="00B00D94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EA680A">
        <w:rPr>
          <w:rFonts w:ascii="Times New Roman" w:hAnsi="Times New Roman" w:cs="Times New Roman"/>
          <w:sz w:val="26"/>
          <w:szCs w:val="26"/>
        </w:rPr>
        <w:t>subtraído</w:t>
      </w:r>
      <w:r w:rsidR="00EA680A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valor</w:t>
      </w:r>
      <w:r>
        <w:rPr>
          <w:rFonts w:ascii="Times New Roman" w:hAnsi="Times New Roman" w:cs="Times New Roman"/>
          <w:sz w:val="26"/>
          <w:szCs w:val="26"/>
        </w:rPr>
        <w:t>es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tanque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de </w:t>
      </w:r>
      <w:r>
        <w:rPr>
          <w:rFonts w:ascii="Times New Roman" w:hAnsi="Times New Roman" w:cs="Times New Roman"/>
          <w:sz w:val="26"/>
          <w:szCs w:val="26"/>
        </w:rPr>
        <w:t>álcool somados,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 w:rsidR="007739FF">
        <w:rPr>
          <w:rFonts w:ascii="Times New Roman" w:hAnsi="Times New Roman" w:cs="Times New Roman"/>
          <w:sz w:val="26"/>
          <w:szCs w:val="26"/>
        </w:rPr>
        <w:t>625</w:t>
      </w:r>
    </w:p>
    <w:p w14:paraId="1226A33F" w14:textId="55F0BBD6" w:rsidR="00AA1400" w:rsidRDefault="00AA1400" w:rsidP="00AA1400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0F62D7D0" w14:textId="77777777" w:rsidR="00247890" w:rsidRDefault="00247890" w:rsidP="00AA1400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4F84180" w14:textId="22F5BE71" w:rsidR="00CE37FD" w:rsidRPr="00CE37FD" w:rsidRDefault="00B62375" w:rsidP="00CE37FD">
      <w:pPr>
        <w:ind w:right="-285"/>
        <w:rPr>
          <w:rFonts w:ascii="Times New Roman" w:hAnsi="Times New Roman" w:cs="Times New Roman"/>
          <w:b/>
          <w:bCs/>
          <w:sz w:val="28"/>
          <w:szCs w:val="28"/>
        </w:rPr>
      </w:pPr>
      <w:r w:rsidRPr="00104E80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Classes de equivalência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DC0C23" w14:textId="2FCD2702" w:rsidR="00104E80" w:rsidRDefault="00BA5D7B" w:rsidP="00CE37FD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Considerando que todos os tanques estejam cheios (</w:t>
      </w:r>
      <w:r w:rsidR="00F27711">
        <w:rPr>
          <w:rFonts w:ascii="Times New Roman" w:hAnsi="Times New Roman" w:cs="Times New Roman"/>
          <w:sz w:val="26"/>
          <w:szCs w:val="26"/>
        </w:rPr>
        <w:t xml:space="preserve">aditivo = </w:t>
      </w:r>
      <w:r w:rsidR="00F27711" w:rsidRPr="00BA5D7B">
        <w:rPr>
          <w:rFonts w:ascii="Times New Roman" w:hAnsi="Times New Roman" w:cs="Times New Roman"/>
          <w:b/>
          <w:bCs/>
          <w:sz w:val="26"/>
          <w:szCs w:val="26"/>
        </w:rPr>
        <w:t>500lts</w:t>
      </w:r>
      <w:r w:rsidR="00F27711">
        <w:rPr>
          <w:rFonts w:ascii="Times New Roman" w:hAnsi="Times New Roman" w:cs="Times New Roman"/>
          <w:sz w:val="26"/>
          <w:szCs w:val="26"/>
        </w:rPr>
        <w:t xml:space="preserve">; </w:t>
      </w:r>
      <w:r w:rsidR="00F27711">
        <w:rPr>
          <w:rFonts w:ascii="Times New Roman" w:hAnsi="Times New Roman" w:cs="Times New Roman"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sz w:val="26"/>
          <w:szCs w:val="26"/>
        </w:rPr>
        <w:t xml:space="preserve">gasolina = </w:t>
      </w:r>
      <w:r w:rsidRPr="00BA5D7B">
        <w:rPr>
          <w:rFonts w:ascii="Times New Roman" w:hAnsi="Times New Roman" w:cs="Times New Roman"/>
          <w:b/>
          <w:bCs/>
          <w:sz w:val="26"/>
          <w:szCs w:val="26"/>
        </w:rPr>
        <w:t>10000lts</w:t>
      </w:r>
      <w:r>
        <w:rPr>
          <w:rFonts w:ascii="Times New Roman" w:hAnsi="Times New Roman" w:cs="Times New Roman"/>
          <w:sz w:val="26"/>
          <w:szCs w:val="26"/>
        </w:rPr>
        <w:t xml:space="preserve">; alcool1 = </w:t>
      </w:r>
      <w:r w:rsidRPr="00BA5D7B">
        <w:rPr>
          <w:rFonts w:ascii="Times New Roman" w:hAnsi="Times New Roman" w:cs="Times New Roman"/>
          <w:b/>
          <w:bCs/>
          <w:sz w:val="26"/>
          <w:szCs w:val="26"/>
        </w:rPr>
        <w:t>1250lts</w:t>
      </w:r>
      <w:r>
        <w:rPr>
          <w:rFonts w:ascii="Times New Roman" w:hAnsi="Times New Roman" w:cs="Times New Roman"/>
          <w:sz w:val="26"/>
          <w:szCs w:val="26"/>
        </w:rPr>
        <w:t xml:space="preserve">; alcool2 = </w:t>
      </w:r>
      <w:r w:rsidRPr="00BA5D7B">
        <w:rPr>
          <w:rFonts w:ascii="Times New Roman" w:hAnsi="Times New Roman" w:cs="Times New Roman"/>
          <w:b/>
          <w:bCs/>
          <w:sz w:val="26"/>
          <w:szCs w:val="26"/>
        </w:rPr>
        <w:t>1250lts</w:t>
      </w:r>
      <w:r>
        <w:rPr>
          <w:rFonts w:ascii="Times New Roman" w:hAnsi="Times New Roman" w:cs="Times New Roman"/>
          <w:sz w:val="26"/>
          <w:szCs w:val="26"/>
        </w:rPr>
        <w:t>)</w:t>
      </w:r>
      <w:r w:rsidR="00360744">
        <w:rPr>
          <w:rFonts w:ascii="Times New Roman" w:hAnsi="Times New Roman" w:cs="Times New Roman"/>
          <w:sz w:val="26"/>
          <w:szCs w:val="26"/>
        </w:rPr>
        <w:t xml:space="preserve"> e que estamos somando os valores dos dois tanques de álcool.</w:t>
      </w:r>
    </w:p>
    <w:p w14:paraId="2F1F34DD" w14:textId="77777777" w:rsidR="00B62375" w:rsidRPr="00B62375" w:rsidRDefault="00B62375" w:rsidP="00A20845">
      <w:pPr>
        <w:spacing w:line="360" w:lineRule="auto"/>
        <w:ind w:left="-284" w:right="-285" w:firstLine="56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deGrade4-nfase5"/>
        <w:tblW w:w="8533" w:type="dxa"/>
        <w:tblLook w:val="0620" w:firstRow="1" w:lastRow="0" w:firstColumn="0" w:lastColumn="0" w:noHBand="1" w:noVBand="1"/>
      </w:tblPr>
      <w:tblGrid>
        <w:gridCol w:w="2844"/>
        <w:gridCol w:w="2844"/>
        <w:gridCol w:w="2845"/>
      </w:tblGrid>
      <w:tr w:rsidR="008172AF" w14:paraId="57122397" w14:textId="77777777" w:rsidTr="00AA1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2844" w:type="dxa"/>
          </w:tcPr>
          <w:p w14:paraId="0362EF63" w14:textId="03B3BE5E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Emergência</w:t>
            </w:r>
          </w:p>
        </w:tc>
        <w:tc>
          <w:tcPr>
            <w:tcW w:w="2844" w:type="dxa"/>
          </w:tcPr>
          <w:p w14:paraId="05864E0F" w14:textId="400CDDF6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00"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845" w:type="dxa"/>
          </w:tcPr>
          <w:p w14:paraId="0C6D458F" w14:textId="7AFC671E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8172AF" w14:paraId="2435A17F" w14:textId="77777777" w:rsidTr="00AA1400">
        <w:trPr>
          <w:trHeight w:val="313"/>
        </w:trPr>
        <w:tc>
          <w:tcPr>
            <w:tcW w:w="2844" w:type="dxa"/>
          </w:tcPr>
          <w:p w14:paraId="6DEC2AE0" w14:textId="2ED3EA5A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844" w:type="dxa"/>
          </w:tcPr>
          <w:p w14:paraId="1835B71B" w14:textId="6CF56622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2845" w:type="dxa"/>
          </w:tcPr>
          <w:p w14:paraId="5FBE57A8" w14:textId="126091BB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[250, 6500, 625, 625]</w:t>
            </w:r>
          </w:p>
        </w:tc>
      </w:tr>
      <w:tr w:rsidR="008172AF" w14:paraId="3679F9EA" w14:textId="77777777" w:rsidTr="00AA1400">
        <w:trPr>
          <w:trHeight w:val="313"/>
        </w:trPr>
        <w:tc>
          <w:tcPr>
            <w:tcW w:w="2844" w:type="dxa"/>
          </w:tcPr>
          <w:p w14:paraId="38815A55" w14:textId="05003074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844" w:type="dxa"/>
          </w:tcPr>
          <w:p w14:paraId="55733682" w14:textId="1DCB6E06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B101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2845" w:type="dxa"/>
          </w:tcPr>
          <w:p w14:paraId="3FFF0BF1" w14:textId="7F8527DA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[-1, </w:t>
            </w:r>
            <w:r w:rsidR="009B101D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262B4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172AF" w14:paraId="4210482F" w14:textId="77777777" w:rsidTr="00AA1400">
        <w:trPr>
          <w:trHeight w:val="313"/>
        </w:trPr>
        <w:tc>
          <w:tcPr>
            <w:tcW w:w="2844" w:type="dxa"/>
          </w:tcPr>
          <w:p w14:paraId="007545ED" w14:textId="2560F050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844" w:type="dxa"/>
          </w:tcPr>
          <w:p w14:paraId="2E084641" w14:textId="78542984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  <w:tc>
          <w:tcPr>
            <w:tcW w:w="2845" w:type="dxa"/>
          </w:tcPr>
          <w:p w14:paraId="0E7BE516" w14:textId="67DB52E1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[425, 8950, </w:t>
            </w:r>
            <w:r w:rsidR="0053298D">
              <w:rPr>
                <w:rFonts w:ascii="Arial" w:hAnsi="Arial" w:cs="Arial"/>
                <w:sz w:val="24"/>
                <w:szCs w:val="24"/>
              </w:rPr>
              <w:t>?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172AF" w14:paraId="0709A1FA" w14:textId="77777777" w:rsidTr="00AA1400">
        <w:trPr>
          <w:trHeight w:val="313"/>
        </w:trPr>
        <w:tc>
          <w:tcPr>
            <w:tcW w:w="2844" w:type="dxa"/>
          </w:tcPr>
          <w:p w14:paraId="05AE0456" w14:textId="0BD305A9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844" w:type="dxa"/>
          </w:tcPr>
          <w:p w14:paraId="7FE91D85" w14:textId="04C62A88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8250</w:t>
            </w:r>
          </w:p>
        </w:tc>
        <w:tc>
          <w:tcPr>
            <w:tcW w:w="2845" w:type="dxa"/>
          </w:tcPr>
          <w:p w14:paraId="2D1E860E" w14:textId="51D487F0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[-1, 0, </w:t>
            </w:r>
            <w:r w:rsidR="009B101D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9B101D" w14:paraId="2E0BDE6B" w14:textId="77777777" w:rsidTr="00AA1400">
        <w:trPr>
          <w:trHeight w:val="313"/>
        </w:trPr>
        <w:tc>
          <w:tcPr>
            <w:tcW w:w="2844" w:type="dxa"/>
          </w:tcPr>
          <w:p w14:paraId="2D94BCC1" w14:textId="568C216F" w:rsidR="009B101D" w:rsidRDefault="009B101D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844" w:type="dxa"/>
          </w:tcPr>
          <w:p w14:paraId="3E1A0BCF" w14:textId="7C48695C" w:rsidR="009B101D" w:rsidRDefault="009B101D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2845" w:type="dxa"/>
          </w:tcPr>
          <w:p w14:paraId="0843D9EC" w14:textId="63B608DB" w:rsidR="009B101D" w:rsidRDefault="009B101D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[-2]</w:t>
            </w:r>
          </w:p>
        </w:tc>
      </w:tr>
    </w:tbl>
    <w:p w14:paraId="0FF982A5" w14:textId="12E057B0" w:rsidR="00104E80" w:rsidRDefault="00104E80" w:rsidP="00104E8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085A9EC" w14:textId="5347FC59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D09D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9D09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recebeAditivo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6347861" w14:textId="5ACF40C6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5BF4DDAB" w14:textId="5BE8DEFB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5EDF122" w14:textId="6BD95D95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D09D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9D09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recebe</w:t>
      </w:r>
      <w:r>
        <w:rPr>
          <w:rFonts w:ascii="Times New Roman" w:hAnsi="Times New Roman" w:cs="Times New Roman"/>
          <w:sz w:val="26"/>
          <w:szCs w:val="26"/>
        </w:rPr>
        <w:t>Gasolina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448663E" w14:textId="77777777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219ED9C2" w14:textId="6614AC09" w:rsidR="00DD1CF5" w:rsidRDefault="00DD1CF5" w:rsidP="00DD1CF5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92AA986" w14:textId="432A94C2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D09D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9D09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recebe</w:t>
      </w:r>
      <w:r>
        <w:rPr>
          <w:rFonts w:ascii="Times New Roman" w:hAnsi="Times New Roman" w:cs="Times New Roman"/>
          <w:sz w:val="26"/>
          <w:szCs w:val="26"/>
        </w:rPr>
        <w:t>Alcool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04B6509A" w14:textId="77777777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4218B6D4" w14:textId="77777777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390AE90" w14:textId="77777777" w:rsidR="00DD1CF5" w:rsidRPr="00104E80" w:rsidRDefault="00DD1CF5" w:rsidP="00DD1CF5">
      <w:pPr>
        <w:rPr>
          <w:rFonts w:ascii="Times New Roman" w:hAnsi="Times New Roman" w:cs="Times New Roman"/>
          <w:sz w:val="26"/>
          <w:szCs w:val="26"/>
        </w:rPr>
      </w:pPr>
    </w:p>
    <w:p w14:paraId="6A1A3923" w14:textId="0B0ED4AD" w:rsidR="00104E80" w:rsidRDefault="00104E80" w:rsidP="00104E80">
      <w:pPr>
        <w:rPr>
          <w:rFonts w:ascii="Arial" w:hAnsi="Arial" w:cs="Arial"/>
          <w:sz w:val="24"/>
          <w:szCs w:val="24"/>
        </w:rPr>
      </w:pPr>
    </w:p>
    <w:p w14:paraId="7B472810" w14:textId="0D69B834" w:rsidR="0053298D" w:rsidRDefault="0053298D" w:rsidP="00CE37FD">
      <w:pPr>
        <w:rPr>
          <w:rFonts w:ascii="Arial" w:hAnsi="Arial" w:cs="Arial"/>
          <w:sz w:val="24"/>
          <w:szCs w:val="24"/>
        </w:rPr>
      </w:pPr>
    </w:p>
    <w:p w14:paraId="2BCC650E" w14:textId="5B4D8C79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4912D540" w14:textId="728BC32D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76CB87C3" w14:textId="79242BC3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7BAFD5A4" w14:textId="23A3F3E2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63CFEFF4" w14:textId="3B354F17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5808EF08" w14:textId="77777777" w:rsidR="005E46A9" w:rsidRDefault="005E46A9" w:rsidP="00CE37FD">
      <w:pPr>
        <w:rPr>
          <w:rFonts w:ascii="Arial" w:hAnsi="Arial" w:cs="Arial"/>
          <w:sz w:val="24"/>
          <w:szCs w:val="24"/>
        </w:rPr>
      </w:pPr>
    </w:p>
    <w:p w14:paraId="356FC2AB" w14:textId="0DC8A68B" w:rsidR="0053298D" w:rsidRDefault="0053298D" w:rsidP="0053298D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040">
        <w:rPr>
          <w:rFonts w:ascii="Times New Roman" w:hAnsi="Times New Roman" w:cs="Times New Roman"/>
          <w:sz w:val="32"/>
          <w:szCs w:val="32"/>
        </w:rPr>
        <w:lastRenderedPageBreak/>
        <w:t xml:space="preserve">Técnica </w:t>
      </w:r>
      <w:r>
        <w:rPr>
          <w:rFonts w:ascii="Times New Roman" w:hAnsi="Times New Roman" w:cs="Times New Roman"/>
          <w:sz w:val="32"/>
          <w:szCs w:val="32"/>
        </w:rPr>
        <w:t>do valor limite</w:t>
      </w:r>
    </w:p>
    <w:p w14:paraId="65A9CEC7" w14:textId="3E6E8F8B" w:rsidR="005E46A9" w:rsidRDefault="005E46A9" w:rsidP="005329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86F449" w14:textId="24DF5129" w:rsidR="0044432B" w:rsidRDefault="005E46A9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encomendaCombustivel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7AFB54E" w14:textId="77777777" w:rsidR="0044432B" w:rsidRDefault="0044432B" w:rsidP="005E46A9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A1A0EC6" w14:textId="291A87DE" w:rsidR="0044432B" w:rsidRPr="00CE37FD" w:rsidRDefault="0044432B" w:rsidP="0044432B">
      <w:pPr>
        <w:ind w:right="-2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Matriz para valor limite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B599E6" w14:textId="44E1DBE6" w:rsidR="0044432B" w:rsidRDefault="00D512C0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 estivermos tratando de </w:t>
      </w:r>
      <w:proofErr w:type="spellStart"/>
      <w:r w:rsidRPr="00D512C0">
        <w:rPr>
          <w:rFonts w:ascii="Times New Roman" w:hAnsi="Times New Roman" w:cs="Times New Roman"/>
          <w:b/>
          <w:bCs/>
          <w:sz w:val="26"/>
          <w:szCs w:val="26"/>
        </w:rPr>
        <w:t>In-points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vamos considerar o seu tanque cheio, ao contrário</w:t>
      </w:r>
      <w:r w:rsidR="0044432B">
        <w:rPr>
          <w:rFonts w:ascii="Times New Roman" w:hAnsi="Times New Roman" w:cs="Times New Roman"/>
          <w:sz w:val="26"/>
          <w:szCs w:val="26"/>
        </w:rPr>
        <w:t xml:space="preserve"> todos os tanques </w:t>
      </w:r>
      <w:r>
        <w:rPr>
          <w:rFonts w:ascii="Times New Roman" w:hAnsi="Times New Roman" w:cs="Times New Roman"/>
          <w:sz w:val="26"/>
          <w:szCs w:val="26"/>
        </w:rPr>
        <w:t>estão</w:t>
      </w:r>
      <w:r w:rsidR="0044432B">
        <w:rPr>
          <w:rFonts w:ascii="Times New Roman" w:hAnsi="Times New Roman" w:cs="Times New Roman"/>
          <w:sz w:val="26"/>
          <w:szCs w:val="26"/>
        </w:rPr>
        <w:t xml:space="preserve"> </w:t>
      </w:r>
      <w:r w:rsidR="0044432B">
        <w:rPr>
          <w:rFonts w:ascii="Times New Roman" w:hAnsi="Times New Roman" w:cs="Times New Roman"/>
          <w:sz w:val="26"/>
          <w:szCs w:val="26"/>
        </w:rPr>
        <w:t>pela metade</w:t>
      </w:r>
      <w:r w:rsidR="0044432B">
        <w:rPr>
          <w:rFonts w:ascii="Times New Roman" w:hAnsi="Times New Roman" w:cs="Times New Roman"/>
          <w:sz w:val="26"/>
          <w:szCs w:val="26"/>
        </w:rPr>
        <w:t xml:space="preserve"> (</w:t>
      </w:r>
      <w:r w:rsidR="00AD09F4">
        <w:rPr>
          <w:rFonts w:ascii="Times New Roman" w:hAnsi="Times New Roman" w:cs="Times New Roman"/>
          <w:sz w:val="26"/>
          <w:szCs w:val="26"/>
        </w:rPr>
        <w:t xml:space="preserve">aditivo = </w:t>
      </w:r>
      <w:r w:rsidR="00AD09F4">
        <w:rPr>
          <w:rFonts w:ascii="Times New Roman" w:hAnsi="Times New Roman" w:cs="Times New Roman"/>
          <w:b/>
          <w:bCs/>
          <w:sz w:val="26"/>
          <w:szCs w:val="26"/>
        </w:rPr>
        <w:t>250</w:t>
      </w:r>
      <w:r w:rsidR="00AD09F4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AD09F4">
        <w:rPr>
          <w:rFonts w:ascii="Times New Roman" w:hAnsi="Times New Roman" w:cs="Times New Roman"/>
          <w:sz w:val="26"/>
          <w:szCs w:val="26"/>
        </w:rPr>
        <w:t>;</w:t>
      </w:r>
      <w:r w:rsidR="00AD09F4">
        <w:rPr>
          <w:rFonts w:ascii="Times New Roman" w:hAnsi="Times New Roman" w:cs="Times New Roman"/>
          <w:sz w:val="26"/>
          <w:szCs w:val="26"/>
        </w:rPr>
        <w:t xml:space="preserve"> </w:t>
      </w:r>
      <w:r w:rsidR="0044432B">
        <w:rPr>
          <w:rFonts w:ascii="Times New Roman" w:hAnsi="Times New Roman" w:cs="Times New Roman"/>
          <w:sz w:val="26"/>
          <w:szCs w:val="26"/>
        </w:rPr>
        <w:t xml:space="preserve">gasolina = </w:t>
      </w:r>
      <w:r w:rsidR="0044432B">
        <w:rPr>
          <w:rFonts w:ascii="Times New Roman" w:hAnsi="Times New Roman" w:cs="Times New Roman"/>
          <w:b/>
          <w:bCs/>
          <w:sz w:val="26"/>
          <w:szCs w:val="26"/>
        </w:rPr>
        <w:t>5000</w:t>
      </w:r>
      <w:r w:rsidR="0044432B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44432B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4432B">
        <w:rPr>
          <w:rFonts w:ascii="Times New Roman" w:hAnsi="Times New Roman" w:cs="Times New Roman"/>
          <w:sz w:val="26"/>
          <w:szCs w:val="26"/>
        </w:rPr>
        <w:t xml:space="preserve">alcool1 = </w:t>
      </w:r>
      <w:r w:rsidR="0044432B">
        <w:rPr>
          <w:rFonts w:ascii="Times New Roman" w:hAnsi="Times New Roman" w:cs="Times New Roman"/>
          <w:b/>
          <w:bCs/>
          <w:sz w:val="26"/>
          <w:szCs w:val="26"/>
        </w:rPr>
        <w:t>625</w:t>
      </w:r>
      <w:r w:rsidR="0044432B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44432B">
        <w:rPr>
          <w:rFonts w:ascii="Times New Roman" w:hAnsi="Times New Roman" w:cs="Times New Roman"/>
          <w:sz w:val="26"/>
          <w:szCs w:val="26"/>
        </w:rPr>
        <w:t xml:space="preserve">; alcool2 = </w:t>
      </w:r>
      <w:r w:rsidR="0044432B">
        <w:rPr>
          <w:rFonts w:ascii="Times New Roman" w:hAnsi="Times New Roman" w:cs="Times New Roman"/>
          <w:b/>
          <w:bCs/>
          <w:sz w:val="26"/>
          <w:szCs w:val="26"/>
        </w:rPr>
        <w:t>625</w:t>
      </w:r>
      <w:r w:rsidR="0044432B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44432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além disso</w:t>
      </w:r>
      <w:r w:rsidR="00360744">
        <w:rPr>
          <w:rFonts w:ascii="Times New Roman" w:hAnsi="Times New Roman" w:cs="Times New Roman"/>
          <w:sz w:val="26"/>
          <w:szCs w:val="26"/>
        </w:rPr>
        <w:t xml:space="preserve"> estamos somando os valores dos dois tanques de álcool.</w:t>
      </w:r>
    </w:p>
    <w:p w14:paraId="0D825EA6" w14:textId="17E98B87" w:rsidR="001171F2" w:rsidRDefault="0069582B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única variável é quantidade.</w:t>
      </w:r>
    </w:p>
    <w:p w14:paraId="759A7DB3" w14:textId="42D53D0E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F06D695" w14:textId="38010137" w:rsidR="009D09D4" w:rsidRDefault="009D09D4" w:rsidP="009D09D4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 emergência = </w:t>
      </w:r>
      <w:r>
        <w:rPr>
          <w:rFonts w:ascii="Times New Roman" w:hAnsi="Times New Roman" w:cs="Times New Roman"/>
          <w:sz w:val="26"/>
          <w:szCs w:val="26"/>
        </w:rPr>
        <w:t>TRUE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Vende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gasolina se:  </w:t>
      </w:r>
    </w:p>
    <w:p w14:paraId="099413D6" w14:textId="10C9B2BD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comgrade"/>
        <w:tblW w:w="9067" w:type="dxa"/>
        <w:tblInd w:w="-289" w:type="dxa"/>
        <w:tblLook w:val="04A0" w:firstRow="1" w:lastRow="0" w:firstColumn="1" w:lastColumn="0" w:noHBand="0" w:noVBand="1"/>
      </w:tblPr>
      <w:tblGrid>
        <w:gridCol w:w="2269"/>
        <w:gridCol w:w="786"/>
        <w:gridCol w:w="1002"/>
        <w:gridCol w:w="1002"/>
        <w:gridCol w:w="1002"/>
        <w:gridCol w:w="1002"/>
        <w:gridCol w:w="1002"/>
        <w:gridCol w:w="1002"/>
      </w:tblGrid>
      <w:tr w:rsidR="009D09D4" w:rsidRPr="00C41D4C" w14:paraId="7BDD8417" w14:textId="77777777" w:rsidTr="00022535">
        <w:tc>
          <w:tcPr>
            <w:tcW w:w="2269" w:type="dxa"/>
            <w:shd w:val="clear" w:color="auto" w:fill="FFC000" w:themeFill="accent4"/>
          </w:tcPr>
          <w:p w14:paraId="11DBF82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86" w:type="dxa"/>
            <w:shd w:val="clear" w:color="auto" w:fill="FFC000" w:themeFill="accent4"/>
          </w:tcPr>
          <w:p w14:paraId="3ECB687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002" w:type="dxa"/>
            <w:shd w:val="clear" w:color="auto" w:fill="FFC000" w:themeFill="accent4"/>
          </w:tcPr>
          <w:p w14:paraId="1C72E8C8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1002" w:type="dxa"/>
            <w:shd w:val="clear" w:color="auto" w:fill="FFC000" w:themeFill="accent4"/>
          </w:tcPr>
          <w:p w14:paraId="7F5914C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t2</w:t>
            </w:r>
          </w:p>
        </w:tc>
        <w:tc>
          <w:tcPr>
            <w:tcW w:w="1002" w:type="dxa"/>
            <w:shd w:val="clear" w:color="auto" w:fill="FFC000" w:themeFill="accent4"/>
          </w:tcPr>
          <w:p w14:paraId="177FD5A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t3</w:t>
            </w:r>
          </w:p>
        </w:tc>
        <w:tc>
          <w:tcPr>
            <w:tcW w:w="1002" w:type="dxa"/>
            <w:shd w:val="clear" w:color="auto" w:fill="FFC000" w:themeFill="accent4"/>
          </w:tcPr>
          <w:p w14:paraId="1E33AE0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t4</w:t>
            </w:r>
          </w:p>
        </w:tc>
        <w:tc>
          <w:tcPr>
            <w:tcW w:w="1002" w:type="dxa"/>
            <w:shd w:val="clear" w:color="auto" w:fill="FFC000" w:themeFill="accent4"/>
          </w:tcPr>
          <w:p w14:paraId="3FA8E86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t5</w:t>
            </w:r>
          </w:p>
        </w:tc>
        <w:tc>
          <w:tcPr>
            <w:tcW w:w="1002" w:type="dxa"/>
            <w:shd w:val="clear" w:color="auto" w:fill="FFC000" w:themeFill="accent4"/>
          </w:tcPr>
          <w:p w14:paraId="4DE8ED1E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t6</w:t>
            </w:r>
          </w:p>
        </w:tc>
      </w:tr>
      <w:tr w:rsidR="009D09D4" w:rsidRPr="00C41D4C" w14:paraId="6ED6F0F3" w14:textId="77777777" w:rsidTr="00022535">
        <w:tc>
          <w:tcPr>
            <w:tcW w:w="2269" w:type="dxa"/>
            <w:vMerge w:val="restart"/>
          </w:tcPr>
          <w:p w14:paraId="7C2171A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t.aditivo</w:t>
            </w:r>
            <w:proofErr w:type="spellEnd"/>
            <w:r w:rsidRPr="00C41D4C">
              <w:rPr>
                <w:rFonts w:ascii="Arial" w:hAnsi="Arial" w:cs="Arial"/>
                <w:sz w:val="24"/>
                <w:szCs w:val="24"/>
              </w:rPr>
              <w:t xml:space="preserve"> - (e*0.05) </w:t>
            </w:r>
          </w:p>
          <w:p w14:paraId="2A11BA8F" w14:textId="2FD733BA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&gt;=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70AD47" w:themeFill="accent6"/>
          </w:tcPr>
          <w:p w14:paraId="052EBDE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002" w:type="dxa"/>
          </w:tcPr>
          <w:p w14:paraId="6D389C29" w14:textId="0C5EB093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CBCF2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8D6C131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BE4D38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CA51DB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57183B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5C0B31A4" w14:textId="77777777" w:rsidTr="00022535">
        <w:tc>
          <w:tcPr>
            <w:tcW w:w="2269" w:type="dxa"/>
            <w:vMerge/>
          </w:tcPr>
          <w:p w14:paraId="46E6829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142C3B9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7FF7B35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CA76752" w14:textId="27A8BBAA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D338B7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D7ACD9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B2E06E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FCAA43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28F04AAB" w14:textId="77777777" w:rsidTr="00022535">
        <w:tc>
          <w:tcPr>
            <w:tcW w:w="2269" w:type="dxa"/>
            <w:shd w:val="clear" w:color="auto" w:fill="C5E0B3" w:themeFill="accent6" w:themeFillTint="66"/>
          </w:tcPr>
          <w:p w14:paraId="347C41F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1DFC3F7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</w:tcPr>
          <w:p w14:paraId="711C30D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18A9C2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D96056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F59E37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678E62F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723869E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4B38043E" w14:textId="77777777" w:rsidTr="00022535">
        <w:tc>
          <w:tcPr>
            <w:tcW w:w="2269" w:type="dxa"/>
            <w:vMerge w:val="restart"/>
          </w:tcPr>
          <w:p w14:paraId="256D51E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t.gasolina</w:t>
            </w:r>
            <w:proofErr w:type="spellEnd"/>
            <w:r w:rsidRPr="00C41D4C">
              <w:rPr>
                <w:rFonts w:ascii="Arial" w:hAnsi="Arial" w:cs="Arial"/>
                <w:sz w:val="24"/>
                <w:szCs w:val="24"/>
              </w:rPr>
              <w:t xml:space="preserve"> - (e*0.7) </w:t>
            </w:r>
          </w:p>
          <w:p w14:paraId="6DEC8F5E" w14:textId="1EC05DF0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&gt;=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70AD47" w:themeFill="accent6"/>
          </w:tcPr>
          <w:p w14:paraId="2744F1A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002" w:type="dxa"/>
          </w:tcPr>
          <w:p w14:paraId="1AF83C5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02E80F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316242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3769EC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8B5F64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7B5242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47F51822" w14:textId="77777777" w:rsidTr="00022535">
        <w:tc>
          <w:tcPr>
            <w:tcW w:w="2269" w:type="dxa"/>
            <w:vMerge/>
          </w:tcPr>
          <w:p w14:paraId="3F079AD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21CBD531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23BE7D4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DD9341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0B0E0C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CACEF0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5A3E8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E1C8A5F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7FEA315F" w14:textId="77777777" w:rsidTr="00022535">
        <w:tc>
          <w:tcPr>
            <w:tcW w:w="2269" w:type="dxa"/>
            <w:shd w:val="clear" w:color="auto" w:fill="C5E0B3" w:themeFill="accent6" w:themeFillTint="66"/>
          </w:tcPr>
          <w:p w14:paraId="20AB9DF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72D8608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</w:tcPr>
          <w:p w14:paraId="71FCEE2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F49C5A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C30966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F059A4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4FC282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89D26E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2653619C" w14:textId="77777777" w:rsidTr="00022535">
        <w:tc>
          <w:tcPr>
            <w:tcW w:w="2269" w:type="dxa"/>
            <w:vMerge w:val="restart"/>
          </w:tcPr>
          <w:p w14:paraId="5675185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t.alcool</w:t>
            </w:r>
            <w:proofErr w:type="spellEnd"/>
            <w:r w:rsidRPr="00C41D4C">
              <w:rPr>
                <w:rFonts w:ascii="Arial" w:hAnsi="Arial" w:cs="Arial"/>
                <w:sz w:val="24"/>
                <w:szCs w:val="24"/>
              </w:rPr>
              <w:t xml:space="preserve"> - (e*0.25) </w:t>
            </w:r>
          </w:p>
          <w:p w14:paraId="65330A15" w14:textId="329B56D3" w:rsidR="009D09D4" w:rsidRPr="009D09D4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&gt;=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70AD47" w:themeFill="accent6"/>
          </w:tcPr>
          <w:p w14:paraId="7216B0F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002" w:type="dxa"/>
          </w:tcPr>
          <w:p w14:paraId="6B904F7E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A468B8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F63DCD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51CD8CF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EB664D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46D48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430EF82C" w14:textId="77777777" w:rsidTr="00022535">
        <w:tc>
          <w:tcPr>
            <w:tcW w:w="2269" w:type="dxa"/>
            <w:vMerge/>
          </w:tcPr>
          <w:p w14:paraId="67D4641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5A112FC1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6061F80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975C4A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05B11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3671C8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5BDBC08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AE3751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6D596A7F" w14:textId="77777777" w:rsidTr="00022535">
        <w:tc>
          <w:tcPr>
            <w:tcW w:w="2269" w:type="dxa"/>
            <w:shd w:val="clear" w:color="auto" w:fill="C5E0B3" w:themeFill="accent6" w:themeFillTint="66"/>
          </w:tcPr>
          <w:p w14:paraId="3053988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120E9BF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</w:tcPr>
          <w:p w14:paraId="55829D1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ED22C7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0009D4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29EBB0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E790C2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4D2FDA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DAC6C4" w14:textId="78081954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9C09A55" w14:textId="1CEDA199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35D2194" w14:textId="06DE110C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1040AA84" w14:textId="1BDA436D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1F596C4A" w14:textId="449C157E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2F16EF9" w14:textId="733B0505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A3C845B" w14:textId="3EAE747F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543ED72" w14:textId="77777777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05652F8" w14:textId="5B2FAAD1" w:rsidR="001171F2" w:rsidRDefault="001171F2" w:rsidP="00DD1CF5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Se emergência = </w:t>
      </w:r>
      <w:r w:rsidR="009D09D4">
        <w:rPr>
          <w:rFonts w:ascii="Times New Roman" w:hAnsi="Times New Roman" w:cs="Times New Roman"/>
          <w:sz w:val="26"/>
          <w:szCs w:val="26"/>
        </w:rPr>
        <w:t>FALSE</w:t>
      </w:r>
      <w:r w:rsidR="00DD1CF5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Vende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gasolina se:  </w:t>
      </w:r>
    </w:p>
    <w:p w14:paraId="457C73B1" w14:textId="20C7E32E" w:rsidR="001171F2" w:rsidRDefault="001171F2" w:rsidP="001171F2">
      <w:pPr>
        <w:ind w:right="-285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171F2">
        <w:rPr>
          <w:rFonts w:ascii="Times New Roman" w:hAnsi="Times New Roman" w:cs="Times New Roman"/>
          <w:sz w:val="32"/>
          <w:szCs w:val="32"/>
        </w:rPr>
        <w:t>t.aditivo</w:t>
      </w:r>
      <w:proofErr w:type="spellEnd"/>
      <w:r w:rsidRPr="001171F2">
        <w:rPr>
          <w:rFonts w:ascii="Times New Roman" w:hAnsi="Times New Roman" w:cs="Times New Roman"/>
          <w:sz w:val="32"/>
          <w:szCs w:val="32"/>
        </w:rPr>
        <w:t xml:space="preserve"> &gt;=125 &amp;&amp; </w:t>
      </w:r>
      <w:proofErr w:type="spellStart"/>
      <w:r w:rsidRPr="001171F2">
        <w:rPr>
          <w:rFonts w:ascii="Times New Roman" w:hAnsi="Times New Roman" w:cs="Times New Roman"/>
          <w:sz w:val="32"/>
          <w:szCs w:val="32"/>
        </w:rPr>
        <w:t>t.gasolina</w:t>
      </w:r>
      <w:proofErr w:type="spellEnd"/>
      <w:r w:rsidRPr="001171F2">
        <w:rPr>
          <w:rFonts w:ascii="Times New Roman" w:hAnsi="Times New Roman" w:cs="Times New Roman"/>
          <w:sz w:val="32"/>
          <w:szCs w:val="32"/>
        </w:rPr>
        <w:t xml:space="preserve"> &gt;=2500 &amp;&amp; </w:t>
      </w:r>
      <w:proofErr w:type="spellStart"/>
      <w:r w:rsidRPr="001171F2">
        <w:rPr>
          <w:rFonts w:ascii="Times New Roman" w:hAnsi="Times New Roman" w:cs="Times New Roman"/>
          <w:sz w:val="32"/>
          <w:szCs w:val="32"/>
        </w:rPr>
        <w:t>t.alcool</w:t>
      </w:r>
      <w:proofErr w:type="spellEnd"/>
      <w:r w:rsidRPr="001171F2">
        <w:rPr>
          <w:rFonts w:ascii="Times New Roman" w:hAnsi="Times New Roman" w:cs="Times New Roman"/>
          <w:sz w:val="32"/>
          <w:szCs w:val="32"/>
        </w:rPr>
        <w:t xml:space="preserve"> &gt;= 625</w:t>
      </w:r>
    </w:p>
    <w:p w14:paraId="369ED182" w14:textId="203BDC72" w:rsidR="005E46A9" w:rsidRDefault="00D75BF2" w:rsidP="004C2532">
      <w:pPr>
        <w:spacing w:line="360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>
        <w:rPr>
          <w:rFonts w:ascii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 dúvida agora de qual método vamos usar para converter pra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gramStart"/>
      <w:r>
        <w:rPr>
          <w:rFonts w:ascii="Times New Roman" w:hAnsi="Times New Roman" w:cs="Times New Roman"/>
          <w:sz w:val="26"/>
          <w:szCs w:val="26"/>
        </w:rPr>
        <w:t>calcu</w:t>
      </w:r>
      <w:r w:rsidR="00DD1CF5">
        <w:rPr>
          <w:rFonts w:ascii="Times New Roman" w:hAnsi="Times New Roman" w:cs="Times New Roman"/>
          <w:sz w:val="26"/>
          <w:szCs w:val="26"/>
        </w:rPr>
        <w:t>lo</w:t>
      </w:r>
      <w:proofErr w:type="gramEnd"/>
    </w:p>
    <w:p w14:paraId="5B6136F3" w14:textId="7330AE0F" w:rsidR="00DD1CF5" w:rsidRPr="00DD1CF5" w:rsidRDefault="00DD1CF5" w:rsidP="00DD1C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D1C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data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= </w:t>
      </w:r>
      <w:r w:rsidRPr="00DD1C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3.9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3B85DD3F" w14:textId="77777777" w:rsidR="00DD1CF5" w:rsidRPr="00DD1CF5" w:rsidRDefault="00DD1CF5" w:rsidP="00DD1C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</w:p>
    <w:p w14:paraId="74FB1041" w14:textId="5EAB8379" w:rsidR="00DD1CF5" w:rsidRPr="00DD1CF5" w:rsidRDefault="00DD1CF5" w:rsidP="00DD1C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D1C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inteiro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= (</w:t>
      </w:r>
      <w:proofErr w:type="spellStart"/>
      <w:r w:rsidRPr="00DD1CF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int</w:t>
      </w:r>
      <w:proofErr w:type="spellEnd"/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)data;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//3</w:t>
      </w:r>
    </w:p>
    <w:p w14:paraId="3384CBD2" w14:textId="74DFAE84" w:rsidR="00DD1CF5" w:rsidRDefault="00DD1CF5" w:rsidP="004C2532">
      <w:pPr>
        <w:spacing w:line="360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E59C860" w14:textId="77777777" w:rsidR="00DD1CF5" w:rsidRPr="00DD1CF5" w:rsidRDefault="00DD1CF5" w:rsidP="00DD1C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data= </w:t>
      </w:r>
      <w:r w:rsidRPr="00DD1C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3.9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1568D9DA" w14:textId="77777777" w:rsidR="00DD1CF5" w:rsidRPr="00DD1CF5" w:rsidRDefault="00DD1CF5" w:rsidP="00DD1C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</w:p>
    <w:p w14:paraId="727A44E7" w14:textId="2B98ED96" w:rsidR="00DD1CF5" w:rsidRPr="00DD1CF5" w:rsidRDefault="00DD1CF5" w:rsidP="00DD1CF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u w:val="single"/>
          <w:lang w:eastAsia="pt-BR"/>
        </w:rPr>
      </w:pP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inteiro = (</w:t>
      </w:r>
      <w:proofErr w:type="spellStart"/>
      <w:r w:rsidRPr="00DD1CF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int</w:t>
      </w:r>
      <w:proofErr w:type="spellEnd"/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</w:t>
      </w:r>
      <w:proofErr w:type="spellStart"/>
      <w:r w:rsidRPr="00DD1C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Math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DD1C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round</w:t>
      </w:r>
      <w:proofErr w:type="spellEnd"/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(data);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//4</w:t>
      </w:r>
    </w:p>
    <w:p w14:paraId="4436FDEE" w14:textId="77777777" w:rsidR="00DD1CF5" w:rsidRDefault="00DD1CF5" w:rsidP="004C2532">
      <w:pPr>
        <w:spacing w:line="360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comgrade"/>
        <w:tblW w:w="9067" w:type="dxa"/>
        <w:tblInd w:w="-289" w:type="dxa"/>
        <w:tblLook w:val="04A0" w:firstRow="1" w:lastRow="0" w:firstColumn="1" w:lastColumn="0" w:noHBand="0" w:noVBand="1"/>
      </w:tblPr>
      <w:tblGrid>
        <w:gridCol w:w="2269"/>
        <w:gridCol w:w="786"/>
        <w:gridCol w:w="1002"/>
        <w:gridCol w:w="1002"/>
        <w:gridCol w:w="1002"/>
        <w:gridCol w:w="1002"/>
        <w:gridCol w:w="1002"/>
        <w:gridCol w:w="1002"/>
      </w:tblGrid>
      <w:tr w:rsidR="004C2532" w:rsidRPr="00C41D4C" w14:paraId="7C051C57" w14:textId="77777777" w:rsidTr="00BF30B3">
        <w:tc>
          <w:tcPr>
            <w:tcW w:w="2269" w:type="dxa"/>
            <w:shd w:val="clear" w:color="auto" w:fill="FFC000" w:themeFill="accent4"/>
          </w:tcPr>
          <w:p w14:paraId="124E290C" w14:textId="7CCE1404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86" w:type="dxa"/>
            <w:shd w:val="clear" w:color="auto" w:fill="FFC000" w:themeFill="accent4"/>
          </w:tcPr>
          <w:p w14:paraId="5B896476" w14:textId="4BAC195F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002" w:type="dxa"/>
            <w:shd w:val="clear" w:color="auto" w:fill="FFC000" w:themeFill="accent4"/>
          </w:tcPr>
          <w:p w14:paraId="40DFD810" w14:textId="0C5BEA9D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1002" w:type="dxa"/>
            <w:shd w:val="clear" w:color="auto" w:fill="FFC000" w:themeFill="accent4"/>
          </w:tcPr>
          <w:p w14:paraId="6670A571" w14:textId="38E5F88F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t2</w:t>
            </w:r>
          </w:p>
        </w:tc>
        <w:tc>
          <w:tcPr>
            <w:tcW w:w="1002" w:type="dxa"/>
            <w:shd w:val="clear" w:color="auto" w:fill="FFC000" w:themeFill="accent4"/>
          </w:tcPr>
          <w:p w14:paraId="0A87D2C5" w14:textId="7C3076A7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t3</w:t>
            </w:r>
          </w:p>
        </w:tc>
        <w:tc>
          <w:tcPr>
            <w:tcW w:w="1002" w:type="dxa"/>
            <w:shd w:val="clear" w:color="auto" w:fill="FFC000" w:themeFill="accent4"/>
          </w:tcPr>
          <w:p w14:paraId="17AD8691" w14:textId="677EA384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t4</w:t>
            </w:r>
          </w:p>
        </w:tc>
        <w:tc>
          <w:tcPr>
            <w:tcW w:w="1002" w:type="dxa"/>
            <w:shd w:val="clear" w:color="auto" w:fill="FFC000" w:themeFill="accent4"/>
          </w:tcPr>
          <w:p w14:paraId="77102896" w14:textId="1EB31E07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t5</w:t>
            </w:r>
          </w:p>
        </w:tc>
        <w:tc>
          <w:tcPr>
            <w:tcW w:w="1002" w:type="dxa"/>
            <w:shd w:val="clear" w:color="auto" w:fill="FFC000" w:themeFill="accent4"/>
          </w:tcPr>
          <w:p w14:paraId="41F2005F" w14:textId="4932959B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t6</w:t>
            </w:r>
          </w:p>
        </w:tc>
      </w:tr>
      <w:tr w:rsidR="009B4CDF" w:rsidRPr="00C41D4C" w14:paraId="4B21AEA7" w14:textId="77777777" w:rsidTr="00B34675">
        <w:tc>
          <w:tcPr>
            <w:tcW w:w="2269" w:type="dxa"/>
            <w:vMerge w:val="restart"/>
          </w:tcPr>
          <w:p w14:paraId="557AAB70" w14:textId="6343671D" w:rsidR="00586310" w:rsidRPr="00C41D4C" w:rsidRDefault="00474A2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t.aditivo</w:t>
            </w:r>
            <w:proofErr w:type="spellEnd"/>
            <w:r w:rsidRPr="00C41D4C">
              <w:rPr>
                <w:rFonts w:ascii="Arial" w:hAnsi="Arial" w:cs="Arial"/>
                <w:sz w:val="24"/>
                <w:szCs w:val="24"/>
              </w:rPr>
              <w:t xml:space="preserve"> -</w:t>
            </w:r>
            <w:r w:rsidR="00BF30B3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D4C">
              <w:rPr>
                <w:rFonts w:ascii="Arial" w:hAnsi="Arial" w:cs="Arial"/>
                <w:sz w:val="24"/>
                <w:szCs w:val="24"/>
              </w:rPr>
              <w:t>(e</w:t>
            </w:r>
            <w:r w:rsidR="00BF30B3" w:rsidRPr="00C41D4C">
              <w:rPr>
                <w:rFonts w:ascii="Arial" w:hAnsi="Arial" w:cs="Arial"/>
                <w:sz w:val="24"/>
                <w:szCs w:val="24"/>
              </w:rPr>
              <w:t>*</w:t>
            </w:r>
            <w:r w:rsidRPr="00C41D4C">
              <w:rPr>
                <w:rFonts w:ascii="Arial" w:hAnsi="Arial" w:cs="Arial"/>
                <w:sz w:val="24"/>
                <w:szCs w:val="24"/>
              </w:rPr>
              <w:t>0.05)</w:t>
            </w:r>
            <w:r w:rsidR="009B4CDF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1D4205" w14:textId="1EB185B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&gt;=</w:t>
            </w:r>
            <w:r w:rsidR="00586310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D4C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786" w:type="dxa"/>
            <w:shd w:val="clear" w:color="auto" w:fill="70AD47" w:themeFill="accent6"/>
          </w:tcPr>
          <w:p w14:paraId="5C7AA2F0" w14:textId="70310CEA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002" w:type="dxa"/>
            <w:shd w:val="clear" w:color="auto" w:fill="8EAADB" w:themeFill="accent1" w:themeFillTint="99"/>
          </w:tcPr>
          <w:p w14:paraId="67C9CB65" w14:textId="4D6CBFCE" w:rsidR="009B4CDF" w:rsidRPr="00C41D4C" w:rsidRDefault="0069582B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002" w:type="dxa"/>
          </w:tcPr>
          <w:p w14:paraId="438CC559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A7BB124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47625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B942FD2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EFB5611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2E054D24" w14:textId="77777777" w:rsidTr="00B34675">
        <w:tc>
          <w:tcPr>
            <w:tcW w:w="2269" w:type="dxa"/>
            <w:vMerge/>
          </w:tcPr>
          <w:p w14:paraId="66362CC2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4760047D" w14:textId="4AD475EC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49990C79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F80485D" w14:textId="6AA87EEF" w:rsidR="009B4CDF" w:rsidRPr="00C41D4C" w:rsidRDefault="0069582B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2520</w:t>
            </w:r>
          </w:p>
        </w:tc>
        <w:tc>
          <w:tcPr>
            <w:tcW w:w="1002" w:type="dxa"/>
          </w:tcPr>
          <w:p w14:paraId="4764D96C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2F5E29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E01C8D1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581C23D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1F2" w:rsidRPr="00C41D4C" w14:paraId="7ABE4D7C" w14:textId="77777777" w:rsidTr="00BF30B3">
        <w:tc>
          <w:tcPr>
            <w:tcW w:w="2269" w:type="dxa"/>
            <w:shd w:val="clear" w:color="auto" w:fill="C5E0B3" w:themeFill="accent6" w:themeFillTint="66"/>
          </w:tcPr>
          <w:p w14:paraId="1893076C" w14:textId="5BB48E57" w:rsidR="001171F2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5B9067B7" w14:textId="756A1095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</w:tcPr>
          <w:p w14:paraId="4DE7BB22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E02F785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2DE7FEF" w14:textId="36FC29BC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CDECCC4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A6245FB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72392AB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6EED0CBD" w14:textId="77777777" w:rsidTr="00BF30B3">
        <w:tc>
          <w:tcPr>
            <w:tcW w:w="2269" w:type="dxa"/>
            <w:vMerge w:val="restart"/>
          </w:tcPr>
          <w:p w14:paraId="591B3265" w14:textId="5CC8E6EE" w:rsidR="00586310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t.gasolina</w:t>
            </w:r>
            <w:proofErr w:type="spellEnd"/>
            <w:r w:rsidR="00BF30B3" w:rsidRPr="00C41D4C">
              <w:rPr>
                <w:rFonts w:ascii="Arial" w:hAnsi="Arial" w:cs="Arial"/>
                <w:sz w:val="24"/>
                <w:szCs w:val="24"/>
              </w:rPr>
              <w:t xml:space="preserve"> - (e*0.7)</w:t>
            </w:r>
            <w:r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C6D33A6" w14:textId="0B7D1855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&gt;=</w:t>
            </w:r>
            <w:r w:rsidR="00586310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D4C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786" w:type="dxa"/>
            <w:shd w:val="clear" w:color="auto" w:fill="70AD47" w:themeFill="accent6"/>
          </w:tcPr>
          <w:p w14:paraId="24632B6B" w14:textId="6AC1259A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002" w:type="dxa"/>
          </w:tcPr>
          <w:p w14:paraId="0B855F9F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6B20FA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80E8E8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17E67E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964A56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529C811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02D3A579" w14:textId="77777777" w:rsidTr="00BF30B3">
        <w:tc>
          <w:tcPr>
            <w:tcW w:w="2269" w:type="dxa"/>
            <w:vMerge/>
          </w:tcPr>
          <w:p w14:paraId="170EA354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279C79F3" w14:textId="60B20C9F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38FF2E1A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098789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456BD80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EB0BB60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D1156F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D417287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45B3CF7E" w14:textId="77777777" w:rsidTr="00B34675">
        <w:tc>
          <w:tcPr>
            <w:tcW w:w="2269" w:type="dxa"/>
            <w:shd w:val="clear" w:color="auto" w:fill="C5E0B3" w:themeFill="accent6" w:themeFillTint="66"/>
          </w:tcPr>
          <w:p w14:paraId="784E0345" w14:textId="4846D6AD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63E053E4" w14:textId="4C068C38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2FFF4C56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70205867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3EC6D77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030466C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70A6F0F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653536A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5611D189" w14:textId="77777777" w:rsidTr="00BF30B3">
        <w:tc>
          <w:tcPr>
            <w:tcW w:w="2269" w:type="dxa"/>
            <w:vMerge w:val="restart"/>
          </w:tcPr>
          <w:p w14:paraId="4FCA3D51" w14:textId="395E049C" w:rsidR="00586310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t.alcool</w:t>
            </w:r>
            <w:proofErr w:type="spellEnd"/>
            <w:r w:rsidR="00BF30B3" w:rsidRPr="00C41D4C">
              <w:rPr>
                <w:rFonts w:ascii="Arial" w:hAnsi="Arial" w:cs="Arial"/>
                <w:sz w:val="24"/>
                <w:szCs w:val="24"/>
              </w:rPr>
              <w:t xml:space="preserve"> - (e*0.25)</w:t>
            </w:r>
            <w:r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C7FD353" w14:textId="432DD17B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&gt;= 625</w:t>
            </w:r>
          </w:p>
        </w:tc>
        <w:tc>
          <w:tcPr>
            <w:tcW w:w="786" w:type="dxa"/>
            <w:shd w:val="clear" w:color="auto" w:fill="70AD47" w:themeFill="accent6"/>
          </w:tcPr>
          <w:p w14:paraId="1EDACBC2" w14:textId="799CC443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1002" w:type="dxa"/>
          </w:tcPr>
          <w:p w14:paraId="4AC78937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3E7D2F7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F9536EE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A69233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E783418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4734B06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341FFD8B" w14:textId="77777777" w:rsidTr="00BF30B3">
        <w:tc>
          <w:tcPr>
            <w:tcW w:w="2269" w:type="dxa"/>
            <w:vMerge/>
          </w:tcPr>
          <w:p w14:paraId="04A062FE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1802652B" w14:textId="4F22D625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2EEFF39F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61DBCD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33A146D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62E61FA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C719F7E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E007F4A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1E2E9641" w14:textId="77777777" w:rsidTr="00B34675">
        <w:tc>
          <w:tcPr>
            <w:tcW w:w="2269" w:type="dxa"/>
            <w:shd w:val="clear" w:color="auto" w:fill="C5E0B3" w:themeFill="accent6" w:themeFillTint="66"/>
          </w:tcPr>
          <w:p w14:paraId="0349D55B" w14:textId="3A7096AF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428ABA15" w14:textId="15FD720A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5F11900C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3FCFF3BA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7C5F878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0D9DB86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0C78BE7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24F103C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5CA1FF" w14:textId="7BBF66A9" w:rsidR="005E46A9" w:rsidRPr="00A20845" w:rsidRDefault="005E46A9" w:rsidP="009D09D4">
      <w:pPr>
        <w:spacing w:after="0" w:line="36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Arial" w:hAnsi="Arial" w:cs="Arial"/>
          <w:color w:val="FFFFFF" w:themeColor="background1"/>
          <w:sz w:val="24"/>
          <w:szCs w:val="24"/>
        </w:rPr>
      </w:pPr>
    </w:p>
    <w:p w14:paraId="64553F71" w14:textId="77777777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0E1F5717" w14:textId="635CC147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786FBC46" w14:textId="7C328A55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39F1E813" w14:textId="70BFD5F3" w:rsidR="009D09D4" w:rsidRDefault="009D09D4" w:rsidP="00BA5D7B">
      <w:pPr>
        <w:jc w:val="center"/>
        <w:rPr>
          <w:rFonts w:ascii="Arial" w:hAnsi="Arial" w:cs="Arial"/>
          <w:sz w:val="24"/>
          <w:szCs w:val="24"/>
        </w:rPr>
      </w:pPr>
    </w:p>
    <w:p w14:paraId="0A7FCAF5" w14:textId="6399E042" w:rsidR="00290723" w:rsidRDefault="00290723" w:rsidP="00BA5D7B">
      <w:pPr>
        <w:jc w:val="center"/>
        <w:rPr>
          <w:rFonts w:ascii="Arial" w:hAnsi="Arial" w:cs="Arial"/>
          <w:sz w:val="24"/>
          <w:szCs w:val="24"/>
        </w:rPr>
      </w:pPr>
    </w:p>
    <w:p w14:paraId="213D3A37" w14:textId="44EF1B95" w:rsidR="00290723" w:rsidRDefault="00290723" w:rsidP="00BA5D7B">
      <w:pPr>
        <w:jc w:val="center"/>
        <w:rPr>
          <w:rFonts w:ascii="Arial" w:hAnsi="Arial" w:cs="Arial"/>
          <w:sz w:val="24"/>
          <w:szCs w:val="24"/>
        </w:rPr>
      </w:pPr>
    </w:p>
    <w:p w14:paraId="24020789" w14:textId="7CE7D587" w:rsidR="00290723" w:rsidRDefault="00290723" w:rsidP="00BA5D7B">
      <w:pPr>
        <w:jc w:val="center"/>
        <w:rPr>
          <w:rFonts w:ascii="Arial" w:hAnsi="Arial" w:cs="Arial"/>
          <w:sz w:val="24"/>
          <w:szCs w:val="24"/>
        </w:rPr>
      </w:pPr>
    </w:p>
    <w:p w14:paraId="64F7962D" w14:textId="09491930" w:rsidR="00290723" w:rsidRDefault="00290723" w:rsidP="00BA5D7B">
      <w:pPr>
        <w:jc w:val="center"/>
        <w:rPr>
          <w:rFonts w:ascii="Arial" w:hAnsi="Arial" w:cs="Arial"/>
          <w:sz w:val="24"/>
          <w:szCs w:val="24"/>
        </w:rPr>
      </w:pPr>
    </w:p>
    <w:p w14:paraId="5457FBEF" w14:textId="77777777" w:rsidR="00290723" w:rsidRDefault="00290723" w:rsidP="00BA5D7B">
      <w:pPr>
        <w:jc w:val="center"/>
        <w:rPr>
          <w:rFonts w:ascii="Arial" w:hAnsi="Arial" w:cs="Arial"/>
          <w:sz w:val="24"/>
          <w:szCs w:val="24"/>
        </w:rPr>
      </w:pPr>
    </w:p>
    <w:p w14:paraId="711EB81C" w14:textId="428A013C" w:rsidR="009D09D4" w:rsidRDefault="009D09D4" w:rsidP="00BA5D7B">
      <w:pPr>
        <w:jc w:val="center"/>
        <w:rPr>
          <w:rFonts w:ascii="Arial" w:hAnsi="Arial" w:cs="Arial"/>
          <w:sz w:val="24"/>
          <w:szCs w:val="24"/>
        </w:rPr>
      </w:pPr>
    </w:p>
    <w:p w14:paraId="0DF3FB76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lastRenderedPageBreak/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recebeAditivo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402A0A0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53D91442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9EB04AA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recebeGasolina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81EBBAF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2E12FED1" w14:textId="77777777" w:rsidR="009D09D4" w:rsidRDefault="009D09D4" w:rsidP="009D09D4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9C67464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recebeAlcool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060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D6BD959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435E2666" w14:textId="77777777" w:rsidR="009D09D4" w:rsidRPr="007A5FB8" w:rsidRDefault="009D09D4" w:rsidP="009D09D4">
      <w:pPr>
        <w:rPr>
          <w:rFonts w:ascii="Arial" w:hAnsi="Arial" w:cs="Arial"/>
          <w:sz w:val="24"/>
          <w:szCs w:val="24"/>
        </w:rPr>
      </w:pPr>
    </w:p>
    <w:sectPr w:rsidR="009D09D4" w:rsidRPr="007A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4E39D" w14:textId="77777777" w:rsidR="002A2D3A" w:rsidRDefault="002A2D3A" w:rsidP="007A5FB8">
      <w:pPr>
        <w:spacing w:after="0" w:line="240" w:lineRule="auto"/>
      </w:pPr>
      <w:r>
        <w:separator/>
      </w:r>
    </w:p>
  </w:endnote>
  <w:endnote w:type="continuationSeparator" w:id="0">
    <w:p w14:paraId="0BDAD919" w14:textId="77777777" w:rsidR="002A2D3A" w:rsidRDefault="002A2D3A" w:rsidP="007A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E2086" w14:textId="77777777" w:rsidR="002A2D3A" w:rsidRDefault="002A2D3A" w:rsidP="007A5FB8">
      <w:pPr>
        <w:spacing w:after="0" w:line="240" w:lineRule="auto"/>
      </w:pPr>
      <w:r>
        <w:separator/>
      </w:r>
    </w:p>
  </w:footnote>
  <w:footnote w:type="continuationSeparator" w:id="0">
    <w:p w14:paraId="2832DCC6" w14:textId="77777777" w:rsidR="002A2D3A" w:rsidRDefault="002A2D3A" w:rsidP="007A5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B8"/>
    <w:rsid w:val="00104E80"/>
    <w:rsid w:val="001171F2"/>
    <w:rsid w:val="00207ED5"/>
    <w:rsid w:val="00247890"/>
    <w:rsid w:val="00290723"/>
    <w:rsid w:val="002A2D3A"/>
    <w:rsid w:val="003342E1"/>
    <w:rsid w:val="00360744"/>
    <w:rsid w:val="0044432B"/>
    <w:rsid w:val="00474A2F"/>
    <w:rsid w:val="004C2532"/>
    <w:rsid w:val="0053298D"/>
    <w:rsid w:val="00586310"/>
    <w:rsid w:val="005E46A9"/>
    <w:rsid w:val="0069582B"/>
    <w:rsid w:val="007739FF"/>
    <w:rsid w:val="007A5FB8"/>
    <w:rsid w:val="008172AF"/>
    <w:rsid w:val="00865FA6"/>
    <w:rsid w:val="009262B4"/>
    <w:rsid w:val="009B101D"/>
    <w:rsid w:val="009B4CDF"/>
    <w:rsid w:val="009D09D4"/>
    <w:rsid w:val="00A20845"/>
    <w:rsid w:val="00AA1400"/>
    <w:rsid w:val="00AC2F30"/>
    <w:rsid w:val="00AD09F4"/>
    <w:rsid w:val="00B00D94"/>
    <w:rsid w:val="00B34675"/>
    <w:rsid w:val="00B62375"/>
    <w:rsid w:val="00B93992"/>
    <w:rsid w:val="00BA5D7B"/>
    <w:rsid w:val="00BF30B3"/>
    <w:rsid w:val="00C06040"/>
    <w:rsid w:val="00C30C43"/>
    <w:rsid w:val="00C36531"/>
    <w:rsid w:val="00C41D4C"/>
    <w:rsid w:val="00CE37FD"/>
    <w:rsid w:val="00D512C0"/>
    <w:rsid w:val="00D75BF2"/>
    <w:rsid w:val="00DD1CF5"/>
    <w:rsid w:val="00E3718D"/>
    <w:rsid w:val="00EA680A"/>
    <w:rsid w:val="00F27711"/>
    <w:rsid w:val="00F90E20"/>
    <w:rsid w:val="00F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83E2"/>
  <w15:chartTrackingRefBased/>
  <w15:docId w15:val="{C8E8BB0D-A685-427E-A50B-9FB6106C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5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FB8"/>
  </w:style>
  <w:style w:type="paragraph" w:styleId="Rodap">
    <w:name w:val="footer"/>
    <w:basedOn w:val="Normal"/>
    <w:link w:val="RodapChar"/>
    <w:uiPriority w:val="99"/>
    <w:unhideWhenUsed/>
    <w:rsid w:val="007A5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FB8"/>
  </w:style>
  <w:style w:type="table" w:styleId="Tabelacomgrade">
    <w:name w:val="Table Grid"/>
    <w:basedOn w:val="Tabelanormal"/>
    <w:uiPriority w:val="39"/>
    <w:rsid w:val="0081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9B10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3">
    <w:name w:val="List Table 3"/>
    <w:basedOn w:val="Tabelanormal"/>
    <w:uiPriority w:val="48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AA14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5">
    <w:name w:val="Grid Table 4 Accent 5"/>
    <w:basedOn w:val="Tabelanormal"/>
    <w:uiPriority w:val="49"/>
    <w:rsid w:val="00AA14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3-nfase5">
    <w:name w:val="Grid Table 3 Accent 5"/>
    <w:basedOn w:val="Tabelanormal"/>
    <w:uiPriority w:val="48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4-nfase4">
    <w:name w:val="Grid Table 4 Accent 4"/>
    <w:basedOn w:val="Tabelanormal"/>
    <w:uiPriority w:val="49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 Elger</dc:creator>
  <cp:keywords/>
  <dc:description/>
  <cp:lastModifiedBy>Fernando Luiz Elger</cp:lastModifiedBy>
  <cp:revision>12</cp:revision>
  <dcterms:created xsi:type="dcterms:W3CDTF">2020-04-19T13:15:00Z</dcterms:created>
  <dcterms:modified xsi:type="dcterms:W3CDTF">2020-04-19T14:03:00Z</dcterms:modified>
</cp:coreProperties>
</file>