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 proposto</w:t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Jogo de arremessos de pedras na água:</w:t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Cada jogador realiza duas partidas com cada um dos demais jogadores. Sempre uma partida em sua fazenda(em casa) e outra na fazenda do adversário (fora de casa). Cada partida tem 3 jogadas, onde cada jogador recebe 3 pedras, uma para cada jogada.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Regras da partida: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- O jogador vitorioso na partida é aquele que obtiver o maior número de pulos de pedras na partida.</w:t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- Deve-se somar a quantidade de pulos das 3 jogadas, para se obter o número de pulos de pedras do jogador.</w:t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- Sempre que a quantidade de pulos do jogador na </w:t>
      </w:r>
      <w:r w:rsidDel="00000000" w:rsidR="00000000" w:rsidRPr="00000000">
        <w:rPr>
          <w:rtl w:val="0"/>
        </w:rPr>
        <w:t xml:space="preserve">jogada</w:t>
      </w:r>
      <w:r w:rsidDel="00000000" w:rsidR="00000000" w:rsidRPr="00000000">
        <w:rPr>
          <w:rtl w:val="0"/>
        </w:rPr>
        <w:t xml:space="preserve"> for maior que 10, este será bonificado com 2 pulos nesta jogada.</w:t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- Sempre que as 3 jogadas de um jogador tenham quantidades de pulos de pedras iguais,</w:t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acrescentar-se-á 10% à quantidade total de pulos do jogador na partida, devendo o valor destes 10% ser arredondado para um número inteiro, caso o mesmo não seja inteiro.</w:t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- Uma partida é identificada usando-se os nomes dos jogadores, como exemplo jogadorA x jogadorB, onde a ordem dos nomes indica quem joga em casa, e quem joga fora de casa. Nesse caso, o jogadorA está jogando  em casa, e o jogadorB fora de casa.</w:t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Regras para pontuação da partida:</w:t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- O jogador que obtiver o maior número de pulos de pedra na partida, recebe 3 pontos.</w:t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- Em caso de empate, o jogador que jogar fora de casa, recebe 2 pontos.</w:t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- O jogador que obtiver quantidade de pulos menor que 3 na partida, será punido com 1 ponto a menos.</w:t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desempate na classificação geral:</w:t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- O vencedor será o jogador que obtiver maior soma de pontos, em todas as partidas</w:t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- Havendo empate de pontos, o primeiro critério de desempate, será o maior número de vitórias do jogador; o segundo critério é o maior número de vitórias fora de casa, depois, a maior quantidade pulos de bonificação, e depois o menor número de pontos de punição. 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Solução para o problema proposto:</w:t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Utilizando-se da linguagem de programação Ruby, gerar um arquivo de resposta, no formato csv, que contenha a classificação geral do campeonato a partir do arquivo jogadas.txt, que contém as informações de todas as jogadas do campeonato. O arquivo de resposta deve conter a classificação por jogador, bem como a pontuação obtida.</w:t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Regra de implementação:</w:t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Deve-se utilizar somente o Ruby Puro, e usar pelo menos 3 classes para solução do problema proposto, onde uma delas obrigatoriamente deve ser </w:t>
      </w:r>
      <w:r w:rsidDel="00000000" w:rsidR="00000000" w:rsidRPr="00000000">
        <w:rPr>
          <w:b w:val="1"/>
          <w:rtl w:val="0"/>
        </w:rPr>
        <w:t xml:space="preserve">Campeonato</w:t>
      </w:r>
      <w:r w:rsidDel="00000000" w:rsidR="00000000" w:rsidRPr="00000000">
        <w:rPr>
          <w:rtl w:val="0"/>
        </w:rPr>
        <w:t xml:space="preserve">, que deverá conter o método estático gerar_classificao(), responsável por gerar o arquivo csv final de classificação. O código implementado deverá ser versionado e disponibilizado no github, compartilhando com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fcoedilson@gmail.com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carloswherbet@gmail.com</w:t>
        </w:r>
      </w:hyperlink>
      <w:r w:rsidDel="00000000" w:rsidR="00000000" w:rsidRPr="00000000">
        <w:rPr>
          <w:rtl w:val="0"/>
        </w:rPr>
        <w:t xml:space="preserve"> 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hashimotorafa@gmail.com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coedilson@gmail.com" TargetMode="External"/><Relationship Id="rId7" Type="http://schemas.openxmlformats.org/officeDocument/2006/relationships/hyperlink" Target="mailto:carloswherbet@gmail.com" TargetMode="External"/><Relationship Id="rId8" Type="http://schemas.openxmlformats.org/officeDocument/2006/relationships/hyperlink" Target="mailto:hashimotoraf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