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A2540"/>
          <w:sz w:val="48"/>
          <w:szCs w:val="48"/>
        </w:rPr>
        <w:t xml:space="preserve">STRATEGIA 100 BETA TESTER</w:t>
      </w:r>
    </w:p>
    <w:p>
      <w:pPr>
        <w:spacing w:after="100"/>
        <w:jc w:val="center"/>
      </w:pPr>
      <w:r>
        <w:rPr>
          <w:rFonts w:ascii="Arial" w:cs="Arial" w:eastAsia="Arial" w:hAnsi="Arial"/>
          <w:b/>
          <w:bCs/>
          <w:color w:val="F4B942"/>
          <w:sz w:val="36"/>
          <w:szCs w:val="36"/>
        </w:rPr>
        <w:t xml:space="preserve">VITAEOLOGY</w:t>
      </w:r>
    </w:p>
    <w:p>
      <w:pPr>
        <w:spacing w:after="200"/>
        <w:jc w:val="center"/>
      </w:pPr>
      <w:r>
        <w:rPr>
          <w:rFonts w:ascii="Arial" w:cs="Arial" w:eastAsia="Arial" w:hAnsi="Arial"/>
          <w:i/>
          <w:iCs/>
          <w:sz w:val="22"/>
          <w:szCs w:val="22"/>
        </w:rPr>
        <w:t xml:space="preserve">Piano Integrato Organico + Paid con Decision Framework</w:t>
      </w:r>
    </w:p>
    <w:p>
      <w:pPr>
        <w:spacing w:after="400"/>
        <w:jc w:val="center"/>
      </w:pPr>
      <w:r>
        <w:rPr>
          <w:rFonts w:ascii="Arial" w:cs="Arial" w:eastAsia="Arial" w:hAnsi="Arial"/>
          <w:sz w:val="20"/>
          <w:szCs w:val="20"/>
        </w:rPr>
        <w:t xml:space="preserve">Febbraio 2026 | v2.0</w:t>
      </w:r>
    </w:p>
    <w:p>
      <w:pPr>
        <w:pStyle w:val="Heading1"/>
      </w:pPr>
      <w:r>
        <w:rPr>
          <w:rFonts w:ascii="Arial" w:cs="Arial" w:eastAsia="Arial" w:hAnsi="Arial"/>
          <w:b/>
          <w:bCs/>
          <w:color w:val="0A2540"/>
          <w:sz w:val="28"/>
          <w:szCs w:val="28"/>
        </w:rPr>
        <w:t xml:space="preserve">1. OBIETTIVO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tester iscritti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settimane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corso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Tasso completamento D7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Misurato a Day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raccolti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Post-challenge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Testimonianze utilizzabili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fase scaling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rPr>
          <w:rFonts w:ascii="Arial" w:cs="Arial" w:eastAsia="Arial" w:hAnsi="Arial"/>
          <w:b/>
          <w:bCs/>
          <w:color w:val="0A2540"/>
          <w:sz w:val="28"/>
          <w:szCs w:val="28"/>
        </w:rPr>
        <w:t xml:space="preserve">2. STRUTTURA STRATEGICA</w:t>
      </w:r>
    </w:p>
    <w:p>
      <w:pPr>
        <w:spacing w:after="120"/>
      </w:pPr>
      <w:r>
        <w:rPr>
          <w:rFonts w:ascii="Arial" w:cs="Arial" w:eastAsia="Arial" w:hAnsi="Arial"/>
          <w:b w:val="false"/>
          <w:bCs w:val="false"/>
          <w:sz w:val="22"/>
          <w:szCs w:val="22"/>
        </w:rPr>
        <w:t xml:space="preserve">La strategia si articola in tre fasi progressive, ciascuna con obiettivi e budget definiti.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00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Settimane</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Obiettivo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1: Validazione Organica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beta tester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2: Test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Identificare angolo vincente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3: Scaling Mirato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Completare 100 beta tester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settimane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€300-510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beta tester validati</w:t>
            </w:r>
          </w:p>
        </w:tc>
      </w:tr>
    </w:tbl>
    <w:p>
      <w:r>
        <w:br w:type="page"/>
      </w:r>
    </w:p>
    <w:p>
      <w:pPr>
        <w:pStyle w:val="Heading1"/>
      </w:pPr>
      <w:r>
        <w:rPr>
          <w:rFonts w:ascii="Arial" w:cs="Arial" w:eastAsia="Arial" w:hAnsi="Arial"/>
          <w:b/>
          <w:bCs/>
          <w:color w:val="0A2540"/>
          <w:sz w:val="28"/>
          <w:szCs w:val="28"/>
        </w:rPr>
        <w:t xml:space="preserve">3. PERCHÉ DIVENTARE BETA TESTER</w:t>
      </w:r>
    </w:p>
    <w:p>
      <w:pPr>
        <w:spacing w:after="120"/>
      </w:pPr>
      <w:r>
        <w:rPr>
          <w:rFonts w:ascii="Arial" w:cs="Arial" w:eastAsia="Arial" w:hAnsi="Arial"/>
          <w:b w:val="false"/>
          <w:bCs w:val="false"/>
          <w:sz w:val="22"/>
          <w:szCs w:val="22"/>
        </w:rPr>
        <w:t xml:space="preserve">Questa sezione definisce le motivazioni che spingono un imprenditore a partecipare come beta tester, distinte dalle motivazioni generiche della challenge.</w:t>
      </w:r>
    </w:p>
    <w:p>
      <w:pPr>
        <w:pStyle w:val="Heading2"/>
        <w:spacing w:before="200" w:after="100"/>
      </w:pPr>
      <w:r>
        <w:rPr>
          <w:rFonts w:ascii="Arial" w:cs="Arial" w:eastAsia="Arial" w:hAnsi="Arial"/>
          <w:b/>
          <w:bCs/>
          <w:color w:val="0A2540"/>
          <w:sz w:val="24"/>
          <w:szCs w:val="24"/>
        </w:rPr>
        <w:t xml:space="preserve">3.1 Motivazione Challenge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Desiderio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 Autentica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"Fare il leader" non basta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Guidare a modo proprio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Oltre gli Ostacoli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Blocco, paralisi decisionale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Tornare ad agire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Microfelicità</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Pilota automatico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Notare il positivo</w:t>
            </w:r>
          </w:p>
        </w:tc>
      </w:tr>
    </w:tbl>
    <w:p>
      <w:pPr>
        <w:pStyle w:val="Heading2"/>
        <w:spacing w:before="200" w:after="100"/>
      </w:pPr>
      <w:r>
        <w:rPr>
          <w:rFonts w:ascii="Arial" w:cs="Arial" w:eastAsia="Arial" w:hAnsi="Arial"/>
          <w:b/>
          <w:bCs/>
          <w:color w:val="0A2540"/>
          <w:sz w:val="24"/>
          <w:szCs w:val="24"/>
        </w:rPr>
        <w:t xml:space="preserve">3.2 Motivazione Beta Tester (Aggiuntiva)</w:t>
      </w:r>
    </w:p>
    <w:p>
      <w:pPr>
        <w:spacing w:after="120"/>
      </w:pPr>
      <w:r>
        <w:rPr>
          <w:rFonts w:ascii="Arial" w:cs="Arial" w:eastAsia="Arial" w:hAnsi="Arial"/>
          <w:b w:val="false"/>
          <w:bCs w:val="false"/>
          <w:sz w:val="22"/>
          <w:szCs w:val="22"/>
        </w:rPr>
        <w:t xml:space="preserve">Queste leve differenziano il beta tester dal semplice utente e devono essere comunicate negli 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Leva</w:t>
            </w:r>
          </w:p>
        </w:tc>
        <w:tc>
          <w:tcPr>
            <w:tcW w:type="dxa" w:w="3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Cosa Offre</w:t>
            </w:r>
          </w:p>
        </w:tc>
        <w:tc>
          <w:tcPr>
            <w:tcW w:type="dxa" w:w="3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Perché Funziona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Esclusività</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100 posti"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adopter appeal, scarsità reale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Influenza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"Aiutami a migliorare"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 di contributo, co-creazione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Accesso Diretto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a Fernando"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Relazione 1:1 con il fondatore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Reciprocità</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 in cambio del tuo parere"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Scambio equo, non elemosina</w:t>
            </w:r>
          </w:p>
        </w:tc>
      </w:tr>
    </w:tbl>
    <w:p>
      <w:pPr>
        <w:pStyle w:val="Heading2"/>
        <w:spacing w:before="200" w:after="100"/>
      </w:pPr>
      <w:r>
        <w:rPr>
          <w:rFonts w:ascii="Arial" w:cs="Arial" w:eastAsia="Arial" w:hAnsi="Arial"/>
          <w:b/>
          <w:bCs/>
          <w:color w:val="0A2540"/>
          <w:sz w:val="24"/>
          <w:szCs w:val="24"/>
        </w:rPr>
        <w:t xml:space="preserve">3.3 Message Match: ADS → Landing /beta</w:t>
      </w:r>
    </w:p>
    <w:p>
      <w:pPr>
        <w:spacing w:after="120"/>
      </w:pPr>
      <w:r>
        <w:rPr>
          <w:rFonts w:ascii="Arial" w:cs="Arial" w:eastAsia="Arial" w:hAnsi="Arial"/>
          <w:b w:val="false"/>
          <w:bCs w:val="false"/>
          <w:sz w:val="22"/>
          <w:szCs w:val="22"/>
        </w:rPr>
        <w:t xml:space="preserve">Ogni elemento comunicato negli ADS deve trovare riscontro nella landing page /beta: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Promessa nell'AD</w:t>
            </w:r>
          </w:p>
        </w:tc>
        <w:tc>
          <w:tcPr>
            <w:tcW w:type="dxa" w:w="4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Conferma in /beta</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"Cerco 100 beta tester"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Contatore posti rimanenti visibile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 tuo feedback conta"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feedback spiegato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"Accesso diretto a Fernando"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Foto + bio + contatto</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giorni gratuiti"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Struttura challenge chiara</w:t>
            </w:r>
          </w:p>
        </w:tc>
      </w:tr>
    </w:tbl>
    <w:p>
      <w:r>
        <w:br w:type="page"/>
      </w:r>
    </w:p>
    <w:p>
      <w:pPr>
        <w:pStyle w:val="Heading1"/>
      </w:pPr>
      <w:r>
        <w:rPr>
          <w:rFonts w:ascii="Arial" w:cs="Arial" w:eastAsia="Arial" w:hAnsi="Arial"/>
          <w:b/>
          <w:bCs/>
          <w:color w:val="0A2540"/>
          <w:sz w:val="28"/>
          <w:szCs w:val="28"/>
        </w:rPr>
        <w:t xml:space="preserve">4. FASE 1: VALIDAZIONE ORGANICA</w:t>
      </w:r>
    </w:p>
    <w:p>
      <w:pPr>
        <w:spacing w:after="120"/>
      </w:pPr>
      <w:r>
        <w:rPr>
          <w:rFonts w:ascii="Arial" w:cs="Arial" w:eastAsia="Arial" w:hAnsi="Arial"/>
          <w:b w:val="false"/>
          <w:bCs w:val="false"/>
          <w:sz w:val="22"/>
          <w:szCs w:val="22"/>
        </w:rPr>
        <w:t xml:space="preserve">Settimane 1-2 | Budget: €0 | Obiettivo: 20-30 iscritti</w:t>
      </w:r>
    </w:p>
    <w:p>
      <w:pPr>
        <w:pStyle w:val="Heading2"/>
        <w:spacing w:before="200" w:after="100"/>
      </w:pPr>
      <w:r>
        <w:rPr>
          <w:rFonts w:ascii="Arial" w:cs="Arial" w:eastAsia="Arial" w:hAnsi="Arial"/>
          <w:b/>
          <w:bCs/>
          <w:color w:val="0A2540"/>
          <w:sz w:val="24"/>
          <w:szCs w:val="24"/>
        </w:rPr>
        <w:t xml:space="preserve">4.1 Razionale Strategico</w:t>
      </w:r>
    </w:p>
    <w:p>
      <w:pPr>
        <w:spacing w:after="120"/>
      </w:pPr>
      <w:r>
        <w:rPr>
          <w:rFonts w:ascii="Arial" w:cs="Arial" w:eastAsia="Arial" w:hAnsi="Arial"/>
          <w:b w:val="false"/>
          <w:bCs w:val="false"/>
          <w:sz w:val="22"/>
          <w:szCs w:val="22"/>
        </w:rPr>
        <w:t xml:space="preserve">Prima di investire in ads, validiamo tre elementi critici:</w:t>
      </w:r>
    </w:p>
    <w:p>
      <w:pPr>
        <w:pStyle w:val="ListParagraph"/>
        <w:numPr>
          <w:ilvl w:val="0"/>
          <w:numId w:val="2"/>
        </w:numPr>
      </w:pPr>
      <w:r>
        <w:rPr>
          <w:rFonts w:ascii="Arial" w:cs="Arial" w:eastAsia="Arial" w:hAnsi="Arial"/>
          <w:sz w:val="22"/>
          <w:szCs w:val="22"/>
        </w:rPr>
        <w:t xml:space="preserve">Message-market fit: Le persone capiscono l'offerta?</w:t>
      </w:r>
    </w:p>
    <w:p>
      <w:pPr>
        <w:pStyle w:val="ListParagraph"/>
        <w:numPr>
          <w:ilvl w:val="0"/>
          <w:numId w:val="2"/>
        </w:numPr>
      </w:pPr>
      <w:r>
        <w:rPr>
          <w:rFonts w:ascii="Arial" w:cs="Arial" w:eastAsia="Arial" w:hAnsi="Arial"/>
          <w:sz w:val="22"/>
          <w:szCs w:val="22"/>
        </w:rPr>
        <w:t xml:space="preserve">Landing page conversion: Il funnel funziona tecnicamente?</w:t>
      </w:r>
    </w:p>
    <w:p>
      <w:pPr>
        <w:pStyle w:val="ListParagraph"/>
        <w:numPr>
          <w:ilvl w:val="0"/>
          <w:numId w:val="2"/>
        </w:numPr>
        <w:spacing w:after="200"/>
      </w:pPr>
      <w:r>
        <w:rPr>
          <w:rFonts w:ascii="Arial" w:cs="Arial" w:eastAsia="Arial" w:hAnsi="Arial"/>
          <w:sz w:val="22"/>
          <w:szCs w:val="22"/>
        </w:rPr>
        <w:t xml:space="preserve">Primi feedback qualitativi: Cosa risuona di più?</w:t>
      </w:r>
    </w:p>
    <w:p>
      <w:pPr>
        <w:pStyle w:val="Heading2"/>
        <w:spacing w:before="200" w:after="100"/>
      </w:pPr>
      <w:r>
        <w:rPr>
          <w:rFonts w:ascii="Arial" w:cs="Arial" w:eastAsia="Arial" w:hAnsi="Arial"/>
          <w:b/>
          <w:bCs/>
          <w:color w:val="0A2540"/>
          <w:sz w:val="24"/>
          <w:szCs w:val="24"/>
        </w:rPr>
        <w:t xml:space="preserve">4.2 Canale 1: LinkedIn Organico</w:t>
      </w:r>
    </w:p>
    <w:p>
      <w:pPr>
        <w:spacing w:after="120"/>
      </w:pPr>
      <w:r>
        <w:rPr>
          <w:rFonts w:ascii="Arial" w:cs="Arial" w:eastAsia="Arial" w:hAnsi="Arial"/>
          <w:b/>
          <w:bCs/>
          <w:sz w:val="22"/>
          <w:szCs w:val="22"/>
        </w:rPr>
        <w:t xml:space="preserve">POST DI LANCIO BETA</w:t>
      </w:r>
    </w:p>
    <w:p>
      <w:pPr>
        <w:shd w:fill="F5F5F5" w:val="clear"/>
        <w:spacing w:after="200"/>
      </w:pPr>
      <w:r>
        <w:rPr>
          <w:rFonts w:ascii="Arial" w:cs="Arial" w:eastAsia="Arial" w:hAnsi="Arial"/>
          <w:sz w:val="20"/>
          <w:szCs w:val="20"/>
        </w:rPr>
        <w:t xml:space="preserve">Cerco 100 imprenditori italiani per testare qualcosa.
Dopo 50 anni di imprenditoria ho notato un pattern: le capacità che cerchiamo fuori le abbiamo già dentro. Dobbiamo solo ricordarle.
Ho costruito Vitaeology — tre percorsi pratici di 7 giorni:
→ Leadership Autentica (per chi guida e vuole farlo a modo suo)
→ Oltre gli Ostacoli (per chi ha un problema che sembra bloccarlo)
→ Microfelicità (per chi corre tutto il giorno senza godersi nulla)
Cerco beta tester che vogliano:
• Provare gratis uno dei percorsi
• Darmi feedback onesto dopo 7 giorni
• Aiutarmi a migliorare prima del lancio
Se ti interessa, commenta con il percorso che ti chiama o scrivimi in privato.
Nessun impegno oltre i 7 giorni. Nessun pagamento. Mai.</w:t>
      </w:r>
    </w:p>
    <w:p>
      <w:pPr>
        <w:spacing w:after="120"/>
      </w:pPr>
      <w:r>
        <w:rPr>
          <w:rFonts w:ascii="Arial" w:cs="Arial" w:eastAsia="Arial" w:hAnsi="Arial"/>
          <w:b w:val="false"/>
          <w:bCs w:val="false"/>
          <w:sz w:val="22"/>
          <w:szCs w:val="22"/>
        </w:rPr>
        <w:t xml:space="preserve">Frequenza: 3 post/settimana (Lunedì-Mercoledì-Venerdì ore 8:00)</w:t>
      </w:r>
    </w:p>
    <w:p>
      <w:pPr>
        <w:pStyle w:val="Heading2"/>
        <w:spacing w:before="200" w:after="100"/>
      </w:pPr>
      <w:r>
        <w:rPr>
          <w:rFonts w:ascii="Arial" w:cs="Arial" w:eastAsia="Arial" w:hAnsi="Arial"/>
          <w:b/>
          <w:bCs/>
          <w:color w:val="0A2540"/>
          <w:sz w:val="24"/>
          <w:szCs w:val="24"/>
        </w:rPr>
        <w:t xml:space="preserve">4.3 Canale 2: Outreach Diretto (DM)</w:t>
      </w:r>
    </w:p>
    <w:p>
      <w:pPr>
        <w:spacing w:after="120"/>
      </w:pPr>
      <w:r>
        <w:rPr>
          <w:rFonts w:ascii="Arial" w:cs="Arial" w:eastAsia="Arial" w:hAnsi="Arial"/>
          <w:b/>
          <w:bCs/>
          <w:sz w:val="22"/>
          <w:szCs w:val="22"/>
        </w:rPr>
        <w:t xml:space="preserve">MESSAGGIO DM LINKEDIN</w:t>
      </w:r>
    </w:p>
    <w:p>
      <w:pPr>
        <w:shd w:fill="F5F5F5" w:val="clear"/>
        <w:spacing w:after="200"/>
      </w:pPr>
      <w:r>
        <w:rPr>
          <w:rFonts w:ascii="Arial" w:cs="Arial" w:eastAsia="Arial" w:hAnsi="Arial"/>
          <w:sz w:val="20"/>
          <w:szCs w:val="20"/>
        </w:rPr>
        <w:t xml:space="preserve">Ciao [Nome],
sto lanciando un progetto su cui lavoro da tempo — Vitaeology, percorsi pratici per imprenditori.
Prima del lancio pubblico cerco 100 beta tester per raccogliere feedback reale.
È una challenge di 7 giorni, gratuita, 10 minuti al giorno. Tre temi tra cui scegliere:
• Leadership Autentica
• Superare Ostacoli
• Microfelicità quotidiana
Ti andrebbe di provarlo e dirmi cosa ne pensi? Se sì, ti mando il link.
Fernando</w:t>
      </w:r>
    </w:p>
    <w:p>
      <w:pPr>
        <w:spacing w:after="120"/>
      </w:pPr>
      <w:r>
        <w:rPr>
          <w:rFonts w:ascii="Arial" w:cs="Arial" w:eastAsia="Arial" w:hAnsi="Arial"/>
          <w:b w:val="false"/>
          <w:bCs w:val="false"/>
          <w:sz w:val="22"/>
          <w:szCs w:val="22"/>
        </w:rPr>
        <w:t xml:space="preserve">Volume: 10-15 DM/giorno per 10 giorni = 100-150 contatti</w:t>
      </w:r>
    </w:p>
    <w:p>
      <w:pPr>
        <w:spacing w:after="120"/>
      </w:pPr>
      <w:r>
        <w:rPr>
          <w:rFonts w:ascii="Arial" w:cs="Arial" w:eastAsia="Arial" w:hAnsi="Arial"/>
          <w:b w:val="false"/>
          <w:bCs w:val="false"/>
          <w:sz w:val="22"/>
          <w:szCs w:val="22"/>
        </w:rPr>
        <w:t xml:space="preserve">Tasso conversione atteso: 15-20% = 15-30 iscritti</w:t>
      </w:r>
    </w:p>
    <w:p>
      <w:pPr>
        <w:pStyle w:val="Heading2"/>
        <w:spacing w:before="200" w:after="100"/>
      </w:pPr>
      <w:r>
        <w:rPr>
          <w:rFonts w:ascii="Arial" w:cs="Arial" w:eastAsia="Arial" w:hAnsi="Arial"/>
          <w:b/>
          <w:bCs/>
          <w:color w:val="0A2540"/>
          <w:sz w:val="24"/>
          <w:szCs w:val="24"/>
        </w:rPr>
        <w:t xml:space="preserve">4.4 Canale 3: Network Personale</w:t>
      </w:r>
    </w:p>
    <w:p>
      <w:pPr>
        <w:spacing w:after="120"/>
      </w:pPr>
      <w:r>
        <w:rPr>
          <w:rFonts w:ascii="Arial" w:cs="Arial" w:eastAsia="Arial" w:hAnsi="Arial"/>
          <w:b/>
          <w:bCs/>
          <w:sz w:val="22"/>
          <w:szCs w:val="22"/>
        </w:rPr>
        <w:t xml:space="preserve">MESSAGGIO WHATSAPP/EMAIL</w:t>
      </w:r>
    </w:p>
    <w:p>
      <w:pPr>
        <w:shd w:fill="F5F5F5" w:val="clear"/>
        <w:spacing w:after="200"/>
      </w:pPr>
      <w:r>
        <w:rPr>
          <w:rFonts w:ascii="Arial" w:cs="Arial" w:eastAsia="Arial" w:hAnsi="Arial"/>
          <w:sz w:val="20"/>
          <w:szCs w:val="20"/>
        </w:rPr>
        <w:t xml:space="preserve">Ciao [Nome],
lancio un progetto nuovo e mi servirebbe il tuo aiuto.
Ho creato Vitaeology — challenge gratuite di 7 giorni per imprenditori su leadership, problem solving e benessere quotidiano.
Cerco persone fidate che lo provino prima del lancio e mi diano feedback onesto.
10 minuti al giorno per 7 giorni. Nessun costo, nessun impegno dopo.
Ti interessa? Ti mando il link al percorso che preferisci.
Grazie,
Fernando</w:t>
      </w:r>
    </w:p>
    <w:p>
      <w:pPr>
        <w:spacing w:after="120"/>
      </w:pPr>
      <w:r>
        <w:rPr>
          <w:rFonts w:ascii="Arial" w:cs="Arial" w:eastAsia="Arial" w:hAnsi="Arial"/>
          <w:b w:val="false"/>
          <w:bCs w:val="false"/>
          <w:sz w:val="22"/>
          <w:szCs w:val="22"/>
        </w:rPr>
        <w:t xml:space="preserve">Volume: 30-50 contatti diretti | Tasso conversione atteso: 30-40% = 10-20 iscritti</w:t>
      </w:r>
    </w:p>
    <w:p>
      <w:pPr>
        <w:pStyle w:val="Heading2"/>
        <w:spacing w:before="200" w:after="100"/>
      </w:pPr>
      <w:r>
        <w:rPr>
          <w:rFonts w:ascii="Arial" w:cs="Arial" w:eastAsia="Arial" w:hAnsi="Arial"/>
          <w:b/>
          <w:bCs/>
          <w:color w:val="0A2540"/>
          <w:sz w:val="24"/>
          <w:szCs w:val="24"/>
        </w:rPr>
        <w:t xml:space="preserve">4.5 Decision Point Fine Fase 1</w:t>
      </w:r>
    </w:p>
    <w:p>
      <w:pPr>
        <w:shd w:fill="E8F5E9" w:val="clear"/>
        <w:spacing w:after="100"/>
      </w:pPr>
      <w:r>
        <w:rPr>
          <w:rFonts w:ascii="Arial" w:cs="Arial" w:eastAsia="Arial" w:hAnsi="Arial"/>
          <w:b/>
          <w:bCs/>
          <w:sz w:val="20"/>
          <w:szCs w:val="20"/>
        </w:rPr>
        <w:t xml:space="preserve">SE iscritti &gt;= 20 E completamento &gt;= 40%: → Procedi a FASE 2 (Paid Test)</w:t>
      </w:r>
    </w:p>
    <w:p>
      <w:pPr>
        <w:shd w:fill="FFF3E0" w:val="clear"/>
        <w:spacing w:after="100"/>
      </w:pPr>
      <w:r>
        <w:rPr>
          <w:rFonts w:ascii="Arial" w:cs="Arial" w:eastAsia="Arial" w:hAnsi="Arial"/>
          <w:sz w:val="20"/>
          <w:szCs w:val="20"/>
        </w:rPr>
        <w:t xml:space="preserve">SE iscritti &gt;= 20 MA completamento &lt; 40%: → STOP. Rivedi contenuto challenge prima di ads.</w:t>
      </w:r>
    </w:p>
    <w:p>
      <w:pPr>
        <w:shd w:fill="FFEBEE" w:val="clear"/>
        <w:spacing w:after="200"/>
      </w:pPr>
      <w:r>
        <w:rPr>
          <w:rFonts w:ascii="Arial" w:cs="Arial" w:eastAsia="Arial" w:hAnsi="Arial"/>
          <w:sz w:val="20"/>
          <w:szCs w:val="20"/>
        </w:rPr>
        <w:t xml:space="preserve">SE iscritti &lt; 20: → Estendi Fase 1 di 1 settimana + Aumenta volume outreach</w:t>
      </w:r>
    </w:p>
    <w:p>
      <w:r>
        <w:br w:type="page"/>
      </w:r>
    </w:p>
    <w:p>
      <w:pPr>
        <w:pStyle w:val="Heading1"/>
      </w:pPr>
      <w:r>
        <w:rPr>
          <w:rFonts w:ascii="Arial" w:cs="Arial" w:eastAsia="Arial" w:hAnsi="Arial"/>
          <w:b/>
          <w:bCs/>
          <w:color w:val="0A2540"/>
          <w:sz w:val="28"/>
          <w:szCs w:val="28"/>
        </w:rPr>
        <w:t xml:space="preserve">5. FASE 2: TEST PAID</w:t>
      </w:r>
    </w:p>
    <w:p>
      <w:pPr>
        <w:spacing w:after="120"/>
      </w:pPr>
      <w:r>
        <w:rPr>
          <w:rFonts w:ascii="Arial" w:cs="Arial" w:eastAsia="Arial" w:hAnsi="Arial"/>
          <w:b w:val="false"/>
          <w:bCs w:val="false"/>
          <w:sz w:val="22"/>
          <w:szCs w:val="22"/>
        </w:rPr>
        <w:t xml:space="preserve">Settimane 3-4 | Budget: €150-210 | Obiettivo: Dati per decisione</w:t>
      </w:r>
    </w:p>
    <w:p>
      <w:pPr>
        <w:pStyle w:val="Heading2"/>
        <w:spacing w:before="200" w:after="100"/>
      </w:pPr>
      <w:r>
        <w:rPr>
          <w:rFonts w:ascii="Arial" w:cs="Arial" w:eastAsia="Arial" w:hAnsi="Arial"/>
          <w:b/>
          <w:bCs/>
          <w:color w:val="0A2540"/>
          <w:sz w:val="24"/>
          <w:szCs w:val="24"/>
        </w:rPr>
        <w:t xml:space="preserve">5.1 Setup Campagna Meta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c>
          <w:tcPr>
            <w:tcW w:type="dxa" w:w="4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5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Valore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Obiettivo campagna</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(Click sul link)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totale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(€50 per challenge)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Targeting geografico</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Italia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Età</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35-55 anni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Interessi</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Imprenditoria, Business, Leadership, Crescita personale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Struttura</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Ad Set × 3 Ads = 9 varianti totali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con parametro ?challenge=</w:t>
            </w:r>
          </w:p>
        </w:tc>
      </w:tr>
    </w:tbl>
    <w:p>
      <w:pPr>
        <w:pStyle w:val="Heading2"/>
        <w:spacing w:before="200" w:after="100"/>
      </w:pPr>
      <w:r>
        <w:rPr>
          <w:rFonts w:ascii="Arial" w:cs="Arial" w:eastAsia="Arial" w:hAnsi="Arial"/>
          <w:b/>
          <w:bCs/>
          <w:color w:val="0A2540"/>
          <w:sz w:val="24"/>
          <w:szCs w:val="24"/>
        </w:rPr>
        <w:t xml:space="preserve">5.2 I 9 URL delle Campagne</w:t>
      </w:r>
    </w:p>
    <w:p>
      <w:pPr>
        <w:spacing w:after="120"/>
      </w:pPr>
      <w:r>
        <w:rPr>
          <w:rFonts w:ascii="Arial" w:cs="Arial" w:eastAsia="Arial" w:hAnsi="Arial"/>
          <w:b w:val="false"/>
          <w:bCs w:val="false"/>
          <w:sz w:val="22"/>
          <w:szCs w:val="22"/>
        </w:rPr>
        <w:t xml:space="preserve">Tutti gli URL puntano alla pagina /beta con parametri UTM per tracking:</w:t>
      </w:r>
    </w:p>
    <w:p>
      <w:pPr>
        <w:shd w:fill="F5F5F5" w:val="clear"/>
        <w:spacing w:after="60"/>
      </w:pPr>
      <w:r>
        <w:rPr>
          <w:rFonts w:ascii="Arial" w:cs="Arial" w:eastAsia="Arial" w:hAnsi="Arial"/>
          <w:b/>
          <w:bCs/>
          <w:sz w:val="18"/>
          <w:szCs w:val="18"/>
        </w:rPr>
        <w:t xml:space="preserve">LEADERSHIP</w:t>
      </w:r>
    </w:p>
    <w:p>
      <w:pPr>
        <w:spacing w:after="40"/>
      </w:pPr>
      <w:r>
        <w:rPr>
          <w:rFonts w:ascii="Arial" w:cs="Arial" w:eastAsia="Arial" w:hAnsi="Arial"/>
          <w:color w:val="0066CC"/>
          <w:sz w:val="16"/>
          <w:szCs w:val="16"/>
        </w:rPr>
        <w:t xml:space="preserve">L1: https://www.vitaeology.com/beta?challenge=leadership&amp;utm_source=facebook&amp;utm_medium=cpc&amp;utm_campaign=beta100&amp;utm_content=leadership_emotivo</w:t>
      </w:r>
    </w:p>
    <w:p>
      <w:pPr>
        <w:spacing w:after="40"/>
      </w:pPr>
      <w:r>
        <w:rPr>
          <w:rFonts w:ascii="Arial" w:cs="Arial" w:eastAsia="Arial" w:hAnsi="Arial"/>
          <w:color w:val="0066CC"/>
          <w:sz w:val="16"/>
          <w:szCs w:val="16"/>
        </w:rPr>
        <w:t xml:space="preserve">L2: https://www.vitaeology.com/beta?challenge=leadership&amp;utm_source=facebook&amp;utm_medium=cpc&amp;utm_campaign=beta100&amp;utm_content=leadership_pratico</w:t>
      </w:r>
    </w:p>
    <w:p>
      <w:pPr>
        <w:spacing w:after="100"/>
      </w:pPr>
      <w:r>
        <w:rPr>
          <w:rFonts w:ascii="Arial" w:cs="Arial" w:eastAsia="Arial" w:hAnsi="Arial"/>
          <w:color w:val="0066CC"/>
          <w:sz w:val="16"/>
          <w:szCs w:val="16"/>
        </w:rPr>
        <w:t xml:space="preserve">L3: https://www.vitaeology.com/beta?challenge=leadership&amp;utm_source=facebook&amp;utm_medium=cpc&amp;utm_campaign=beta100&amp;utm_content=leadership_domanda</w:t>
      </w:r>
    </w:p>
    <w:p>
      <w:pPr>
        <w:shd w:fill="F5F5F5" w:val="clear"/>
        <w:spacing w:after="60"/>
      </w:pPr>
      <w:r>
        <w:rPr>
          <w:rFonts w:ascii="Arial" w:cs="Arial" w:eastAsia="Arial" w:hAnsi="Arial"/>
          <w:b/>
          <w:bCs/>
          <w:sz w:val="18"/>
          <w:szCs w:val="18"/>
        </w:rPr>
        <w:t xml:space="preserve">OSTACOLI</w:t>
      </w:r>
    </w:p>
    <w:p>
      <w:pPr>
        <w:spacing w:after="40"/>
      </w:pPr>
      <w:r>
        <w:rPr>
          <w:rFonts w:ascii="Arial" w:cs="Arial" w:eastAsia="Arial" w:hAnsi="Arial"/>
          <w:color w:val="0066CC"/>
          <w:sz w:val="16"/>
          <w:szCs w:val="16"/>
        </w:rPr>
        <w:t xml:space="preserve">O1: https://www.vitaeology.com/beta?challenge=ostacoli&amp;utm_source=facebook&amp;utm_medium=cpc&amp;utm_campaign=beta100&amp;utm_content=ostacoli_emotivo</w:t>
      </w:r>
    </w:p>
    <w:p>
      <w:pPr>
        <w:spacing w:after="40"/>
      </w:pPr>
      <w:r>
        <w:rPr>
          <w:rFonts w:ascii="Arial" w:cs="Arial" w:eastAsia="Arial" w:hAnsi="Arial"/>
          <w:color w:val="0066CC"/>
          <w:sz w:val="16"/>
          <w:szCs w:val="16"/>
        </w:rPr>
        <w:t xml:space="preserve">O2: https://www.vitaeology.com/beta?challenge=ostacoli&amp;utm_source=facebook&amp;utm_medium=cpc&amp;utm_campaign=beta100&amp;utm_content=ostacoli_pratico</w:t>
      </w:r>
    </w:p>
    <w:p>
      <w:pPr>
        <w:spacing w:after="100"/>
      </w:pPr>
      <w:r>
        <w:rPr>
          <w:rFonts w:ascii="Arial" w:cs="Arial" w:eastAsia="Arial" w:hAnsi="Arial"/>
          <w:color w:val="0066CC"/>
          <w:sz w:val="16"/>
          <w:szCs w:val="16"/>
        </w:rPr>
        <w:t xml:space="preserve">O3: https://www.vitaeology.com/beta?challenge=ostacoli&amp;utm_source=facebook&amp;utm_medium=cpc&amp;utm_campaign=beta100&amp;utm_content=ostacoli_domanda</w:t>
      </w:r>
    </w:p>
    <w:p>
      <w:pPr>
        <w:shd w:fill="F5F5F5" w:val="clear"/>
        <w:spacing w:after="60"/>
      </w:pPr>
      <w:r>
        <w:rPr>
          <w:rFonts w:ascii="Arial" w:cs="Arial" w:eastAsia="Arial" w:hAnsi="Arial"/>
          <w:b/>
          <w:bCs/>
          <w:sz w:val="18"/>
          <w:szCs w:val="18"/>
        </w:rPr>
        <w:t xml:space="preserve">MICROFELICITÀ</w:t>
      </w:r>
    </w:p>
    <w:p>
      <w:pPr>
        <w:spacing w:after="40"/>
      </w:pPr>
      <w:r>
        <w:rPr>
          <w:rFonts w:ascii="Arial" w:cs="Arial" w:eastAsia="Arial" w:hAnsi="Arial"/>
          <w:color w:val="0066CC"/>
          <w:sz w:val="16"/>
          <w:szCs w:val="16"/>
        </w:rPr>
        <w:t xml:space="preserve">M1: https://www.vitaeology.com/beta?challenge=microfelicita&amp;utm_source=facebook&amp;utm_medium=cpc&amp;utm_campaign=beta100&amp;utm_content=microfelicita_emotivo</w:t>
      </w:r>
    </w:p>
    <w:p>
      <w:pPr>
        <w:spacing w:after="40"/>
      </w:pPr>
      <w:r>
        <w:rPr>
          <w:rFonts w:ascii="Arial" w:cs="Arial" w:eastAsia="Arial" w:hAnsi="Arial"/>
          <w:color w:val="0066CC"/>
          <w:sz w:val="16"/>
          <w:szCs w:val="16"/>
        </w:rPr>
        <w:t xml:space="preserve">M2: https://www.vitaeology.com/beta?challenge=microfelicita&amp;utm_source=facebook&amp;utm_medium=cpc&amp;utm_campaign=beta100&amp;utm_content=microfelicita_pratico</w:t>
      </w:r>
    </w:p>
    <w:p>
      <w:pPr>
        <w:spacing w:after="200"/>
      </w:pPr>
      <w:r>
        <w:rPr>
          <w:rFonts w:ascii="Arial" w:cs="Arial" w:eastAsia="Arial" w:hAnsi="Arial"/>
          <w:color w:val="0066CC"/>
          <w:sz w:val="16"/>
          <w:szCs w:val="16"/>
        </w:rPr>
        <w:t xml:space="preserve">M3: https://www.vitaeology.com/beta?challenge=microfelicita&amp;utm_source=facebook&amp;utm_medium=cpc&amp;utm_campaign=beta100&amp;utm_content=microfelicita_domanda</w:t>
      </w:r>
    </w:p>
    <w:p>
      <w:r>
        <w:br w:type="page"/>
      </w:r>
    </w:p>
    <w:p>
      <w:pPr>
        <w:pStyle w:val="Heading1"/>
      </w:pPr>
      <w:r>
        <w:rPr>
          <w:rFonts w:ascii="Arial" w:cs="Arial" w:eastAsia="Arial" w:hAnsi="Arial"/>
          <w:b/>
          <w:bCs/>
          <w:color w:val="0A2540"/>
          <w:sz w:val="28"/>
          <w:szCs w:val="28"/>
        </w:rPr>
        <w:t xml:space="preserve">6. COPY DEI 9 ADS (Ottimizzati per Beta)</w:t>
      </w:r>
    </w:p>
    <w:p>
      <w:pPr>
        <w:spacing w:after="120"/>
      </w:pPr>
      <w:r>
        <w:rPr>
          <w:rFonts w:ascii="Arial" w:cs="Arial" w:eastAsia="Arial" w:hAnsi="Arial"/>
          <w:b w:val="false"/>
          <w:bCs w:val="false"/>
          <w:sz w:val="22"/>
          <w:szCs w:val="22"/>
        </w:rPr>
        <w:t xml:space="preserve">Tutti i copy includono l'angolo "beta tester" per message match con la landing /beta.</w:t>
      </w:r>
    </w:p>
    <w:p>
      <w:pPr>
        <w:pStyle w:val="Heading2"/>
        <w:spacing w:before="200" w:after="100"/>
      </w:pPr>
      <w:r>
        <w:rPr>
          <w:rFonts w:ascii="Arial" w:cs="Arial" w:eastAsia="Arial" w:hAnsi="Arial"/>
          <w:b/>
          <w:bCs/>
          <w:color w:val="0A2540"/>
          <w:sz w:val="24"/>
          <w:szCs w:val="24"/>
        </w:rPr>
        <w:t xml:space="preserve">6.1 LEADERSHIP AUTENTICA</w:t>
      </w:r>
    </w:p>
    <w:p>
      <w:pPr>
        <w:shd w:fill="F4B942" w:val="clear"/>
        <w:spacing w:before="200" w:after="100"/>
      </w:pPr>
      <w:r>
        <w:rPr>
          <w:rFonts w:ascii="Arial" w:cs="Arial" w:eastAsia="Arial" w:hAnsi="Arial"/>
          <w:b/>
          <w:bCs/>
          <w:sz w:val="22"/>
          <w:szCs w:val="22"/>
        </w:rPr>
        <w:t xml:space="preserve">L1 - EMOTIVO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https://www.vitaeology.com/beta?challenge=leadership&amp;utm_source=facebook&amp;utm_medium=cpc&amp;utm_campaign=beta100&amp;utm_content=leadership_emotivo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CERCO 100 BETA TESTER
C'è un momento in cui ti rendi conto che "fare il leader" non basta più.
Conosco quella sensazione. Dopo 50 anni di imprenditoria, ho capito una cosa: la leadership autentica non si impara nei libri. Si scopre dentro di sé.
Sto costruendo Vitaeology e cerco 100 imprenditori che vogliano testare il percorso Leadership Autentica prima del lancio.
7 giorni. Gratuito. In cambio chiedo solo il tuo feedback onesto.
Se vuoi essere tra i primi, il link è qui sotto.</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Cerco 100 Beta Tester — Leadership Autentica</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7 giorni gratis in cambio del tuo feedback</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Voglio Partecipare</w:t>
      </w:r>
    </w:p>
    <w:p>
      <w:pPr>
        <w:shd w:fill="F4B942" w:val="clear"/>
        <w:spacing w:before="200" w:after="100"/>
      </w:pPr>
      <w:r>
        <w:rPr>
          <w:rFonts w:ascii="Arial" w:cs="Arial" w:eastAsia="Arial" w:hAnsi="Arial"/>
          <w:b/>
          <w:bCs/>
          <w:sz w:val="22"/>
          <w:szCs w:val="22"/>
        </w:rPr>
        <w:t xml:space="preserve">L2 - PRATICO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https://www.vitaeology.com/beta?challenge=leadership&amp;utm_source=facebook&amp;utm_medium=cpc&amp;utm_campaign=beta100&amp;utm_content=leadership_pratico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BETA TEST APERTO — 100 POSTI
7 giorni. 1 esercizio al giorno. 10 minuti.
Sto lanciando Vitaeology e prima di aprire al pubblico voglio testare il percorso con imprenditori veri.
Cosa ricevi:
✅ Un esercizio pratico ogni mattina
✅ Framework testato in 50 anni di imprenditoria
✅ Accesso diretto a me per feedback
Cosa chiedo:
→ 10 minuti al giorno per 7 giorni
→ Un feedback onesto alla fine
Niente teoria astratta. Solo pratica applicabile subito.</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Beta Test Leadership — 100 Posti Disponibili</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Esercizi quotidiani gratuiti per imprenditori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Partecipa al Test</w:t>
      </w:r>
    </w:p>
    <w:p>
      <w:pPr>
        <w:shd w:fill="F4B942" w:val="clear"/>
        <w:spacing w:before="200" w:after="100"/>
      </w:pPr>
      <w:r>
        <w:rPr>
          <w:rFonts w:ascii="Arial" w:cs="Arial" w:eastAsia="Arial" w:hAnsi="Arial"/>
          <w:b/>
          <w:bCs/>
          <w:sz w:val="22"/>
          <w:szCs w:val="22"/>
        </w:rPr>
        <w:t xml:space="preserve">L3 - DOMANDA</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https://www.vitaeology.com/beta?challenge=leadership&amp;utm_source=facebook&amp;utm_medium=cpc&amp;utm_campaign=beta100&amp;utm_content=leadership_domanda</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Quante decisioni hai preso oggi imitando qualcun altro?
La maggior parte dei manager segue modelli di leadership presi in prestito — dal capo precedente, dai libri, dai corsi.
Ma cosa succederebbe se scoprissi il TUO modo di guidare?
Sto cercando 100 beta tester per il percorso "Leadership Autentica" di Vitaeology.
7 giorni per riconoscere il leader che già sei. Gratuito, in cambio del tuo parere.
I posti sono limitati — se ti interessa, è il momento.</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Qual è il TUO Stile di Leadership? — Beta Test</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Scoprilo in 7 giorni — 100 posti disponibili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Scopri Ora</w:t>
      </w:r>
    </w:p>
    <w:p>
      <w:r>
        <w:br w:type="page"/>
      </w:r>
    </w:p>
    <w:p>
      <w:pPr>
        <w:pStyle w:val="Heading2"/>
        <w:spacing w:before="200" w:after="100"/>
      </w:pPr>
      <w:r>
        <w:rPr>
          <w:rFonts w:ascii="Arial" w:cs="Arial" w:eastAsia="Arial" w:hAnsi="Arial"/>
          <w:b/>
          <w:bCs/>
          <w:color w:val="0A2540"/>
          <w:sz w:val="24"/>
          <w:szCs w:val="24"/>
        </w:rPr>
        <w:t xml:space="preserve">6.2 OLTRE GLI OSTACOLI</w:t>
      </w:r>
    </w:p>
    <w:p>
      <w:pPr>
        <w:shd w:fill="F4B942" w:val="clear"/>
        <w:spacing w:before="200" w:after="100"/>
      </w:pPr>
      <w:r>
        <w:rPr>
          <w:rFonts w:ascii="Arial" w:cs="Arial" w:eastAsia="Arial" w:hAnsi="Arial"/>
          <w:b/>
          <w:bCs/>
          <w:sz w:val="22"/>
          <w:szCs w:val="22"/>
        </w:rPr>
        <w:t xml:space="preserve">O1 - EMOTIVO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https://www.vitaeology.com/beta?challenge=ostacoli&amp;utm_source=facebook&amp;utm_medium=cpc&amp;utm_campaign=beta100&amp;utm_content=ostacoli_emotivo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CERCO 100 BETA TESTER
Ogni ostacolo che hai incontrato ti ha insegnato qualcosa.
Ma quante volte ti sei fermato a chiederti: "Come posso usare questo a mio vantaggio?"
Ho passato 50 anni a trasformare problemi in trampolini. Non perché sia speciale, ma perché ho imparato un metodo.
Sto lanciando Vitaeology e cerco 100 imprenditori che vogliano testare il percorso "Oltre gli Ostacoli".
7 giorni per vedere ogni difficoltà con occhi diversi. Gratuito, in cambio del tuo feedback.</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Cerco 100 Beta Tester — Oltre gli Ostacoli</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7 giorni gratis per cambiare prospettiva</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Voglio Partecipare</w:t>
      </w:r>
    </w:p>
    <w:p>
      <w:pPr>
        <w:shd w:fill="F4B942" w:val="clear"/>
        <w:spacing w:before="200" w:after="100"/>
      </w:pPr>
      <w:r>
        <w:rPr>
          <w:rFonts w:ascii="Arial" w:cs="Arial" w:eastAsia="Arial" w:hAnsi="Arial"/>
          <w:b/>
          <w:bCs/>
          <w:sz w:val="22"/>
          <w:szCs w:val="22"/>
        </w:rPr>
        <w:t xml:space="preserve">O2 - PRATICO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https://www.vitaeology.com/beta?challenge=ostacoli&amp;utm_source=facebook&amp;utm_medium=cpc&amp;utm_campaign=beta100&amp;utm_content=ostacoli_pratico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BETA TEST APERTO — 100 POSTI
3 Filtri. 5 Minuti. 1 Problema risolto.
Ogni giorno affronti ostacoli. La differenza tra chi si blocca e chi avanza? Un metodo.
In questa challenge impari:
✅ I "3 Filtri" per analizzare qualsiasi problema
✅ Come riconoscere i "3 Traditori" che ti sabotano
✅ Un framework che userai per sempre
Cerco 100 beta tester prima del lancio pubblico.
Gratuito. In cambio: il tuo feedback onesto.
Non motivazione. Strumenti.</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Il Metodo dei 3 Filtri — Beta Test Aperto</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Trasforma i problemi in opportunità — 100 posti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Partecipa al Test</w:t>
      </w:r>
    </w:p>
    <w:p>
      <w:pPr>
        <w:shd w:fill="F4B942" w:val="clear"/>
        <w:spacing w:before="200" w:after="100"/>
      </w:pPr>
      <w:r>
        <w:rPr>
          <w:rFonts w:ascii="Arial" w:cs="Arial" w:eastAsia="Arial" w:hAnsi="Arial"/>
          <w:b/>
          <w:bCs/>
          <w:sz w:val="22"/>
          <w:szCs w:val="22"/>
        </w:rPr>
        <w:t xml:space="preserve">O3 - DOMANDA</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https://www.vitaeology.com/beta?challenge=ostacoli&amp;utm_source=facebook&amp;utm_medium=cpc&amp;utm_campaign=beta100&amp;utm_content=ostacoli_domanda</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Qual è il tuo primo pensiero quando incontri un ostacolo?
"Non ce la farò" oppure "Come lo risolvo?"
La differenza non è talento. È allenamento.
Sto cercando 100 beta tester per il percorso "Oltre gli Ostacoli" di Vitaeology.
7 giorni per riprogrammare la tua reazione automatica — da blocco a soluzione.
Gratuito, in cambio del tuo parere onesto. Posti limitati.</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Come Reagisci agli Ostacoli? — Beta Test</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Cambia prospettiva in 7 giorni — 100 posti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Scopri Come</w:t>
      </w:r>
    </w:p>
    <w:p>
      <w:r>
        <w:br w:type="page"/>
      </w:r>
    </w:p>
    <w:p>
      <w:pPr>
        <w:pStyle w:val="Heading2"/>
        <w:spacing w:before="200" w:after="100"/>
      </w:pPr>
      <w:r>
        <w:rPr>
          <w:rFonts w:ascii="Arial" w:cs="Arial" w:eastAsia="Arial" w:hAnsi="Arial"/>
          <w:b/>
          <w:bCs/>
          <w:color w:val="0A2540"/>
          <w:sz w:val="24"/>
          <w:szCs w:val="24"/>
        </w:rPr>
        <w:t xml:space="preserve">6.3 MICROFELICITÀ</w:t>
      </w:r>
    </w:p>
    <w:p>
      <w:pPr>
        <w:shd w:fill="F4B942" w:val="clear"/>
        <w:spacing w:before="200" w:after="100"/>
      </w:pPr>
      <w:r>
        <w:rPr>
          <w:rFonts w:ascii="Arial" w:cs="Arial" w:eastAsia="Arial" w:hAnsi="Arial"/>
          <w:b/>
          <w:bCs/>
          <w:sz w:val="22"/>
          <w:szCs w:val="22"/>
        </w:rPr>
        <w:t xml:space="preserve">M1 - EMOTIVO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https://www.vitaeology.com/beta?challenge=microfelicita&amp;utm_source=facebook&amp;utm_medium=cpc&amp;utm_campaign=beta100&amp;utm_content=microfelicita_emotivo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CERCO 100 BETA TESTER
Stamattina hai bevuto un caffè.
Eri presente, o stavi già pensando alla prima riunione?
Ogni giorno ti succedono decine di piccole cose belle. Ma il cervello è programmato per ignorarle.
Non è colpa tua. È biologia.
Sto lanciando Vitaeology e cerco 100 imprenditori che vogliano testare il percorso "Microfelicità".
7 giorni per "riaccendere" l'attenzione su quello che già c'è — senza meditazione, senza fermare tutto.
Gratuito, in cambio del tuo feedback.</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Cerco 100 Beta Tester — Microfelicità</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7 giorni gratis per notare quello che ti perdi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Voglio Partecipare</w:t>
      </w:r>
    </w:p>
    <w:p>
      <w:pPr>
        <w:shd w:fill="F4B942" w:val="clear"/>
        <w:spacing w:before="200" w:after="100"/>
      </w:pPr>
      <w:r>
        <w:rPr>
          <w:rFonts w:ascii="Arial" w:cs="Arial" w:eastAsia="Arial" w:hAnsi="Arial"/>
          <w:b/>
          <w:bCs/>
          <w:sz w:val="22"/>
          <w:szCs w:val="22"/>
        </w:rPr>
        <w:t xml:space="preserve">M2 - PRATICO</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https://www.vitaeology.com/beta?challenge=microfelicita&amp;utm_source=facebook&amp;utm_medium=cpc&amp;utm_campaign=beta100&amp;utm_content=microfelicita_pratico</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BETA TEST APERTO — 100 POSTI
5 canali sensoriali. 2 minuti. Più momenti positivi.
Il metodo R.A.D.A.R. ti insegna a catturare la felicità che già esiste nella tua giornata.
Cosa impari:
✅ I 5 "canali" da attivare ogni giorno
✅ Come notare il positivo senza fermarti
✅ Un metodo che diventa automatico in 21 giorni
Cerco 100 beta tester prima del lancio.
Gratuito. In cambio: il tuo feedback onesto.
Non devi cambiare vita. Devi cambiare attenzione.</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Il Metodo R.A.D.A.R. — Beta Test Aperto</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Cattura la felicità quotidiana — 100 posti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Partecipa al Test</w:t>
      </w:r>
    </w:p>
    <w:p>
      <w:pPr>
        <w:shd w:fill="F4B942" w:val="clear"/>
        <w:spacing w:before="200" w:after="100"/>
      </w:pPr>
      <w:r>
        <w:rPr>
          <w:rFonts w:ascii="Arial" w:cs="Arial" w:eastAsia="Arial" w:hAnsi="Arial"/>
          <w:b/>
          <w:bCs/>
          <w:sz w:val="22"/>
          <w:szCs w:val="22"/>
        </w:rPr>
        <w:t xml:space="preserve">M3 - DOMANDA</w:t>
      </w:r>
    </w:p>
    <w:p>
      <w:pPr>
        <w:spacing w:after="60"/>
      </w:pPr>
      <w:r>
        <w:rPr>
          <w:rFonts w:ascii="Arial" w:cs="Arial" w:eastAsia="Arial" w:hAnsi="Arial"/>
          <w:b/>
          <w:bCs/>
          <w:sz w:val="20"/>
          <w:szCs w:val="20"/>
        </w:rPr>
        <w:t xml:space="preserve">URL:</w:t>
      </w:r>
    </w:p>
    <w:p>
      <w:pPr>
        <w:spacing w:after="100"/>
      </w:pPr>
      <w:r>
        <w:rPr>
          <w:rFonts w:ascii="Arial" w:cs="Arial" w:eastAsia="Arial" w:hAnsi="Arial"/>
          <w:color w:val="0066CC"/>
          <w:sz w:val="18"/>
          <w:szCs w:val="18"/>
        </w:rPr>
        <w:t xml:space="preserve">https://www.vitaeology.com/beta?challenge=microfelicita&amp;utm_source=facebook&amp;utm_medium=cpc&amp;utm_campaign=beta100&amp;utm_content=microfelicita_domanda</w:t>
      </w:r>
    </w:p>
    <w:p>
      <w:pPr>
        <w:spacing w:after="60"/>
      </w:pPr>
      <w:r>
        <w:rPr>
          <w:rFonts w:ascii="Arial" w:cs="Arial" w:eastAsia="Arial" w:hAnsi="Arial"/>
          <w:b/>
          <w:bCs/>
          <w:sz w:val="20"/>
          <w:szCs w:val="20"/>
        </w:rPr>
        <w:t xml:space="preserve">TESTO PRINCIPALE:</w:t>
      </w:r>
    </w:p>
    <w:p>
      <w:pPr>
        <w:spacing w:after="100"/>
      </w:pPr>
      <w:r>
        <w:rPr>
          <w:rFonts w:ascii="Arial" w:cs="Arial" w:eastAsia="Arial" w:hAnsi="Arial"/>
          <w:sz w:val="20"/>
          <w:szCs w:val="20"/>
        </w:rPr>
        <w:t xml:space="preserve">❓ Quanti momenti di felicità hai notato oggi?
Se la risposta è "pochi" o "non so", non sei solo.
Il 90% delle persone vive in "pilota automatico".
Ma c'è una buona notizia: la felicità non manca. Manca l'attenzione.
Sto cercando 100 beta tester per il percorso "Microfelicità" di Vitaeology.
7 giorni per vedere quello che ti stai perdendo — ogni giorno.
Gratuito, in cambio del tuo parere. Posti limitati.</w:t>
      </w:r>
    </w:p>
    <w:p>
      <w:pPr>
        <w:spacing w:after="60"/>
      </w:pPr>
      <w:r>
        <w:rPr>
          <w:rFonts w:ascii="Arial" w:cs="Arial" w:eastAsia="Arial" w:hAnsi="Arial"/>
          <w:b/>
          <w:bCs/>
          <w:sz w:val="20"/>
          <w:szCs w:val="20"/>
        </w:rPr>
        <w:t xml:space="preserve">TITOLO:</w:t>
      </w:r>
    </w:p>
    <w:p>
      <w:pPr>
        <w:spacing w:after="60"/>
      </w:pPr>
      <w:r>
        <w:rPr>
          <w:rFonts w:ascii="Arial" w:cs="Arial" w:eastAsia="Arial" w:hAnsi="Arial"/>
          <w:sz w:val="20"/>
          <w:szCs w:val="20"/>
        </w:rPr>
        <w:t xml:space="preserve">Oggi Ti Sono Successe 50 Cose Belle. Ne Hai Notate 3.</w:t>
      </w:r>
    </w:p>
    <w:p>
      <w:pPr>
        <w:spacing w:after="60"/>
      </w:pPr>
      <w:r>
        <w:rPr>
          <w:rFonts w:ascii="Arial" w:cs="Arial" w:eastAsia="Arial" w:hAnsi="Arial"/>
          <w:b/>
          <w:bCs/>
          <w:sz w:val="20"/>
          <w:szCs w:val="20"/>
        </w:rPr>
        <w:t xml:space="preserve">DESCRIZIONE:</w:t>
      </w:r>
    </w:p>
    <w:p>
      <w:pPr>
        <w:spacing w:after="60"/>
      </w:pPr>
      <w:r>
        <w:rPr>
          <w:rFonts w:ascii="Arial" w:cs="Arial" w:eastAsia="Arial" w:hAnsi="Arial"/>
          <w:sz w:val="20"/>
          <w:szCs w:val="20"/>
        </w:rPr>
        <w:t xml:space="preserve">Impara a vederle — Beta Test 100 posti</w:t>
      </w:r>
    </w:p>
    <w:p>
      <w:pPr>
        <w:spacing w:after="60"/>
      </w:pPr>
      <w:r>
        <w:rPr>
          <w:rFonts w:ascii="Arial" w:cs="Arial" w:eastAsia="Arial" w:hAnsi="Arial"/>
          <w:b/>
          <w:bCs/>
          <w:sz w:val="20"/>
          <w:szCs w:val="20"/>
        </w:rPr>
        <w:t xml:space="preserve">CTA:</w:t>
      </w:r>
    </w:p>
    <w:p>
      <w:pPr>
        <w:spacing w:after="120"/>
      </w:pPr>
      <w:r>
        <w:rPr>
          <w:rFonts w:ascii="Arial" w:cs="Arial" w:eastAsia="Arial" w:hAnsi="Arial"/>
          <w:sz w:val="20"/>
          <w:szCs w:val="20"/>
        </w:rPr>
        <w:t xml:space="preserve">Scopri Come</w:t>
      </w:r>
    </w:p>
    <w:p>
      <w:r>
        <w:br w:type="page"/>
      </w:r>
    </w:p>
    <w:p>
      <w:pPr>
        <w:pStyle w:val="Heading1"/>
      </w:pPr>
      <w:r>
        <w:rPr>
          <w:rFonts w:ascii="Arial" w:cs="Arial" w:eastAsia="Arial" w:hAnsi="Arial"/>
          <w:b/>
          <w:bCs/>
          <w:color w:val="0A2540"/>
          <w:sz w:val="28"/>
          <w:szCs w:val="28"/>
        </w:rPr>
        <w:t xml:space="preserve">7. METRICHE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000"/>
        <w:gridCol w:w="200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Warning</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Rosso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 Impressioni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Spesa / Click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 Landing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Iscrizioni / Click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Spesa / Iscrizioni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Completamento D7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Utenti D7 / Iscritti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&lt;25%</w:t>
            </w:r>
          </w:p>
        </w:tc>
      </w:tr>
    </w:tbl>
    <w:p>
      <w:pPr>
        <w:pStyle w:val="Heading2"/>
        <w:spacing w:before="200" w:after="100"/>
      </w:pPr>
      <w:r>
        <w:rPr>
          <w:rFonts w:ascii="Arial" w:cs="Arial" w:eastAsia="Arial" w:hAnsi="Arial"/>
          <w:b/>
          <w:bCs/>
          <w:color w:val="0A2540"/>
          <w:sz w:val="24"/>
          <w:szCs w:val="24"/>
        </w:rPr>
        <w:t xml:space="preserve">7.1 Decision Framework Fine Fase 2</w:t>
      </w:r>
    </w:p>
    <w:p>
      <w:pPr>
        <w:spacing w:after="120"/>
      </w:pPr>
      <w:r>
        <w:rPr>
          <w:rFonts w:ascii="Arial" w:cs="Arial" w:eastAsia="Arial" w:hAnsi="Arial"/>
          <w:b/>
          <w:bCs/>
          <w:sz w:val="22"/>
          <w:szCs w:val="22"/>
        </w:rPr>
        <w:t xml:space="preserve">LIVELLO 1: Quale CHALLENGE performa meglio?</w:t>
      </w:r>
    </w:p>
    <w:p>
      <w:pPr>
        <w:shd w:fill="F5F5F5" w:val="clear"/>
        <w:spacing w:after="100"/>
      </w:pPr>
      <w:r>
        <w:rPr>
          <w:rFonts w:ascii="Arial" w:cs="Arial" w:eastAsia="Arial" w:hAnsi="Arial"/>
          <w:sz w:val="20"/>
          <w:szCs w:val="20"/>
        </w:rPr>
        <w:t xml:space="preserve">Score = (CTR × 0.2) + (CR Landing × 0.4) + (Completamento D7 × 0.4)</w:t>
      </w:r>
    </w:p>
    <w:p>
      <w:pPr>
        <w:spacing w:after="120"/>
      </w:pPr>
      <w:r>
        <w:rPr>
          <w:rFonts w:ascii="Arial" w:cs="Arial" w:eastAsia="Arial" w:hAnsi="Arial"/>
          <w:b w:val="false"/>
          <w:bCs w:val="false"/>
          <w:sz w:val="22"/>
          <w:szCs w:val="22"/>
        </w:rPr>
        <w:t xml:space="preserve">La challenge con score più alto è il vincitore primario.</w:t>
      </w:r>
    </w:p>
    <w:p>
      <w:pPr>
        <w:spacing w:after="120"/>
      </w:pPr>
      <w:r>
        <w:rPr>
          <w:rFonts w:ascii="Arial" w:cs="Arial" w:eastAsia="Arial" w:hAnsi="Arial"/>
          <w:b/>
          <w:bCs/>
          <w:sz w:val="22"/>
          <w:szCs w:val="22"/>
        </w:rPr>
        <w:t xml:space="preserve">LIVELLO 2: Quale TIPO DI MESSAGGIO performa meglio?</w:t>
      </w:r>
    </w:p>
    <w:p>
      <w:pPr>
        <w:spacing w:after="120"/>
      </w:pPr>
      <w:r>
        <w:rPr>
          <w:rFonts w:ascii="Arial" w:cs="Arial" w:eastAsia="Arial" w:hAnsi="Arial"/>
          <w:b w:val="false"/>
          <w:bCs w:val="false"/>
          <w:sz w:val="22"/>
          <w:szCs w:val="22"/>
        </w:rPr>
        <w:t xml:space="preserve">Confronta Emotivo vs Pratico vs Domanda trasversalmente. Il tipo con CTR + CR migliore diventa il pattern comunicativo vincente.</w:t>
      </w:r>
    </w:p>
    <w:p>
      <w:r>
        <w:br w:type="page"/>
      </w:r>
    </w:p>
    <w:p>
      <w:pPr>
        <w:pStyle w:val="Heading1"/>
      </w:pPr>
      <w:r>
        <w:rPr>
          <w:rFonts w:ascii="Arial" w:cs="Arial" w:eastAsia="Arial" w:hAnsi="Arial"/>
          <w:b/>
          <w:bCs/>
          <w:color w:val="0A2540"/>
          <w:sz w:val="28"/>
          <w:szCs w:val="28"/>
        </w:rPr>
        <w:t xml:space="preserve">8. FASE 3: SCALING MIRATO</w:t>
      </w:r>
    </w:p>
    <w:p>
      <w:pPr>
        <w:spacing w:after="120"/>
      </w:pPr>
      <w:r>
        <w:rPr>
          <w:rFonts w:ascii="Arial" w:cs="Arial" w:eastAsia="Arial" w:hAnsi="Arial"/>
          <w:b w:val="false"/>
          <w:bCs w:val="false"/>
          <w:sz w:val="22"/>
          <w:szCs w:val="22"/>
        </w:rPr>
        <w:t xml:space="preserve">Settimane 5-8 | Budget: €150-300 | Obiettivo: Completare 100 beta tester</w:t>
      </w:r>
    </w:p>
    <w:p>
      <w:pPr>
        <w:pStyle w:val="Heading2"/>
        <w:spacing w:before="200" w:after="100"/>
      </w:pPr>
      <w:r>
        <w:rPr>
          <w:rFonts w:ascii="Arial" w:cs="Arial" w:eastAsia="Arial" w:hAnsi="Arial"/>
          <w:b/>
          <w:bCs/>
          <w:color w:val="0A2540"/>
          <w:sz w:val="24"/>
          <w:szCs w:val="24"/>
        </w:rPr>
        <w:t xml:space="preserve">8.1 Calcolo Budget</w:t>
      </w:r>
    </w:p>
    <w:p>
      <w:pPr>
        <w:shd w:fill="F5F5F5" w:val="clear"/>
        <w:spacing w:after="200"/>
      </w:pPr>
      <w:r>
        <w:rPr>
          <w:rFonts w:ascii="Arial" w:cs="Arial" w:eastAsia="Arial" w:hAnsi="Arial"/>
          <w:sz w:val="20"/>
          <w:szCs w:val="20"/>
        </w:rPr>
        <w:t xml:space="preserve">Obiettivo rimanente: 100 - 55 = 45 beta tester
CPL Fase 2 (ipotesi): €4.50
Budget necessario: 45 × €4.50 = €202
Buffer 20%: €202 × 1.2 = ~€245
RANGE FASE 3: €200-300</w:t>
      </w:r>
    </w:p>
    <w:p>
      <w:pPr>
        <w:pStyle w:val="Heading2"/>
        <w:spacing w:before="200" w:after="100"/>
      </w:pPr>
      <w:r>
        <w:rPr>
          <w:rFonts w:ascii="Arial" w:cs="Arial" w:eastAsia="Arial" w:hAnsi="Arial"/>
          <w:b/>
          <w:bCs/>
          <w:color w:val="0A2540"/>
          <w:sz w:val="24"/>
          <w:szCs w:val="24"/>
        </w:rPr>
        <w:t xml:space="preserve">8.2 Opzioni di Scaling</w:t>
      </w:r>
    </w:p>
    <w:p>
      <w:pPr>
        <w:spacing w:after="120"/>
      </w:pPr>
      <w:r>
        <w:rPr>
          <w:rFonts w:ascii="Arial" w:cs="Arial" w:eastAsia="Arial" w:hAnsi="Arial"/>
          <w:b/>
          <w:bCs/>
          <w:sz w:val="22"/>
          <w:szCs w:val="22"/>
        </w:rPr>
        <w:t xml:space="preserve">OPZIONE A: Scaling Verticale (1 vincitore chiaro)</w:t>
      </w:r>
    </w:p>
    <w:p>
      <w:pPr>
        <w:pStyle w:val="ListParagraph"/>
        <w:numPr>
          <w:ilvl w:val="0"/>
          <w:numId w:val="2"/>
        </w:numPr>
      </w:pPr>
      <w:r>
        <w:rPr>
          <w:rFonts w:ascii="Arial" w:cs="Arial" w:eastAsia="Arial" w:hAnsi="Arial"/>
          <w:sz w:val="22"/>
          <w:szCs w:val="22"/>
        </w:rPr>
        <w:t xml:space="preserve">100% budget su challenge vincitrice</w:t>
      </w:r>
    </w:p>
    <w:p>
      <w:pPr>
        <w:pStyle w:val="ListParagraph"/>
        <w:numPr>
          <w:ilvl w:val="0"/>
          <w:numId w:val="2"/>
        </w:numPr>
      </w:pPr>
      <w:r>
        <w:rPr>
          <w:rFonts w:ascii="Arial" w:cs="Arial" w:eastAsia="Arial" w:hAnsi="Arial"/>
          <w:sz w:val="22"/>
          <w:szCs w:val="22"/>
        </w:rPr>
        <w:t xml:space="preserve">€200-300 su singola landing</w:t>
      </w:r>
    </w:p>
    <w:p>
      <w:pPr>
        <w:pStyle w:val="ListParagraph"/>
        <w:numPr>
          <w:ilvl w:val="0"/>
          <w:numId w:val="2"/>
        </w:numPr>
        <w:spacing w:after="150"/>
      </w:pPr>
      <w:r>
        <w:rPr>
          <w:rFonts w:ascii="Arial" w:cs="Arial" w:eastAsia="Arial" w:hAnsi="Arial"/>
          <w:sz w:val="22"/>
          <w:szCs w:val="22"/>
        </w:rPr>
        <w:t xml:space="preserve">3 varianti headline (A/B test)</w:t>
      </w:r>
    </w:p>
    <w:p>
      <w:pPr>
        <w:spacing w:after="120"/>
      </w:pPr>
      <w:r>
        <w:rPr>
          <w:rFonts w:ascii="Arial" w:cs="Arial" w:eastAsia="Arial" w:hAnsi="Arial"/>
          <w:b/>
          <w:bCs/>
          <w:sz w:val="22"/>
          <w:szCs w:val="22"/>
        </w:rPr>
        <w:t xml:space="preserve">OPZIONE B: Scaling Orizzontale (2 challenge simili)</w:t>
      </w:r>
    </w:p>
    <w:p>
      <w:pPr>
        <w:pStyle w:val="ListParagraph"/>
        <w:numPr>
          <w:ilvl w:val="0"/>
          <w:numId w:val="2"/>
        </w:numPr>
      </w:pPr>
      <w:r>
        <w:rPr>
          <w:rFonts w:ascii="Arial" w:cs="Arial" w:eastAsia="Arial" w:hAnsi="Arial"/>
          <w:sz w:val="22"/>
          <w:szCs w:val="22"/>
        </w:rPr>
        <w:t xml:space="preserve">Split 60/40 su top 2 challenge</w:t>
      </w:r>
    </w:p>
    <w:p>
      <w:pPr>
        <w:pStyle w:val="ListParagraph"/>
        <w:numPr>
          <w:ilvl w:val="0"/>
          <w:numId w:val="2"/>
        </w:numPr>
        <w:spacing w:after="150"/>
      </w:pPr>
      <w:r>
        <w:rPr>
          <w:rFonts w:ascii="Arial" w:cs="Arial" w:eastAsia="Arial" w:hAnsi="Arial"/>
          <w:sz w:val="22"/>
          <w:szCs w:val="22"/>
        </w:rPr>
        <w:t xml:space="preserve">€150 su #1, €100 su #2</w:t>
      </w:r>
    </w:p>
    <w:p>
      <w:pPr>
        <w:spacing w:after="120"/>
      </w:pPr>
      <w:r>
        <w:rPr>
          <w:rFonts w:ascii="Arial" w:cs="Arial" w:eastAsia="Arial" w:hAnsi="Arial"/>
          <w:b/>
          <w:bCs/>
          <w:sz w:val="22"/>
          <w:szCs w:val="22"/>
        </w:rPr>
        <w:t xml:space="preserve">OPZIONE C: Potenziamento Organico (se paid underperforma)</w:t>
      </w:r>
    </w:p>
    <w:p>
      <w:pPr>
        <w:pStyle w:val="ListParagraph"/>
        <w:numPr>
          <w:ilvl w:val="0"/>
          <w:numId w:val="2"/>
        </w:numPr>
      </w:pPr>
      <w:r>
        <w:rPr>
          <w:rFonts w:ascii="Arial" w:cs="Arial" w:eastAsia="Arial" w:hAnsi="Arial"/>
          <w:sz w:val="22"/>
          <w:szCs w:val="22"/>
        </w:rPr>
        <w:t xml:space="preserve">Raddoppia sforzo LinkedIn</w:t>
      </w:r>
    </w:p>
    <w:p>
      <w:pPr>
        <w:pStyle w:val="ListParagraph"/>
        <w:numPr>
          <w:ilvl w:val="0"/>
          <w:numId w:val="2"/>
        </w:numPr>
      </w:pPr>
      <w:r>
        <w:rPr>
          <w:rFonts w:ascii="Arial" w:cs="Arial" w:eastAsia="Arial" w:hAnsi="Arial"/>
          <w:sz w:val="22"/>
          <w:szCs w:val="22"/>
        </w:rPr>
        <w:t xml:space="preserve">Post giornalieri + 20 DM/giorno</w:t>
      </w:r>
    </w:p>
    <w:p>
      <w:pPr>
        <w:pStyle w:val="ListParagraph"/>
        <w:numPr>
          <w:ilvl w:val="0"/>
          <w:numId w:val="2"/>
        </w:numPr>
        <w:spacing w:after="200"/>
      </w:pPr>
      <w:r>
        <w:rPr>
          <w:rFonts w:ascii="Arial" w:cs="Arial" w:eastAsia="Arial" w:hAnsi="Arial"/>
          <w:sz w:val="22"/>
          <w:szCs w:val="22"/>
        </w:rPr>
        <w:t xml:space="preserve">Mini-webinar live "Anteprima Challenge"</w:t>
      </w:r>
    </w:p>
    <w:p>
      <w:pPr>
        <w:pStyle w:val="Heading1"/>
      </w:pPr>
      <w:r>
        <w:rPr>
          <w:rFonts w:ascii="Arial" w:cs="Arial" w:eastAsia="Arial" w:hAnsi="Arial"/>
          <w:b/>
          <w:bCs/>
          <w:color w:val="0A2540"/>
          <w:sz w:val="28"/>
          <w:szCs w:val="28"/>
        </w:rPr>
        <w:t xml:space="preserve">9. TIMELINE OPERATIVA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gridCol w:w="2200"/>
      </w:tblGrid>
      <w:tr>
        <w:tc>
          <w:tcPr>
            <w:tcW w:type="dxa" w:w="1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Settimana</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Azioni</w:t>
            </w:r>
          </w:p>
        </w:tc>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LinkedIn #1-3 + 50 DM + WhatsApp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LinkedIn #4-6 + 50 DM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iscritti?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TEST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Lancio campagna 9 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TEST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Ottimizzazione + analisi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Vincitore identificato?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su vincitore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iscritti?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COMPLETAMENTO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finale + raccolta feedback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beta tester</w:t>
            </w:r>
          </w:p>
        </w:tc>
      </w:tr>
    </w:tbl>
    <w:p>
      <w:r>
        <w:br w:type="page"/>
      </w:r>
    </w:p>
    <w:p>
      <w:pPr>
        <w:pStyle w:val="Heading1"/>
      </w:pPr>
      <w:r>
        <w:rPr>
          <w:rFonts w:ascii="Arial" w:cs="Arial" w:eastAsia="Arial" w:hAnsi="Arial"/>
          <w:b/>
          <w:bCs/>
          <w:color w:val="0A2540"/>
          <w:sz w:val="28"/>
          <w:szCs w:val="28"/>
        </w:rPr>
        <w:t xml:space="preserve">10. CHECKLIST OPERATIVA</w:t>
      </w:r>
    </w:p>
    <w:p>
      <w:pPr>
        <w:pStyle w:val="Heading2"/>
        <w:spacing w:before="200" w:after="100"/>
      </w:pPr>
      <w:r>
        <w:rPr>
          <w:rFonts w:ascii="Arial" w:cs="Arial" w:eastAsia="Arial" w:hAnsi="Arial"/>
          <w:b/>
          <w:bCs/>
          <w:color w:val="0A2540"/>
          <w:sz w:val="24"/>
          <w:szCs w:val="24"/>
        </w:rPr>
        <w:t xml:space="preserve">10.1 Pre-Lancio</w:t>
      </w:r>
    </w:p>
    <w:p>
      <w:pPr>
        <w:pStyle w:val="ListParagraph"/>
        <w:numPr>
          <w:ilvl w:val="0"/>
          <w:numId w:val="3"/>
        </w:numPr>
      </w:pPr>
      <w:r>
        <w:rPr>
          <w:rFonts w:ascii="Arial" w:cs="Arial" w:eastAsia="Arial" w:hAnsi="Arial"/>
          <w:sz w:val="22"/>
          <w:szCs w:val="22"/>
        </w:rPr>
        <w:t xml:space="preserve">Pagina /beta funzionante e testata</w:t>
      </w:r>
    </w:p>
    <w:p>
      <w:pPr>
        <w:pStyle w:val="ListParagraph"/>
        <w:numPr>
          <w:ilvl w:val="0"/>
          <w:numId w:val="3"/>
        </w:numPr>
      </w:pPr>
      <w:r>
        <w:rPr>
          <w:rFonts w:ascii="Arial" w:cs="Arial" w:eastAsia="Arial" w:hAnsi="Arial"/>
          <w:sz w:val="22"/>
          <w:szCs w:val="22"/>
        </w:rPr>
        <w:t xml:space="preserve">Parametro ?challenge= letto correttamente</w:t>
      </w:r>
    </w:p>
    <w:p>
      <w:pPr>
        <w:pStyle w:val="ListParagraph"/>
        <w:numPr>
          <w:ilvl w:val="0"/>
          <w:numId w:val="3"/>
        </w:numPr>
      </w:pPr>
      <w:r>
        <w:rPr>
          <w:rFonts w:ascii="Arial" w:cs="Arial" w:eastAsia="Arial" w:hAnsi="Arial"/>
          <w:sz w:val="22"/>
          <w:szCs w:val="22"/>
        </w:rPr>
        <w:t xml:space="preserve">Email sequence Day 1-7 configurate</w:t>
      </w:r>
    </w:p>
    <w:p>
      <w:pPr>
        <w:pStyle w:val="ListParagraph"/>
        <w:numPr>
          <w:ilvl w:val="0"/>
          <w:numId w:val="3"/>
        </w:numPr>
      </w:pPr>
      <w:r>
        <w:rPr>
          <w:rFonts w:ascii="Arial" w:cs="Arial" w:eastAsia="Arial" w:hAnsi="Arial"/>
          <w:sz w:val="22"/>
          <w:szCs w:val="22"/>
        </w:rPr>
        <w:t xml:space="preserve">Form feedback Day 8 creato</w:t>
      </w:r>
    </w:p>
    <w:p>
      <w:pPr>
        <w:pStyle w:val="ListParagraph"/>
        <w:numPr>
          <w:ilvl w:val="0"/>
          <w:numId w:val="3"/>
        </w:numPr>
        <w:spacing w:after="150"/>
      </w:pPr>
      <w:r>
        <w:rPr>
          <w:rFonts w:ascii="Arial" w:cs="Arial" w:eastAsia="Arial" w:hAnsi="Arial"/>
          <w:sz w:val="22"/>
          <w:szCs w:val="22"/>
        </w:rPr>
        <w:t xml:space="preserve">Dashboard Supabase pronta</w:t>
      </w:r>
    </w:p>
    <w:p>
      <w:pPr>
        <w:pStyle w:val="Heading2"/>
        <w:spacing w:before="200" w:after="100"/>
      </w:pPr>
      <w:r>
        <w:rPr>
          <w:rFonts w:ascii="Arial" w:cs="Arial" w:eastAsia="Arial" w:hAnsi="Arial"/>
          <w:b/>
          <w:bCs/>
          <w:color w:val="0A2540"/>
          <w:sz w:val="24"/>
          <w:szCs w:val="24"/>
        </w:rPr>
        <w:t xml:space="preserve">10.2 Fase 1 — Organico</w:t>
      </w:r>
    </w:p>
    <w:p>
      <w:pPr>
        <w:pStyle w:val="ListParagraph"/>
        <w:numPr>
          <w:ilvl w:val="0"/>
          <w:numId w:val="3"/>
        </w:numPr>
      </w:pPr>
      <w:r>
        <w:rPr>
          <w:rFonts w:ascii="Arial" w:cs="Arial" w:eastAsia="Arial" w:hAnsi="Arial"/>
          <w:sz w:val="22"/>
          <w:szCs w:val="22"/>
        </w:rPr>
        <w:t xml:space="preserve">Post LinkedIn #1 pubblicato</w:t>
      </w:r>
    </w:p>
    <w:p>
      <w:pPr>
        <w:pStyle w:val="ListParagraph"/>
        <w:numPr>
          <w:ilvl w:val="0"/>
          <w:numId w:val="3"/>
        </w:numPr>
      </w:pPr>
      <w:r>
        <w:rPr>
          <w:rFonts w:ascii="Arial" w:cs="Arial" w:eastAsia="Arial" w:hAnsi="Arial"/>
          <w:sz w:val="22"/>
          <w:szCs w:val="22"/>
        </w:rPr>
        <w:t xml:space="preserve">Lista contatti DM preparata (100+)</w:t>
      </w:r>
    </w:p>
    <w:p>
      <w:pPr>
        <w:pStyle w:val="ListParagraph"/>
        <w:numPr>
          <w:ilvl w:val="0"/>
          <w:numId w:val="3"/>
        </w:numPr>
      </w:pPr>
      <w:r>
        <w:rPr>
          <w:rFonts w:ascii="Arial" w:cs="Arial" w:eastAsia="Arial" w:hAnsi="Arial"/>
          <w:sz w:val="22"/>
          <w:szCs w:val="22"/>
        </w:rPr>
        <w:t xml:space="preserve">Lista WhatsApp contatti caldi (30-50)</w:t>
      </w:r>
    </w:p>
    <w:p>
      <w:pPr>
        <w:pStyle w:val="ListParagraph"/>
        <w:numPr>
          <w:ilvl w:val="0"/>
          <w:numId w:val="3"/>
        </w:numPr>
      </w:pPr>
      <w:r>
        <w:rPr>
          <w:rFonts w:ascii="Arial" w:cs="Arial" w:eastAsia="Arial" w:hAnsi="Arial"/>
          <w:sz w:val="22"/>
          <w:szCs w:val="22"/>
        </w:rPr>
        <w:t xml:space="preserve">Tracking iscritti giornaliero attivo</w:t>
      </w:r>
    </w:p>
    <w:p>
      <w:pPr>
        <w:pStyle w:val="ListParagraph"/>
        <w:numPr>
          <w:ilvl w:val="0"/>
          <w:numId w:val="3"/>
        </w:numPr>
        <w:spacing w:after="150"/>
      </w:pPr>
      <w:r>
        <w:rPr>
          <w:rFonts w:ascii="Arial" w:cs="Arial" w:eastAsia="Arial" w:hAnsi="Arial"/>
          <w:sz w:val="22"/>
          <w:szCs w:val="22"/>
        </w:rPr>
        <w:t xml:space="preserve">Checkpoint fine W2: decisione Fase 2</w:t>
      </w:r>
    </w:p>
    <w:p>
      <w:pPr>
        <w:pStyle w:val="Heading2"/>
        <w:spacing w:before="200" w:after="100"/>
      </w:pPr>
      <w:r>
        <w:rPr>
          <w:rFonts w:ascii="Arial" w:cs="Arial" w:eastAsia="Arial" w:hAnsi="Arial"/>
          <w:b/>
          <w:bCs/>
          <w:color w:val="0A2540"/>
          <w:sz w:val="24"/>
          <w:szCs w:val="24"/>
        </w:rPr>
        <w:t xml:space="preserve">10.3 Fase 2 — Paid Test</w:t>
      </w:r>
    </w:p>
    <w:p>
      <w:pPr>
        <w:pStyle w:val="ListParagraph"/>
        <w:numPr>
          <w:ilvl w:val="0"/>
          <w:numId w:val="3"/>
        </w:numPr>
      </w:pPr>
      <w:r>
        <w:rPr>
          <w:rFonts w:ascii="Arial" w:cs="Arial" w:eastAsia="Arial" w:hAnsi="Arial"/>
          <w:sz w:val="22"/>
          <w:szCs w:val="22"/>
        </w:rPr>
        <w:t xml:space="preserve">Campagna Meta creata (3 ad set, 9 ads)</w:t>
      </w:r>
    </w:p>
    <w:p>
      <w:pPr>
        <w:pStyle w:val="ListParagraph"/>
        <w:numPr>
          <w:ilvl w:val="0"/>
          <w:numId w:val="3"/>
        </w:numPr>
      </w:pPr>
      <w:r>
        <w:rPr>
          <w:rFonts w:ascii="Arial" w:cs="Arial" w:eastAsia="Arial" w:hAnsi="Arial"/>
          <w:sz w:val="22"/>
          <w:szCs w:val="22"/>
        </w:rPr>
        <w:t xml:space="preserve">Budget €150 caricato</w:t>
      </w:r>
    </w:p>
    <w:p>
      <w:pPr>
        <w:pStyle w:val="ListParagraph"/>
        <w:numPr>
          <w:ilvl w:val="0"/>
          <w:numId w:val="3"/>
        </w:numPr>
      </w:pPr>
      <w:r>
        <w:rPr>
          <w:rFonts w:ascii="Arial" w:cs="Arial" w:eastAsia="Arial" w:hAnsi="Arial"/>
          <w:sz w:val="22"/>
          <w:szCs w:val="22"/>
        </w:rPr>
        <w:t xml:space="preserve">Pixel/tracking verificato</w:t>
      </w:r>
    </w:p>
    <w:p>
      <w:pPr>
        <w:pStyle w:val="ListParagraph"/>
        <w:numPr>
          <w:ilvl w:val="0"/>
          <w:numId w:val="3"/>
        </w:numPr>
      </w:pPr>
      <w:r>
        <w:rPr>
          <w:rFonts w:ascii="Arial" w:cs="Arial" w:eastAsia="Arial" w:hAnsi="Arial"/>
          <w:sz w:val="22"/>
          <w:szCs w:val="22"/>
        </w:rPr>
        <w:t xml:space="preserve">Monitoraggio giornaliero metriche</w:t>
      </w:r>
    </w:p>
    <w:p>
      <w:pPr>
        <w:pStyle w:val="ListParagraph"/>
        <w:numPr>
          <w:ilvl w:val="0"/>
          <w:numId w:val="3"/>
        </w:numPr>
        <w:spacing w:after="150"/>
      </w:pPr>
      <w:r>
        <w:rPr>
          <w:rFonts w:ascii="Arial" w:cs="Arial" w:eastAsia="Arial" w:hAnsi="Arial"/>
          <w:sz w:val="22"/>
          <w:szCs w:val="22"/>
        </w:rPr>
        <w:t xml:space="preserve">Checkpoint fine W4: analisi + decisione scaling</w:t>
      </w:r>
    </w:p>
    <w:p>
      <w:pPr>
        <w:pStyle w:val="Heading2"/>
        <w:spacing w:before="200" w:after="100"/>
      </w:pPr>
      <w:r>
        <w:rPr>
          <w:rFonts w:ascii="Arial" w:cs="Arial" w:eastAsia="Arial" w:hAnsi="Arial"/>
          <w:b/>
          <w:bCs/>
          <w:color w:val="0A2540"/>
          <w:sz w:val="24"/>
          <w:szCs w:val="24"/>
        </w:rPr>
        <w:t xml:space="preserve">10.4 Fase 3 — Scaling</w:t>
      </w:r>
    </w:p>
    <w:p>
      <w:pPr>
        <w:pStyle w:val="ListParagraph"/>
        <w:numPr>
          <w:ilvl w:val="0"/>
          <w:numId w:val="3"/>
        </w:numPr>
      </w:pPr>
      <w:r>
        <w:rPr>
          <w:rFonts w:ascii="Arial" w:cs="Arial" w:eastAsia="Arial" w:hAnsi="Arial"/>
          <w:sz w:val="22"/>
          <w:szCs w:val="22"/>
        </w:rPr>
        <w:t xml:space="preserve">Campagna scaling lanciata su vincitore</w:t>
      </w:r>
    </w:p>
    <w:p>
      <w:pPr>
        <w:pStyle w:val="ListParagraph"/>
        <w:numPr>
          <w:ilvl w:val="0"/>
          <w:numId w:val="3"/>
        </w:numPr>
      </w:pPr>
      <w:r>
        <w:rPr>
          <w:rFonts w:ascii="Arial" w:cs="Arial" w:eastAsia="Arial" w:hAnsi="Arial"/>
          <w:sz w:val="22"/>
          <w:szCs w:val="22"/>
        </w:rPr>
        <w:t xml:space="preserve">Feedback Day 8 raccolti e analizzati</w:t>
      </w:r>
    </w:p>
    <w:p>
      <w:pPr>
        <w:pStyle w:val="ListParagraph"/>
        <w:numPr>
          <w:ilvl w:val="0"/>
          <w:numId w:val="3"/>
        </w:numPr>
      </w:pPr>
      <w:r>
        <w:rPr>
          <w:rFonts w:ascii="Arial" w:cs="Arial" w:eastAsia="Arial" w:hAnsi="Arial"/>
          <w:sz w:val="22"/>
          <w:szCs w:val="22"/>
        </w:rPr>
        <w:t xml:space="preserve">Testimonianze estratte</w:t>
      </w:r>
    </w:p>
    <w:p>
      <w:pPr>
        <w:pStyle w:val="ListParagraph"/>
        <w:numPr>
          <w:ilvl w:val="0"/>
          <w:numId w:val="3"/>
        </w:numPr>
      </w:pPr>
      <w:r>
        <w:rPr>
          <w:rFonts w:ascii="Arial" w:cs="Arial" w:eastAsia="Arial" w:hAnsi="Arial"/>
          <w:sz w:val="22"/>
          <w:szCs w:val="22"/>
        </w:rPr>
        <w:t xml:space="preserve">Report finale 100 beta tester</w:t>
      </w:r>
    </w:p>
    <w:p>
      <w:pPr>
        <w:pStyle w:val="ListParagraph"/>
        <w:numPr>
          <w:ilvl w:val="0"/>
          <w:numId w:val="3"/>
        </w:numPr>
        <w:spacing w:after="200"/>
      </w:pPr>
      <w:r>
        <w:rPr>
          <w:rFonts w:ascii="Arial" w:cs="Arial" w:eastAsia="Arial" w:hAnsi="Arial"/>
          <w:sz w:val="22"/>
          <w:szCs w:val="22"/>
        </w:rPr>
        <w:t xml:space="preserve">Decisione strategia successiva</w:t>
      </w:r>
    </w:p>
    <w:p>
      <w:pPr>
        <w:spacing w:before="400"/>
        <w:jc w:val="center"/>
      </w:pPr>
      <w:r>
        <w:rPr>
          <w:rFonts w:ascii="Arial" w:cs="Arial" w:eastAsia="Arial" w:hAnsi="Arial"/>
          <w:i/>
          <w:iCs/>
          <w:color w:val="666666"/>
          <w:sz w:val="20"/>
          <w:szCs w:val="20"/>
        </w:rPr>
        <w:t xml:space="preserve">— Fine Documento —</w:t>
      </w:r>
    </w:p>
    <w:p>
      <w:pPr>
        <w:spacing w:before="100"/>
        <w:jc w:val="center"/>
      </w:pPr>
      <w:r>
        <w:rPr>
          <w:rFonts w:ascii="Arial" w:cs="Arial" w:eastAsia="Arial" w:hAnsi="Arial"/>
          <w:color w:val="999999"/>
          <w:sz w:val="18"/>
          <w:szCs w:val="18"/>
        </w:rPr>
        <w:t xml:space="preserve">Vitaeology | Strategia 100 Beta Tester | Febbraio 2026 | v2.0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2026-02-03T15:07:35.598Z</dcterms:created>
  <dcterms:modified xsi:type="dcterms:W3CDTF">2026-02-03T15:07:35.600Z</dcterms:modified>
</cp:coreProperties>
</file>

<file path=docProps/custom.xml><?xml version="1.0" encoding="utf-8"?>
<Properties xmlns="http://schemas.openxmlformats.org/officeDocument/2006/custom-properties" xmlns:vt="http://schemas.openxmlformats.org/officeDocument/2006/docPropsVTypes"/>
</file>