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2937"/>
          <w:sz w:val="48"/>
          <w:szCs w:val="48"/>
        </w:rPr>
        <w:t xml:space="preserve">STRATEGIA FUNNEL VITAEOLOGY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Piano Operativo Integrato - Aggiornamento 4 Febbraio 2026</w:t>
      </w:r>
    </w:p>
    <w:p>
      <w:pPr>
        <w:pStyle w:val="Heading1"/>
      </w:pPr>
      <w:r>
        <w:t xml:space="preserve">1. STATO DI FATTO: Asset Esistenti</w:t>
      </w:r>
    </w:p>
    <w:p>
      <w:pPr>
        <w:pStyle w:val="Heading2"/>
      </w:pPr>
      <w:r>
        <w:t xml:space="preserve">1.1 I 3 Percorsi Tematici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Percorso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Colore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Tema Centrale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Leadership Autentica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leadership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Oro #D4AF37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Guidare - I 4 Pilastri (24 caratteristiche)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Oltre gli Ostacoli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ostacoli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Verde #10B981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Risolvere - I 3 Filtri (Pattern, Segnali, Risorse)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Microfelicita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microfelicita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Viola #8B5CF6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Notare - R.A.D.A.R. (5 fasi)</w:t>
            </w:r>
          </w:p>
        </w:tc>
      </w:tr>
    </w:tbl>
    <w:p>
      <w:pPr>
        <w:pStyle w:val="Heading2"/>
        <w:spacing w:before="300"/>
      </w:pPr>
      <w:r>
        <w:t xml:space="preserve">1.2 Asset Funzionanti</w:t>
      </w:r>
    </w:p>
    <w:p>
      <w:pPr>
        <w:pStyle w:val="ListParagraph"/>
        <w:numPr>
          <w:ilvl w:val="0"/>
          <w:numId w:val="2"/>
        </w:numPr>
      </w:pPr>
      <w:r>
        <w:t xml:space="preserve">3 Landing Challenge con Epiphany Bridge e behavioral tracking</w:t>
      </w:r>
    </w:p>
    <w:p>
      <w:pPr>
        <w:pStyle w:val="ListParagraph"/>
        <w:numPr>
          <w:ilvl w:val="0"/>
          <w:numId w:val="2"/>
        </w:numPr>
      </w:pPr>
      <w:r>
        <w:t xml:space="preserve">Sistema email completo (7 giorni + reminder 48h + force advance 72h)</w:t>
      </w:r>
    </w:p>
    <w:p>
      <w:pPr>
        <w:pStyle w:val="ListParagraph"/>
        <w:numPr>
          <w:ilvl w:val="0"/>
          <w:numId w:val="2"/>
        </w:numPr>
      </w:pPr>
      <w:r>
        <w:t xml:space="preserve">Discovery A/B/C (63 domande totali) che genera Mini-Profilo automatico</w:t>
      </w:r>
    </w:p>
    <w:p>
      <w:pPr>
        <w:pStyle w:val="ListParagraph"/>
        <w:numPr>
          <w:ilvl w:val="0"/>
          <w:numId w:val="2"/>
        </w:numPr>
      </w:pPr>
      <w:r>
        <w:t xml:space="preserve">3 Assessment completi con radar chart (72+48+47 domande)</w:t>
      </w:r>
    </w:p>
    <w:p>
      <w:pPr>
        <w:pStyle w:val="ListParagraph"/>
        <w:numPr>
          <w:ilvl w:val="0"/>
          <w:numId w:val="2"/>
        </w:numPr>
      </w:pPr>
      <w:r>
        <w:t xml:space="preserve">126 esercizi strutturati (12 Fondamentali + 100 Applicazione + 14 Mentor)</w:t>
      </w:r>
    </w:p>
    <w:p>
      <w:pPr>
        <w:pStyle w:val="ListParagraph"/>
        <w:numPr>
          <w:ilvl w:val="0"/>
          <w:numId w:val="2"/>
        </w:numPr>
      </w:pPr>
      <w:r>
        <w:t xml:space="preserve">AI Coach Fernando con RAG su 3 libri (pgvector)</w:t>
      </w:r>
    </w:p>
    <w:p>
      <w:pPr>
        <w:pStyle w:val="ListParagraph"/>
        <w:numPr>
          <w:ilvl w:val="0"/>
          <w:numId w:val="2"/>
        </w:numPr>
      </w:pPr>
      <w:r>
        <w:t xml:space="preserve">Stripe payments configurato (libri + abbonamenti)</w:t>
      </w:r>
    </w:p>
    <w:p>
      <w:pPr>
        <w:pStyle w:val="ListParagraph"/>
        <w:numPr>
          <w:ilvl w:val="0"/>
          <w:numId w:val="2"/>
        </w:numPr>
      </w:pPr>
      <w:r>
        <w:t xml:space="preserve">A/B testing framework attivo + UTM tracking</w:t>
      </w:r>
    </w:p>
    <w:p>
      <w:r>
        <w:br w:type="page"/>
      </w:r>
    </w:p>
    <w:p>
      <w:pPr>
        <w:pStyle w:val="Heading1"/>
      </w:pPr>
      <w:r>
        <w:t xml:space="preserve">2. GAP CRITICI: Rotture nel Funnel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50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Dove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Impatto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Nessun bridge Challenge -&gt; Libro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Complete page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L'utente completa la challenge e non riceve offerta strutturata per il libro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Success state -&gt; link morto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Landing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Dopo iscrizione, link punta a /test (non esiste)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Libro venduto senza contesto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/libro/[slug]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Landing libro non menzionano challenge ne assessment. Pagine isolate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Nessuna 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Post-iscrizione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Dopo iscrizione challenge nessuna thank you page con offerta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post-challenge deboli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sequence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suggeriscono assessment gratuito, non libro. Nessuna sequenza vendita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Complete page: troppe 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/complete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Viola STOP-&gt;START: offre 6 opzioni. L'utente non sa cosa scegliere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Mini-Profilo non crea 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Complete page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Mostra risultati ma non collega a cosa manca (4 vs 24 caratteristiche)</w:t>
            </w:r>
          </w:p>
        </w:tc>
      </w:tr>
    </w:tbl>
    <w:p>
      <w:pPr>
        <w:pStyle w:val="Heading1"/>
        <w:spacing w:before="400"/>
      </w:pPr>
      <w:r>
        <w:t xml:space="preserve">3. ARCHITETTURA: 1 Funnel con 3 Porte d'Ingresso</w:t>
      </w:r>
    </w:p>
    <w:p>
      <w:pPr>
        <w:spacing w:before="200"/>
      </w:pPr>
      <w:r>
        <w:rPr>
          <w:b/>
          <w:bCs/>
        </w:rPr>
        <w:t xml:space="preserve">Principio: </w:t>
      </w:r>
      <w:r>
        <w:t xml:space="preserve">Non 3 funnel separati, ma 1 funnel con 3 porte tematiche che convergono verso lo stesso percorso di monetizzazione.</w:t>
      </w:r>
    </w:p>
    <w:p>
      <w:pPr>
        <w:pStyle w:val="Heading2"/>
        <w:spacing w:before="300"/>
      </w:pPr>
      <w:r>
        <w:t xml:space="preserve">3.1 Flusso Convergente</w:t>
      </w:r>
    </w:p>
    <w:p>
      <w:pPr>
        <w:shd w:fill="F3F4F6" w:val="clear"/>
        <w:spacing w:before="200" w:after="200"/>
        <w:jc w:val="center"/>
      </w:pPr>
      <w:r>
        <w:rPr>
          <w:sz w:val="20"/>
          <w:szCs w:val="20"/>
        </w:rPr>
        <w:t xml:space="preserve">[PORTA ORO] Leadership  +  [PORTA VERDE] Ostacoli  +  [PORTA VIOLA] Microfelicita</w:t>
      </w:r>
    </w:p>
    <w:p>
      <w:pPr>
        <w:jc w:val="center"/>
      </w:pPr>
      <w:r>
        <w:rPr>
          <w:sz w:val="28"/>
          <w:szCs w:val="28"/>
        </w:rPr>
        <w:t xml:space="preserve">v</w:t>
      </w:r>
    </w:p>
    <w:p>
      <w:pPr>
        <w:shd w:fill="F3F4F6" w:val="clear"/>
        <w:jc w:val="center"/>
      </w:pPr>
      <w:r>
        <w:rPr>
          <w:sz w:val="20"/>
          <w:szCs w:val="20"/>
        </w:rPr>
        <w:t xml:space="preserve">Challenge 7 Giorni (per ciascuna porta)</w:t>
      </w:r>
    </w:p>
    <w:p>
      <w:pPr>
        <w:jc w:val="center"/>
      </w:pPr>
      <w:r>
        <w:rPr>
          <w:sz w:val="28"/>
          <w:szCs w:val="28"/>
        </w:rPr>
        <w:t xml:space="preserve">v</w:t>
      </w:r>
    </w:p>
    <w:p>
      <w:pPr>
        <w:shd w:fill="FEF3C7" w:val="clear"/>
        <w:jc w:val="center"/>
      </w:pPr>
      <w:r>
        <w:rPr>
          <w:b/>
          <w:bCs/>
          <w:sz w:val="20"/>
          <w:szCs w:val="20"/>
        </w:rPr>
        <w:t xml:space="preserve">MINI-PROFILO + OTO (Thank You ottimizzata)</w:t>
      </w:r>
    </w:p>
    <w:p>
      <w:pPr>
        <w:jc w:val="center"/>
      </w:pPr>
      <w:r>
        <w:rPr>
          <w:sz w:val="28"/>
          <w:szCs w:val="28"/>
        </w:rPr>
        <w:t xml:space="preserve">v</w:t>
      </w:r>
    </w:p>
    <w:p>
      <w:pPr>
        <w:jc w:val="center"/>
      </w:pPr>
      <w:r>
        <w:rPr>
          <w:sz w:val="20"/>
          <w:szCs w:val="20"/>
        </w:rPr>
        <w:t xml:space="preserve">[COMPRA Libro €9.90]          [NON ORA -&gt; Sales Sequence]</w:t>
      </w:r>
    </w:p>
    <w:p>
      <w:pPr>
        <w:jc w:val="center"/>
      </w:pPr>
      <w:r>
        <w:rPr>
          <w:sz w:val="28"/>
          <w:szCs w:val="28"/>
        </w:rPr>
        <w:t xml:space="preserve">v</w:t>
      </w:r>
    </w:p>
    <w:p>
      <w:pPr>
        <w:shd w:fill="D1FAE5" w:val="clear"/>
        <w:jc w:val="center"/>
      </w:pPr>
      <w:r>
        <w:rPr>
          <w:sz w:val="20"/>
          <w:szCs w:val="20"/>
        </w:rPr>
        <w:t xml:space="preserve">EXPLORER €0 (14 giorni trial, 3 msg AI/giorno)</w:t>
      </w:r>
    </w:p>
    <w:p>
      <w:pPr>
        <w:jc w:val="center"/>
      </w:pPr>
      <w:r>
        <w:rPr>
          <w:sz w:val="28"/>
          <w:szCs w:val="28"/>
        </w:rPr>
        <w:t xml:space="preserve">v</w:t>
      </w:r>
    </w:p>
    <w:p>
      <w:pPr>
        <w:shd w:fill="EDE9FE" w:val="clear"/>
        <w:jc w:val="center"/>
      </w:pPr>
      <w:r>
        <w:rPr>
          <w:sz w:val="20"/>
          <w:szCs w:val="20"/>
        </w:rPr>
        <w:t xml:space="preserve">LEADER €149/anno -&gt; MENTOR €490/anno</w:t>
      </w:r>
    </w:p>
    <w:p>
      <w:r>
        <w:br w:type="page"/>
      </w:r>
    </w:p>
    <w:p>
      <w:pPr>
        <w:pStyle w:val="Heading1"/>
      </w:pPr>
      <w:r>
        <w:t xml:space="preserve">4. VALUE LADDER COMPLETO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00"/>
        <w:gridCol w:w="33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Livello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Prezzo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Cosa Include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 Tangibile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CHALLENGE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 giorni email + 21 domande Discovery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Mini-profilo (prima fotografia)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LIBRO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€9.90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Teoria completa + QR Explorer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Comprensione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EXPLORER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€0 (14 gg)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Assessment completo + Radar + 3 msg AI/gg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Anteprima funzionalita (trial)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€149/anno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percorso + AI illimitato + 52 esercizi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Trasformazione documentata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MENTOR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€490/anno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percorsi + Q&amp;A live + Certificazione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Cross-pollination completa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MASTERMIND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€2.997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Gruppo elite + eventi esclusivi (Fase 2)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Network + Opportunita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COACHING 1:1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€997+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Sessioni individuali Fernando (Fase 2)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Accelerazione personalizzata</w:t>
            </w:r>
          </w:p>
        </w:tc>
      </w:tr>
    </w:tbl>
    <w:p>
      <w:pPr>
        <w:pStyle w:val="Heading1"/>
        <w:spacing w:before="400"/>
      </w:pPr>
      <w:r>
        <w:t xml:space="preserve">5. PIANO OPERATIVO: 5 Interventi Prioritari</w:t>
      </w:r>
    </w:p>
    <w:p>
      <w:pPr>
        <w:pStyle w:val="Heading2"/>
        <w:spacing w:before="300"/>
      </w:pPr>
      <w:r>
        <w:t xml:space="preserve">5.1 Thank You Page con OTO [Impatto ALTO | Sforzo BASSO]</w:t>
      </w:r>
    </w:p>
    <w:p>
      <w:pPr>
        <w:spacing w:before="100"/>
      </w:pPr>
      <w:r>
        <w:rPr>
          <w:b/>
          <w:bCs/>
        </w:rPr>
        <w:t xml:space="preserve">Risolve: </w:t>
      </w:r>
      <w:r>
        <w:t xml:space="preserve">G5 + O1</w:t>
      </w:r>
    </w:p>
    <w:p>
      <w:pPr>
        <w:spacing w:before="100"/>
      </w:pPr>
      <w:r>
        <w:rPr>
          <w:b/>
          <w:bCs/>
        </w:rPr>
        <w:t xml:space="preserve">Azione: </w:t>
      </w:r>
      <w:r>
        <w:t xml:space="preserve">Dopo iscrizione challenge, redirect a /challenge/[type]/grazie invece del success state inline.</w:t>
      </w:r>
    </w:p>
    <w:p>
      <w:pPr>
        <w:spacing w:before="100"/>
      </w:pPr>
      <w:r>
        <w:rPr>
          <w:b/>
          <w:bCs/>
        </w:rPr>
        <w:t xml:space="preserve">Contenuto pagina:</w:t>
      </w:r>
    </w:p>
    <w:p>
      <w:pPr>
        <w:pStyle w:val="ListParagraph"/>
        <w:numPr>
          <w:ilvl w:val="0"/>
          <w:numId w:val="2"/>
        </w:numPr>
      </w:pPr>
      <w:r>
        <w:t xml:space="preserve">"Iscrizione confermata! Il Day 1 arriva domani alle 8:00."</w:t>
      </w:r>
    </w:p>
    <w:p>
      <w:pPr>
        <w:pStyle w:val="ListParagraph"/>
        <w:numPr>
          <w:ilvl w:val="0"/>
          <w:numId w:val="2"/>
        </w:numPr>
      </w:pPr>
      <w:r>
        <w:t xml:space="preserve">OTO: "Il libro a €7.90 (invece di €9.90) solo per i prossimi 15 minuti"</w:t>
      </w:r>
    </w:p>
    <w:p>
      <w:pPr>
        <w:pStyle w:val="ListParagraph"/>
        <w:numPr>
          <w:ilvl w:val="0"/>
          <w:numId w:val="2"/>
        </w:numPr>
      </w:pPr>
      <w:r>
        <w:t xml:space="preserve">Timer reale (non fake)</w:t>
      </w:r>
    </w:p>
    <w:p>
      <w:pPr>
        <w:pStyle w:val="ListParagraph"/>
        <w:numPr>
          <w:ilvl w:val="0"/>
          <w:numId w:val="2"/>
        </w:numPr>
      </w:pPr>
      <w:r>
        <w:t xml:space="preserve">CTA: "Aggiungi il libro" / "No grazie, mi bastano i 7 giorni"</w:t>
      </w:r>
    </w:p>
    <w:p>
      <w:pPr>
        <w:shd w:fill="D1FAE5" w:val="clear"/>
        <w:spacing w:before="100"/>
      </w:pPr>
      <w:r>
        <w:rPr>
          <w:b/>
          <w:bCs/>
          <w:i/>
          <w:iCs/>
        </w:rPr>
        <w:t xml:space="preserve">User Agency: </w:t>
      </w:r>
      <w:r>
        <w:rPr>
          <w:i/>
          <w:iCs/>
        </w:rPr>
        <w:t xml:space="preserve">L'utente sceglie, non viene forzato.</w:t>
      </w:r>
    </w:p>
    <w:p>
      <w:pPr>
        <w:pStyle w:val="Heading2"/>
        <w:spacing w:before="300"/>
      </w:pPr>
      <w:r>
        <w:t xml:space="preserve">5.2 Bridge Page - Complete Ottimizzata [Impatto ALTO | Sforzo MEDIO]</w:t>
      </w:r>
    </w:p>
    <w:p>
      <w:pPr>
        <w:spacing w:before="100"/>
      </w:pPr>
      <w:r>
        <w:rPr>
          <w:b/>
          <w:bCs/>
        </w:rPr>
        <w:t xml:space="preserve">Risolve: </w:t>
      </w:r>
      <w:r>
        <w:t xml:space="preserve">G7 + G8 + O2</w:t>
      </w:r>
    </w:p>
    <w:p>
      <w:pPr>
        <w:spacing w:before="100"/>
      </w:pPr>
      <w:r>
        <w:rPr>
          <w:b/>
          <w:bCs/>
        </w:rPr>
        <w:t xml:space="preserve">Azione: </w:t>
      </w:r>
      <w:r>
        <w:t xml:space="preserve">Riscrivere /challenge/[type]/complete con UNA SOLA CTA.</w:t>
      </w:r>
    </w:p>
    <w:p>
      <w:pPr>
        <w:spacing w:before="200"/>
      </w:pPr>
      <w:r>
        <w:rPr>
          <w:b/>
          <w:bCs/>
          <w:color w:val="DC2626"/>
        </w:rPr>
        <w:t xml:space="preserve">PRIMA (G7 - troppe CTA):</w:t>
      </w:r>
    </w:p>
    <w:p>
      <w:pPr>
        <w:shd w:fill="FEE2E2" w:val="clear"/>
      </w:pPr>
      <w:r>
        <w:t xml:space="preserve">Assessment | Esercizi | Libro | Dashboard | Feedback | Altre Sfide</w:t>
      </w:r>
    </w:p>
    <w:p>
      <w:pPr>
        <w:spacing w:before="200"/>
      </w:pPr>
      <w:r>
        <w:rPr>
          <w:b/>
          <w:bCs/>
          <w:color w:val="059669"/>
        </w:rPr>
        <w:t xml:space="preserve">DOPO (principio STOP-&gt;START):</w:t>
      </w:r>
    </w:p>
    <w:p>
      <w:pPr>
        <w:shd w:fill="D1FAE5" w:val="clear"/>
      </w:pPr>
      <w:r>
        <w:t xml:space="preserve">"Hai esplorato 4 dimensioni. Ce ne sono 24 in totale. L'Assessment completo ti mostra anche le sfumature che hai - e che ancora non riconosci."</w:t>
      </w:r>
    </w:p>
    <w:p>
      <w:pPr>
        <w:spacing w:before="100"/>
        <w:jc w:val="center"/>
      </w:pPr>
      <w:r>
        <w:rPr>
          <w:b/>
          <w:bCs/>
        </w:rPr>
        <w:t xml:space="preserve">[Scopri tutte le 24 caratteristiche] -&gt; Assessment gratuito (Explorer)</w:t>
      </w:r>
    </w:p>
    <w:p>
      <w:pPr>
        <w:shd w:fill="FEF3C7" w:val="clear"/>
        <w:spacing w:before="100"/>
      </w:pPr>
      <w:r>
        <w:rPr>
          <w:b/>
          <w:bCs/>
          <w:i/>
          <w:iCs/>
        </w:rPr>
        <w:t xml:space="preserve">Principio Validante: </w:t>
      </w:r>
      <w:r>
        <w:rPr>
          <w:i/>
          <w:iCs/>
        </w:rPr>
        <w:t xml:space="preserve">Non "ti manca" ma "hai anche questo, che non hai ancora riconosciuto".</w:t>
      </w:r>
    </w:p>
    <w:p>
      <w:r>
        <w:br w:type="page"/>
      </w:r>
    </w:p>
    <w:p>
      <w:pPr>
        <w:pStyle w:val="Heading2"/>
      </w:pPr>
      <w:r>
        <w:t xml:space="preserve">5.3 Sales Email Sequence Post-Challenge [Impatto ALTO | Sforzo MEDIO]</w:t>
      </w:r>
    </w:p>
    <w:p>
      <w:pPr>
        <w:spacing w:before="100"/>
      </w:pPr>
      <w:r>
        <w:rPr>
          <w:b/>
          <w:bCs/>
        </w:rPr>
        <w:t xml:space="preserve">Risolve: </w:t>
      </w:r>
      <w:r>
        <w:t xml:space="preserve">G6 + O3</w:t>
      </w:r>
    </w:p>
    <w:p>
      <w:pPr>
        <w:spacing w:before="100"/>
      </w:pPr>
      <w:r>
        <w:rPr>
          <w:b/>
          <w:bCs/>
        </w:rPr>
        <w:t xml:space="preserve">Azione: </w:t>
      </w:r>
      <w:r>
        <w:t xml:space="preserve">5 email dopo completamento challenge (1/giorno)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2438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Giorno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Contenuto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Risultati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"I tuoi risultati nel Mini-Profilo: [personalizzato]"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+2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Storia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Episodio Fernando correlato alla dimensione forte dell'utente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Libro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Gap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"4 dimensioni vs 24: cosa ti stai perdendo" (linguaggio AVERE)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Libro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+4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Social Proof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Testimonianza + benefici non ovvi del framework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Libro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+5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Ultima chiamata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Coupon 48h: €7.90 invece di €9.90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Libro</w:t>
            </w:r>
          </w:p>
        </w:tc>
      </w:tr>
    </w:tbl>
    <w:p>
      <w:pPr>
        <w:shd w:fill="D1FAE5" w:val="clear"/>
        <w:spacing w:before="150"/>
      </w:pPr>
      <w:r>
        <w:rPr>
          <w:b/>
          <w:bCs/>
          <w:i/>
          <w:iCs/>
        </w:rPr>
        <w:t xml:space="preserve">User Agency: </w:t>
      </w:r>
      <w:r>
        <w:rPr>
          <w:i/>
          <w:iCs/>
        </w:rPr>
        <w:t xml:space="preserve">Email informative, non manipolative. Urgenza naturale (coupon reale, non fake scarcity).</w:t>
      </w:r>
    </w:p>
    <w:p>
      <w:pPr>
        <w:pStyle w:val="Heading2"/>
        <w:spacing w:before="300"/>
      </w:pPr>
      <w:r>
        <w:t xml:space="preserve">5.4 Collegamento Libro &lt;-&gt; Challenge [Impatto MEDIO | Sforzo BASSO]</w:t>
      </w:r>
    </w:p>
    <w:p>
      <w:pPr>
        <w:spacing w:before="100"/>
      </w:pPr>
      <w:r>
        <w:rPr>
          <w:b/>
          <w:bCs/>
        </w:rPr>
        <w:t xml:space="preserve">Risolve: </w:t>
      </w:r>
      <w:r>
        <w:t xml:space="preserve">G3</w:t>
      </w:r>
    </w:p>
    <w:p>
      <w:pPr>
        <w:spacing w:before="100"/>
      </w:pPr>
      <w:r>
        <w:rPr>
          <w:b/>
          <w:bCs/>
        </w:rPr>
        <w:t xml:space="preserve">Su landing libro /libro/[slug]:</w:t>
      </w:r>
    </w:p>
    <w:p>
      <w:pPr>
        <w:pStyle w:val="ListParagraph"/>
        <w:numPr>
          <w:ilvl w:val="0"/>
          <w:numId w:val="2"/>
        </w:numPr>
      </w:pPr>
      <w:r>
        <w:t xml:space="preserve">Sezione: "Hai gia fatto la Challenge 7 Giorni? Accedi con la tua email per uno sconto dedicato."</w:t>
      </w:r>
    </w:p>
    <w:p>
      <w:pPr>
        <w:pStyle w:val="ListParagraph"/>
        <w:numPr>
          <w:ilvl w:val="0"/>
          <w:numId w:val="2"/>
        </w:numPr>
      </w:pPr>
      <w:r>
        <w:t xml:space="preserve">Se email in challenge_subscribers -&gt; coupon automatico €7.90</w:t>
      </w:r>
    </w:p>
    <w:p>
      <w:pPr>
        <w:spacing w:before="100"/>
      </w:pPr>
      <w:r>
        <w:rPr>
          <w:b/>
          <w:bCs/>
        </w:rPr>
        <w:t xml:space="preserve">Su thank you libro /libro/[slug]/grazie:</w:t>
      </w:r>
    </w:p>
    <w:p>
      <w:pPr>
        <w:pStyle w:val="ListParagraph"/>
        <w:numPr>
          <w:ilvl w:val="0"/>
          <w:numId w:val="2"/>
        </w:numPr>
      </w:pPr>
      <w:r>
        <w:t xml:space="preserve">Upsell: "Il libro e tuo! Vuoi trasformarlo in un percorso guidato?"</w:t>
      </w:r>
    </w:p>
    <w:p>
      <w:pPr>
        <w:pStyle w:val="ListParagraph"/>
        <w:numPr>
          <w:ilvl w:val="0"/>
          <w:numId w:val="2"/>
        </w:numPr>
      </w:pPr>
      <w:r>
        <w:t xml:space="preserve">CTA: Piano Leader €149/anno con 14 giorni trial</w:t>
      </w:r>
    </w:p>
    <w:p>
      <w:pPr>
        <w:pStyle w:val="Heading2"/>
        <w:spacing w:before="300"/>
      </w:pPr>
      <w:r>
        <w:t xml:space="preserve">5.5 Fix Link Rotto Success State [Impatto BASSO | Sforzo BASSO]</w:t>
      </w:r>
    </w:p>
    <w:p>
      <w:pPr>
        <w:spacing w:before="100"/>
      </w:pPr>
      <w:r>
        <w:rPr>
          <w:b/>
          <w:bCs/>
        </w:rPr>
        <w:t xml:space="preserve">Risolve: </w:t>
      </w:r>
      <w:r>
        <w:t xml:space="preserve">G2</w:t>
      </w:r>
    </w:p>
    <w:p>
      <w:pPr>
        <w:spacing w:before="100"/>
      </w:pPr>
      <w:r>
        <w:rPr>
          <w:b/>
          <w:bCs/>
        </w:rPr>
        <w:t xml:space="preserve">Azione: </w:t>
      </w:r>
      <w:r>
        <w:t xml:space="preserve">Sostituire link /test con redirect alla nuova Thank You Page:</w:t>
      </w:r>
    </w:p>
    <w:p>
      <w:pPr>
        <w:pStyle w:val="ListParagraph"/>
        <w:numPr>
          <w:ilvl w:val="0"/>
          <w:numId w:val="2"/>
        </w:numPr>
      </w:pPr>
      <w:r>
        <w:t xml:space="preserve">Leadership: /challenge/leadership/grazie</w:t>
      </w:r>
    </w:p>
    <w:p>
      <w:pPr>
        <w:pStyle w:val="ListParagraph"/>
        <w:numPr>
          <w:ilvl w:val="0"/>
          <w:numId w:val="2"/>
        </w:numPr>
      </w:pPr>
      <w:r>
        <w:t xml:space="preserve">Ostacoli: /challenge/ostacoli/grazie</w:t>
      </w:r>
    </w:p>
    <w:p>
      <w:pPr>
        <w:pStyle w:val="ListParagraph"/>
        <w:numPr>
          <w:ilvl w:val="0"/>
          <w:numId w:val="2"/>
        </w:numPr>
      </w:pPr>
      <w:r>
        <w:t xml:space="preserve">Microfelicita: /challenge/microfelicita/grazie</w:t>
      </w:r>
    </w:p>
    <w:p>
      <w:r>
        <w:br w:type="page"/>
      </w:r>
    </w:p>
    <w:p>
      <w:pPr>
        <w:pStyle w:val="Heading1"/>
      </w:pPr>
      <w:r>
        <w:t xml:space="preserve">6. METRICHE DA IMPLEMENTARE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500"/>
        <w:gridCol w:w="25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Funnel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Landing -&gt; Iscrizione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challenge_subscribe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&gt;25% opt-in rate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Supabase + GA4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Thank You 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oto_click / oto_purchase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&gt;5% take rate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gtag + Stripe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Challenge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challenge_complete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&gt;40% 7-day finish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Bridge -&gt;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cta_assessment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&gt;30% click rate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gtag +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Sales Email 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email_open / email_click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&gt;20% open, &gt;5% click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Resend + UTM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Acquisto Libro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purchase_book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&gt;15% post-challenge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Stripe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Explorer -&gt; Leader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upgrade_leader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20-25% upgrade rate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Stripe webhook</w:t>
            </w:r>
          </w:p>
        </w:tc>
      </w:tr>
    </w:tbl>
    <w:p>
      <w:pPr>
        <w:pStyle w:val="Heading1"/>
        <w:spacing w:before="400"/>
      </w:pPr>
      <w:r>
        <w:t xml:space="preserve">7. PRINCIPI VINCOLANTI VITAEOLOGY</w:t>
      </w:r>
    </w:p>
    <w:p>
      <w:pPr>
        <w:pStyle w:val="Heading2"/>
        <w:spacing w:before="200"/>
      </w:pPr>
      <w:r>
        <w:t xml:space="preserve">7.1 Principio Validante (AVERE vs ESSERE)</w:t>
      </w:r>
    </w:p>
    <w:p>
      <w:r>
        <w:t xml:space="preserve">Ogni comunicazione usa il linguaggio dell'AVERE (liberta):</w:t>
      </w:r>
    </w:p>
    <w:p>
      <w:pPr>
        <w:pStyle w:val="ListParagraph"/>
        <w:numPr>
          <w:ilvl w:val="0"/>
          <w:numId w:val="2"/>
        </w:numPr>
      </w:pPr>
      <w:r>
        <w:t xml:space="preserve">"Hai gia questa capacita" (non "Sei/Non sei")</w:t>
      </w:r>
    </w:p>
    <w:p>
      <w:pPr>
        <w:pStyle w:val="ListParagraph"/>
        <w:numPr>
          <w:ilvl w:val="0"/>
          <w:numId w:val="2"/>
        </w:numPr>
      </w:pPr>
      <w:r>
        <w:t xml:space="preserve">"Puoi scegliere di approfondire" (non "Ti manca")</w:t>
      </w:r>
    </w:p>
    <w:p>
      <w:pPr>
        <w:pStyle w:val="ListParagraph"/>
        <w:numPr>
          <w:ilvl w:val="0"/>
          <w:numId w:val="2"/>
        </w:numPr>
      </w:pPr>
      <w:r>
        <w:t xml:space="preserve">Il Mini-Profilo mostra cosa l'utente HA, non cosa gli manca</w:t>
      </w:r>
    </w:p>
    <w:p>
      <w:pPr>
        <w:pStyle w:val="Heading2"/>
        <w:spacing w:before="200"/>
      </w:pPr>
      <w:r>
        <w:t xml:space="preserve">7.2 Principio STOP -&gt; START</w:t>
      </w:r>
    </w:p>
    <w:p>
      <w:r>
        <w:t xml:space="preserve">Ogni punto di completamento (STOP) deve avere UNA sola CTA chiara:</w:t>
      </w:r>
    </w:p>
    <w:p>
      <w:pPr>
        <w:pStyle w:val="ListParagraph"/>
        <w:numPr>
          <w:ilvl w:val="0"/>
          <w:numId w:val="2"/>
        </w:numPr>
      </w:pPr>
      <w:r>
        <w:t xml:space="preserve">Complete challenge -&gt; UNA CTA verso Assessment</w:t>
      </w:r>
    </w:p>
    <w:p>
      <w:pPr>
        <w:pStyle w:val="ListParagraph"/>
        <w:numPr>
          <w:ilvl w:val="0"/>
          <w:numId w:val="2"/>
        </w:numPr>
      </w:pPr>
      <w:r>
        <w:t xml:space="preserve">Acquisto libro -&gt; UNA CTA verso Upsell/Explorer</w:t>
      </w:r>
    </w:p>
    <w:p>
      <w:pPr>
        <w:pStyle w:val="ListParagraph"/>
        <w:numPr>
          <w:ilvl w:val="0"/>
          <w:numId w:val="2"/>
        </w:numPr>
      </w:pPr>
      <w:r>
        <w:t xml:space="preserve">Fine assessment -&gt; UNA CTA verso Esercizi</w:t>
      </w:r>
    </w:p>
    <w:p>
      <w:pPr>
        <w:pStyle w:val="Heading2"/>
        <w:spacing w:before="200"/>
      </w:pPr>
      <w:r>
        <w:t xml:space="preserve">7.3 User Agency</w:t>
      </w:r>
    </w:p>
    <w:p>
      <w:r>
        <w:t xml:space="preserve">L'utente controlla il ritmo:</w:t>
      </w:r>
    </w:p>
    <w:p>
      <w:pPr>
        <w:pStyle w:val="ListParagraph"/>
        <w:numPr>
          <w:ilvl w:val="0"/>
          <w:numId w:val="2"/>
        </w:numPr>
      </w:pPr>
      <w:r>
        <w:t xml:space="preserve">Le email arrivano SOLO dopo completamento del giorno precedente</w:t>
      </w:r>
    </w:p>
    <w:p>
      <w:pPr>
        <w:pStyle w:val="ListParagraph"/>
        <w:numPr>
          <w:ilvl w:val="0"/>
          <w:numId w:val="2"/>
        </w:numPr>
      </w:pPr>
      <w:r>
        <w:t xml:space="preserve">Nessuna forzatura o manipolazione aggressiva</w:t>
      </w:r>
    </w:p>
    <w:p>
      <w:pPr>
        <w:pStyle w:val="ListParagraph"/>
        <w:numPr>
          <w:ilvl w:val="0"/>
          <w:numId w:val="2"/>
        </w:numPr>
      </w:pPr>
      <w:r>
        <w:t xml:space="preserve">Urgenza naturale (coupon reali), non artificiale (fake scarcity)</w:t>
      </w:r>
    </w:p>
    <w:p>
      <w:pPr>
        <w:pStyle w:val="Heading2"/>
        <w:spacing w:before="200"/>
      </w:pPr>
      <w:r>
        <w:t xml:space="preserve">7.4 Framework Comprensione (3 Difficolta)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Parole familiari: </w:t>
      </w:r>
      <w:r>
        <w:t xml:space="preserve">Ogni termine non comune spiegato o sostituito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Concretezza: </w:t>
      </w:r>
      <w:r>
        <w:t xml:space="preserve">Paragoni tra realta conoscibili e conosciute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Gradualita: </w:t>
      </w:r>
      <w:r>
        <w:t xml:space="preserve">Dal semplice al complesso</w:t>
      </w:r>
    </w:p>
    <w:p>
      <w:r>
        <w:br w:type="page"/>
      </w:r>
    </w:p>
    <w:p>
      <w:pPr>
        <w:pStyle w:val="Heading1"/>
      </w:pPr>
      <w:r>
        <w:t xml:space="preserve">8. CHECKLIST CONFORMITA</w:t>
      </w:r>
    </w:p>
    <w:p>
      <w:pPr>
        <w:spacing w:before="200"/>
      </w:pPr>
      <w:r>
        <w:rPr>
          <w:b/>
          <w:bCs/>
        </w:rPr>
        <w:t xml:space="preserve">Ogni deliverable deve verificare:</w:t>
      </w:r>
    </w:p>
    <w:p>
      <w:pPr>
        <w:pStyle w:val="ListParagraph"/>
        <w:numPr>
          <w:ilvl w:val="0"/>
          <w:numId w:val="2"/>
        </w:numPr>
      </w:pPr>
      <w:r>
        <w:t xml:space="preserve">Copy conforme a Principio Validante (nessuna diagnosi di deficit)</w:t>
      </w:r>
    </w:p>
    <w:p>
      <w:pPr>
        <w:pStyle w:val="ListParagraph"/>
        <w:numPr>
          <w:ilvl w:val="0"/>
          <w:numId w:val="2"/>
        </w:numPr>
      </w:pPr>
      <w:r>
        <w:t xml:space="preserve">User Agency rispettata (utente sempre soggetto attivo)</w:t>
      </w:r>
    </w:p>
    <w:p>
      <w:pPr>
        <w:pStyle w:val="ListParagraph"/>
        <w:numPr>
          <w:ilvl w:val="0"/>
          <w:numId w:val="2"/>
        </w:numPr>
      </w:pPr>
      <w:r>
        <w:t xml:space="preserve">Framework Comprensione applicato (parole familiari, concretezza, gradualita)</w:t>
      </w:r>
    </w:p>
    <w:p>
      <w:pPr>
        <w:pStyle w:val="ListParagraph"/>
        <w:numPr>
          <w:ilvl w:val="0"/>
          <w:numId w:val="2"/>
        </w:numPr>
      </w:pPr>
      <w:r>
        <w:t xml:space="preserve">Nessun acronimo falso o inventato</w:t>
      </w:r>
    </w:p>
    <w:p>
      <w:pPr>
        <w:pStyle w:val="ListParagraph"/>
        <w:numPr>
          <w:ilvl w:val="0"/>
          <w:numId w:val="2"/>
        </w:numPr>
      </w:pPr>
      <w:r>
        <w:t xml:space="preserve">3 Traditori corretti: Paralizzante, Timoroso, Procrastinatore</w:t>
      </w:r>
    </w:p>
    <w:p>
      <w:pPr>
        <w:pStyle w:val="ListParagraph"/>
        <w:numPr>
          <w:ilvl w:val="0"/>
          <w:numId w:val="2"/>
        </w:numPr>
      </w:pPr>
      <w:r>
        <w:t xml:space="preserve">Principio STOP-&gt;START: UNA sola CTA per ogni punto di completamento</w:t>
      </w:r>
    </w:p>
    <w:p>
      <w:pPr>
        <w:pStyle w:val="ListParagraph"/>
        <w:numPr>
          <w:ilvl w:val="0"/>
          <w:numId w:val="2"/>
        </w:numPr>
      </w:pPr>
      <w:r>
        <w:t xml:space="preserve">Tracking UTM per ogni touchpoint</w:t>
      </w:r>
    </w:p>
    <w:p>
      <w:pPr>
        <w:pStyle w:val="ListParagraph"/>
        <w:numPr>
          <w:ilvl w:val="0"/>
          <w:numId w:val="2"/>
        </w:numPr>
      </w:pPr>
      <w:r>
        <w:t xml:space="preserve">Mobile-first verificato</w:t>
      </w:r>
    </w:p>
    <w:p>
      <w:pPr>
        <w:shd w:fill="F3F4F6" w:val="clear"/>
        <w:spacing w:before="400"/>
      </w:pPr>
      <w:r>
        <w:rPr>
          <w:b/>
          <w:bCs/>
          <w:sz w:val="24"/>
          <w:szCs w:val="24"/>
        </w:rPr>
        <w:t xml:space="preserve">DICHIARAZIONE DI CONFORMITA</w:t>
      </w:r>
    </w:p>
    <w:p>
      <w:pPr>
        <w:shd w:fill="F3F4F6" w:val="clear"/>
        <w:spacing w:after="200"/>
      </w:pPr>
      <w:r>
        <w:t xml:space="preserve">Questo documento e conforme a MEGA_PROMPT v4.2 e CONTROL_TOWER v1.1</w:t>
      </w:r>
    </w:p>
    <w:p>
      <w:pPr>
        <w:spacing w:before="400"/>
        <w:jc w:val="center"/>
      </w:pPr>
      <w:r>
        <w:rPr>
          <w:color w:val="999999"/>
          <w:sz w:val="18"/>
          <w:szCs w:val="18"/>
        </w:rPr>
        <w:t xml:space="preserve">Vitaeology - Strategia Funnel v2.0</w:t>
      </w:r>
    </w:p>
    <w:p>
      <w:pPr>
        <w:jc w:val="center"/>
      </w:pPr>
      <w:r>
        <w:rPr>
          <w:color w:val="999999"/>
          <w:sz w:val="18"/>
          <w:szCs w:val="18"/>
        </w:rPr>
        <w:t xml:space="preserve">Aggiornato: 4 Febbraio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D4AF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2026-02-04T12:36:40.088Z</dcterms:created>
  <dcterms:modified xsi:type="dcterms:W3CDTF">2026-02-04T12:36:40.089Z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