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32"/>
        <w:gridCol w:w="2682"/>
        <w:tblGridChange w:id="0">
          <w:tblGrid>
            <w:gridCol w:w="6532"/>
            <w:gridCol w:w="2682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Campus/Curso: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Leopoldina / Engenharia de Computação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Algoritmos e Programação de Computadores – T4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G03APCO0.01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Docente responsável: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Tatiana Barbosa de Azevedo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06/03/2024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Coordenador do curso: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Gustavo Montes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06/03/2024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before="120" w:lineRule="auto"/>
        <w:ind w:left="142" w:firstLine="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Período Letivo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1º Semestre / 2024</w:t>
      </w:r>
    </w:p>
    <w:p w:rsidR="00000000" w:rsidDel="00000000" w:rsidP="00000000" w:rsidRDefault="00000000" w:rsidRPr="00000000" w14:paraId="0000000B">
      <w:pPr>
        <w:tabs>
          <w:tab w:val="left" w:leader="none" w:pos="3969"/>
          <w:tab w:val="left" w:leader="none" w:pos="5529"/>
        </w:tabs>
        <w:spacing w:before="40" w:lineRule="auto"/>
        <w:ind w:left="142" w:firstLine="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Carga Horária Total: </w:t>
      </w:r>
      <w:r w:rsidDel="00000000" w:rsidR="00000000" w:rsidRPr="00000000">
        <w:rPr>
          <w:rFonts w:ascii="Arial" w:cs="Arial" w:eastAsia="Arial" w:hAnsi="Arial"/>
          <w:rtl w:val="0"/>
        </w:rPr>
        <w:t xml:space="preserve">60 horas/aula</w:t>
        <w:tab/>
      </w:r>
      <w:r w:rsidDel="00000000" w:rsidR="00000000" w:rsidRPr="00000000">
        <w:rPr>
          <w:b w:val="1"/>
          <w:rtl w:val="0"/>
        </w:rPr>
        <w:t xml:space="preserve">Créditos: </w:t>
      </w:r>
      <w:r w:rsidDel="00000000" w:rsidR="00000000" w:rsidRPr="00000000">
        <w:rPr>
          <w:rFonts w:ascii="Arial" w:cs="Arial" w:eastAsia="Arial" w:hAnsi="Arial"/>
          <w:rtl w:val="0"/>
        </w:rPr>
        <w:t xml:space="preserve">4</w:t>
        <w:tab/>
      </w:r>
      <w:r w:rsidDel="00000000" w:rsidR="00000000" w:rsidRPr="00000000">
        <w:rPr>
          <w:b w:val="1"/>
          <w:rtl w:val="0"/>
        </w:rPr>
        <w:t xml:space="preserve">Natureza</w:t>
      </w:r>
      <w:r w:rsidDel="00000000" w:rsidR="00000000" w:rsidRPr="00000000">
        <w:rPr>
          <w:rFonts w:ascii="Arial" w:cs="Arial" w:eastAsia="Arial" w:hAnsi="Arial"/>
          <w:rtl w:val="0"/>
        </w:rPr>
        <w:t xml:space="preserve">: Teórico-Prática/ Obrigatória</w:t>
      </w:r>
    </w:p>
    <w:p w:rsidR="00000000" w:rsidDel="00000000" w:rsidP="00000000" w:rsidRDefault="00000000" w:rsidRPr="00000000" w14:paraId="0000000C">
      <w:pPr>
        <w:tabs>
          <w:tab w:val="left" w:leader="none" w:pos="4253"/>
          <w:tab w:val="left" w:leader="none" w:pos="6237"/>
        </w:tabs>
        <w:spacing w:before="40" w:lineRule="auto"/>
        <w:ind w:left="142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Área de Formação - DCN</w:t>
      </w:r>
      <w:r w:rsidDel="00000000" w:rsidR="00000000" w:rsidRPr="00000000">
        <w:rPr>
          <w:rFonts w:ascii="Arial" w:cs="Arial" w:eastAsia="Arial" w:hAnsi="Arial"/>
          <w:rtl w:val="0"/>
        </w:rPr>
        <w:t xml:space="preserve">: Básica</w:t>
      </w:r>
    </w:p>
    <w:p w:rsidR="00000000" w:rsidDel="00000000" w:rsidP="00000000" w:rsidRDefault="00000000" w:rsidRPr="00000000" w14:paraId="0000000D">
      <w:pPr>
        <w:spacing w:before="40" w:lineRule="auto"/>
        <w:ind w:left="142" w:firstLine="0"/>
        <w:jc w:val="both"/>
        <w:rPr>
          <w:rFonts w:ascii="Arial" w:cs="Arial" w:eastAsia="Arial" w:hAnsi="Arial"/>
        </w:rPr>
      </w:pPr>
      <w:bookmarkStart w:colFirst="0" w:colLast="0" w:name="_30j0zll" w:id="1"/>
      <w:bookmarkEnd w:id="1"/>
      <w:r w:rsidDel="00000000" w:rsidR="00000000" w:rsidRPr="00000000">
        <w:rPr>
          <w:b w:val="1"/>
          <w:rtl w:val="0"/>
        </w:rPr>
        <w:t xml:space="preserve">Competências/habilidades a serem desenvolvidas</w:t>
      </w:r>
      <w:r w:rsidDel="00000000" w:rsidR="00000000" w:rsidRPr="00000000">
        <w:rPr>
          <w:rFonts w:ascii="Arial" w:cs="Arial" w:eastAsia="Arial" w:hAnsi="Arial"/>
          <w:rtl w:val="0"/>
        </w:rPr>
        <w:t xml:space="preserve">: C3.0, H3.1, C8.0, H8.1, H8.2</w:t>
      </w:r>
    </w:p>
    <w:p w:rsidR="00000000" w:rsidDel="00000000" w:rsidP="00000000" w:rsidRDefault="00000000" w:rsidRPr="00000000" w14:paraId="0000000E">
      <w:pPr>
        <w:spacing w:after="120" w:before="40" w:lineRule="auto"/>
        <w:ind w:left="142" w:firstLine="0"/>
        <w:rPr>
          <w:rFonts w:ascii="Arial" w:cs="Arial" w:eastAsia="Arial" w:hAnsi="Arial"/>
        </w:rPr>
      </w:pPr>
      <w:bookmarkStart w:colFirst="0" w:colLast="0" w:name="_1fob9te" w:id="2"/>
      <w:bookmarkEnd w:id="2"/>
      <w:r w:rsidDel="00000000" w:rsidR="00000000" w:rsidRPr="00000000">
        <w:rPr>
          <w:b w:val="1"/>
          <w:rtl w:val="0"/>
        </w:rPr>
        <w:t xml:space="preserve">Departamento que oferta a disciplina</w:t>
      </w:r>
      <w:r w:rsidDel="00000000" w:rsidR="00000000" w:rsidRPr="00000000">
        <w:rPr>
          <w:rFonts w:ascii="Arial" w:cs="Arial" w:eastAsia="Arial" w:hAnsi="Arial"/>
          <w:rtl w:val="0"/>
        </w:rPr>
        <w:t xml:space="preserve">: Departamento de Computação (DECOM-LP)</w:t>
      </w:r>
    </w:p>
    <w:tbl>
      <w:tblPr>
        <w:tblStyle w:val="Table2"/>
        <w:tblW w:w="9214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4"/>
        <w:tblGridChange w:id="0">
          <w:tblGrid>
            <w:gridCol w:w="9214"/>
          </w:tblGrid>
        </w:tblGridChange>
      </w:tblGrid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Atendimento extraclasse aos alunos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3znysh7" w:id="3"/>
            <w:bookmarkEnd w:id="3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Local: Gabinete 6 (Sala 6-311) – 3º andar / Prédio 6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Horário semanal: Segunda-feira (15h – 17h) e Quarta-feira (13:20h – 15:h)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 do professor: tatianaazevedo@cefetmg.br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4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3"/>
        <w:gridCol w:w="142"/>
        <w:gridCol w:w="3118"/>
        <w:gridCol w:w="851"/>
        <w:tblGridChange w:id="0">
          <w:tblGrid>
            <w:gridCol w:w="5103"/>
            <w:gridCol w:w="142"/>
            <w:gridCol w:w="3118"/>
            <w:gridCol w:w="851"/>
          </w:tblGrid>
        </w:tblGridChange>
      </w:tblGrid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Metodologia de ensino</w:t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Atividades Avaliativas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5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Aulas expositivas e práticas em laboratórios para a resolução de exercícios usando uma linguagem de programação.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Avaliação Teórico-Prática 1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Participação em competições de programação online ou internas na instituição.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 Teórico-Prática 2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Slides com o conteúdo da disciplina e exercícios disponibilizados no SIGAA.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 Teórico-Prática 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Uso de plataformas de aprendizado online para disponibilização de materiais complementares e exercícios.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Feedback regular sobre o desempenho dos alunos nas atividades práticas e projetos.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d0d0d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Identificação de pontos fortes e áreas de melhoria para orientar o processo de aprendizagem.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5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14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4"/>
        <w:tblGridChange w:id="0">
          <w:tblGrid>
            <w:gridCol w:w="9214"/>
          </w:tblGrid>
        </w:tblGridChange>
      </w:tblGrid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Slides e materiais didáticos, ferramentas como VisualStudio Code para escrever, depurar e executar código de maneira eficiente, plataformas de aprendizagem online (questionários no SIGAA), livros e recursos de referência, laboratórios de computação, aulas práticas presenciais, feedback individualizado.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4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8080"/>
        <w:tblGridChange w:id="0">
          <w:tblGrid>
            <w:gridCol w:w="1134"/>
            <w:gridCol w:w="8080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04/03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Apresentação da disciplina e das ferramentas que serão utilizadas ao longo do curso. Algoritmos: conceito e representação. Pseudocódigo e linguagens de programação. Elementos básicos de programação: constante, variáveis, operadores e expressões, comando de atribuição, entrada, saída e bloco de comandos.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07/03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Fluxograma. Comandos de entrada e saída. Expressões Aritméticas; Operadores de incremento e decremento; operadores relacionais e lógicos; operador condicional; Teste de igualdade. Exercícios usando linguagem C.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11/03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Introdução às estruturas de controle. Estrutura de controle sequencial. Exercícios. Testes de mesa.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14/03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Estruturas condicionais simples e aninhadas. Teste de Mesa. Exemplos e exercícios. Implementação Computacional em 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18/03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lista de exercícios: implementação computacional de problemas envolvendo estruturas de controle sequencial e condicionais simples e aninhadas.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21/03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Estruturas condicionais: Múltipla Escolha. Exercícios usando Linguagem C e Teste de Mesa.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25/03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 de repetição com teste no início. Testes de mesa. Exercícios usando linguagem C.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28/03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 de repetição com teste no fim. Testes de mesa. Exercícios usando linguagem C.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01/04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lista de exercícios: implementação computacional de problemas envolvendo estrutura de repetição com teste no início e fim.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04/04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 1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08/04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 de repetição com variável de controle. Teste de mesa. Exercícios usando linguagem C.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11/04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lista de exercícios prática: implementação computacional de problemas envolvendo estruturas condicionais e de repetição.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15/04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Estruturas de dados homogêneas: Vetores numéricos. Exemplos e exercícios. Testes de mesa. Implementação Computacional em C.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18/04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lista de exercícios prática envolvendo vetores numéricos.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22/04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Estruturas de dados homogêneas: Vetores de caracteres. Exercícios: implementação computacional em C.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25/04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lista de exercícios prática envolvendo vetores de caracteres.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29/04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Estruturas de dados homogêneas: Matrizes. Exercícios usando linguagem C e teste de mesa.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02/05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lista de exercícios prática envolvendo operações com matrizes e problemas relacionados.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06/05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lista de exercícios prática envolvendo problemas com matrizes.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09/05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 2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13/05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Estruturas de dados Heterogêneas e Mistas: registros. Exercícios usando linguagem C.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16/05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lista de exercícios: implementação computacional de problemas envolvendo registros.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20/05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Módulos funcionais: refinamentos sucessivos, procedimentos, funções, passagem de parâmetros por valor e por referência, escopo de identificadores, ciclo de vida de variáveis.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23/05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Procedimentos e funções. Funções e vetores. Exercícios usando linguagem C.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27/05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Funções e matrizes. Exercícios usando linguagem C.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03/06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Funções e registros. Exercícios usando linguagem C.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06/06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Funções Recursivas. Exercícios usando linguagem C.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10/06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lista de exercícios envolvendo funções e procedimentos.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13/06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lista de exercícios envolvendo funções e procedimentos.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17/06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Funções Recursivas.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20/06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de lista de exercícios envolvendo funções recursivas.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24/06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Revisão para Avaliação 3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27/06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 3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14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"/>
        <w:gridCol w:w="8789"/>
        <w:tblGridChange w:id="0">
          <w:tblGrid>
            <w:gridCol w:w="425"/>
            <w:gridCol w:w="8789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Bibliografia Adicional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57" w:right="5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Material de Algoritmos da UFJF – </w:t>
            </w:r>
            <w:hyperlink r:id="rId6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ff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https://sites.google.com/site/algoritmosufjf/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Acesso em: 06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/03/202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57" w:right="5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ASCENCIO, Ana Fernanda Gomes; CAMPOS, Edilene Aparecida Veneruchi de.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Fundamentos da programação de computadores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2.ed São Paulo: Pearson, c2007, 448 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57" w:right="5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FORBELLONE, André Luiz Villar; EBERSPÄCHER, Henri Frederico.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Lógica de programação: a construção de algoritmos e estruturas de dados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3.ed. São Paulo: Pearson Education do Brasil, 2010. 218 p.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14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4"/>
        <w:tblGridChange w:id="0">
          <w:tblGrid>
            <w:gridCol w:w="9214"/>
          </w:tblGrid>
        </w:tblGridChange>
      </w:tblGrid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1134" w:left="1418" w:right="1418" w:header="72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387"/>
      </w:tabs>
      <w:spacing w:after="0" w:before="77" w:line="207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 xml:space="preserve">MINISTÉRIO DA EDUCAÇÃO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115569</wp:posOffset>
          </wp:positionH>
          <wp:positionV relativeFrom="paragraph">
            <wp:posOffset>5080</wp:posOffset>
          </wp:positionV>
          <wp:extent cx="776605" cy="547370"/>
          <wp:effectExtent b="0" l="0" r="0" t="0"/>
          <wp:wrapNone/>
          <wp:docPr descr="Logotipo, nome da empresa&#10;&#10;Descrição gerada automaticamente" id="1" name="image1.png"/>
          <a:graphic>
            <a:graphicData uri="http://schemas.openxmlformats.org/drawingml/2006/picture">
              <pic:pic>
                <pic:nvPicPr>
                  <pic:cNvPr descr="Logotipo, nome da empresa&#10;&#10;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05" cy="5473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730"/>
        <w:tab w:val="center" w:leader="none" w:pos="5387"/>
      </w:tabs>
      <w:spacing w:after="0" w:before="0" w:line="207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  <w:t xml:space="preserve">CENTRO FEDERAL DE EDUCAÇÃO TECNOLÓGICA DE MINAS GERAIS</w:t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387"/>
      </w:tabs>
      <w:spacing w:after="0" w:before="4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 xml:space="preserve">DIRETORIA DE GRADUAÇÃO</w:t>
    </w:r>
  </w:p>
  <w:p w:rsidR="00000000" w:rsidDel="00000000" w:rsidP="00000000" w:rsidRDefault="00000000" w:rsidRPr="00000000" w14:paraId="0000008C">
    <w:pPr>
      <w:pStyle w:val="Title"/>
      <w:pBdr>
        <w:bottom w:color="000080" w:space="1" w:sz="24" w:val="single"/>
      </w:pBdr>
      <w:tabs>
        <w:tab w:val="center" w:leader="none" w:pos="5387"/>
      </w:tabs>
      <w:spacing w:after="240" w:before="120" w:lineRule="auto"/>
      <w:ind w:left="0" w:right="0" w:firstLine="0"/>
      <w:jc w:val="left"/>
      <w:rPr/>
    </w:pPr>
    <w:r w:rsidDel="00000000" w:rsidR="00000000" w:rsidRPr="00000000">
      <w:rPr>
        <w:color w:val="000080"/>
        <w:rtl w:val="0"/>
      </w:rPr>
      <w:tab/>
      <w:t xml:space="preserve">Plano Didático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4" w:lineRule="auto"/>
      <w:ind w:left="3931" w:right="3666"/>
      <w:jc w:val="center"/>
    </w:pPr>
    <w:rPr>
      <w:rFonts w:ascii="Times New Roman" w:cs="Times New Roman" w:eastAsia="Times New Roman" w:hAnsi="Times New Roman"/>
      <w:b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tes.google.com/site/algoritmosufjf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