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81622" w14:textId="77777777" w:rsidR="007A2AA8" w:rsidRPr="00A23951" w:rsidRDefault="007A2AA8" w:rsidP="007A2AA8">
      <w:pPr>
        <w:spacing w:after="120"/>
        <w:jc w:val="center"/>
        <w:rPr>
          <w:rFonts w:ascii="MS PGothic" w:eastAsia="MS PGothic" w:hAnsi="MS PGothic" w:cstheme="majorHAnsi"/>
          <w:b/>
          <w:bCs/>
          <w:color w:val="4472C4" w:themeColor="accent1"/>
          <w:sz w:val="52"/>
          <w:szCs w:val="52"/>
        </w:rPr>
      </w:pPr>
      <w:r w:rsidRPr="00A23951">
        <w:rPr>
          <w:rFonts w:ascii="MS PGothic" w:eastAsia="MS PGothic" w:hAnsi="MS PGothic" w:cstheme="majorHAnsi"/>
          <w:b/>
          <w:bCs/>
          <w:color w:val="4472C4" w:themeColor="accent1"/>
          <w:sz w:val="52"/>
          <w:szCs w:val="52"/>
        </w:rPr>
        <w:t>ETHICAL HACKING LAB REPORT</w:t>
      </w:r>
    </w:p>
    <w:p w14:paraId="5A162217" w14:textId="77777777" w:rsidR="007A2AA8" w:rsidRDefault="007A2AA8" w:rsidP="007A2AA8">
      <w:pPr>
        <w:spacing w:after="60"/>
        <w:jc w:val="center"/>
        <w:rPr>
          <w:color w:val="1A1A2E"/>
          <w:sz w:val="26"/>
          <w:szCs w:val="26"/>
        </w:rPr>
      </w:pPr>
    </w:p>
    <w:p w14:paraId="1E26C36B" w14:textId="77777777" w:rsidR="007A2AA8" w:rsidRDefault="007A2AA8" w:rsidP="007A2AA8">
      <w:pPr>
        <w:spacing w:after="60"/>
        <w:jc w:val="center"/>
        <w:rPr>
          <w:color w:val="1A1A2E"/>
          <w:sz w:val="26"/>
          <w:szCs w:val="26"/>
        </w:rPr>
      </w:pPr>
    </w:p>
    <w:p w14:paraId="5023AB66" w14:textId="77777777" w:rsidR="007A2AA8" w:rsidRDefault="007A2AA8" w:rsidP="007A2AA8">
      <w:pPr>
        <w:spacing w:after="60"/>
        <w:jc w:val="center"/>
        <w:rPr>
          <w:color w:val="1A1A2E"/>
          <w:sz w:val="26"/>
          <w:szCs w:val="26"/>
        </w:rPr>
      </w:pPr>
    </w:p>
    <w:p w14:paraId="0373457F" w14:textId="77777777" w:rsidR="007A2AA8" w:rsidRDefault="007A2AA8" w:rsidP="007A2AA8">
      <w:pPr>
        <w:spacing w:after="60"/>
        <w:jc w:val="center"/>
        <w:rPr>
          <w:color w:val="1A1A2E"/>
          <w:sz w:val="26"/>
          <w:szCs w:val="26"/>
        </w:rPr>
      </w:pPr>
    </w:p>
    <w:p w14:paraId="783DB9A7" w14:textId="77777777" w:rsidR="007A2AA8" w:rsidRDefault="007A2AA8" w:rsidP="007A2AA8">
      <w:pPr>
        <w:spacing w:after="60"/>
        <w:jc w:val="center"/>
        <w:rPr>
          <w:color w:val="1A1A2E"/>
          <w:sz w:val="26"/>
          <w:szCs w:val="26"/>
        </w:rPr>
      </w:pPr>
    </w:p>
    <w:p w14:paraId="7308356C" w14:textId="77777777" w:rsidR="007A2AA8" w:rsidRDefault="007A2AA8" w:rsidP="007A2AA8">
      <w:pPr>
        <w:spacing w:after="60"/>
        <w:jc w:val="center"/>
        <w:rPr>
          <w:color w:val="1A1A2E"/>
          <w:sz w:val="26"/>
          <w:szCs w:val="26"/>
        </w:rPr>
      </w:pPr>
    </w:p>
    <w:p w14:paraId="1CF676E2" w14:textId="77777777" w:rsidR="007A2AA8" w:rsidRDefault="007A2AA8" w:rsidP="007A2AA8">
      <w:pPr>
        <w:spacing w:after="60"/>
        <w:jc w:val="center"/>
        <w:rPr>
          <w:color w:val="1A1A2E"/>
          <w:sz w:val="26"/>
          <w:szCs w:val="26"/>
        </w:rPr>
      </w:pPr>
    </w:p>
    <w:p w14:paraId="363B7F50" w14:textId="77777777" w:rsidR="007A2AA8" w:rsidRDefault="007A2AA8" w:rsidP="007A2AA8">
      <w:pPr>
        <w:spacing w:after="60"/>
        <w:jc w:val="center"/>
        <w:rPr>
          <w:color w:val="1A1A2E"/>
          <w:sz w:val="26"/>
          <w:szCs w:val="26"/>
        </w:rPr>
      </w:pPr>
    </w:p>
    <w:p w14:paraId="238FF748" w14:textId="77777777" w:rsidR="007A2AA8" w:rsidRPr="00CE3518" w:rsidRDefault="007A2AA8" w:rsidP="007A2AA8">
      <w:pPr>
        <w:spacing w:after="60"/>
        <w:jc w:val="center"/>
        <w:rPr>
          <w:b/>
          <w:bCs/>
          <w:color w:val="1A1A2E"/>
          <w:sz w:val="48"/>
          <w:szCs w:val="48"/>
        </w:rPr>
      </w:pPr>
      <w:r w:rsidRPr="00CE3518">
        <w:rPr>
          <w:b/>
          <w:bCs/>
          <w:color w:val="1A1A2E"/>
          <w:sz w:val="48"/>
          <w:szCs w:val="48"/>
        </w:rPr>
        <w:t>Fernando Gesa</w:t>
      </w:r>
    </w:p>
    <w:p w14:paraId="650E491D" w14:textId="77777777" w:rsidR="007A2AA8" w:rsidRDefault="007A2AA8" w:rsidP="007A2AA8">
      <w:pPr>
        <w:spacing w:after="60"/>
        <w:jc w:val="center"/>
        <w:rPr>
          <w:color w:val="1A1A2E"/>
          <w:sz w:val="26"/>
          <w:szCs w:val="26"/>
        </w:rPr>
      </w:pPr>
    </w:p>
    <w:p w14:paraId="7017D412" w14:textId="77777777" w:rsidR="007A2AA8" w:rsidRPr="00CE3518" w:rsidRDefault="007A2AA8" w:rsidP="007A2AA8">
      <w:pPr>
        <w:spacing w:after="60"/>
        <w:jc w:val="center"/>
        <w:rPr>
          <w:rFonts w:ascii="Times New Roman" w:hAnsi="Times New Roman" w:cs="Times New Roman"/>
          <w:color w:val="1A1A2E"/>
          <w:sz w:val="32"/>
          <w:szCs w:val="32"/>
        </w:rPr>
      </w:pPr>
      <w:r w:rsidRPr="00CE3518">
        <w:rPr>
          <w:rFonts w:ascii="Times New Roman" w:hAnsi="Times New Roman" w:cs="Times New Roman"/>
          <w:color w:val="1A1A2E"/>
          <w:sz w:val="32"/>
          <w:szCs w:val="32"/>
        </w:rPr>
        <w:t>May 2026</w:t>
      </w:r>
    </w:p>
    <w:p w14:paraId="5D2F9E03" w14:textId="77777777" w:rsidR="007A2AA8" w:rsidRDefault="007A2AA8" w:rsidP="007A2AA8">
      <w:pPr>
        <w:spacing w:after="60"/>
        <w:jc w:val="center"/>
        <w:rPr>
          <w:color w:val="1A1A2E"/>
          <w:sz w:val="26"/>
          <w:szCs w:val="26"/>
        </w:rPr>
      </w:pPr>
    </w:p>
    <w:p w14:paraId="06CDD374" w14:textId="77777777" w:rsidR="007A2AA8" w:rsidRDefault="007A2AA8" w:rsidP="007A2AA8">
      <w:pPr>
        <w:spacing w:after="60"/>
        <w:jc w:val="center"/>
        <w:rPr>
          <w:color w:val="1A1A2E"/>
          <w:sz w:val="26"/>
          <w:szCs w:val="26"/>
        </w:rPr>
      </w:pPr>
      <w:r>
        <w:rPr>
          <w:color w:val="1A1A2E"/>
          <w:sz w:val="26"/>
          <w:szCs w:val="26"/>
        </w:rPr>
        <w:t>-</w:t>
      </w:r>
    </w:p>
    <w:p w14:paraId="2135AE02" w14:textId="77777777" w:rsidR="007A2AA8" w:rsidRDefault="007A2AA8" w:rsidP="007A2AA8">
      <w:pPr>
        <w:spacing w:after="60"/>
        <w:rPr>
          <w:color w:val="1A1A2E"/>
          <w:sz w:val="26"/>
          <w:szCs w:val="26"/>
        </w:rPr>
      </w:pPr>
    </w:p>
    <w:p w14:paraId="2361444A" w14:textId="77777777" w:rsidR="007A2AA8" w:rsidRDefault="007A2AA8" w:rsidP="007A2AA8">
      <w:pPr>
        <w:spacing w:after="60"/>
        <w:rPr>
          <w:color w:val="1A1A2E"/>
          <w:sz w:val="26"/>
          <w:szCs w:val="26"/>
        </w:rPr>
      </w:pPr>
    </w:p>
    <w:p w14:paraId="4DB4F564" w14:textId="77777777" w:rsidR="007A2AA8" w:rsidRPr="007A2AA8" w:rsidRDefault="007A2AA8" w:rsidP="007A2AA8">
      <w:pPr>
        <w:spacing w:after="60"/>
        <w:jc w:val="center"/>
        <w:rPr>
          <w:rFonts w:ascii="Cascadia Code SemiBold" w:hAnsi="Cascadia Code SemiBold" w:cs="Cascadia Code SemiBold"/>
          <w:sz w:val="24"/>
          <w:szCs w:val="24"/>
        </w:rPr>
      </w:pPr>
      <w:r w:rsidRPr="007A2AA8">
        <w:rPr>
          <w:rFonts w:ascii="Cascadia Code SemiBold" w:hAnsi="Cascadia Code SemiBold" w:cs="Cascadia Code SemiBold"/>
          <w:color w:val="1A1A2E"/>
          <w:sz w:val="32"/>
          <w:szCs w:val="32"/>
        </w:rPr>
        <w:t>HTTP Proxy Interception &amp; Traffic Analysis</w:t>
      </w:r>
    </w:p>
    <w:p w14:paraId="3236CBA1" w14:textId="77777777" w:rsidR="007A2AA8" w:rsidRPr="007A2AA8" w:rsidRDefault="007A2AA8" w:rsidP="007A2AA8">
      <w:pPr>
        <w:spacing w:after="320"/>
        <w:jc w:val="center"/>
        <w:rPr>
          <w:rFonts w:ascii="Cascadia Code SemiBold" w:hAnsi="Cascadia Code SemiBold" w:cs="Cascadia Code SemiBold"/>
          <w:sz w:val="24"/>
          <w:szCs w:val="24"/>
        </w:rPr>
      </w:pPr>
      <w:r w:rsidRPr="007A2AA8">
        <w:rPr>
          <w:rFonts w:ascii="Cascadia Code SemiBold" w:hAnsi="Cascadia Code SemiBold" w:cs="Cascadia Code SemiBold"/>
          <w:color w:val="555555"/>
          <w:sz w:val="28"/>
          <w:szCs w:val="28"/>
        </w:rPr>
        <w:t>Using Burp Suite Community Edition v2025.10.6</w:t>
      </w:r>
    </w:p>
    <w:p w14:paraId="0252D0BD" w14:textId="77777777" w:rsidR="007A2AA8" w:rsidRDefault="007A2AA8" w:rsidP="007A2AA8">
      <w:pPr>
        <w:spacing w:after="60"/>
        <w:jc w:val="center"/>
        <w:rPr>
          <w:color w:val="1A1A2E"/>
          <w:sz w:val="26"/>
          <w:szCs w:val="26"/>
        </w:rPr>
      </w:pPr>
    </w:p>
    <w:p w14:paraId="3E1EA486" w14:textId="77777777" w:rsidR="007A2AA8" w:rsidRDefault="007A2AA8" w:rsidP="007A2AA8">
      <w:pPr>
        <w:spacing w:after="60"/>
        <w:jc w:val="center"/>
        <w:rPr>
          <w:color w:val="1A1A2E"/>
          <w:sz w:val="26"/>
          <w:szCs w:val="26"/>
        </w:rPr>
      </w:pPr>
    </w:p>
    <w:p w14:paraId="389A758F" w14:textId="77777777" w:rsidR="007A2AA8" w:rsidRDefault="007A2AA8" w:rsidP="007A2AA8">
      <w:pPr>
        <w:spacing w:after="60"/>
        <w:rPr>
          <w:color w:val="1A1A2E"/>
          <w:sz w:val="26"/>
          <w:szCs w:val="26"/>
        </w:rPr>
      </w:pPr>
    </w:p>
    <w:p w14:paraId="189CC75E" w14:textId="77777777" w:rsidR="007A2AA8" w:rsidRDefault="007A2AA8" w:rsidP="007A2AA8">
      <w:pPr>
        <w:spacing w:after="60"/>
        <w:jc w:val="center"/>
        <w:rPr>
          <w:color w:val="1A1A2E"/>
          <w:sz w:val="26"/>
          <w:szCs w:val="26"/>
        </w:rPr>
      </w:pPr>
    </w:p>
    <w:p w14:paraId="51992183" w14:textId="77777777" w:rsidR="007A2AA8" w:rsidRDefault="007A2AA8" w:rsidP="007A2AA8">
      <w:pPr>
        <w:spacing w:after="60"/>
        <w:rPr>
          <w:color w:val="1A1A2E"/>
          <w:sz w:val="26"/>
          <w:szCs w:val="26"/>
        </w:rPr>
      </w:pPr>
    </w:p>
    <w:p w14:paraId="7AA7798D" w14:textId="77777777" w:rsidR="007A2AA8" w:rsidRDefault="007A2AA8" w:rsidP="007A2AA8">
      <w:pPr>
        <w:spacing w:after="60"/>
        <w:rPr>
          <w:color w:val="1A1A2E"/>
          <w:sz w:val="26"/>
          <w:szCs w:val="26"/>
        </w:rPr>
      </w:pPr>
    </w:p>
    <w:p w14:paraId="05EF03B2" w14:textId="77777777" w:rsidR="007A2AA8" w:rsidRDefault="007A2AA8" w:rsidP="007A2AA8">
      <w:pPr>
        <w:spacing w:after="60"/>
        <w:jc w:val="center"/>
        <w:rPr>
          <w:color w:val="1A1A2E"/>
          <w:sz w:val="26"/>
          <w:szCs w:val="26"/>
        </w:rPr>
      </w:pPr>
    </w:p>
    <w:p w14:paraId="3D6D85AD" w14:textId="77777777" w:rsidR="007A2AA8" w:rsidRDefault="007A2AA8" w:rsidP="007A2AA8">
      <w:pPr>
        <w:spacing w:after="60"/>
        <w:rPr>
          <w:color w:val="1A1A2E"/>
          <w:sz w:val="26"/>
          <w:szCs w:val="26"/>
        </w:rPr>
      </w:pPr>
    </w:p>
    <w:p w14:paraId="2DAE18AA" w14:textId="77777777" w:rsidR="007A2AA8" w:rsidRDefault="007A2AA8" w:rsidP="007A2AA8">
      <w:pPr>
        <w:spacing w:after="60"/>
        <w:jc w:val="center"/>
      </w:pPr>
    </w:p>
    <w:p w14:paraId="0AF4EAEF" w14:textId="77777777" w:rsidR="007A2AA8" w:rsidRDefault="007A2AA8" w:rsidP="007A2AA8">
      <w:pPr>
        <w:spacing w:after="60"/>
        <w:jc w:val="center"/>
        <w:rPr>
          <w:color w:val="856404"/>
          <w:sz w:val="19"/>
          <w:szCs w:val="19"/>
        </w:rPr>
      </w:pPr>
      <w:r>
        <w:rPr>
          <w:b/>
          <w:bCs/>
          <w:color w:val="856404"/>
          <w:sz w:val="19"/>
          <w:szCs w:val="19"/>
        </w:rPr>
        <w:t xml:space="preserve">DISCLAIMER: </w:t>
      </w:r>
      <w:r>
        <w:rPr>
          <w:color w:val="856404"/>
          <w:sz w:val="19"/>
          <w:szCs w:val="19"/>
        </w:rPr>
        <w:t>This report documents a lab exercise performed in a fully isolated virtual machine environment. All activities were conducted for educational purposes only. Performing these techniques against real systems without explicit written authorisation is illegal and unethical</w:t>
      </w:r>
    </w:p>
    <w:p w14:paraId="70E576A3" w14:textId="77777777" w:rsidR="007A2AA8" w:rsidRDefault="007A2AA8" w:rsidP="007A2AA8">
      <w:pPr>
        <w:spacing w:after="60"/>
        <w:jc w:val="center"/>
        <w:rPr>
          <w:color w:val="1A1A2E"/>
          <w:sz w:val="26"/>
          <w:szCs w:val="26"/>
        </w:rPr>
      </w:pPr>
    </w:p>
    <w:p w14:paraId="31EE1DB2" w14:textId="77777777" w:rsidR="00230A09" w:rsidRDefault="00230A09">
      <w:pPr>
        <w:spacing w:after="100"/>
      </w:pPr>
    </w:p>
    <w:p w14:paraId="16F5F3A2" w14:textId="77777777" w:rsidR="00230A09" w:rsidRDefault="00230A09">
      <w:pPr>
        <w:spacing w:after="100"/>
      </w:pPr>
    </w:p>
    <w:p w14:paraId="775AA8D1" w14:textId="77777777" w:rsidR="00230A09" w:rsidRDefault="00000000">
      <w:r>
        <w:br w:type="page"/>
      </w:r>
    </w:p>
    <w:p w14:paraId="6C0B532D" w14:textId="77777777" w:rsidR="00230A09" w:rsidRDefault="00000000">
      <w:pPr>
        <w:pStyle w:val="Heading1"/>
        <w:pBdr>
          <w:bottom w:val="single" w:sz="6" w:space="4" w:color="0F3460"/>
        </w:pBdr>
      </w:pPr>
      <w:r>
        <w:lastRenderedPageBreak/>
        <w:t>1. Objective</w:t>
      </w:r>
    </w:p>
    <w:p w14:paraId="0982D405" w14:textId="77777777" w:rsidR="00230A09" w:rsidRDefault="00000000">
      <w:pPr>
        <w:spacing w:after="160"/>
        <w:jc w:val="both"/>
      </w:pPr>
      <w:r>
        <w:rPr>
          <w:color w:val="1A1A1A"/>
        </w:rPr>
        <w:t>The objective of this lab exercise was to configure Burp Suite Community Edition as an intercepting HTTP proxy, route browser traffic through it, and observe how HTTP requests — including form POST submissions containing credentials — can be captured and inspected in real time.</w:t>
      </w:r>
    </w:p>
    <w:p w14:paraId="7B0C823A" w14:textId="77777777" w:rsidR="00230A09" w:rsidRDefault="00000000">
      <w:pPr>
        <w:spacing w:after="160"/>
        <w:jc w:val="both"/>
      </w:pPr>
      <w:r>
        <w:rPr>
          <w:color w:val="1A1A1A"/>
        </w:rPr>
        <w:t>This builds directly on the previous SET Credential Harvester lab by demonstrating that even traffic directed at a cloned page can be observed and manipulated at the proxy layer, which is a core skill for web application penetration testing.</w:t>
      </w:r>
    </w:p>
    <w:p w14:paraId="29ECF70A" w14:textId="77777777" w:rsidR="00230A09" w:rsidRDefault="00000000">
      <w:pPr>
        <w:pStyle w:val="Heading1"/>
        <w:pBdr>
          <w:bottom w:val="single" w:sz="6" w:space="4" w:color="0F3460"/>
        </w:pBdr>
      </w:pPr>
      <w:r>
        <w:t>2. Lab Environment</w:t>
      </w:r>
    </w:p>
    <w:p w14:paraId="32F4E5AC" w14:textId="2AFCF2CE" w:rsidR="00230A09" w:rsidRDefault="00000000" w:rsidP="00FC5055">
      <w:pPr>
        <w:spacing w:after="160"/>
        <w:jc w:val="both"/>
      </w:pPr>
      <w:r>
        <w:rPr>
          <w:color w:val="1A1A1A"/>
        </w:rPr>
        <w:t>The following environment was used for this exercise: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230A09" w14:paraId="4436AD7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781BB3CD" w14:textId="77777777" w:rsidR="00230A09" w:rsidRDefault="00000000">
            <w:r>
              <w:rPr>
                <w:b/>
                <w:bCs/>
                <w:color w:val="FFFFFF"/>
              </w:rPr>
              <w:t>Component</w:t>
            </w:r>
          </w:p>
        </w:tc>
        <w:tc>
          <w:tcPr>
            <w:tcW w:w="648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59CDB8C8" w14:textId="77777777" w:rsidR="00230A09" w:rsidRDefault="00000000">
            <w:r>
              <w:rPr>
                <w:b/>
                <w:bCs/>
                <w:color w:val="FFFFFF"/>
              </w:rPr>
              <w:t>Details</w:t>
            </w:r>
          </w:p>
        </w:tc>
      </w:tr>
      <w:tr w:rsidR="00230A09" w14:paraId="5F0B503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AA96A4" w14:textId="77777777" w:rsidR="00230A09" w:rsidRDefault="00000000">
            <w:r>
              <w:rPr>
                <w:b/>
                <w:bCs/>
                <w:sz w:val="19"/>
                <w:szCs w:val="19"/>
              </w:rPr>
              <w:t>Attacker Machine</w:t>
            </w:r>
          </w:p>
        </w:tc>
        <w:tc>
          <w:tcPr>
            <w:tcW w:w="64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61B937" w14:textId="77777777" w:rsidR="00230A09" w:rsidRDefault="00000000">
            <w:r>
              <w:rPr>
                <w:sz w:val="19"/>
                <w:szCs w:val="19"/>
              </w:rPr>
              <w:t>Kali Linux (VM) — giuann66@Giuann</w:t>
            </w:r>
          </w:p>
        </w:tc>
      </w:tr>
      <w:tr w:rsidR="00230A09" w14:paraId="6223D2F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04BA4" w14:textId="77777777" w:rsidR="00230A09" w:rsidRDefault="00000000">
            <w:r>
              <w:rPr>
                <w:b/>
                <w:bCs/>
                <w:sz w:val="19"/>
                <w:szCs w:val="19"/>
              </w:rPr>
              <w:t>Browser</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2C106" w14:textId="77777777" w:rsidR="00230A09" w:rsidRDefault="00000000">
            <w:r>
              <w:rPr>
                <w:sz w:val="19"/>
                <w:szCs w:val="19"/>
              </w:rPr>
              <w:t>Firefox 140.0 (configured as proxy client)</w:t>
            </w:r>
          </w:p>
        </w:tc>
      </w:tr>
      <w:tr w:rsidR="00230A09" w14:paraId="72B9798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61ABD2" w14:textId="77777777" w:rsidR="00230A09" w:rsidRDefault="00000000">
            <w:r>
              <w:rPr>
                <w:b/>
                <w:bCs/>
                <w:sz w:val="19"/>
                <w:szCs w:val="19"/>
              </w:rPr>
              <w:t>Proxy Tool</w:t>
            </w:r>
          </w:p>
        </w:tc>
        <w:tc>
          <w:tcPr>
            <w:tcW w:w="64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095974" w14:textId="77777777" w:rsidR="00230A09" w:rsidRDefault="00000000">
            <w:r>
              <w:rPr>
                <w:sz w:val="19"/>
                <w:szCs w:val="19"/>
              </w:rPr>
              <w:t>Burp Suite Community Edition v2025.10.6</w:t>
            </w:r>
          </w:p>
        </w:tc>
      </w:tr>
      <w:tr w:rsidR="00230A09" w14:paraId="47A6F8E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80755" w14:textId="77777777" w:rsidR="00230A09" w:rsidRDefault="00000000">
            <w:r>
              <w:rPr>
                <w:b/>
                <w:bCs/>
                <w:sz w:val="19"/>
                <w:szCs w:val="19"/>
              </w:rPr>
              <w:t>Proxy Listener</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93F" w14:textId="77777777" w:rsidR="00230A09" w:rsidRDefault="00000000">
            <w:r>
              <w:rPr>
                <w:sz w:val="19"/>
                <w:szCs w:val="19"/>
              </w:rPr>
              <w:t>127.0.0.1:8080 (default Burp listener)</w:t>
            </w:r>
          </w:p>
        </w:tc>
      </w:tr>
      <w:tr w:rsidR="00230A09" w14:paraId="066707E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BA7C002" w14:textId="77777777" w:rsidR="00230A09" w:rsidRDefault="00000000">
            <w:r>
              <w:rPr>
                <w:b/>
                <w:bCs/>
                <w:sz w:val="19"/>
                <w:szCs w:val="19"/>
              </w:rPr>
              <w:t>Target Server</w:t>
            </w:r>
          </w:p>
        </w:tc>
        <w:tc>
          <w:tcPr>
            <w:tcW w:w="64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D7E03DD" w14:textId="77777777" w:rsidR="00230A09" w:rsidRDefault="00000000">
            <w:r>
              <w:rPr>
                <w:sz w:val="19"/>
                <w:szCs w:val="19"/>
              </w:rPr>
              <w:t>http://10.0.2.15/ — SET Credential Harvester (local VM)</w:t>
            </w:r>
          </w:p>
        </w:tc>
      </w:tr>
      <w:tr w:rsidR="00230A09" w14:paraId="34C373C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81CB6" w14:textId="77777777" w:rsidR="00230A09" w:rsidRDefault="00000000">
            <w:r>
              <w:rPr>
                <w:b/>
                <w:bCs/>
                <w:sz w:val="19"/>
                <w:szCs w:val="19"/>
              </w:rPr>
              <w:t>Network</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25780" w14:textId="77777777" w:rsidR="00230A09" w:rsidRDefault="00000000">
            <w:r>
              <w:rPr>
                <w:sz w:val="19"/>
                <w:szCs w:val="19"/>
              </w:rPr>
              <w:t>Host-only / isolated — no external internet access</w:t>
            </w:r>
          </w:p>
        </w:tc>
      </w:tr>
      <w:tr w:rsidR="00230A09" w14:paraId="3DBEAFA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93CC466" w14:textId="77777777" w:rsidR="00230A09" w:rsidRDefault="00000000">
            <w:r>
              <w:rPr>
                <w:b/>
                <w:bCs/>
                <w:sz w:val="19"/>
                <w:szCs w:val="19"/>
              </w:rPr>
              <w:t>CA Certificate</w:t>
            </w:r>
          </w:p>
        </w:tc>
        <w:tc>
          <w:tcPr>
            <w:tcW w:w="64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476A1D" w14:textId="77777777" w:rsidR="00230A09" w:rsidRDefault="00000000">
            <w:r>
              <w:rPr>
                <w:sz w:val="19"/>
                <w:szCs w:val="19"/>
              </w:rPr>
              <w:t>PortSwigger CA (cacert.der) imported into Firefox</w:t>
            </w:r>
          </w:p>
        </w:tc>
      </w:tr>
    </w:tbl>
    <w:p w14:paraId="576580B1" w14:textId="77777777" w:rsidR="00230A09" w:rsidRDefault="00230A09">
      <w:pPr>
        <w:spacing w:after="100"/>
      </w:pPr>
    </w:p>
    <w:p w14:paraId="6C06FD22" w14:textId="77777777" w:rsidR="00230A09" w:rsidRDefault="00000000">
      <w:pPr>
        <w:pStyle w:val="Heading1"/>
        <w:pBdr>
          <w:bottom w:val="single" w:sz="6" w:space="4" w:color="0F3460"/>
        </w:pBdr>
      </w:pPr>
      <w:r>
        <w:t>3. Methodology</w:t>
      </w:r>
    </w:p>
    <w:p w14:paraId="395D749A" w14:textId="44FB8E98" w:rsidR="00FC5055" w:rsidRDefault="00000000" w:rsidP="00FC5055">
      <w:pPr>
        <w:spacing w:after="160"/>
        <w:jc w:val="both"/>
        <w:rPr>
          <w:color w:val="1A1A1A"/>
        </w:rPr>
      </w:pPr>
      <w:r>
        <w:rPr>
          <w:color w:val="1A1A1A"/>
        </w:rPr>
        <w:t>The lab was completed in five phases: launching Burp Suite, configuring Firefox to route traffic through the Burp proxy, installing the Burp CA certificate to enable HTTPS interception, enabling the intercept, and finally capturing a credential POST submission.</w:t>
      </w:r>
    </w:p>
    <w:p w14:paraId="14DD2503" w14:textId="77777777" w:rsidR="00FC5055" w:rsidRDefault="00FC5055" w:rsidP="00FC5055">
      <w:pPr>
        <w:spacing w:after="160"/>
        <w:jc w:val="both"/>
      </w:pPr>
    </w:p>
    <w:p w14:paraId="3B77DAA5" w14:textId="77777777" w:rsidR="00230A09" w:rsidRDefault="00000000">
      <w:pPr>
        <w:pStyle w:val="Heading2"/>
      </w:pPr>
      <w:r>
        <w:t>Phase 1 — Launch Burp Suite</w:t>
      </w:r>
    </w:p>
    <w:p w14:paraId="000BC5C9" w14:textId="77777777" w:rsidR="00230A09" w:rsidRDefault="00000000">
      <w:pPr>
        <w:spacing w:after="160"/>
        <w:jc w:val="both"/>
      </w:pPr>
      <w:r>
        <w:rPr>
          <w:color w:val="1A1A1A"/>
        </w:rPr>
        <w:t>Burp Suite Community Edition was launched from the Kali terminal using 'sudo burpsuite'. A temporary in-memory project was created with default Burp settings, and the Dashboard confirmed the live passive crawl task was active.</w:t>
      </w:r>
    </w:p>
    <w:p w14:paraId="5EAF5B54" w14:textId="77777777" w:rsidR="00230A09" w:rsidRDefault="00230A09">
      <w:pPr>
        <w:spacing w:after="100"/>
      </w:pPr>
    </w:p>
    <w:p w14:paraId="084F7EE9" w14:textId="77777777" w:rsidR="00230A09" w:rsidRDefault="00000000" w:rsidP="00FC5055">
      <w:r>
        <w:rPr>
          <w:noProof/>
        </w:rPr>
        <w:lastRenderedPageBreak/>
        <w:drawing>
          <wp:inline distT="0" distB="0" distL="0" distR="0" wp14:anchorId="5745C894" wp14:editId="06F11B10">
            <wp:extent cx="4777740" cy="261282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84218" cy="2616370"/>
                    </a:xfrm>
                    <a:prstGeom prst="rect">
                      <a:avLst/>
                    </a:prstGeom>
                  </pic:spPr>
                </pic:pic>
              </a:graphicData>
            </a:graphic>
          </wp:inline>
        </w:drawing>
      </w:r>
    </w:p>
    <w:p w14:paraId="6CC46624" w14:textId="77777777" w:rsidR="00230A09" w:rsidRDefault="00000000" w:rsidP="00FC5055">
      <w:pPr>
        <w:spacing w:before="60" w:after="160"/>
        <w:rPr>
          <w:i/>
          <w:iCs/>
          <w:color w:val="555555"/>
          <w:sz w:val="17"/>
          <w:szCs w:val="17"/>
        </w:rPr>
      </w:pPr>
      <w:r>
        <w:rPr>
          <w:i/>
          <w:iCs/>
          <w:color w:val="555555"/>
          <w:sz w:val="17"/>
          <w:szCs w:val="17"/>
        </w:rPr>
        <w:t>Figure 1 — Launching Burp Suite from the Kali terminal</w:t>
      </w:r>
    </w:p>
    <w:p w14:paraId="5DCF6734" w14:textId="77777777" w:rsidR="00FC5055" w:rsidRDefault="00FC5055" w:rsidP="00FC5055">
      <w:pPr>
        <w:spacing w:before="60" w:after="160"/>
      </w:pPr>
    </w:p>
    <w:p w14:paraId="7F2082C0" w14:textId="77777777" w:rsidR="00FC5055" w:rsidRDefault="00FC5055" w:rsidP="00FC5055">
      <w:pPr>
        <w:spacing w:before="60" w:after="160"/>
      </w:pPr>
    </w:p>
    <w:p w14:paraId="458F6771" w14:textId="77777777" w:rsidR="00230A09" w:rsidRDefault="00000000" w:rsidP="00FC5055">
      <w:r>
        <w:rPr>
          <w:noProof/>
        </w:rPr>
        <w:drawing>
          <wp:inline distT="0" distB="0" distL="0" distR="0" wp14:anchorId="6FC377AA" wp14:editId="57293DA3">
            <wp:extent cx="4861560" cy="2667106"/>
            <wp:effectExtent l="0" t="0" r="0" b="0"/>
            <wp:docPr id="602876419" name="Picture 60287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72036" cy="2672853"/>
                    </a:xfrm>
                    <a:prstGeom prst="rect">
                      <a:avLst/>
                    </a:prstGeom>
                  </pic:spPr>
                </pic:pic>
              </a:graphicData>
            </a:graphic>
          </wp:inline>
        </w:drawing>
      </w:r>
    </w:p>
    <w:p w14:paraId="29803757" w14:textId="77777777" w:rsidR="00230A09" w:rsidRDefault="00000000">
      <w:pPr>
        <w:spacing w:before="60" w:after="160"/>
        <w:jc w:val="center"/>
      </w:pPr>
      <w:r>
        <w:rPr>
          <w:i/>
          <w:iCs/>
          <w:color w:val="555555"/>
          <w:sz w:val="17"/>
          <w:szCs w:val="17"/>
        </w:rPr>
        <w:t>Figure 2 — Creating a temporary in-memory project</w:t>
      </w:r>
    </w:p>
    <w:p w14:paraId="36D7BD8D" w14:textId="77777777" w:rsidR="00230A09" w:rsidRDefault="00000000" w:rsidP="00FC5055">
      <w:r>
        <w:rPr>
          <w:noProof/>
        </w:rPr>
        <w:lastRenderedPageBreak/>
        <w:drawing>
          <wp:inline distT="0" distB="0" distL="0" distR="0" wp14:anchorId="029DFF59" wp14:editId="70758555">
            <wp:extent cx="5102003" cy="2781300"/>
            <wp:effectExtent l="0" t="0" r="3810" b="0"/>
            <wp:docPr id="477952345" name="Picture 47795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05423" cy="2783165"/>
                    </a:xfrm>
                    <a:prstGeom prst="rect">
                      <a:avLst/>
                    </a:prstGeom>
                  </pic:spPr>
                </pic:pic>
              </a:graphicData>
            </a:graphic>
          </wp:inline>
        </w:drawing>
      </w:r>
    </w:p>
    <w:p w14:paraId="0D8FA5DD" w14:textId="77777777" w:rsidR="00230A09" w:rsidRDefault="00000000" w:rsidP="00FC5055">
      <w:pPr>
        <w:spacing w:before="60" w:after="160"/>
        <w:rPr>
          <w:i/>
          <w:iCs/>
          <w:color w:val="555555"/>
          <w:sz w:val="17"/>
          <w:szCs w:val="17"/>
        </w:rPr>
      </w:pPr>
      <w:r>
        <w:rPr>
          <w:i/>
          <w:iCs/>
          <w:color w:val="555555"/>
          <w:sz w:val="17"/>
          <w:szCs w:val="17"/>
        </w:rPr>
        <w:t>Figure 3 — Selecting Burp default configuration</w:t>
      </w:r>
    </w:p>
    <w:p w14:paraId="484B4B04" w14:textId="77777777" w:rsidR="00FC5055" w:rsidRDefault="00FC5055" w:rsidP="00FC5055">
      <w:pPr>
        <w:spacing w:before="60" w:after="160"/>
      </w:pPr>
    </w:p>
    <w:p w14:paraId="7A754CE3" w14:textId="77777777" w:rsidR="00FC5055" w:rsidRDefault="00FC5055" w:rsidP="00FC5055">
      <w:pPr>
        <w:spacing w:before="60" w:after="160"/>
      </w:pPr>
    </w:p>
    <w:p w14:paraId="5ADAC861" w14:textId="77777777" w:rsidR="00230A09" w:rsidRDefault="00000000" w:rsidP="00FC5055">
      <w:r>
        <w:rPr>
          <w:noProof/>
        </w:rPr>
        <w:drawing>
          <wp:inline distT="0" distB="0" distL="0" distR="0" wp14:anchorId="44C038F4" wp14:editId="3ABAE343">
            <wp:extent cx="5082540" cy="2788338"/>
            <wp:effectExtent l="0" t="0" r="3810" b="0"/>
            <wp:docPr id="1713448773" name="Picture 1713448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89297" cy="2792045"/>
                    </a:xfrm>
                    <a:prstGeom prst="rect">
                      <a:avLst/>
                    </a:prstGeom>
                  </pic:spPr>
                </pic:pic>
              </a:graphicData>
            </a:graphic>
          </wp:inline>
        </w:drawing>
      </w:r>
    </w:p>
    <w:p w14:paraId="16461AD1" w14:textId="77777777" w:rsidR="00230A09" w:rsidRDefault="00000000" w:rsidP="00FC5055">
      <w:pPr>
        <w:spacing w:before="60" w:after="160"/>
      </w:pPr>
      <w:r>
        <w:rPr>
          <w:i/>
          <w:iCs/>
          <w:color w:val="555555"/>
          <w:sz w:val="17"/>
          <w:szCs w:val="17"/>
        </w:rPr>
        <w:t>Figure 4 — Burp Suite Dashboard showing live passive crawl task</w:t>
      </w:r>
    </w:p>
    <w:p w14:paraId="23F64D8C" w14:textId="3B09CC64" w:rsidR="00FC5055" w:rsidRDefault="00FC5055">
      <w:pPr>
        <w:spacing w:after="100"/>
      </w:pPr>
      <w:r>
        <w:br/>
      </w:r>
    </w:p>
    <w:p w14:paraId="5E937097" w14:textId="77777777" w:rsidR="00FC5055" w:rsidRDefault="00FC5055">
      <w:pPr>
        <w:spacing w:after="100"/>
      </w:pPr>
    </w:p>
    <w:p w14:paraId="665A9A2F" w14:textId="77777777" w:rsidR="00FC5055" w:rsidRDefault="00FC5055">
      <w:pPr>
        <w:spacing w:after="100"/>
      </w:pPr>
    </w:p>
    <w:p w14:paraId="0CC0390E" w14:textId="77777777" w:rsidR="00FC5055" w:rsidRDefault="00FC5055">
      <w:pPr>
        <w:spacing w:after="100"/>
      </w:pPr>
    </w:p>
    <w:p w14:paraId="13C9BA23" w14:textId="77777777" w:rsidR="00FC5055" w:rsidRDefault="00FC5055">
      <w:pPr>
        <w:spacing w:after="100"/>
      </w:pPr>
    </w:p>
    <w:p w14:paraId="59792F1E" w14:textId="77777777" w:rsidR="00FC5055" w:rsidRDefault="00FC5055">
      <w:pPr>
        <w:spacing w:after="100"/>
      </w:pPr>
    </w:p>
    <w:p w14:paraId="26AFE09E" w14:textId="77777777" w:rsidR="00230A09" w:rsidRDefault="00000000">
      <w:pPr>
        <w:pStyle w:val="Heading2"/>
      </w:pPr>
      <w:r>
        <w:lastRenderedPageBreak/>
        <w:t>Phase 2 — Configure Firefox Proxy</w:t>
      </w:r>
    </w:p>
    <w:p w14:paraId="4448DD92" w14:textId="77777777" w:rsidR="00230A09" w:rsidRDefault="00000000">
      <w:pPr>
        <w:spacing w:after="160"/>
        <w:jc w:val="both"/>
      </w:pPr>
      <w:r>
        <w:rPr>
          <w:color w:val="1A1A1A"/>
        </w:rPr>
        <w:t>Firefox was configured to route all HTTP/HTTPS traffic through Burp's listener at 127.0.0.1:8080. This was done via Firefox Settings &gt; Network Settings &gt; Manual proxy configuration. Without this step, Burp cannot intercept browser traffic.</w:t>
      </w:r>
    </w:p>
    <w:p w14:paraId="3A691184" w14:textId="77777777" w:rsidR="00230A09" w:rsidRDefault="00000000">
      <w:pPr>
        <w:spacing w:after="160"/>
        <w:jc w:val="both"/>
      </w:pPr>
      <w:r>
        <w:rPr>
          <w:color w:val="1A1A1A"/>
        </w:rPr>
        <w:t>Initially browsing to google.com produced a 'proxy server is refusing connections' error, confirming Firefox was correctly pointed at Burp but Burp's intercept was still off — the expected behaviour at this stage.</w:t>
      </w:r>
    </w:p>
    <w:p w14:paraId="6BD1C8DF" w14:textId="77777777" w:rsidR="00230A09" w:rsidRDefault="00230A09">
      <w:pPr>
        <w:spacing w:after="100"/>
      </w:pPr>
    </w:p>
    <w:p w14:paraId="6A13FDA2" w14:textId="77777777" w:rsidR="00230A09" w:rsidRDefault="00000000" w:rsidP="00FC5055">
      <w:r>
        <w:rPr>
          <w:noProof/>
        </w:rPr>
        <w:drawing>
          <wp:inline distT="0" distB="0" distL="0" distR="0" wp14:anchorId="7BFBE467" wp14:editId="0220EBC7">
            <wp:extent cx="5059680" cy="2705523"/>
            <wp:effectExtent l="0" t="0" r="7620" b="0"/>
            <wp:docPr id="1777852877" name="Picture 1777852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65579" cy="2708677"/>
                    </a:xfrm>
                    <a:prstGeom prst="rect">
                      <a:avLst/>
                    </a:prstGeom>
                  </pic:spPr>
                </pic:pic>
              </a:graphicData>
            </a:graphic>
          </wp:inline>
        </w:drawing>
      </w:r>
    </w:p>
    <w:p w14:paraId="1BF61BFA" w14:textId="77777777" w:rsidR="00230A09" w:rsidRDefault="00000000" w:rsidP="00FC5055">
      <w:pPr>
        <w:spacing w:before="60" w:after="160"/>
        <w:rPr>
          <w:i/>
          <w:iCs/>
          <w:color w:val="555555"/>
          <w:sz w:val="17"/>
          <w:szCs w:val="17"/>
        </w:rPr>
      </w:pPr>
      <w:r>
        <w:rPr>
          <w:i/>
          <w:iCs/>
          <w:color w:val="555555"/>
          <w:sz w:val="17"/>
          <w:szCs w:val="17"/>
        </w:rPr>
        <w:t>Figure 5 — Burp Proxy tab showing Intercept is off</w:t>
      </w:r>
    </w:p>
    <w:p w14:paraId="4CBDDF10" w14:textId="77777777" w:rsidR="00FC5055" w:rsidRDefault="00FC5055" w:rsidP="00FC5055">
      <w:pPr>
        <w:spacing w:before="60" w:after="160"/>
        <w:rPr>
          <w:i/>
          <w:iCs/>
          <w:color w:val="555555"/>
          <w:sz w:val="17"/>
          <w:szCs w:val="17"/>
        </w:rPr>
      </w:pPr>
    </w:p>
    <w:p w14:paraId="054D54FD" w14:textId="77777777" w:rsidR="00FC5055" w:rsidRDefault="00FC5055" w:rsidP="00FC5055">
      <w:pPr>
        <w:spacing w:before="60" w:after="160"/>
      </w:pPr>
    </w:p>
    <w:p w14:paraId="4B9BFD6B" w14:textId="77777777" w:rsidR="00230A09" w:rsidRDefault="00000000" w:rsidP="00FC5055">
      <w:r>
        <w:rPr>
          <w:noProof/>
        </w:rPr>
        <w:drawing>
          <wp:inline distT="0" distB="0" distL="0" distR="0" wp14:anchorId="15D6E180" wp14:editId="355F7AF6">
            <wp:extent cx="5052060" cy="2780387"/>
            <wp:effectExtent l="0" t="0" r="0" b="1270"/>
            <wp:docPr id="1890075950" name="Picture 1890075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61604" cy="2785640"/>
                    </a:xfrm>
                    <a:prstGeom prst="rect">
                      <a:avLst/>
                    </a:prstGeom>
                  </pic:spPr>
                </pic:pic>
              </a:graphicData>
            </a:graphic>
          </wp:inline>
        </w:drawing>
      </w:r>
    </w:p>
    <w:p w14:paraId="3A55C32B" w14:textId="77777777" w:rsidR="00230A09" w:rsidRDefault="00000000" w:rsidP="00FC5055">
      <w:pPr>
        <w:spacing w:before="60" w:after="160"/>
      </w:pPr>
      <w:r>
        <w:rPr>
          <w:i/>
          <w:iCs/>
          <w:color w:val="555555"/>
          <w:sz w:val="17"/>
          <w:szCs w:val="17"/>
        </w:rPr>
        <w:t>Figure 6 — Burp Proxy listener running on 127.0.0.1:8080</w:t>
      </w:r>
    </w:p>
    <w:p w14:paraId="072D2589" w14:textId="77777777" w:rsidR="00230A09" w:rsidRDefault="00000000" w:rsidP="00FC5055">
      <w:r>
        <w:rPr>
          <w:noProof/>
        </w:rPr>
        <w:lastRenderedPageBreak/>
        <w:drawing>
          <wp:inline distT="0" distB="0" distL="0" distR="0" wp14:anchorId="5962959B" wp14:editId="16CAB0E9">
            <wp:extent cx="5059680" cy="2758228"/>
            <wp:effectExtent l="0" t="0" r="7620" b="4445"/>
            <wp:docPr id="202693698" name="Picture 20269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65501" cy="2761401"/>
                    </a:xfrm>
                    <a:prstGeom prst="rect">
                      <a:avLst/>
                    </a:prstGeom>
                  </pic:spPr>
                </pic:pic>
              </a:graphicData>
            </a:graphic>
          </wp:inline>
        </w:drawing>
      </w:r>
    </w:p>
    <w:p w14:paraId="6A05B53C" w14:textId="77777777" w:rsidR="00230A09" w:rsidRDefault="00000000" w:rsidP="00FC5055">
      <w:pPr>
        <w:spacing w:before="60" w:after="160"/>
        <w:rPr>
          <w:i/>
          <w:iCs/>
          <w:color w:val="555555"/>
          <w:sz w:val="17"/>
          <w:szCs w:val="17"/>
        </w:rPr>
      </w:pPr>
      <w:r>
        <w:rPr>
          <w:i/>
          <w:iCs/>
          <w:color w:val="555555"/>
          <w:sz w:val="17"/>
          <w:szCs w:val="17"/>
        </w:rPr>
        <w:t>Figure 7 — Firefox network proxy settings pointed at 127.0.0.1:8080</w:t>
      </w:r>
    </w:p>
    <w:p w14:paraId="4A665C60" w14:textId="77777777" w:rsidR="00FC5055" w:rsidRDefault="00FC5055" w:rsidP="00FC5055">
      <w:pPr>
        <w:spacing w:before="60" w:after="160"/>
        <w:rPr>
          <w:i/>
          <w:iCs/>
          <w:color w:val="555555"/>
          <w:sz w:val="17"/>
          <w:szCs w:val="17"/>
        </w:rPr>
      </w:pPr>
    </w:p>
    <w:p w14:paraId="21758CAD" w14:textId="77777777" w:rsidR="00FC5055" w:rsidRDefault="00FC5055" w:rsidP="00FC5055">
      <w:pPr>
        <w:spacing w:before="60" w:after="160"/>
      </w:pPr>
    </w:p>
    <w:p w14:paraId="7806AF09" w14:textId="77777777" w:rsidR="00230A09" w:rsidRDefault="00000000" w:rsidP="00FC5055">
      <w:r>
        <w:rPr>
          <w:noProof/>
        </w:rPr>
        <w:drawing>
          <wp:inline distT="0" distB="0" distL="0" distR="0" wp14:anchorId="72F84B33" wp14:editId="1C2F46D2">
            <wp:extent cx="5074920" cy="2784157"/>
            <wp:effectExtent l="0" t="0" r="0" b="0"/>
            <wp:docPr id="378415300" name="Picture 37841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82453" cy="2788289"/>
                    </a:xfrm>
                    <a:prstGeom prst="rect">
                      <a:avLst/>
                    </a:prstGeom>
                  </pic:spPr>
                </pic:pic>
              </a:graphicData>
            </a:graphic>
          </wp:inline>
        </w:drawing>
      </w:r>
    </w:p>
    <w:p w14:paraId="3375F038" w14:textId="77777777" w:rsidR="00230A09" w:rsidRDefault="00000000" w:rsidP="00FC5055">
      <w:pPr>
        <w:spacing w:before="60" w:after="160"/>
      </w:pPr>
      <w:r>
        <w:rPr>
          <w:i/>
          <w:iCs/>
          <w:color w:val="555555"/>
          <w:sz w:val="17"/>
          <w:szCs w:val="17"/>
        </w:rPr>
        <w:t>Figure 8 — Expected proxy error confirms Firefox is routing through Burp</w:t>
      </w:r>
    </w:p>
    <w:p w14:paraId="4E8D693D" w14:textId="77777777" w:rsidR="00230A09" w:rsidRDefault="00230A09">
      <w:pPr>
        <w:spacing w:after="100"/>
      </w:pPr>
    </w:p>
    <w:p w14:paraId="3A48371F" w14:textId="77777777" w:rsidR="00FC5055" w:rsidRDefault="00FC5055">
      <w:pPr>
        <w:spacing w:after="100"/>
      </w:pPr>
    </w:p>
    <w:p w14:paraId="22FC06FE" w14:textId="77777777" w:rsidR="00FC5055" w:rsidRDefault="00FC5055">
      <w:pPr>
        <w:spacing w:after="100"/>
      </w:pPr>
    </w:p>
    <w:p w14:paraId="0C7B6F25" w14:textId="77777777" w:rsidR="00FC5055" w:rsidRDefault="00FC5055">
      <w:pPr>
        <w:spacing w:after="100"/>
      </w:pPr>
    </w:p>
    <w:p w14:paraId="635507E3" w14:textId="77777777" w:rsidR="00FC5055" w:rsidRDefault="00FC5055">
      <w:pPr>
        <w:spacing w:after="100"/>
      </w:pPr>
    </w:p>
    <w:p w14:paraId="71AC7135" w14:textId="77777777" w:rsidR="00FC5055" w:rsidRDefault="00FC5055">
      <w:pPr>
        <w:spacing w:after="100"/>
      </w:pPr>
    </w:p>
    <w:p w14:paraId="684C8E8C" w14:textId="77777777" w:rsidR="00FC5055" w:rsidRDefault="00FC5055">
      <w:pPr>
        <w:spacing w:after="100"/>
      </w:pPr>
    </w:p>
    <w:p w14:paraId="220B1B49" w14:textId="77777777" w:rsidR="00230A09" w:rsidRDefault="00000000">
      <w:pPr>
        <w:pStyle w:val="Heading2"/>
      </w:pPr>
      <w:r>
        <w:lastRenderedPageBreak/>
        <w:t>Phase 3 — Install Burp CA Certificate</w:t>
      </w:r>
    </w:p>
    <w:p w14:paraId="1F2275FF" w14:textId="77777777" w:rsidR="00230A09" w:rsidRDefault="00000000">
      <w:pPr>
        <w:spacing w:after="160"/>
        <w:jc w:val="both"/>
      </w:pPr>
      <w:r>
        <w:rPr>
          <w:color w:val="1A1A1A"/>
        </w:rPr>
        <w:t>To intercept HTTPS traffic without triggering browser security warnings, Burp's CA certificate must be trusted by the browser. The certificate was downloaded by browsing to http://burp (Burp's local portal) and saving cacert.der. It was then imported into Firefox via Settings &gt; Certificates &gt; Authorities &gt; Import, trusting PortSwigger CA for both website and email identity.</w:t>
      </w:r>
    </w:p>
    <w:p w14:paraId="08156D24" w14:textId="77777777" w:rsidR="00230A09" w:rsidRDefault="00230A09">
      <w:pPr>
        <w:spacing w:after="100"/>
      </w:pPr>
    </w:p>
    <w:p w14:paraId="3908A5B7" w14:textId="77777777" w:rsidR="00230A09" w:rsidRDefault="00000000" w:rsidP="00FC5055">
      <w:r>
        <w:rPr>
          <w:noProof/>
        </w:rPr>
        <w:drawing>
          <wp:inline distT="0" distB="0" distL="0" distR="0" wp14:anchorId="08DFAAE1" wp14:editId="47A0994F">
            <wp:extent cx="5021580" cy="2484634"/>
            <wp:effectExtent l="0" t="0" r="7620" b="0"/>
            <wp:docPr id="777601294" name="Picture 77760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30873" cy="2489232"/>
                    </a:xfrm>
                    <a:prstGeom prst="rect">
                      <a:avLst/>
                    </a:prstGeom>
                  </pic:spPr>
                </pic:pic>
              </a:graphicData>
            </a:graphic>
          </wp:inline>
        </w:drawing>
      </w:r>
    </w:p>
    <w:p w14:paraId="1BCA3AB2" w14:textId="77777777" w:rsidR="00230A09" w:rsidRDefault="00000000" w:rsidP="00FC5055">
      <w:pPr>
        <w:spacing w:before="60" w:after="160"/>
        <w:rPr>
          <w:i/>
          <w:iCs/>
          <w:color w:val="555555"/>
          <w:sz w:val="17"/>
          <w:szCs w:val="17"/>
        </w:rPr>
      </w:pPr>
      <w:r>
        <w:rPr>
          <w:i/>
          <w:iCs/>
          <w:color w:val="555555"/>
          <w:sz w:val="17"/>
          <w:szCs w:val="17"/>
        </w:rPr>
        <w:t>Figure 9 — Downloading cacert.der from Burp's local portal</w:t>
      </w:r>
    </w:p>
    <w:p w14:paraId="1185F979" w14:textId="77777777" w:rsidR="00FC5055" w:rsidRDefault="00FC5055" w:rsidP="00FC5055">
      <w:pPr>
        <w:spacing w:before="60" w:after="160"/>
      </w:pPr>
    </w:p>
    <w:p w14:paraId="383A70A4" w14:textId="77777777" w:rsidR="00230A09" w:rsidRDefault="00000000" w:rsidP="00FC5055">
      <w:r>
        <w:rPr>
          <w:noProof/>
        </w:rPr>
        <w:drawing>
          <wp:inline distT="0" distB="0" distL="0" distR="0" wp14:anchorId="4A93E3F1" wp14:editId="5142090A">
            <wp:extent cx="5059680" cy="2503488"/>
            <wp:effectExtent l="0" t="0" r="7620" b="0"/>
            <wp:docPr id="769209895" name="Picture 769209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67090" cy="2507154"/>
                    </a:xfrm>
                    <a:prstGeom prst="rect">
                      <a:avLst/>
                    </a:prstGeom>
                  </pic:spPr>
                </pic:pic>
              </a:graphicData>
            </a:graphic>
          </wp:inline>
        </w:drawing>
      </w:r>
    </w:p>
    <w:p w14:paraId="35002356" w14:textId="77777777" w:rsidR="00230A09" w:rsidRDefault="00000000" w:rsidP="00FC5055">
      <w:pPr>
        <w:spacing w:before="60" w:after="160"/>
      </w:pPr>
      <w:r>
        <w:rPr>
          <w:i/>
          <w:iCs/>
          <w:color w:val="555555"/>
          <w:sz w:val="17"/>
          <w:szCs w:val="17"/>
        </w:rPr>
        <w:t>Figure 10 — Navigating to Firefox certificate management</w:t>
      </w:r>
    </w:p>
    <w:p w14:paraId="61587953" w14:textId="77777777" w:rsidR="00230A09" w:rsidRDefault="00000000" w:rsidP="00FC5055">
      <w:r>
        <w:rPr>
          <w:noProof/>
        </w:rPr>
        <w:lastRenderedPageBreak/>
        <w:drawing>
          <wp:inline distT="0" distB="0" distL="0" distR="0" wp14:anchorId="5846FAE4" wp14:editId="11DBC64F">
            <wp:extent cx="5067300" cy="2507258"/>
            <wp:effectExtent l="0" t="0" r="0" b="7620"/>
            <wp:docPr id="471469135" name="Picture 471469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73384" cy="2510268"/>
                    </a:xfrm>
                    <a:prstGeom prst="rect">
                      <a:avLst/>
                    </a:prstGeom>
                  </pic:spPr>
                </pic:pic>
              </a:graphicData>
            </a:graphic>
          </wp:inline>
        </w:drawing>
      </w:r>
    </w:p>
    <w:p w14:paraId="1A335240" w14:textId="77777777" w:rsidR="00230A09" w:rsidRDefault="00000000" w:rsidP="00FC5055">
      <w:pPr>
        <w:spacing w:before="60" w:after="160"/>
        <w:rPr>
          <w:i/>
          <w:iCs/>
          <w:color w:val="555555"/>
          <w:sz w:val="17"/>
          <w:szCs w:val="17"/>
        </w:rPr>
      </w:pPr>
      <w:r>
        <w:rPr>
          <w:i/>
          <w:iCs/>
          <w:color w:val="555555"/>
          <w:sz w:val="17"/>
          <w:szCs w:val="17"/>
        </w:rPr>
        <w:t>Figure 11 — Firefox Certificate Manager, Authorities tab</w:t>
      </w:r>
    </w:p>
    <w:p w14:paraId="5570D4F9" w14:textId="77777777" w:rsidR="00FC5055" w:rsidRDefault="00FC5055" w:rsidP="00FC5055">
      <w:pPr>
        <w:spacing w:before="60" w:after="160"/>
      </w:pPr>
    </w:p>
    <w:p w14:paraId="3DE726B5" w14:textId="77777777" w:rsidR="00230A09" w:rsidRDefault="00000000" w:rsidP="00FC5055">
      <w:r>
        <w:rPr>
          <w:noProof/>
        </w:rPr>
        <w:drawing>
          <wp:inline distT="0" distB="0" distL="0" distR="0" wp14:anchorId="32220FAA" wp14:editId="0EBD16DB">
            <wp:extent cx="5090160" cy="2492057"/>
            <wp:effectExtent l="0" t="0" r="0" b="3810"/>
            <wp:docPr id="1860231967" name="Picture 186023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04398" cy="2499028"/>
                    </a:xfrm>
                    <a:prstGeom prst="rect">
                      <a:avLst/>
                    </a:prstGeom>
                  </pic:spPr>
                </pic:pic>
              </a:graphicData>
            </a:graphic>
          </wp:inline>
        </w:drawing>
      </w:r>
    </w:p>
    <w:p w14:paraId="67C4D634" w14:textId="77777777" w:rsidR="00230A09" w:rsidRDefault="00000000" w:rsidP="00FC5055">
      <w:pPr>
        <w:spacing w:before="60" w:after="160"/>
      </w:pPr>
      <w:r>
        <w:rPr>
          <w:i/>
          <w:iCs/>
          <w:color w:val="555555"/>
          <w:sz w:val="17"/>
          <w:szCs w:val="17"/>
        </w:rPr>
        <w:t>Figure 12 — Selecting cacert.der for import</w:t>
      </w:r>
    </w:p>
    <w:p w14:paraId="055A6AAD" w14:textId="77777777" w:rsidR="00230A09" w:rsidRDefault="00000000" w:rsidP="00FC5055">
      <w:r>
        <w:rPr>
          <w:noProof/>
        </w:rPr>
        <w:lastRenderedPageBreak/>
        <w:drawing>
          <wp:inline distT="0" distB="0" distL="0" distR="0" wp14:anchorId="5A835524" wp14:editId="5935FC21">
            <wp:extent cx="5020537" cy="2484120"/>
            <wp:effectExtent l="0" t="0" r="8890" b="0"/>
            <wp:docPr id="219426888" name="Picture 21942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38843" cy="2493178"/>
                    </a:xfrm>
                    <a:prstGeom prst="rect">
                      <a:avLst/>
                    </a:prstGeom>
                  </pic:spPr>
                </pic:pic>
              </a:graphicData>
            </a:graphic>
          </wp:inline>
        </w:drawing>
      </w:r>
    </w:p>
    <w:p w14:paraId="78BB23E5" w14:textId="77777777" w:rsidR="00230A09" w:rsidRDefault="00000000" w:rsidP="00FC5055">
      <w:pPr>
        <w:spacing w:before="60" w:after="160"/>
      </w:pPr>
      <w:r>
        <w:rPr>
          <w:i/>
          <w:iCs/>
          <w:color w:val="555555"/>
          <w:sz w:val="17"/>
          <w:szCs w:val="17"/>
        </w:rPr>
        <w:t>Figure 13 — Trusting PortSwigger CA for website identification</w:t>
      </w:r>
    </w:p>
    <w:p w14:paraId="3E5CF91C" w14:textId="77777777" w:rsidR="00230A09" w:rsidRDefault="00230A09" w:rsidP="00FC5055">
      <w:pPr>
        <w:spacing w:after="100"/>
      </w:pPr>
    </w:p>
    <w:p w14:paraId="0FCD76D3" w14:textId="77777777" w:rsidR="00230A09" w:rsidRDefault="00000000">
      <w:pPr>
        <w:pStyle w:val="Heading2"/>
      </w:pPr>
      <w:r>
        <w:t>Phase 4 — Enable Intercept &amp; Browse Target</w:t>
      </w:r>
    </w:p>
    <w:p w14:paraId="58543359" w14:textId="77777777" w:rsidR="00230A09" w:rsidRDefault="00000000">
      <w:pPr>
        <w:spacing w:after="160"/>
        <w:jc w:val="both"/>
      </w:pPr>
      <w:r>
        <w:rPr>
          <w:color w:val="1A1A1A"/>
        </w:rPr>
        <w:t>Intercept was turned on in Burp's Proxy tab. Browsing to http://10.0.2.15/ (the SET Credential Harvester cloned login page running locally) caused Burp to capture the initial GET request, which was visible in the Intercept tab along with the full HTTP headers. The request was forwarded to load the page in the browser.</w:t>
      </w:r>
    </w:p>
    <w:p w14:paraId="3142CE1A" w14:textId="77777777" w:rsidR="00230A09" w:rsidRDefault="00230A09">
      <w:pPr>
        <w:spacing w:after="100"/>
      </w:pPr>
    </w:p>
    <w:p w14:paraId="6AE97D15" w14:textId="77777777" w:rsidR="00230A09" w:rsidRDefault="00000000" w:rsidP="00FC5055">
      <w:r>
        <w:rPr>
          <w:noProof/>
        </w:rPr>
        <w:drawing>
          <wp:inline distT="0" distB="0" distL="0" distR="0" wp14:anchorId="1AFF8839" wp14:editId="581CC24C">
            <wp:extent cx="5029200" cy="2479675"/>
            <wp:effectExtent l="0" t="0" r="0" b="0"/>
            <wp:docPr id="711527892" name="Picture 711527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34370" cy="2482224"/>
                    </a:xfrm>
                    <a:prstGeom prst="rect">
                      <a:avLst/>
                    </a:prstGeom>
                  </pic:spPr>
                </pic:pic>
              </a:graphicData>
            </a:graphic>
          </wp:inline>
        </w:drawing>
      </w:r>
    </w:p>
    <w:p w14:paraId="1A706CF7" w14:textId="77777777" w:rsidR="00230A09" w:rsidRDefault="00000000" w:rsidP="00FC5055">
      <w:pPr>
        <w:spacing w:before="60" w:after="160"/>
      </w:pPr>
      <w:r>
        <w:rPr>
          <w:i/>
          <w:iCs/>
          <w:color w:val="555555"/>
          <w:sz w:val="17"/>
          <w:szCs w:val="17"/>
        </w:rPr>
        <w:t>Figure 14 — Burp intercept on, capturing GET request to 10.0.2.15</w:t>
      </w:r>
    </w:p>
    <w:p w14:paraId="66110D94" w14:textId="77777777" w:rsidR="00230A09" w:rsidRDefault="00230A09">
      <w:pPr>
        <w:spacing w:after="100"/>
      </w:pPr>
    </w:p>
    <w:p w14:paraId="3742DC67" w14:textId="77777777" w:rsidR="00230A09" w:rsidRDefault="00000000">
      <w:pPr>
        <w:pStyle w:val="Heading2"/>
      </w:pPr>
      <w:r>
        <w:t>Phase 5 — Capture POST Credentials</w:t>
      </w:r>
    </w:p>
    <w:p w14:paraId="1B0E3C01" w14:textId="77777777" w:rsidR="00230A09" w:rsidRDefault="00000000">
      <w:pPr>
        <w:spacing w:after="160"/>
        <w:jc w:val="both"/>
      </w:pPr>
      <w:r>
        <w:rPr>
          <w:color w:val="1A1A1A"/>
        </w:rPr>
        <w:t>Test credentials were entered into the cloned login form (Cognome: Smith, Nome: John, Password: mypassword22) and the Accedi (Login) button was clicked. Burp intercepted the resulting HTTP POST request before it reached the server.</w:t>
      </w:r>
    </w:p>
    <w:p w14:paraId="5C4D51DA" w14:textId="1E67A737" w:rsidR="00230A09" w:rsidRDefault="00000000" w:rsidP="00FC5055">
      <w:pPr>
        <w:spacing w:after="160"/>
        <w:jc w:val="both"/>
      </w:pPr>
      <w:r>
        <w:rPr>
          <w:color w:val="1A1A1A"/>
        </w:rPr>
        <w:t>The full POST body was visible in the Request pane, highlighted in yellow, showing all form parameters in plaintext including the password field.</w:t>
      </w:r>
    </w:p>
    <w:p w14:paraId="1D4A0824" w14:textId="77777777" w:rsidR="00230A09" w:rsidRDefault="00000000" w:rsidP="00FC5055">
      <w:r>
        <w:rPr>
          <w:noProof/>
        </w:rPr>
        <w:lastRenderedPageBreak/>
        <w:drawing>
          <wp:inline distT="0" distB="0" distL="0" distR="0" wp14:anchorId="6C621B39" wp14:editId="1E3067F8">
            <wp:extent cx="5128260" cy="2510711"/>
            <wp:effectExtent l="0" t="0" r="0" b="4445"/>
            <wp:docPr id="1102402735" name="Picture 110240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39096" cy="2516016"/>
                    </a:xfrm>
                    <a:prstGeom prst="rect">
                      <a:avLst/>
                    </a:prstGeom>
                  </pic:spPr>
                </pic:pic>
              </a:graphicData>
            </a:graphic>
          </wp:inline>
        </w:drawing>
      </w:r>
    </w:p>
    <w:p w14:paraId="3C270ECA" w14:textId="77777777" w:rsidR="00230A09" w:rsidRDefault="00000000" w:rsidP="00FC5055">
      <w:pPr>
        <w:spacing w:before="60" w:after="160"/>
        <w:rPr>
          <w:i/>
          <w:iCs/>
          <w:color w:val="555555"/>
          <w:sz w:val="17"/>
          <w:szCs w:val="17"/>
        </w:rPr>
      </w:pPr>
      <w:r>
        <w:rPr>
          <w:i/>
          <w:iCs/>
          <w:color w:val="555555"/>
          <w:sz w:val="17"/>
          <w:szCs w:val="17"/>
        </w:rPr>
        <w:t>Figure 15 — Credentials entered into the cloned login page with Burp intercepting</w:t>
      </w:r>
    </w:p>
    <w:p w14:paraId="2CB7F399" w14:textId="77777777" w:rsidR="00FC5055" w:rsidRDefault="00FC5055" w:rsidP="00FC5055">
      <w:pPr>
        <w:spacing w:before="60" w:after="160"/>
      </w:pPr>
    </w:p>
    <w:p w14:paraId="416F40B0" w14:textId="77777777" w:rsidR="00230A09" w:rsidRDefault="00000000" w:rsidP="00FC5055">
      <w:r>
        <w:rPr>
          <w:noProof/>
        </w:rPr>
        <w:drawing>
          <wp:inline distT="0" distB="0" distL="0" distR="0" wp14:anchorId="5104CAED" wp14:editId="639D237F">
            <wp:extent cx="5166360" cy="2547303"/>
            <wp:effectExtent l="0" t="0" r="0" b="5715"/>
            <wp:docPr id="2066978658" name="Picture 2066978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75480" cy="2551800"/>
                    </a:xfrm>
                    <a:prstGeom prst="rect">
                      <a:avLst/>
                    </a:prstGeom>
                  </pic:spPr>
                </pic:pic>
              </a:graphicData>
            </a:graphic>
          </wp:inline>
        </w:drawing>
      </w:r>
    </w:p>
    <w:p w14:paraId="0B0CB4E7" w14:textId="0986A7ED" w:rsidR="00230A09" w:rsidRDefault="00000000" w:rsidP="00FC5055">
      <w:pPr>
        <w:spacing w:before="60" w:after="160"/>
      </w:pPr>
      <w:r>
        <w:rPr>
          <w:i/>
          <w:iCs/>
          <w:color w:val="555555"/>
          <w:sz w:val="17"/>
          <w:szCs w:val="17"/>
        </w:rPr>
        <w:t>Figure 16 — Burp capturing the POST body including plaintext password</w:t>
      </w:r>
    </w:p>
    <w:p w14:paraId="0184BCBE" w14:textId="77777777" w:rsidR="00230A09" w:rsidRDefault="00000000">
      <w:pPr>
        <w:pStyle w:val="Heading1"/>
        <w:pBdr>
          <w:bottom w:val="single" w:sz="6" w:space="4" w:color="0F3460"/>
        </w:pBdr>
      </w:pPr>
      <w:r>
        <w:t>4. Key Commands &amp; Configuration</w:t>
      </w:r>
    </w:p>
    <w:p w14:paraId="5C4968B0" w14:textId="77777777" w:rsidR="00230A09" w:rsidRDefault="00000000">
      <w:pPr>
        <w:spacing w:after="160"/>
        <w:jc w:val="both"/>
      </w:pPr>
      <w:r>
        <w:rPr>
          <w:color w:val="1A1A1A"/>
        </w:rPr>
        <w:t>The following commands and configuration steps were used during the lab:</w:t>
      </w:r>
    </w:p>
    <w:p w14:paraId="07421377" w14:textId="77777777" w:rsidR="00230A09" w:rsidRDefault="00230A09">
      <w:pPr>
        <w:spacing w:after="100"/>
      </w:pPr>
    </w:p>
    <w:p w14:paraId="0CF16DE9" w14:textId="77777777" w:rsidR="00230A09" w:rsidRPr="00FC5055" w:rsidRDefault="00000000">
      <w:pPr>
        <w:shd w:val="clear" w:color="auto" w:fill="F4F4F4"/>
        <w:spacing w:before="60" w:after="60"/>
        <w:ind w:left="240"/>
        <w:rPr>
          <w:color w:val="767171" w:themeColor="background2" w:themeShade="80"/>
        </w:rPr>
      </w:pPr>
      <w:r w:rsidRPr="00FC5055">
        <w:rPr>
          <w:rFonts w:ascii="Courier New" w:eastAsia="Courier New" w:hAnsi="Courier New" w:cs="Courier New"/>
          <w:color w:val="767171" w:themeColor="background2" w:themeShade="80"/>
          <w:sz w:val="18"/>
          <w:szCs w:val="18"/>
        </w:rPr>
        <w:t>$ sudo burpsuite                          # Launch Burp Suite</w:t>
      </w:r>
    </w:p>
    <w:p w14:paraId="25124788" w14:textId="77777777" w:rsidR="00230A09" w:rsidRPr="00FC5055" w:rsidRDefault="00000000">
      <w:pPr>
        <w:shd w:val="clear" w:color="auto" w:fill="F4F4F4"/>
        <w:spacing w:before="60" w:after="60"/>
        <w:ind w:left="240"/>
        <w:rPr>
          <w:color w:val="767171" w:themeColor="background2" w:themeShade="80"/>
        </w:rPr>
      </w:pPr>
      <w:r w:rsidRPr="00FC5055">
        <w:rPr>
          <w:rFonts w:ascii="Courier New" w:eastAsia="Courier New" w:hAnsi="Courier New" w:cs="Courier New"/>
          <w:color w:val="767171" w:themeColor="background2" w:themeShade="80"/>
          <w:sz w:val="18"/>
          <w:szCs w:val="18"/>
        </w:rPr>
        <w:t># Firefox: Settings &gt; Network Settings &gt; Manual proxy</w:t>
      </w:r>
    </w:p>
    <w:p w14:paraId="494EF59C" w14:textId="77777777" w:rsidR="00230A09" w:rsidRPr="00FC5055" w:rsidRDefault="00000000">
      <w:pPr>
        <w:shd w:val="clear" w:color="auto" w:fill="F4F4F4"/>
        <w:spacing w:before="60" w:after="60"/>
        <w:ind w:left="240"/>
        <w:rPr>
          <w:color w:val="767171" w:themeColor="background2" w:themeShade="80"/>
        </w:rPr>
      </w:pPr>
      <w:r w:rsidRPr="00FC5055">
        <w:rPr>
          <w:rFonts w:ascii="Courier New" w:eastAsia="Courier New" w:hAnsi="Courier New" w:cs="Courier New"/>
          <w:color w:val="767171" w:themeColor="background2" w:themeShade="80"/>
          <w:sz w:val="18"/>
          <w:szCs w:val="18"/>
        </w:rPr>
        <w:t># HTTP Proxy: 127.0.0.1   Port: 8080</w:t>
      </w:r>
    </w:p>
    <w:p w14:paraId="75314D44" w14:textId="77777777" w:rsidR="00230A09" w:rsidRPr="00FC5055" w:rsidRDefault="00000000">
      <w:pPr>
        <w:shd w:val="clear" w:color="auto" w:fill="F4F4F4"/>
        <w:spacing w:before="60" w:after="60"/>
        <w:ind w:left="240"/>
        <w:rPr>
          <w:color w:val="767171" w:themeColor="background2" w:themeShade="80"/>
        </w:rPr>
      </w:pPr>
      <w:r w:rsidRPr="00FC5055">
        <w:rPr>
          <w:rFonts w:ascii="Courier New" w:eastAsia="Courier New" w:hAnsi="Courier New" w:cs="Courier New"/>
          <w:color w:val="767171" w:themeColor="background2" w:themeShade="80"/>
          <w:sz w:val="18"/>
          <w:szCs w:val="18"/>
        </w:rPr>
        <w:t># Navigate to: http://burp               # Download cacert.der</w:t>
      </w:r>
    </w:p>
    <w:p w14:paraId="7F6E239C" w14:textId="77777777" w:rsidR="00230A09" w:rsidRPr="00FC5055" w:rsidRDefault="00000000">
      <w:pPr>
        <w:shd w:val="clear" w:color="auto" w:fill="F4F4F4"/>
        <w:spacing w:before="60" w:after="60"/>
        <w:ind w:left="240"/>
        <w:rPr>
          <w:color w:val="767171" w:themeColor="background2" w:themeShade="80"/>
        </w:rPr>
      </w:pPr>
      <w:r w:rsidRPr="00FC5055">
        <w:rPr>
          <w:rFonts w:ascii="Courier New" w:eastAsia="Courier New" w:hAnsi="Courier New" w:cs="Courier New"/>
          <w:color w:val="767171" w:themeColor="background2" w:themeShade="80"/>
          <w:sz w:val="18"/>
          <w:szCs w:val="18"/>
        </w:rPr>
        <w:t># Firefox: Settings &gt; search 'certificate' &gt; View Certificates</w:t>
      </w:r>
    </w:p>
    <w:p w14:paraId="3F5905E4" w14:textId="77777777" w:rsidR="00230A09" w:rsidRPr="00FC5055" w:rsidRDefault="00000000">
      <w:pPr>
        <w:shd w:val="clear" w:color="auto" w:fill="F4F4F4"/>
        <w:spacing w:before="60" w:after="60"/>
        <w:ind w:left="240"/>
        <w:rPr>
          <w:color w:val="767171" w:themeColor="background2" w:themeShade="80"/>
        </w:rPr>
      </w:pPr>
      <w:r w:rsidRPr="00FC5055">
        <w:rPr>
          <w:rFonts w:ascii="Courier New" w:eastAsia="Courier New" w:hAnsi="Courier New" w:cs="Courier New"/>
          <w:color w:val="767171" w:themeColor="background2" w:themeShade="80"/>
          <w:sz w:val="18"/>
          <w:szCs w:val="18"/>
        </w:rPr>
        <w:t># Authorities &gt; Import &gt; cacert.der &gt; Trust for websites</w:t>
      </w:r>
    </w:p>
    <w:p w14:paraId="5543DD29" w14:textId="77777777" w:rsidR="00230A09" w:rsidRPr="00FC5055" w:rsidRDefault="00000000">
      <w:pPr>
        <w:shd w:val="clear" w:color="auto" w:fill="F4F4F4"/>
        <w:spacing w:before="60" w:after="60"/>
        <w:ind w:left="240"/>
        <w:rPr>
          <w:color w:val="767171" w:themeColor="background2" w:themeShade="80"/>
        </w:rPr>
      </w:pPr>
      <w:r w:rsidRPr="00FC5055">
        <w:rPr>
          <w:rFonts w:ascii="Courier New" w:eastAsia="Courier New" w:hAnsi="Courier New" w:cs="Courier New"/>
          <w:color w:val="767171" w:themeColor="background2" w:themeShade="80"/>
          <w:sz w:val="18"/>
          <w:szCs w:val="18"/>
        </w:rPr>
        <w:t># Burp: Proxy &gt; Intercept &gt; Intercept on</w:t>
      </w:r>
    </w:p>
    <w:p w14:paraId="31ECEC34" w14:textId="0DE4D264" w:rsidR="00230A09" w:rsidRPr="00FC5055" w:rsidRDefault="00000000" w:rsidP="00FC5055">
      <w:pPr>
        <w:shd w:val="clear" w:color="auto" w:fill="F4F4F4"/>
        <w:spacing w:before="60" w:after="60"/>
        <w:ind w:left="240"/>
        <w:rPr>
          <w:color w:val="767171" w:themeColor="background2" w:themeShade="80"/>
        </w:rPr>
      </w:pPr>
      <w:r w:rsidRPr="00FC5055">
        <w:rPr>
          <w:rFonts w:ascii="Courier New" w:eastAsia="Courier New" w:hAnsi="Courier New" w:cs="Courier New"/>
          <w:color w:val="767171" w:themeColor="background2" w:themeShade="80"/>
          <w:sz w:val="18"/>
          <w:szCs w:val="18"/>
        </w:rPr>
        <w:t># Browse: http://10.0.2.15/              # Target cloned page</w:t>
      </w:r>
    </w:p>
    <w:p w14:paraId="692E5437" w14:textId="77777777" w:rsidR="00230A09" w:rsidRDefault="00000000">
      <w:pPr>
        <w:pStyle w:val="Heading1"/>
        <w:pBdr>
          <w:bottom w:val="single" w:sz="6" w:space="4" w:color="0F3460"/>
        </w:pBdr>
      </w:pPr>
      <w:r>
        <w:lastRenderedPageBreak/>
        <w:t>5. Findings</w:t>
      </w:r>
    </w:p>
    <w:p w14:paraId="3161AD34" w14:textId="77777777" w:rsidR="00230A09" w:rsidRDefault="00000000">
      <w:pPr>
        <w:spacing w:after="160"/>
        <w:jc w:val="both"/>
      </w:pPr>
      <w:r>
        <w:rPr>
          <w:color w:val="1A1A1A"/>
        </w:rPr>
        <w:t>Burp Suite successfully intercepted all HTTP traffic between Firefox and the target server at 10.0.2.15. The key finding was the capture of the credential POST submission, where all form parameters were visible in plaintext in the request body:</w:t>
      </w:r>
    </w:p>
    <w:p w14:paraId="0B3E7AF6" w14:textId="77777777" w:rsidR="00230A09" w:rsidRDefault="00230A09">
      <w:pPr>
        <w:spacing w:after="100"/>
      </w:pPr>
    </w:p>
    <w:p w14:paraId="76FFE563" w14:textId="691D1079" w:rsidR="00230A09" w:rsidRDefault="00000000">
      <w:pPr>
        <w:shd w:val="clear" w:color="auto" w:fill="F4F4F4"/>
        <w:spacing w:before="60" w:after="60"/>
        <w:ind w:left="240"/>
      </w:pPr>
      <w:r>
        <w:rPr>
          <w:rFonts w:ascii="Courier New" w:eastAsia="Courier New" w:hAnsi="Courier New" w:cs="Courier New"/>
          <w:color w:val="C0392B"/>
          <w:sz w:val="18"/>
          <w:szCs w:val="18"/>
        </w:rPr>
        <w:t xml:space="preserve">POST </w:t>
      </w:r>
      <w:r w:rsidR="00FC5055" w:rsidRPr="00FC5055">
        <w:rPr>
          <w:rFonts w:ascii="Courier New" w:eastAsia="Courier New" w:hAnsi="Courier New" w:cs="Courier New"/>
          <w:color w:val="C0392B"/>
          <w:sz w:val="18"/>
          <w:szCs w:val="18"/>
        </w:rPr>
        <w:t>/login/auth.php HTTP/1.1</w:t>
      </w:r>
    </w:p>
    <w:p w14:paraId="521005BE" w14:textId="6C877903" w:rsidR="00230A09" w:rsidRDefault="00000000">
      <w:pPr>
        <w:shd w:val="clear" w:color="auto" w:fill="F4F4F4"/>
        <w:spacing w:before="60" w:after="60"/>
        <w:ind w:left="240"/>
      </w:pPr>
      <w:r>
        <w:rPr>
          <w:rFonts w:ascii="Courier New" w:eastAsia="Courier New" w:hAnsi="Courier New" w:cs="Courier New"/>
          <w:color w:val="C0392B"/>
          <w:sz w:val="18"/>
          <w:szCs w:val="18"/>
        </w:rPr>
        <w:t xml:space="preserve">Host: </w:t>
      </w:r>
      <w:r w:rsidR="00FC5055">
        <w:rPr>
          <w:rFonts w:ascii="Courier New" w:eastAsia="Courier New" w:hAnsi="Courier New" w:cs="Courier New"/>
          <w:color w:val="C0392B"/>
          <w:sz w:val="18"/>
          <w:szCs w:val="18"/>
        </w:rPr>
        <w:t>10.0.2.15</w:t>
      </w:r>
    </w:p>
    <w:p w14:paraId="4BB930C0" w14:textId="77777777" w:rsidR="00230A09" w:rsidRDefault="00000000">
      <w:pPr>
        <w:shd w:val="clear" w:color="auto" w:fill="F4F4F4"/>
        <w:spacing w:before="60" w:after="60"/>
        <w:ind w:left="240"/>
      </w:pPr>
      <w:r>
        <w:rPr>
          <w:rFonts w:ascii="Courier New" w:eastAsia="Courier New" w:hAnsi="Courier New" w:cs="Courier New"/>
          <w:color w:val="C0392B"/>
          <w:sz w:val="18"/>
          <w:szCs w:val="18"/>
        </w:rPr>
        <w:t>Content-Type: application/x-www-form-urlencoded</w:t>
      </w:r>
    </w:p>
    <w:p w14:paraId="1A9010B7" w14:textId="77777777" w:rsidR="00230A09" w:rsidRDefault="00000000">
      <w:pPr>
        <w:shd w:val="clear" w:color="auto" w:fill="F4F4F4"/>
        <w:spacing w:before="60" w:after="60"/>
        <w:ind w:left="240"/>
      </w:pPr>
      <w:r>
        <w:rPr>
          <w:rFonts w:ascii="Courier New" w:eastAsia="Courier New" w:hAnsi="Courier New" w:cs="Courier New"/>
          <w:color w:val="C0392B"/>
          <w:sz w:val="18"/>
          <w:szCs w:val="18"/>
        </w:rPr>
        <w:t>Cookie: cookie-dismiss=1; PHPSESSID=95503cc635b95e51b40db36...</w:t>
      </w:r>
    </w:p>
    <w:p w14:paraId="23DE0397" w14:textId="77777777" w:rsidR="00230A09" w:rsidRDefault="00230A09">
      <w:pPr>
        <w:shd w:val="clear" w:color="auto" w:fill="F4F4F4"/>
        <w:spacing w:before="60" w:after="60"/>
        <w:ind w:left="240"/>
      </w:pPr>
    </w:p>
    <w:p w14:paraId="173C79CC" w14:textId="77777777" w:rsidR="00230A09" w:rsidRDefault="00000000">
      <w:pPr>
        <w:shd w:val="clear" w:color="auto" w:fill="F4F4F4"/>
        <w:spacing w:before="60" w:after="60"/>
        <w:ind w:left="240"/>
      </w:pPr>
      <w:r>
        <w:rPr>
          <w:rFonts w:ascii="Courier New" w:eastAsia="Courier New" w:hAnsi="Courier New" w:cs="Courier New"/>
          <w:color w:val="C0392B"/>
          <w:sz w:val="18"/>
          <w:szCs w:val="18"/>
        </w:rPr>
        <w:t>surname=Smith&amp;name=John&amp;password=mypassword22&amp;submit=Accedi</w:t>
      </w:r>
    </w:p>
    <w:p w14:paraId="06193498" w14:textId="77777777" w:rsidR="00230A09" w:rsidRDefault="00230A09">
      <w:pPr>
        <w:spacing w:after="100"/>
      </w:pPr>
    </w:p>
    <w:p w14:paraId="10036883" w14:textId="77777777" w:rsidR="00230A09" w:rsidRDefault="00000000">
      <w:pPr>
        <w:shd w:val="clear" w:color="auto" w:fill="EAF4FB"/>
        <w:spacing w:before="120" w:after="120"/>
        <w:ind w:left="180" w:right="180"/>
      </w:pPr>
      <w:r>
        <w:rPr>
          <w:b/>
          <w:bCs/>
          <w:color w:val="1A3A5C"/>
          <w:sz w:val="19"/>
          <w:szCs w:val="19"/>
        </w:rPr>
        <w:t xml:space="preserve">Key observation: </w:t>
      </w:r>
      <w:r>
        <w:rPr>
          <w:color w:val="1A3A5C"/>
          <w:sz w:val="19"/>
          <w:szCs w:val="19"/>
        </w:rPr>
        <w:t>The HTTP POST body was captured in its entirety before being forwarded to the server. This demonstrates that any unencrypted (HTTP) form submission — including credentials — is fully readable at the proxy layer. Burp's Inspector pane also showed 4 request body parameters and 2 cookies were present in the intercepted request.</w:t>
      </w:r>
    </w:p>
    <w:p w14:paraId="6DCD3364" w14:textId="77777777" w:rsidR="00230A09" w:rsidRDefault="00230A09">
      <w:pPr>
        <w:spacing w:after="100"/>
      </w:pPr>
    </w:p>
    <w:p w14:paraId="7439804E" w14:textId="77777777" w:rsidR="00230A09" w:rsidRDefault="00000000">
      <w:pPr>
        <w:pStyle w:val="Heading1"/>
        <w:pBdr>
          <w:bottom w:val="single" w:sz="6" w:space="4" w:color="0F3460"/>
        </w:pBdr>
      </w:pPr>
      <w:r>
        <w:t>6. What This Demonstrates</w:t>
      </w:r>
    </w:p>
    <w:p w14:paraId="5CFC2FA3" w14:textId="77777777" w:rsidR="00230A09" w:rsidRDefault="00000000">
      <w:pPr>
        <w:spacing w:after="160"/>
        <w:jc w:val="both"/>
      </w:pPr>
      <w:r>
        <w:rPr>
          <w:color w:val="1A1A1A"/>
        </w:rPr>
        <w:t>This lab illustrates several important security concepts relevant to web application penetration testing:</w:t>
      </w:r>
    </w:p>
    <w:p w14:paraId="51BC716E" w14:textId="77777777" w:rsidR="00230A09" w:rsidRDefault="00000000">
      <w:pPr>
        <w:pStyle w:val="ListParagraph"/>
        <w:numPr>
          <w:ilvl w:val="0"/>
          <w:numId w:val="2"/>
        </w:numPr>
        <w:spacing w:after="120"/>
      </w:pPr>
      <w:r>
        <w:rPr>
          <w:b/>
          <w:bCs/>
          <w:color w:val="1A1A2E"/>
        </w:rPr>
        <w:t xml:space="preserve">HTTP vs HTTPS: </w:t>
      </w:r>
      <w:r>
        <w:rPr>
          <w:color w:val="1A1A1A"/>
        </w:rPr>
        <w:t>Credentials submitted over plain HTTP are readable by anyone in a position to intercept the traffic — including a proxy, a rogue Wi-Fi access point, or an on-path attacker. HTTPS encrypts the transport layer, but a MITM proxy with a trusted CA certificate (like Burp's) can still decrypt it.</w:t>
      </w:r>
    </w:p>
    <w:p w14:paraId="45587468" w14:textId="77777777" w:rsidR="00230A09" w:rsidRDefault="00000000">
      <w:pPr>
        <w:pStyle w:val="ListParagraph"/>
        <w:numPr>
          <w:ilvl w:val="0"/>
          <w:numId w:val="2"/>
        </w:numPr>
        <w:spacing w:after="120"/>
      </w:pPr>
      <w:r>
        <w:rPr>
          <w:b/>
          <w:bCs/>
          <w:color w:val="1A1A2E"/>
        </w:rPr>
        <w:t xml:space="preserve">MITM via CA Trust: </w:t>
      </w:r>
      <w:r>
        <w:rPr>
          <w:color w:val="1A1A1A"/>
        </w:rPr>
        <w:t>By installing Burp's CA certificate as a trusted authority in the browser, the proxy performs a man-in-the-middle attack on HTTPS connections — presenting its own certificate to the browser while connecting upstream to the real server. This is standard for authorised penetration testing.</w:t>
      </w:r>
    </w:p>
    <w:p w14:paraId="6D76A5C0" w14:textId="77777777" w:rsidR="00230A09" w:rsidRDefault="00000000">
      <w:pPr>
        <w:pStyle w:val="ListParagraph"/>
        <w:numPr>
          <w:ilvl w:val="0"/>
          <w:numId w:val="2"/>
        </w:numPr>
        <w:spacing w:after="120"/>
      </w:pPr>
      <w:r>
        <w:rPr>
          <w:b/>
          <w:bCs/>
          <w:color w:val="1A1A2E"/>
        </w:rPr>
        <w:t xml:space="preserve">Full Request Visibility: </w:t>
      </w:r>
      <w:r>
        <w:rPr>
          <w:color w:val="1A1A1A"/>
        </w:rPr>
        <w:t>Beyond just credentials, Burp exposed session cookies (PHPSESSID), referrer headers, User-Agent strings, and all other request metadata — information that could be used for session hijacking or fingerprinting in a real engagement.</w:t>
      </w:r>
    </w:p>
    <w:p w14:paraId="7BC1AD22" w14:textId="77777777" w:rsidR="00230A09" w:rsidRDefault="00000000">
      <w:pPr>
        <w:pStyle w:val="ListParagraph"/>
        <w:numPr>
          <w:ilvl w:val="0"/>
          <w:numId w:val="2"/>
        </w:numPr>
        <w:spacing w:after="120"/>
      </w:pPr>
      <w:r>
        <w:rPr>
          <w:b/>
          <w:bCs/>
          <w:color w:val="1A1A2E"/>
        </w:rPr>
        <w:t xml:space="preserve">Complementing SET: </w:t>
      </w:r>
      <w:r>
        <w:rPr>
          <w:color w:val="1A1A1A"/>
        </w:rPr>
        <w:t>Used together with the SET Credential Harvester from the previous lab, Burp provides a second layer of credential capture with far more detail — full headers, cookies, and the ability to modify requests before forwarding them.</w:t>
      </w:r>
    </w:p>
    <w:p w14:paraId="501BF141" w14:textId="77777777" w:rsidR="00230A09" w:rsidRDefault="00230A09">
      <w:pPr>
        <w:spacing w:after="100"/>
      </w:pPr>
    </w:p>
    <w:p w14:paraId="5B0326D9" w14:textId="77777777" w:rsidR="00230A09" w:rsidRDefault="00000000">
      <w:pPr>
        <w:pStyle w:val="Heading1"/>
        <w:pBdr>
          <w:bottom w:val="single" w:sz="6" w:space="4" w:color="0F3460"/>
        </w:pBdr>
      </w:pPr>
      <w:r>
        <w:t>7. Defensive Recommendations</w:t>
      </w:r>
    </w:p>
    <w:p w14:paraId="22F643AD" w14:textId="77777777" w:rsidR="00230A09" w:rsidRDefault="00000000">
      <w:pPr>
        <w:spacing w:after="160"/>
        <w:jc w:val="both"/>
      </w:pPr>
      <w:r>
        <w:rPr>
          <w:color w:val="1A1A1A"/>
        </w:rPr>
        <w:t>This exercise highlights several controls organisations should implement to protect against proxy-based interception attacks:</w:t>
      </w:r>
    </w:p>
    <w:p w14:paraId="5C8F0C74" w14:textId="77777777" w:rsidR="00230A09" w:rsidRDefault="00000000">
      <w:pPr>
        <w:pStyle w:val="ListParagraph"/>
        <w:numPr>
          <w:ilvl w:val="0"/>
          <w:numId w:val="2"/>
        </w:numPr>
        <w:spacing w:after="120"/>
      </w:pPr>
      <w:r>
        <w:rPr>
          <w:b/>
          <w:bCs/>
          <w:color w:val="1A1A2E"/>
        </w:rPr>
        <w:t xml:space="preserve">Enforce HTTPS Everywhere: </w:t>
      </w:r>
      <w:r>
        <w:rPr>
          <w:color w:val="1A1A1A"/>
        </w:rPr>
        <w:t>All login forms and sensitive endpoints must use HTTPS with valid certificates. HTTP form submissions should be rejected or redirected.</w:t>
      </w:r>
    </w:p>
    <w:p w14:paraId="76DD985A" w14:textId="77777777" w:rsidR="00230A09" w:rsidRDefault="00000000">
      <w:pPr>
        <w:pStyle w:val="ListParagraph"/>
        <w:numPr>
          <w:ilvl w:val="0"/>
          <w:numId w:val="2"/>
        </w:numPr>
        <w:spacing w:after="120"/>
      </w:pPr>
      <w:r>
        <w:rPr>
          <w:b/>
          <w:bCs/>
          <w:color w:val="1A1A2E"/>
        </w:rPr>
        <w:t xml:space="preserve">HSTS (HTTP Strict Transport Security): </w:t>
      </w:r>
      <w:r>
        <w:rPr>
          <w:color w:val="1A1A1A"/>
        </w:rPr>
        <w:t>HSTS prevents browsers from connecting to a site over HTTP after first contact, reducing the window for downgrade attacks.</w:t>
      </w:r>
    </w:p>
    <w:p w14:paraId="2E2AA936" w14:textId="77777777" w:rsidR="00230A09" w:rsidRDefault="00000000">
      <w:pPr>
        <w:pStyle w:val="ListParagraph"/>
        <w:numPr>
          <w:ilvl w:val="0"/>
          <w:numId w:val="2"/>
        </w:numPr>
        <w:spacing w:after="120"/>
      </w:pPr>
      <w:r>
        <w:rPr>
          <w:b/>
          <w:bCs/>
          <w:color w:val="1A1A2E"/>
        </w:rPr>
        <w:lastRenderedPageBreak/>
        <w:t xml:space="preserve">Certificate Transparency &amp; Pinning: </w:t>
      </w:r>
      <w:r>
        <w:rPr>
          <w:color w:val="1A1A1A"/>
        </w:rPr>
        <w:t>Certificate pinning prevents rogue CA certificates (such as those installed by a corporate proxy or attacker) from being used to intercept traffic to specific domains.</w:t>
      </w:r>
    </w:p>
    <w:p w14:paraId="35AA417A" w14:textId="77777777" w:rsidR="00230A09" w:rsidRDefault="00000000">
      <w:pPr>
        <w:pStyle w:val="ListParagraph"/>
        <w:numPr>
          <w:ilvl w:val="0"/>
          <w:numId w:val="2"/>
        </w:numPr>
        <w:spacing w:after="120"/>
      </w:pPr>
      <w:r>
        <w:rPr>
          <w:b/>
          <w:bCs/>
          <w:color w:val="1A1A2E"/>
        </w:rPr>
        <w:t xml:space="preserve">User Awareness Training: </w:t>
      </w:r>
      <w:r>
        <w:rPr>
          <w:color w:val="1A1A1A"/>
        </w:rPr>
        <w:t>Users should be trained to verify HTTPS padlock indicators and be suspicious of any login page served over plain HTTP.</w:t>
      </w:r>
    </w:p>
    <w:p w14:paraId="5F9EBC63" w14:textId="77777777" w:rsidR="00230A09" w:rsidRDefault="00000000">
      <w:pPr>
        <w:pStyle w:val="ListParagraph"/>
        <w:numPr>
          <w:ilvl w:val="0"/>
          <w:numId w:val="2"/>
        </w:numPr>
        <w:spacing w:after="120"/>
      </w:pPr>
      <w:r>
        <w:rPr>
          <w:b/>
          <w:bCs/>
          <w:color w:val="1A1A2E"/>
        </w:rPr>
        <w:t xml:space="preserve">Network Monitoring: </w:t>
      </w:r>
      <w:r>
        <w:rPr>
          <w:color w:val="1A1A1A"/>
        </w:rPr>
        <w:t>Organisations should monitor for unusual proxy configurations on endpoints and for traffic routed through unexpected intermediate hosts.</w:t>
      </w:r>
    </w:p>
    <w:p w14:paraId="67ADFE59" w14:textId="77777777" w:rsidR="00230A09" w:rsidRDefault="00230A09">
      <w:pPr>
        <w:spacing w:after="100"/>
      </w:pPr>
    </w:p>
    <w:p w14:paraId="19039B1D" w14:textId="77777777" w:rsidR="00230A09" w:rsidRDefault="00000000">
      <w:pPr>
        <w:pStyle w:val="Heading1"/>
        <w:pBdr>
          <w:bottom w:val="single" w:sz="6" w:space="4" w:color="0F3460"/>
        </w:pBdr>
      </w:pPr>
      <w:r>
        <w:t>8. Conclusion</w:t>
      </w:r>
    </w:p>
    <w:p w14:paraId="3A6267E6" w14:textId="77777777" w:rsidR="00230A09" w:rsidRDefault="00000000">
      <w:pPr>
        <w:spacing w:after="160"/>
        <w:jc w:val="both"/>
      </w:pPr>
      <w:r>
        <w:rPr>
          <w:color w:val="1A1A1A"/>
        </w:rPr>
        <w:t>This lab successfully demonstrated the use of Burp Suite Community Edition as an intercepting HTTP proxy in a controlled, isolated virtual environment. The full setup process was completed — from launching Burp, configuring Firefox, installing the CA certificate, enabling intercept, and ultimately capturing a plaintext credential POST submission.</w:t>
      </w:r>
    </w:p>
    <w:p w14:paraId="6C38BD84" w14:textId="77777777" w:rsidR="00230A09" w:rsidRDefault="00000000">
      <w:pPr>
        <w:spacing w:after="160"/>
        <w:jc w:val="both"/>
      </w:pPr>
      <w:r>
        <w:rPr>
          <w:color w:val="1A1A1A"/>
        </w:rPr>
        <w:t>Combined with the SET Credential Harvester lab, this exercise provides a solid foundation in two core social engineering and web proxy techniques used in real-world penetration testing engagements. Both tools complement each other: SET creates the deceptive capture point, while Burp provides deep visibility into the HTTP traffic passing through it.</w:t>
      </w:r>
    </w:p>
    <w:p w14:paraId="57CB5E6C" w14:textId="77777777" w:rsidR="00230A09" w:rsidRDefault="00230A09">
      <w:pPr>
        <w:spacing w:after="100"/>
      </w:pPr>
    </w:p>
    <w:p w14:paraId="2FF23D9C" w14:textId="77777777" w:rsidR="00230A09" w:rsidRDefault="00230A09">
      <w:pPr>
        <w:spacing w:after="100"/>
      </w:pPr>
    </w:p>
    <w:p w14:paraId="7B32647B" w14:textId="77777777" w:rsidR="00230A09" w:rsidRDefault="00000000">
      <w:pPr>
        <w:pBdr>
          <w:top w:val="single" w:sz="6" w:space="4" w:color="0F3460"/>
        </w:pBdr>
        <w:spacing w:before="120"/>
        <w:jc w:val="center"/>
      </w:pPr>
      <w:r>
        <w:rPr>
          <w:i/>
          <w:iCs/>
          <w:color w:val="555555"/>
          <w:sz w:val="17"/>
          <w:szCs w:val="17"/>
        </w:rPr>
        <w:t>This report was produced for educational and portfolio purposes. All testing was performed in an isolated virtual lab environment.</w:t>
      </w:r>
    </w:p>
    <w:sectPr w:rsidR="00230A09">
      <w:footerReference w:type="default" r:id="rId23"/>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53DF6" w14:textId="77777777" w:rsidR="00AC13E7" w:rsidRDefault="00AC13E7">
      <w:r>
        <w:separator/>
      </w:r>
    </w:p>
  </w:endnote>
  <w:endnote w:type="continuationSeparator" w:id="0">
    <w:p w14:paraId="552F962E" w14:textId="77777777" w:rsidR="00AC13E7" w:rsidRDefault="00AC1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scadia Code SemiBold">
    <w:panose1 w:val="020B0609020000020004"/>
    <w:charset w:val="00"/>
    <w:family w:val="modern"/>
    <w:pitch w:val="fixed"/>
    <w:sig w:usb0="A1002AFF" w:usb1="C200F9FB" w:usb2="00040020"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964CA" w14:textId="05F36001" w:rsidR="00230A09" w:rsidRDefault="00000000" w:rsidP="007A2AA8">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7A2AA8">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7A2AA8">
      <w:rPr>
        <w:noProof/>
        <w:color w:val="555555"/>
        <w:sz w:val="16"/>
        <w:szCs w:val="16"/>
      </w:rPr>
      <w:t>2</w:t>
    </w:r>
    <w:r>
      <w:rPr>
        <w:color w:val="555555"/>
        <w:sz w:val="16"/>
        <w:szCs w:val="16"/>
      </w:rPr>
      <w:fldChar w:fldCharType="end"/>
    </w:r>
    <w:r w:rsidR="007A2AA8">
      <w:rPr>
        <w:color w:val="555555"/>
        <w:sz w:val="16"/>
        <w:szCs w:val="16"/>
      </w:rPr>
      <w:t xml:space="preserve"> | </w:t>
    </w:r>
    <w:r w:rsidR="007A2AA8">
      <w:rPr>
        <w:color w:val="555555"/>
        <w:sz w:val="16"/>
        <w:szCs w:val="16"/>
      </w:rPr>
      <w:t>Burp Suite Proxy Interception Lab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50932" w14:textId="77777777" w:rsidR="00AC13E7" w:rsidRDefault="00AC13E7">
      <w:r>
        <w:separator/>
      </w:r>
    </w:p>
  </w:footnote>
  <w:footnote w:type="continuationSeparator" w:id="0">
    <w:p w14:paraId="0C7150DF" w14:textId="77777777" w:rsidR="00AC13E7" w:rsidRDefault="00AC13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562B8"/>
    <w:multiLevelType w:val="hybridMultilevel"/>
    <w:tmpl w:val="FCCA98E4"/>
    <w:lvl w:ilvl="0" w:tplc="EDDA6210">
      <w:start w:val="1"/>
      <w:numFmt w:val="bullet"/>
      <w:lvlText w:val="●"/>
      <w:lvlJc w:val="left"/>
      <w:pPr>
        <w:ind w:left="720" w:hanging="360"/>
      </w:pPr>
    </w:lvl>
    <w:lvl w:ilvl="1" w:tplc="6C56BC78">
      <w:start w:val="1"/>
      <w:numFmt w:val="bullet"/>
      <w:lvlText w:val="○"/>
      <w:lvlJc w:val="left"/>
      <w:pPr>
        <w:ind w:left="1440" w:hanging="360"/>
      </w:pPr>
    </w:lvl>
    <w:lvl w:ilvl="2" w:tplc="F1803DE6">
      <w:start w:val="1"/>
      <w:numFmt w:val="bullet"/>
      <w:lvlText w:val="■"/>
      <w:lvlJc w:val="left"/>
      <w:pPr>
        <w:ind w:left="2160" w:hanging="360"/>
      </w:pPr>
    </w:lvl>
    <w:lvl w:ilvl="3" w:tplc="0DBC2918">
      <w:start w:val="1"/>
      <w:numFmt w:val="bullet"/>
      <w:lvlText w:val="●"/>
      <w:lvlJc w:val="left"/>
      <w:pPr>
        <w:ind w:left="2880" w:hanging="360"/>
      </w:pPr>
    </w:lvl>
    <w:lvl w:ilvl="4" w:tplc="036E04B0">
      <w:start w:val="1"/>
      <w:numFmt w:val="bullet"/>
      <w:lvlText w:val="○"/>
      <w:lvlJc w:val="left"/>
      <w:pPr>
        <w:ind w:left="3600" w:hanging="360"/>
      </w:pPr>
    </w:lvl>
    <w:lvl w:ilvl="5" w:tplc="13F4F80A">
      <w:start w:val="1"/>
      <w:numFmt w:val="bullet"/>
      <w:lvlText w:val="■"/>
      <w:lvlJc w:val="left"/>
      <w:pPr>
        <w:ind w:left="4320" w:hanging="360"/>
      </w:pPr>
    </w:lvl>
    <w:lvl w:ilvl="6" w:tplc="2D1C005A">
      <w:start w:val="1"/>
      <w:numFmt w:val="bullet"/>
      <w:lvlText w:val="●"/>
      <w:lvlJc w:val="left"/>
      <w:pPr>
        <w:ind w:left="5040" w:hanging="360"/>
      </w:pPr>
    </w:lvl>
    <w:lvl w:ilvl="7" w:tplc="B978B572">
      <w:start w:val="1"/>
      <w:numFmt w:val="bullet"/>
      <w:lvlText w:val="●"/>
      <w:lvlJc w:val="left"/>
      <w:pPr>
        <w:ind w:left="5760" w:hanging="360"/>
      </w:pPr>
    </w:lvl>
    <w:lvl w:ilvl="8" w:tplc="4378A762">
      <w:start w:val="1"/>
      <w:numFmt w:val="bullet"/>
      <w:lvlText w:val="●"/>
      <w:lvlJc w:val="left"/>
      <w:pPr>
        <w:ind w:left="6480" w:hanging="360"/>
      </w:pPr>
    </w:lvl>
  </w:abstractNum>
  <w:abstractNum w:abstractNumId="1" w15:restartNumberingAfterBreak="0">
    <w:nsid w:val="61FB177D"/>
    <w:multiLevelType w:val="hybridMultilevel"/>
    <w:tmpl w:val="7B0AA370"/>
    <w:lvl w:ilvl="0" w:tplc="69EE6D3C">
      <w:start w:val="1"/>
      <w:numFmt w:val="decimal"/>
      <w:lvlText w:val="%1."/>
      <w:lvlJc w:val="left"/>
      <w:pPr>
        <w:ind w:left="720" w:hanging="360"/>
      </w:pPr>
    </w:lvl>
    <w:lvl w:ilvl="1" w:tplc="357416D8">
      <w:numFmt w:val="decimal"/>
      <w:lvlText w:val=""/>
      <w:lvlJc w:val="left"/>
    </w:lvl>
    <w:lvl w:ilvl="2" w:tplc="ADF041AC">
      <w:numFmt w:val="decimal"/>
      <w:lvlText w:val=""/>
      <w:lvlJc w:val="left"/>
    </w:lvl>
    <w:lvl w:ilvl="3" w:tplc="E58E2A76">
      <w:numFmt w:val="decimal"/>
      <w:lvlText w:val=""/>
      <w:lvlJc w:val="left"/>
    </w:lvl>
    <w:lvl w:ilvl="4" w:tplc="6A189692">
      <w:numFmt w:val="decimal"/>
      <w:lvlText w:val=""/>
      <w:lvlJc w:val="left"/>
    </w:lvl>
    <w:lvl w:ilvl="5" w:tplc="0B700892">
      <w:numFmt w:val="decimal"/>
      <w:lvlText w:val=""/>
      <w:lvlJc w:val="left"/>
    </w:lvl>
    <w:lvl w:ilvl="6" w:tplc="19EE2FFE">
      <w:numFmt w:val="decimal"/>
      <w:lvlText w:val=""/>
      <w:lvlJc w:val="left"/>
    </w:lvl>
    <w:lvl w:ilvl="7" w:tplc="8834C63A">
      <w:numFmt w:val="decimal"/>
      <w:lvlText w:val=""/>
      <w:lvlJc w:val="left"/>
    </w:lvl>
    <w:lvl w:ilvl="8" w:tplc="408A3AD2">
      <w:numFmt w:val="decimal"/>
      <w:lvlText w:val=""/>
      <w:lvlJc w:val="left"/>
    </w:lvl>
  </w:abstractNum>
  <w:abstractNum w:abstractNumId="2" w15:restartNumberingAfterBreak="0">
    <w:nsid w:val="7BFF2BF4"/>
    <w:multiLevelType w:val="hybridMultilevel"/>
    <w:tmpl w:val="D7568178"/>
    <w:lvl w:ilvl="0" w:tplc="37006EEE">
      <w:start w:val="1"/>
      <w:numFmt w:val="bullet"/>
      <w:lvlText w:val="•"/>
      <w:lvlJc w:val="left"/>
      <w:pPr>
        <w:ind w:left="720" w:hanging="360"/>
      </w:pPr>
    </w:lvl>
    <w:lvl w:ilvl="1" w:tplc="14DED67A">
      <w:numFmt w:val="decimal"/>
      <w:lvlText w:val=""/>
      <w:lvlJc w:val="left"/>
    </w:lvl>
    <w:lvl w:ilvl="2" w:tplc="8A64BEC2">
      <w:numFmt w:val="decimal"/>
      <w:lvlText w:val=""/>
      <w:lvlJc w:val="left"/>
    </w:lvl>
    <w:lvl w:ilvl="3" w:tplc="B1606044">
      <w:numFmt w:val="decimal"/>
      <w:lvlText w:val=""/>
      <w:lvlJc w:val="left"/>
    </w:lvl>
    <w:lvl w:ilvl="4" w:tplc="7100AF2E">
      <w:numFmt w:val="decimal"/>
      <w:lvlText w:val=""/>
      <w:lvlJc w:val="left"/>
    </w:lvl>
    <w:lvl w:ilvl="5" w:tplc="1D80FB7E">
      <w:numFmt w:val="decimal"/>
      <w:lvlText w:val=""/>
      <w:lvlJc w:val="left"/>
    </w:lvl>
    <w:lvl w:ilvl="6" w:tplc="C1544C76">
      <w:numFmt w:val="decimal"/>
      <w:lvlText w:val=""/>
      <w:lvlJc w:val="left"/>
    </w:lvl>
    <w:lvl w:ilvl="7" w:tplc="CEBA642E">
      <w:numFmt w:val="decimal"/>
      <w:lvlText w:val=""/>
      <w:lvlJc w:val="left"/>
    </w:lvl>
    <w:lvl w:ilvl="8" w:tplc="A42C969C">
      <w:numFmt w:val="decimal"/>
      <w:lvlText w:val=""/>
      <w:lvlJc w:val="left"/>
    </w:lvl>
  </w:abstractNum>
  <w:num w:numId="1" w16cid:durableId="672029704">
    <w:abstractNumId w:val="0"/>
    <w:lvlOverride w:ilvl="0">
      <w:startOverride w:val="1"/>
    </w:lvlOverride>
  </w:num>
  <w:num w:numId="2" w16cid:durableId="7145029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A09"/>
    <w:rsid w:val="00230A09"/>
    <w:rsid w:val="007A2AA8"/>
    <w:rsid w:val="00AC13E7"/>
    <w:rsid w:val="00B26F3D"/>
    <w:rsid w:val="00DD6C07"/>
    <w:rsid w:val="00FC50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44FD7"/>
  <w15:docId w15:val="{4E4F746D-4452-436D-879B-4BD9EDC75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AA8"/>
  </w:style>
  <w:style w:type="paragraph" w:styleId="Heading1">
    <w:name w:val="heading 1"/>
    <w:uiPriority w:val="9"/>
    <w:qFormat/>
    <w:pPr>
      <w:spacing w:before="320" w:after="160"/>
      <w:outlineLvl w:val="0"/>
    </w:pPr>
    <w:rPr>
      <w:b/>
      <w:bCs/>
      <w:color w:val="0F3460"/>
      <w:sz w:val="28"/>
      <w:szCs w:val="28"/>
    </w:rPr>
  </w:style>
  <w:style w:type="paragraph" w:styleId="Heading2">
    <w:name w:val="heading 2"/>
    <w:uiPriority w:val="9"/>
    <w:unhideWhenUsed/>
    <w:qFormat/>
    <w:pPr>
      <w:spacing w:before="200" w:after="100"/>
      <w:outlineLvl w:val="1"/>
    </w:pPr>
    <w:rPr>
      <w:b/>
      <w:bCs/>
      <w:color w:val="1A1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A2AA8"/>
    <w:pPr>
      <w:tabs>
        <w:tab w:val="center" w:pos="4513"/>
        <w:tab w:val="right" w:pos="9026"/>
      </w:tabs>
    </w:pPr>
  </w:style>
  <w:style w:type="character" w:customStyle="1" w:styleId="HeaderChar">
    <w:name w:val="Header Char"/>
    <w:basedOn w:val="DefaultParagraphFont"/>
    <w:link w:val="Header"/>
    <w:uiPriority w:val="99"/>
    <w:rsid w:val="007A2AA8"/>
  </w:style>
  <w:style w:type="paragraph" w:styleId="Footer">
    <w:name w:val="footer"/>
    <w:basedOn w:val="Normal"/>
    <w:link w:val="FooterChar"/>
    <w:uiPriority w:val="99"/>
    <w:unhideWhenUsed/>
    <w:rsid w:val="007A2AA8"/>
    <w:pPr>
      <w:tabs>
        <w:tab w:val="center" w:pos="4513"/>
        <w:tab w:val="right" w:pos="9026"/>
      </w:tabs>
    </w:pPr>
  </w:style>
  <w:style w:type="character" w:customStyle="1" w:styleId="FooterChar">
    <w:name w:val="Footer Char"/>
    <w:basedOn w:val="DefaultParagraphFont"/>
    <w:link w:val="Footer"/>
    <w:uiPriority w:val="99"/>
    <w:rsid w:val="007A2A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1368</Words>
  <Characters>7804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Nando Gesa</cp:lastModifiedBy>
  <cp:revision>2</cp:revision>
  <dcterms:created xsi:type="dcterms:W3CDTF">2026-05-30T09:31:00Z</dcterms:created>
  <dcterms:modified xsi:type="dcterms:W3CDTF">2026-05-30T10:03:00Z</dcterms:modified>
</cp:coreProperties>
</file>