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1B9B5" w14:textId="77777777" w:rsidR="009A3B42" w:rsidRPr="004834B4" w:rsidRDefault="00000000" w:rsidP="00D336FA">
      <w:pPr>
        <w:pStyle w:val="Ttulo"/>
        <w:jc w:val="center"/>
      </w:pPr>
      <w:r w:rsidRPr="004834B4">
        <w:t>Documento de Arquitetura de Software (DAS)</w:t>
      </w:r>
    </w:p>
    <w:p w14:paraId="088DF906" w14:textId="77777777" w:rsidR="009A3B42" w:rsidRPr="004834B4" w:rsidRDefault="00000000">
      <w:pPr>
        <w:rPr>
          <w:b/>
          <w:bCs/>
          <w:sz w:val="28"/>
          <w:szCs w:val="28"/>
        </w:rPr>
      </w:pPr>
      <w:r w:rsidRPr="004834B4">
        <w:rPr>
          <w:b/>
          <w:bCs/>
          <w:sz w:val="28"/>
          <w:szCs w:val="28"/>
        </w:rPr>
        <w:t>Sistema de Controle e Consolidação de Fluxo de Caixa</w:t>
      </w:r>
    </w:p>
    <w:p w14:paraId="49970B5C" w14:textId="77777777" w:rsidR="009A3B42" w:rsidRPr="004834B4" w:rsidRDefault="00000000">
      <w:r w:rsidRPr="004834B4">
        <w:t>Autor: Fernando Pinheiro Gomes</w:t>
      </w:r>
    </w:p>
    <w:p w14:paraId="429B9A65" w14:textId="77777777" w:rsidR="009A3B42" w:rsidRPr="004834B4" w:rsidRDefault="00000000">
      <w:r w:rsidRPr="004834B4">
        <w:t>Data: 31/08/2025</w:t>
      </w:r>
    </w:p>
    <w:p w14:paraId="667EE397" w14:textId="77777777" w:rsidR="009A3B42" w:rsidRPr="004834B4" w:rsidRDefault="00000000">
      <w:r w:rsidRPr="004834B4">
        <w:t>Versão: 1.0</w:t>
      </w:r>
    </w:p>
    <w:p w14:paraId="2CEDFBF6" w14:textId="77777777" w:rsidR="009A3B42" w:rsidRPr="004834B4" w:rsidRDefault="00000000">
      <w:pPr>
        <w:pStyle w:val="Ttulo1"/>
      </w:pPr>
      <w:r w:rsidRPr="004834B4">
        <w:t>1. Introdução</w:t>
      </w:r>
    </w:p>
    <w:p w14:paraId="0AE0F3C7" w14:textId="77777777" w:rsidR="00695CE5" w:rsidRPr="004834B4" w:rsidRDefault="00695CE5" w:rsidP="004E7206">
      <w:pPr>
        <w:jc w:val="both"/>
      </w:pPr>
    </w:p>
    <w:p w14:paraId="3DB25A74" w14:textId="437968B7" w:rsidR="004E7206" w:rsidRPr="004834B4" w:rsidRDefault="004E7206" w:rsidP="004E7206">
      <w:pPr>
        <w:jc w:val="both"/>
      </w:pPr>
      <w:r w:rsidRPr="004834B4">
        <w:t>Este documento apresenta a arquitetura de software proposta para o controle e consolidação do fluxo de caixa de um comerciante. O sistema permitirá o registro de lançamentos financeiros diários (débitos e créditos) e a geração de relatórios consolidados com o saldo diário. A solução deve ser precisa, escalável, resiliente e segura, atendendo aos requisitos funcionais e não funcionais definidos.</w:t>
      </w:r>
    </w:p>
    <w:p w14:paraId="199466A8" w14:textId="77777777" w:rsidR="009A3B42" w:rsidRPr="004834B4" w:rsidRDefault="00000000">
      <w:pPr>
        <w:pStyle w:val="Ttulo1"/>
      </w:pPr>
      <w:r w:rsidRPr="004834B4">
        <w:t>2. Objetivos e Escopo</w:t>
      </w:r>
    </w:p>
    <w:p w14:paraId="4E0569FA" w14:textId="77777777" w:rsidR="00695CE5" w:rsidRPr="004834B4" w:rsidRDefault="00695CE5" w:rsidP="00695CE5"/>
    <w:p w14:paraId="6D32EFDA" w14:textId="77777777" w:rsidR="009A3B42" w:rsidRPr="004834B4" w:rsidRDefault="00000000">
      <w:r w:rsidRPr="004834B4">
        <w:t>O objetivo principal é desenvolver um sistema que:</w:t>
      </w:r>
    </w:p>
    <w:p w14:paraId="7F7201C1" w14:textId="77777777" w:rsidR="004834B4" w:rsidRDefault="00000000" w:rsidP="004834B4">
      <w:pPr>
        <w:pStyle w:val="PargrafodaLista"/>
        <w:numPr>
          <w:ilvl w:val="0"/>
          <w:numId w:val="12"/>
        </w:numPr>
      </w:pPr>
      <w:r w:rsidRPr="004834B4">
        <w:t>Permita o controle de lançamentos financeiros (débito e crédito).</w:t>
      </w:r>
    </w:p>
    <w:p w14:paraId="5FDD0236" w14:textId="77777777" w:rsidR="004834B4" w:rsidRDefault="00000000" w:rsidP="004834B4">
      <w:pPr>
        <w:pStyle w:val="PargrafodaLista"/>
        <w:numPr>
          <w:ilvl w:val="0"/>
          <w:numId w:val="12"/>
        </w:numPr>
      </w:pPr>
      <w:r w:rsidRPr="004834B4">
        <w:t>Disponibilize relatórios de saldo consolidado diário.</w:t>
      </w:r>
    </w:p>
    <w:p w14:paraId="3E955719" w14:textId="77777777" w:rsidR="004834B4" w:rsidRDefault="00000000" w:rsidP="004834B4">
      <w:pPr>
        <w:pStyle w:val="PargrafodaLista"/>
        <w:numPr>
          <w:ilvl w:val="0"/>
          <w:numId w:val="12"/>
        </w:numPr>
      </w:pPr>
      <w:r w:rsidRPr="004834B4">
        <w:t>Garanta resiliência entre os serviços de lançamento e consolidação.</w:t>
      </w:r>
    </w:p>
    <w:p w14:paraId="6F6DADBC" w14:textId="77777777" w:rsidR="004834B4" w:rsidRDefault="00000000" w:rsidP="004834B4">
      <w:pPr>
        <w:pStyle w:val="PargrafodaLista"/>
        <w:numPr>
          <w:ilvl w:val="0"/>
          <w:numId w:val="12"/>
        </w:numPr>
      </w:pPr>
      <w:r w:rsidRPr="004834B4">
        <w:t>Seja escalável para suportar picos de até 50 requisições/segundo no serviço de consolidação.</w:t>
      </w:r>
    </w:p>
    <w:p w14:paraId="123CAF6B" w14:textId="35072D9D" w:rsidR="009A3B42" w:rsidRPr="004834B4" w:rsidRDefault="00000000" w:rsidP="004834B4">
      <w:pPr>
        <w:pStyle w:val="PargrafodaLista"/>
        <w:numPr>
          <w:ilvl w:val="0"/>
          <w:numId w:val="12"/>
        </w:numPr>
      </w:pPr>
      <w:r w:rsidRPr="004834B4">
        <w:t>Implemente práticas de segurança, monitoramento e auditoria.</w:t>
      </w:r>
    </w:p>
    <w:p w14:paraId="113DD63A" w14:textId="009349FA" w:rsidR="009E16CE" w:rsidRPr="004834B4" w:rsidRDefault="009E16CE" w:rsidP="009E16CE">
      <w:pPr>
        <w:pStyle w:val="Ttulo1"/>
        <w:rPr>
          <w:sz w:val="22"/>
          <w:szCs w:val="22"/>
        </w:rPr>
      </w:pPr>
      <w:r w:rsidRPr="004834B4">
        <w:rPr>
          <w:sz w:val="22"/>
          <w:szCs w:val="22"/>
        </w:rPr>
        <w:t xml:space="preserve">2.1 </w:t>
      </w:r>
      <w:proofErr w:type="spellStart"/>
      <w:r w:rsidRPr="004834B4">
        <w:rPr>
          <w:sz w:val="22"/>
          <w:szCs w:val="22"/>
        </w:rPr>
        <w:t>Microserviços</w:t>
      </w:r>
      <w:proofErr w:type="spellEnd"/>
      <w:r w:rsidRPr="004834B4">
        <w:rPr>
          <w:sz w:val="22"/>
          <w:szCs w:val="22"/>
        </w:rPr>
        <w:t xml:space="preserve"> propostos</w:t>
      </w:r>
    </w:p>
    <w:p w14:paraId="167E43A1" w14:textId="77777777" w:rsidR="009E16CE" w:rsidRPr="004834B4" w:rsidRDefault="009E16CE" w:rsidP="009E16CE"/>
    <w:p w14:paraId="1F543648" w14:textId="686F0942" w:rsidR="009E16CE" w:rsidRPr="004834B4" w:rsidRDefault="009E16CE" w:rsidP="00541AE1">
      <w:pPr>
        <w:jc w:val="both"/>
      </w:pPr>
      <w:r w:rsidRPr="004834B4">
        <w:t xml:space="preserve">O escopo contempla a implementação de um conjunto de </w:t>
      </w:r>
      <w:proofErr w:type="spellStart"/>
      <w:r w:rsidRPr="004834B4">
        <w:t>microserviços</w:t>
      </w:r>
      <w:proofErr w:type="spellEnd"/>
      <w:r w:rsidRPr="004834B4">
        <w:t xml:space="preserve"> desacoplados que se comunicam de maneira assíncrona por meio de um barramento de mensageria, garantindo que o serviço de lançamentos não dependa da disponibilidade imediata do serviço de consolidação.</w:t>
      </w:r>
    </w:p>
    <w:p w14:paraId="7CB32811" w14:textId="13B4E95A" w:rsidR="009E16CE" w:rsidRPr="004834B4" w:rsidRDefault="009E16CE" w:rsidP="00541AE1">
      <w:pPr>
        <w:jc w:val="both"/>
      </w:pPr>
      <w:r w:rsidRPr="004834B4">
        <w:lastRenderedPageBreak/>
        <w:t xml:space="preserve">A arquitetura proposta é baseada em microsserviços orientados a eventos. O </w:t>
      </w:r>
      <w:r w:rsidRPr="004834B4">
        <w:rPr>
          <w:b/>
          <w:bCs/>
        </w:rPr>
        <w:t>Serviço de Lançamentos</w:t>
      </w:r>
      <w:r w:rsidRPr="004834B4">
        <w:t xml:space="preserve"> será responsável por registrar os débitos e créditos informados pelos usuários, persistindo-os em um banco de dados transacional e publicando eventos em um barramento de mensageria. Esses eventos serão consumidos pelo </w:t>
      </w:r>
      <w:r w:rsidRPr="004834B4">
        <w:rPr>
          <w:b/>
          <w:bCs/>
        </w:rPr>
        <w:t>Serviço de Consolidação Diária</w:t>
      </w:r>
      <w:r w:rsidRPr="004834B4">
        <w:t xml:space="preserve">, que processará as informações recebidas e calculará o saldo consolidado do dia, armazenando o resultado em uma base analítica destinada a relatórios e consultas posteriores. Para disponibilizar os resultados ao comerciante exporá uma API de consulta </w:t>
      </w:r>
      <w:proofErr w:type="gramStart"/>
      <w:r w:rsidRPr="004834B4">
        <w:t>e também</w:t>
      </w:r>
      <w:proofErr w:type="gramEnd"/>
      <w:r w:rsidRPr="004834B4">
        <w:t xml:space="preserve"> permitirá a exportação de informações em formatos como PDF e CSV, possibilitando a integração com dashboards ou sistemas de terceiros. Complementarmente, o </w:t>
      </w:r>
      <w:r w:rsidRPr="004834B4">
        <w:rPr>
          <w:b/>
          <w:bCs/>
        </w:rPr>
        <w:t>Serviço de Notificações</w:t>
      </w:r>
      <w:r w:rsidRPr="004834B4">
        <w:t xml:space="preserve"> será responsável por informar o comerciante sobre o fechamento do saldo diário por meio de e-mail, </w:t>
      </w:r>
      <w:proofErr w:type="spellStart"/>
      <w:r w:rsidRPr="004834B4">
        <w:t>webhooks</w:t>
      </w:r>
      <w:proofErr w:type="spellEnd"/>
      <w:r w:rsidRPr="004834B4">
        <w:t xml:space="preserve"> ou mensageria, enquanto o </w:t>
      </w:r>
      <w:r w:rsidRPr="004834B4">
        <w:rPr>
          <w:b/>
          <w:bCs/>
        </w:rPr>
        <w:t>Serviço de Autenticação e Autorização</w:t>
      </w:r>
      <w:r w:rsidRPr="004834B4">
        <w:t xml:space="preserve"> </w:t>
      </w:r>
      <w:r w:rsidR="00921B8F" w:rsidRPr="004834B4">
        <w:t>será simulado para assegurar</w:t>
      </w:r>
      <w:r w:rsidRPr="004834B4">
        <w:t xml:space="preserve"> o acesso seguro ao sistema, definindo papéis específicos como administrador, operador financeiro e auditor. Por fim, o Serviço de Monitoramento e Observabilidade garantirá a coleta de métricas, logs e rastreamento distribuído, viabilizando a gestão proativa do ambiente com ferramentas especializadas.</w:t>
      </w:r>
    </w:p>
    <w:p w14:paraId="0015120F" w14:textId="77777777" w:rsidR="009E16CE" w:rsidRPr="004834B4" w:rsidRDefault="009E16CE" w:rsidP="009E16CE">
      <w:r w:rsidRPr="004834B4">
        <w:t xml:space="preserve">Os principais </w:t>
      </w:r>
      <w:proofErr w:type="spellStart"/>
      <w:r w:rsidRPr="004834B4">
        <w:t>microserviços</w:t>
      </w:r>
      <w:proofErr w:type="spellEnd"/>
      <w:r w:rsidRPr="004834B4">
        <w:t xml:space="preserve"> que compõem a solução são:</w:t>
      </w:r>
    </w:p>
    <w:p w14:paraId="436282EB" w14:textId="77777777" w:rsidR="009E16CE" w:rsidRPr="004834B4" w:rsidRDefault="009E16CE" w:rsidP="009E16CE">
      <w:pPr>
        <w:numPr>
          <w:ilvl w:val="0"/>
          <w:numId w:val="11"/>
        </w:numPr>
      </w:pPr>
      <w:r w:rsidRPr="004834B4">
        <w:rPr>
          <w:b/>
          <w:bCs/>
        </w:rPr>
        <w:t>Serviço de Lançamentos</w:t>
      </w:r>
      <w:r w:rsidRPr="004834B4">
        <w:t>: responsável pelo registro de débitos e créditos e publicação de eventos.</w:t>
      </w:r>
    </w:p>
    <w:p w14:paraId="4037C0D9" w14:textId="1EB8BE7F" w:rsidR="009E16CE" w:rsidRPr="004834B4" w:rsidRDefault="009E16CE" w:rsidP="00C1251C">
      <w:pPr>
        <w:numPr>
          <w:ilvl w:val="0"/>
          <w:numId w:val="11"/>
        </w:numPr>
      </w:pPr>
      <w:r w:rsidRPr="004834B4">
        <w:rPr>
          <w:b/>
          <w:bCs/>
        </w:rPr>
        <w:t>Serviço de Consolidação Diária</w:t>
      </w:r>
      <w:r w:rsidRPr="004834B4">
        <w:t>: realiza o processamento dos lançamentos e gera o saldo consolidado.</w:t>
      </w:r>
    </w:p>
    <w:p w14:paraId="35EE0CEA" w14:textId="77777777" w:rsidR="009E16CE" w:rsidRPr="004834B4" w:rsidRDefault="009E16CE" w:rsidP="009E16CE">
      <w:pPr>
        <w:numPr>
          <w:ilvl w:val="0"/>
          <w:numId w:val="11"/>
        </w:numPr>
      </w:pPr>
      <w:r w:rsidRPr="004834B4">
        <w:rPr>
          <w:b/>
          <w:bCs/>
        </w:rPr>
        <w:t>Serviço de Notificações</w:t>
      </w:r>
      <w:r w:rsidRPr="004834B4">
        <w:t xml:space="preserve">: comunica o fechamento do saldo diário por e-mail, </w:t>
      </w:r>
      <w:proofErr w:type="spellStart"/>
      <w:r w:rsidRPr="004834B4">
        <w:t>webhook</w:t>
      </w:r>
      <w:proofErr w:type="spellEnd"/>
      <w:r w:rsidRPr="004834B4">
        <w:t xml:space="preserve"> ou mensageria.</w:t>
      </w:r>
    </w:p>
    <w:p w14:paraId="08723CCF" w14:textId="77777777" w:rsidR="009E16CE" w:rsidRPr="004834B4" w:rsidRDefault="009E16CE" w:rsidP="009E16CE">
      <w:pPr>
        <w:numPr>
          <w:ilvl w:val="0"/>
          <w:numId w:val="11"/>
        </w:numPr>
      </w:pPr>
      <w:r w:rsidRPr="004834B4">
        <w:rPr>
          <w:b/>
          <w:bCs/>
        </w:rPr>
        <w:t>Serviço de Autenticação e Autorização</w:t>
      </w:r>
      <w:r w:rsidRPr="004834B4">
        <w:t>: garante acesso seguro e controle de permissões.</w:t>
      </w:r>
    </w:p>
    <w:p w14:paraId="4EE98B88" w14:textId="2C107324" w:rsidR="009E16CE" w:rsidRPr="004834B4" w:rsidRDefault="009E16CE" w:rsidP="009E16CE">
      <w:pPr>
        <w:numPr>
          <w:ilvl w:val="0"/>
          <w:numId w:val="11"/>
        </w:numPr>
      </w:pPr>
      <w:r w:rsidRPr="004834B4">
        <w:rPr>
          <w:b/>
          <w:bCs/>
        </w:rPr>
        <w:t>Serviço de Monitoramento e Observabilidade</w:t>
      </w:r>
      <w:r w:rsidRPr="004834B4">
        <w:t>: coleta métricas, logs e rastreamento distribuído.</w:t>
      </w:r>
      <w:r w:rsidR="00FF0262" w:rsidRPr="004834B4">
        <w:t xml:space="preserve"> Serão utilizadas as ferramentas disponibilizadas pelo próprio framework para coleta das métricas</w:t>
      </w:r>
    </w:p>
    <w:p w14:paraId="3D2249A7" w14:textId="77777777" w:rsidR="009A3B42" w:rsidRPr="004834B4" w:rsidRDefault="00000000">
      <w:pPr>
        <w:pStyle w:val="Ttulo1"/>
      </w:pPr>
      <w:r w:rsidRPr="004834B4">
        <w:t>3. Arquitetura Proposta (Visão Geral)</w:t>
      </w:r>
    </w:p>
    <w:p w14:paraId="6DA8D8D7" w14:textId="77777777" w:rsidR="001744C7" w:rsidRPr="004834B4" w:rsidRDefault="001744C7" w:rsidP="001744C7"/>
    <w:p w14:paraId="677064D5" w14:textId="2BE02967" w:rsidR="009A3B42" w:rsidRPr="004834B4" w:rsidRDefault="00000000" w:rsidP="001744C7">
      <w:pPr>
        <w:jc w:val="both"/>
      </w:pPr>
      <w:r w:rsidRPr="004834B4">
        <w:t xml:space="preserve">A arquitetura proposta segue o padrão de </w:t>
      </w:r>
      <w:proofErr w:type="spellStart"/>
      <w:r w:rsidRPr="004834B4">
        <w:t>microserviços</w:t>
      </w:r>
      <w:proofErr w:type="spellEnd"/>
      <w:r w:rsidRPr="004834B4">
        <w:t xml:space="preserve"> orientados a eventos, garantindo desacoplamento entre o serviço de controle de lançamentos e o serviço de consolidação diária. A comunicação assíncrona via mensageria (</w:t>
      </w:r>
      <w:proofErr w:type="spellStart"/>
      <w:r w:rsidRPr="004834B4">
        <w:t>ex</w:t>
      </w:r>
      <w:proofErr w:type="spellEnd"/>
      <w:r w:rsidRPr="004834B4">
        <w:t>: Apache Kafka) assegura que os lançamentos continuem funcionando mesmo se o serviço de consolidação estiver temporariamente indisponível.</w:t>
      </w:r>
      <w:r w:rsidR="004B15D4" w:rsidRPr="004834B4">
        <w:t xml:space="preserve"> </w:t>
      </w:r>
      <w:r w:rsidR="00F52224" w:rsidRPr="004834B4">
        <w:t xml:space="preserve">Para os efeitos deste desafio, </w:t>
      </w:r>
      <w:r w:rsidR="004F1304" w:rsidRPr="004834B4">
        <w:t>imagina-se que será</w:t>
      </w:r>
      <w:r w:rsidR="00F52224" w:rsidRPr="004834B4">
        <w:t xml:space="preserve"> disponibilizada uma nuvem pública para implementação dos serviços, garantindo escalabilidade, resiliência e facilidade de integração entre os componentes da arquitetura. </w:t>
      </w:r>
      <w:r w:rsidR="00F52224" w:rsidRPr="004834B4">
        <w:lastRenderedPageBreak/>
        <w:t xml:space="preserve">Como exemplo de implementação, serão utilizados serviços da </w:t>
      </w:r>
      <w:proofErr w:type="spellStart"/>
      <w:r w:rsidR="00F52224" w:rsidRPr="004834B4">
        <w:rPr>
          <w:b/>
          <w:bCs/>
        </w:rPr>
        <w:t>Amazon</w:t>
      </w:r>
      <w:proofErr w:type="spellEnd"/>
      <w:r w:rsidR="00F52224" w:rsidRPr="004834B4">
        <w:rPr>
          <w:b/>
          <w:bCs/>
        </w:rPr>
        <w:t xml:space="preserve"> Web Services</w:t>
      </w:r>
      <w:r w:rsidR="00F52224" w:rsidRPr="004834B4">
        <w:t xml:space="preserve"> (AWS), tais como </w:t>
      </w:r>
      <w:proofErr w:type="spellStart"/>
      <w:r w:rsidR="00F52224" w:rsidRPr="004834B4">
        <w:rPr>
          <w:b/>
          <w:bCs/>
        </w:rPr>
        <w:t>Amazon</w:t>
      </w:r>
      <w:proofErr w:type="spellEnd"/>
      <w:r w:rsidR="00F52224" w:rsidRPr="004834B4">
        <w:rPr>
          <w:b/>
          <w:bCs/>
        </w:rPr>
        <w:t xml:space="preserve"> EKS</w:t>
      </w:r>
      <w:r w:rsidR="00F52224" w:rsidRPr="004834B4">
        <w:t xml:space="preserve"> para orquestração de containers, </w:t>
      </w:r>
      <w:proofErr w:type="spellStart"/>
      <w:r w:rsidR="00F52224" w:rsidRPr="004834B4">
        <w:rPr>
          <w:b/>
          <w:bCs/>
        </w:rPr>
        <w:t>Amazon</w:t>
      </w:r>
      <w:proofErr w:type="spellEnd"/>
      <w:r w:rsidR="00F52224" w:rsidRPr="004834B4">
        <w:rPr>
          <w:b/>
          <w:bCs/>
        </w:rPr>
        <w:t xml:space="preserve"> RDS (PostgreSQL)</w:t>
      </w:r>
      <w:r w:rsidR="00F52224" w:rsidRPr="004834B4">
        <w:t xml:space="preserve"> para persistência transacional, </w:t>
      </w:r>
      <w:proofErr w:type="spellStart"/>
      <w:r w:rsidR="00F52224" w:rsidRPr="004834B4">
        <w:rPr>
          <w:b/>
          <w:bCs/>
        </w:rPr>
        <w:t>Amazon</w:t>
      </w:r>
      <w:proofErr w:type="spellEnd"/>
      <w:r w:rsidR="00F52224" w:rsidRPr="004834B4">
        <w:rPr>
          <w:b/>
          <w:bCs/>
        </w:rPr>
        <w:t xml:space="preserve"> MSK (Kafka)</w:t>
      </w:r>
      <w:r w:rsidR="00F52224" w:rsidRPr="004834B4">
        <w:t xml:space="preserve"> para mensageria, </w:t>
      </w:r>
      <w:proofErr w:type="spellStart"/>
      <w:r w:rsidR="00F52224" w:rsidRPr="004834B4">
        <w:rPr>
          <w:b/>
          <w:bCs/>
        </w:rPr>
        <w:t>Amazon</w:t>
      </w:r>
      <w:proofErr w:type="spellEnd"/>
      <w:r w:rsidR="00F52224" w:rsidRPr="004834B4">
        <w:rPr>
          <w:b/>
          <w:bCs/>
        </w:rPr>
        <w:t xml:space="preserve"> S3</w:t>
      </w:r>
      <w:r w:rsidR="00F52224" w:rsidRPr="004834B4">
        <w:t xml:space="preserve"> para armazenamento analítico e </w:t>
      </w:r>
      <w:proofErr w:type="spellStart"/>
      <w:r w:rsidR="00F52224" w:rsidRPr="004834B4">
        <w:rPr>
          <w:b/>
          <w:bCs/>
        </w:rPr>
        <w:t>Amazon</w:t>
      </w:r>
      <w:proofErr w:type="spellEnd"/>
      <w:r w:rsidR="00F52224" w:rsidRPr="004834B4">
        <w:rPr>
          <w:b/>
          <w:bCs/>
        </w:rPr>
        <w:t xml:space="preserve"> </w:t>
      </w:r>
      <w:proofErr w:type="spellStart"/>
      <w:r w:rsidR="00F52224" w:rsidRPr="004834B4">
        <w:rPr>
          <w:b/>
          <w:bCs/>
        </w:rPr>
        <w:t>CloudWatch</w:t>
      </w:r>
      <w:proofErr w:type="spellEnd"/>
      <w:r w:rsidR="00F52224" w:rsidRPr="004834B4">
        <w:t xml:space="preserve"> para monitoramento e observabilidade.</w:t>
      </w:r>
    </w:p>
    <w:p w14:paraId="5DD91F10" w14:textId="77777777" w:rsidR="009A3B42" w:rsidRPr="004834B4" w:rsidRDefault="00000000">
      <w:pPr>
        <w:rPr>
          <w:b/>
          <w:bCs/>
        </w:rPr>
      </w:pPr>
      <w:r w:rsidRPr="004834B4">
        <w:rPr>
          <w:b/>
          <w:bCs/>
        </w:rPr>
        <w:t>Componentes principais:</w:t>
      </w:r>
    </w:p>
    <w:p w14:paraId="6D8980ED" w14:textId="77777777" w:rsidR="009A3B42" w:rsidRPr="004834B4" w:rsidRDefault="00000000" w:rsidP="00885D9D">
      <w:pPr>
        <w:ind w:left="720"/>
      </w:pPr>
      <w:r w:rsidRPr="004834B4">
        <w:t>1. API Gateway: entrada segura para clientes.</w:t>
      </w:r>
    </w:p>
    <w:p w14:paraId="4F23F550" w14:textId="77777777" w:rsidR="009A3B42" w:rsidRPr="004834B4" w:rsidRDefault="00000000" w:rsidP="00885D9D">
      <w:pPr>
        <w:ind w:left="720"/>
      </w:pPr>
      <w:r w:rsidRPr="004834B4">
        <w:t>2. Serviço de Lançamentos: responsável por registrar débitos e créditos.</w:t>
      </w:r>
    </w:p>
    <w:p w14:paraId="3186E996" w14:textId="77777777" w:rsidR="009A3B42" w:rsidRPr="004834B4" w:rsidRDefault="00000000" w:rsidP="00885D9D">
      <w:pPr>
        <w:ind w:left="720"/>
      </w:pPr>
      <w:r w:rsidRPr="004834B4">
        <w:t>3. Serviço de Consolidação: processa os lançamentos do dia e gera saldo consolidado.</w:t>
      </w:r>
    </w:p>
    <w:p w14:paraId="075C3A72" w14:textId="687A4EBD" w:rsidR="009A3B42" w:rsidRPr="004834B4" w:rsidRDefault="00000000" w:rsidP="009F54A3">
      <w:pPr>
        <w:ind w:left="720"/>
      </w:pPr>
      <w:r w:rsidRPr="004834B4">
        <w:t>4. Banco de Dados Transacional: armazena lançamentos (</w:t>
      </w:r>
      <w:proofErr w:type="spellStart"/>
      <w:r w:rsidRPr="004834B4">
        <w:t>ex</w:t>
      </w:r>
      <w:proofErr w:type="spellEnd"/>
      <w:r w:rsidRPr="004834B4">
        <w:t>: PostgreSQL).</w:t>
      </w:r>
      <w:r w:rsidR="00C75400" w:rsidRPr="004834B4">
        <w:t xml:space="preserve"> Poderá ser utilizada esta base de dados por conta da sua eficiência e baixo custo.</w:t>
      </w:r>
    </w:p>
    <w:p w14:paraId="783ADAF6" w14:textId="77777777" w:rsidR="009A3B42" w:rsidRPr="004834B4" w:rsidRDefault="00000000" w:rsidP="00885D9D">
      <w:pPr>
        <w:ind w:left="720"/>
      </w:pPr>
      <w:r w:rsidRPr="004834B4">
        <w:t>6. Serviço de Notificação: responsável por enviar relatórios ou disponibilizar APIs para consulta.</w:t>
      </w:r>
    </w:p>
    <w:p w14:paraId="04EF0E60" w14:textId="77777777" w:rsidR="009A3B42" w:rsidRPr="004834B4" w:rsidRDefault="00000000" w:rsidP="00885D9D">
      <w:pPr>
        <w:ind w:left="720"/>
      </w:pPr>
      <w:r w:rsidRPr="004834B4">
        <w:t>7. Monitoramento e Observabilidade: coleta métricas e logs (</w:t>
      </w:r>
      <w:proofErr w:type="spellStart"/>
      <w:r w:rsidRPr="004834B4">
        <w:t>Prometheus</w:t>
      </w:r>
      <w:proofErr w:type="spellEnd"/>
      <w:r w:rsidRPr="004834B4">
        <w:t xml:space="preserve">, </w:t>
      </w:r>
      <w:proofErr w:type="spellStart"/>
      <w:r w:rsidRPr="004834B4">
        <w:t>Grafana</w:t>
      </w:r>
      <w:proofErr w:type="spellEnd"/>
      <w:r w:rsidRPr="004834B4">
        <w:t xml:space="preserve">, ELK ou </w:t>
      </w:r>
      <w:proofErr w:type="spellStart"/>
      <w:r w:rsidRPr="004834B4">
        <w:t>CloudWatch</w:t>
      </w:r>
      <w:proofErr w:type="spellEnd"/>
      <w:r w:rsidRPr="004834B4">
        <w:t>).</w:t>
      </w:r>
    </w:p>
    <w:p w14:paraId="61A2C354" w14:textId="7E823DD8" w:rsidR="004908D5" w:rsidRPr="004834B4" w:rsidRDefault="004908D5" w:rsidP="00885D9D">
      <w:pPr>
        <w:ind w:left="720"/>
      </w:pPr>
      <w:r w:rsidRPr="004834B4">
        <w:drawing>
          <wp:inline distT="0" distB="0" distL="0" distR="0" wp14:anchorId="658B81F9" wp14:editId="2D8EA91A">
            <wp:extent cx="5486400" cy="3648075"/>
            <wp:effectExtent l="0" t="0" r="0" b="9525"/>
            <wp:docPr id="108849528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95286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27DA" w14:textId="77777777" w:rsidR="009A3B42" w:rsidRPr="004834B4" w:rsidRDefault="00000000">
      <w:pPr>
        <w:pStyle w:val="Ttulo1"/>
      </w:pPr>
      <w:r w:rsidRPr="004834B4">
        <w:lastRenderedPageBreak/>
        <w:t xml:space="preserve">4. Arquitetura de </w:t>
      </w:r>
      <w:proofErr w:type="spellStart"/>
      <w:r w:rsidRPr="004834B4">
        <w:t>Backend</w:t>
      </w:r>
      <w:proofErr w:type="spellEnd"/>
    </w:p>
    <w:p w14:paraId="40CA39B0" w14:textId="77777777" w:rsidR="009A6D63" w:rsidRPr="004834B4" w:rsidRDefault="009A6D63" w:rsidP="009A6D63"/>
    <w:p w14:paraId="4790D220" w14:textId="77777777" w:rsidR="009A3B42" w:rsidRPr="004834B4" w:rsidRDefault="00000000">
      <w:r w:rsidRPr="004834B4">
        <w:t xml:space="preserve">Os </w:t>
      </w:r>
      <w:proofErr w:type="spellStart"/>
      <w:r w:rsidRPr="004834B4">
        <w:t>microserviços</w:t>
      </w:r>
      <w:proofErr w:type="spellEnd"/>
      <w:r w:rsidRPr="004834B4">
        <w:t xml:space="preserve"> serão desenvolvidos em Java 21 com Spring Boot, garantindo robustez e produtividade. O </w:t>
      </w:r>
      <w:r w:rsidRPr="001C0307">
        <w:rPr>
          <w:b/>
          <w:bCs/>
        </w:rPr>
        <w:t>Serviço de Lançamentos</w:t>
      </w:r>
      <w:r w:rsidRPr="004834B4">
        <w:t xml:space="preserve"> processa requisições síncronas para registrar dados em banco relacional, enquanto o </w:t>
      </w:r>
      <w:r w:rsidRPr="001C0307">
        <w:rPr>
          <w:b/>
          <w:bCs/>
        </w:rPr>
        <w:t>Serviço de Consolidação</w:t>
      </w:r>
      <w:r w:rsidRPr="004834B4">
        <w:t xml:space="preserve"> consome eventos da fila de mensageria e gera o saldo diário.</w:t>
      </w:r>
    </w:p>
    <w:p w14:paraId="19DA001A" w14:textId="77777777" w:rsidR="009A3B42" w:rsidRPr="004834B4" w:rsidRDefault="00000000">
      <w:pPr>
        <w:pStyle w:val="Ttulo1"/>
      </w:pPr>
      <w:r w:rsidRPr="004834B4">
        <w:t xml:space="preserve">5. Arquitetura de </w:t>
      </w:r>
      <w:proofErr w:type="spellStart"/>
      <w:r w:rsidRPr="004834B4">
        <w:t>Frontend</w:t>
      </w:r>
      <w:proofErr w:type="spellEnd"/>
    </w:p>
    <w:p w14:paraId="7C35000A" w14:textId="77777777" w:rsidR="009A6D63" w:rsidRPr="004834B4" w:rsidRDefault="009A6D63" w:rsidP="009A6D63"/>
    <w:p w14:paraId="5B429D31" w14:textId="77777777" w:rsidR="009A3B42" w:rsidRPr="004834B4" w:rsidRDefault="00000000">
      <w:r w:rsidRPr="004834B4">
        <w:t xml:space="preserve">Será desenvolvido um </w:t>
      </w:r>
      <w:proofErr w:type="spellStart"/>
      <w:r w:rsidRPr="004834B4">
        <w:t>frontend</w:t>
      </w:r>
      <w:proofErr w:type="spellEnd"/>
      <w:r w:rsidRPr="004834B4">
        <w:t xml:space="preserve"> web responsivo </w:t>
      </w:r>
      <w:proofErr w:type="gramStart"/>
      <w:r w:rsidRPr="004834B4">
        <w:t>utilizando Angular</w:t>
      </w:r>
      <w:proofErr w:type="gramEnd"/>
      <w:r w:rsidRPr="004834B4">
        <w:t xml:space="preserve">. Este </w:t>
      </w:r>
      <w:proofErr w:type="spellStart"/>
      <w:r w:rsidRPr="004834B4">
        <w:t>frontend</w:t>
      </w:r>
      <w:proofErr w:type="spellEnd"/>
      <w:r w:rsidRPr="004834B4">
        <w:t xml:space="preserve"> permitirá: a) registrar lançamentos, b) visualizar relatórios diários consolidados, c) acionar reprocessamentos. A comunicação com o </w:t>
      </w:r>
      <w:proofErr w:type="spellStart"/>
      <w:r w:rsidRPr="004834B4">
        <w:t>backend</w:t>
      </w:r>
      <w:proofErr w:type="spellEnd"/>
      <w:r w:rsidRPr="004834B4">
        <w:t xml:space="preserve"> será via APIs REST seguras.</w:t>
      </w:r>
    </w:p>
    <w:p w14:paraId="25954009" w14:textId="77777777" w:rsidR="009A3B42" w:rsidRPr="004834B4" w:rsidRDefault="00000000">
      <w:pPr>
        <w:pStyle w:val="Ttulo1"/>
      </w:pPr>
      <w:r w:rsidRPr="004834B4">
        <w:t>6. Tecnologias e Frameworks</w:t>
      </w:r>
    </w:p>
    <w:p w14:paraId="3D1EA41B" w14:textId="77777777" w:rsidR="009A6D63" w:rsidRPr="004834B4" w:rsidRDefault="009A6D63" w:rsidP="009A6D63"/>
    <w:p w14:paraId="69C66DF0" w14:textId="77777777" w:rsidR="009A3B42" w:rsidRPr="004834B4" w:rsidRDefault="00000000" w:rsidP="009A6D63">
      <w:pPr>
        <w:pStyle w:val="PargrafodaLista"/>
        <w:numPr>
          <w:ilvl w:val="0"/>
          <w:numId w:val="10"/>
        </w:numPr>
      </w:pPr>
      <w:proofErr w:type="spellStart"/>
      <w:r w:rsidRPr="004834B4">
        <w:t>Frontend</w:t>
      </w:r>
      <w:proofErr w:type="spellEnd"/>
      <w:r w:rsidRPr="004834B4">
        <w:t xml:space="preserve">: Angular + </w:t>
      </w:r>
      <w:proofErr w:type="spellStart"/>
      <w:r w:rsidRPr="004834B4">
        <w:t>TypeScript</w:t>
      </w:r>
      <w:proofErr w:type="spellEnd"/>
    </w:p>
    <w:p w14:paraId="7C7473C4" w14:textId="77777777" w:rsidR="009A3B42" w:rsidRPr="004834B4" w:rsidRDefault="00000000" w:rsidP="009A6D63">
      <w:pPr>
        <w:pStyle w:val="PargrafodaLista"/>
        <w:numPr>
          <w:ilvl w:val="0"/>
          <w:numId w:val="10"/>
        </w:numPr>
      </w:pPr>
      <w:proofErr w:type="spellStart"/>
      <w:r w:rsidRPr="004834B4">
        <w:t>Backend</w:t>
      </w:r>
      <w:proofErr w:type="spellEnd"/>
      <w:r w:rsidRPr="004834B4">
        <w:t>: Java 21 + Spring Boot 3.x</w:t>
      </w:r>
    </w:p>
    <w:p w14:paraId="1A8A0F68" w14:textId="264CAF90" w:rsidR="009A3B42" w:rsidRPr="004834B4" w:rsidRDefault="00000000" w:rsidP="009A6D63">
      <w:pPr>
        <w:pStyle w:val="PargrafodaLista"/>
        <w:numPr>
          <w:ilvl w:val="0"/>
          <w:numId w:val="10"/>
        </w:numPr>
      </w:pPr>
      <w:r w:rsidRPr="004834B4">
        <w:t>Banco de Dados: PostgreSQL para lançamentos</w:t>
      </w:r>
    </w:p>
    <w:p w14:paraId="3D7DBD28" w14:textId="77777777" w:rsidR="009A3B42" w:rsidRPr="004834B4" w:rsidRDefault="00000000" w:rsidP="009A6D63">
      <w:pPr>
        <w:pStyle w:val="PargrafodaLista"/>
        <w:numPr>
          <w:ilvl w:val="0"/>
          <w:numId w:val="10"/>
        </w:numPr>
      </w:pPr>
      <w:r w:rsidRPr="004834B4">
        <w:t>Mensageria: Apache Kafka (</w:t>
      </w:r>
      <w:proofErr w:type="spellStart"/>
      <w:r w:rsidRPr="004834B4">
        <w:t>Amazon</w:t>
      </w:r>
      <w:proofErr w:type="spellEnd"/>
      <w:r w:rsidRPr="004834B4">
        <w:t xml:space="preserve"> MSK)</w:t>
      </w:r>
    </w:p>
    <w:p w14:paraId="1BCE8019" w14:textId="77777777" w:rsidR="009A3B42" w:rsidRPr="004834B4" w:rsidRDefault="00000000" w:rsidP="009A6D63">
      <w:pPr>
        <w:pStyle w:val="PargrafodaLista"/>
        <w:numPr>
          <w:ilvl w:val="0"/>
          <w:numId w:val="10"/>
        </w:numPr>
      </w:pPr>
      <w:r w:rsidRPr="004834B4">
        <w:t>Cache: Redis para dados de alta consulta</w:t>
      </w:r>
    </w:p>
    <w:p w14:paraId="5C150D61" w14:textId="77777777" w:rsidR="009A3B42" w:rsidRPr="004834B4" w:rsidRDefault="00000000" w:rsidP="009A6D63">
      <w:pPr>
        <w:pStyle w:val="PargrafodaLista"/>
        <w:numPr>
          <w:ilvl w:val="0"/>
          <w:numId w:val="10"/>
        </w:numPr>
      </w:pPr>
      <w:r w:rsidRPr="004834B4">
        <w:t xml:space="preserve">Infraestrutura: </w:t>
      </w:r>
      <w:proofErr w:type="spellStart"/>
      <w:r w:rsidRPr="004834B4">
        <w:t>Kubernetes</w:t>
      </w:r>
      <w:proofErr w:type="spellEnd"/>
      <w:r w:rsidRPr="004834B4">
        <w:t xml:space="preserve"> (EKS) + Docker</w:t>
      </w:r>
    </w:p>
    <w:p w14:paraId="2EAF3B53" w14:textId="1C458E26" w:rsidR="009A3B42" w:rsidRPr="004834B4" w:rsidRDefault="00000000">
      <w:pPr>
        <w:pStyle w:val="Ttulo1"/>
      </w:pPr>
      <w:r w:rsidRPr="004834B4">
        <w:t>7. Infraestrutura</w:t>
      </w:r>
      <w:r w:rsidR="009F54A3" w:rsidRPr="004834B4">
        <w:br/>
      </w:r>
    </w:p>
    <w:p w14:paraId="1383A703" w14:textId="77777777" w:rsidR="009A3B42" w:rsidRPr="004834B4" w:rsidRDefault="00000000" w:rsidP="00A93DEF">
      <w:pPr>
        <w:jc w:val="both"/>
      </w:pPr>
      <w:r w:rsidRPr="004834B4">
        <w:t xml:space="preserve">Os serviços serão </w:t>
      </w:r>
      <w:proofErr w:type="spellStart"/>
      <w:r w:rsidRPr="004834B4">
        <w:t>containerizados</w:t>
      </w:r>
      <w:proofErr w:type="spellEnd"/>
      <w:r w:rsidRPr="004834B4">
        <w:t xml:space="preserve"> com Docker e orquestrados via </w:t>
      </w:r>
      <w:proofErr w:type="spellStart"/>
      <w:r w:rsidRPr="004834B4">
        <w:t>Kubernetes</w:t>
      </w:r>
      <w:proofErr w:type="spellEnd"/>
      <w:r w:rsidRPr="004834B4">
        <w:t xml:space="preserve"> (EKS). Será adotada uma arquitetura </w:t>
      </w:r>
      <w:proofErr w:type="spellStart"/>
      <w:r w:rsidRPr="004834B4">
        <w:t>multi-AZ</w:t>
      </w:r>
      <w:proofErr w:type="spellEnd"/>
      <w:r w:rsidRPr="004834B4">
        <w:t xml:space="preserve"> para garantir resiliência e alta disponibilidade. O API Gateway, Kafka e bancos de dados estarão distribuídos em múltiplas zonas de disponibilidade.</w:t>
      </w:r>
    </w:p>
    <w:p w14:paraId="3CAAD8FC" w14:textId="336AFB35" w:rsidR="009A3B42" w:rsidRPr="004834B4" w:rsidRDefault="00000000">
      <w:pPr>
        <w:pStyle w:val="Ttulo1"/>
      </w:pPr>
      <w:r w:rsidRPr="004834B4">
        <w:t>8. Escalabilidade, Alta Disponibilidade e Resiliência</w:t>
      </w:r>
      <w:r w:rsidR="009F54A3" w:rsidRPr="004834B4">
        <w:br/>
      </w:r>
    </w:p>
    <w:p w14:paraId="01530C8C" w14:textId="3ED1FA26" w:rsidR="009A3B42" w:rsidRPr="004834B4" w:rsidRDefault="00000000" w:rsidP="00150AE2">
      <w:pPr>
        <w:jc w:val="both"/>
      </w:pPr>
      <w:r w:rsidRPr="004834B4">
        <w:t xml:space="preserve">A arquitetura permitirá escalabilidade horizontal dos </w:t>
      </w:r>
      <w:proofErr w:type="spellStart"/>
      <w:r w:rsidRPr="004834B4">
        <w:t>microserviços</w:t>
      </w:r>
      <w:proofErr w:type="spellEnd"/>
      <w:r w:rsidRPr="004834B4">
        <w:t xml:space="preserve"> com </w:t>
      </w:r>
      <w:proofErr w:type="spellStart"/>
      <w:r w:rsidRPr="004834B4">
        <w:t>autoscaling</w:t>
      </w:r>
      <w:proofErr w:type="spellEnd"/>
      <w:r w:rsidRPr="004834B4">
        <w:t xml:space="preserve"> em </w:t>
      </w:r>
      <w:proofErr w:type="spellStart"/>
      <w:r w:rsidRPr="004834B4">
        <w:t>Kubernetes</w:t>
      </w:r>
      <w:proofErr w:type="spellEnd"/>
      <w:r w:rsidRPr="004834B4">
        <w:t xml:space="preserve">. O serviço de lançamentos funcionará mesmo se o serviço de consolidação estiver indisponível. O banco de dados terá replicação e </w:t>
      </w:r>
      <w:proofErr w:type="spellStart"/>
      <w:r w:rsidRPr="004834B4">
        <w:t>failover</w:t>
      </w:r>
      <w:proofErr w:type="spellEnd"/>
      <w:r w:rsidRPr="004834B4">
        <w:t xml:space="preserve"> automático, e o Kafka assegura retenção de eventos para reprocessamento.</w:t>
      </w:r>
      <w:r w:rsidR="00150AE2" w:rsidRPr="004834B4">
        <w:t xml:space="preserve"> Para rodar localmente a solução, será </w:t>
      </w:r>
      <w:proofErr w:type="spellStart"/>
      <w:r w:rsidR="00150AE2" w:rsidRPr="004834B4">
        <w:lastRenderedPageBreak/>
        <w:t>disponibilizadado</w:t>
      </w:r>
      <w:proofErr w:type="spellEnd"/>
      <w:r w:rsidR="00150AE2" w:rsidRPr="004834B4">
        <w:t xml:space="preserve"> um </w:t>
      </w:r>
      <w:proofErr w:type="spellStart"/>
      <w:r w:rsidR="00150AE2" w:rsidRPr="004834B4">
        <w:t>docker</w:t>
      </w:r>
      <w:proofErr w:type="spellEnd"/>
      <w:r w:rsidR="00150AE2" w:rsidRPr="004834B4">
        <w:t xml:space="preserve"> </w:t>
      </w:r>
      <w:proofErr w:type="spellStart"/>
      <w:r w:rsidR="00150AE2" w:rsidRPr="004834B4">
        <w:t>compose</w:t>
      </w:r>
      <w:proofErr w:type="spellEnd"/>
      <w:r w:rsidR="00150AE2" w:rsidRPr="004834B4">
        <w:t xml:space="preserve">, que por </w:t>
      </w:r>
      <w:proofErr w:type="spellStart"/>
      <w:r w:rsidR="002F0066" w:rsidRPr="004834B4">
        <w:t>sis</w:t>
      </w:r>
      <w:proofErr w:type="spellEnd"/>
      <w:r w:rsidR="002F0066" w:rsidRPr="004834B4">
        <w:t xml:space="preserve"> ó não garante alta resiliência e disponibilidade. Para ambientes de testes e desenvolvimento, isto não será necessário.</w:t>
      </w:r>
    </w:p>
    <w:p w14:paraId="6A1517E5" w14:textId="2A33EAF6" w:rsidR="009A3B42" w:rsidRPr="004834B4" w:rsidRDefault="00000000">
      <w:pPr>
        <w:pStyle w:val="Ttulo1"/>
      </w:pPr>
      <w:r w:rsidRPr="004834B4">
        <w:t>9. Segurança</w:t>
      </w:r>
      <w:r w:rsidR="009F54A3" w:rsidRPr="004834B4">
        <w:br/>
      </w:r>
    </w:p>
    <w:p w14:paraId="46429F82" w14:textId="77777777" w:rsidR="009A3B42" w:rsidRPr="004834B4" w:rsidRDefault="00000000">
      <w:r w:rsidRPr="004834B4">
        <w:t>Medidas de segurança incluem:</w:t>
      </w:r>
    </w:p>
    <w:p w14:paraId="0BCAEBB7" w14:textId="6131A3A6" w:rsidR="009A3B42" w:rsidRPr="004834B4" w:rsidRDefault="00000000" w:rsidP="009F54A3">
      <w:pPr>
        <w:ind w:left="720"/>
      </w:pPr>
      <w:r w:rsidRPr="004834B4">
        <w:t>- Autenticação e autorização via OAuth2/</w:t>
      </w:r>
      <w:proofErr w:type="spellStart"/>
      <w:r w:rsidRPr="004834B4">
        <w:t>OpenID</w:t>
      </w:r>
      <w:proofErr w:type="spellEnd"/>
      <w:r w:rsidRPr="004834B4">
        <w:t xml:space="preserve"> Connect (</w:t>
      </w:r>
      <w:proofErr w:type="spellStart"/>
      <w:r w:rsidRPr="004834B4">
        <w:t>Keycloak</w:t>
      </w:r>
      <w:proofErr w:type="spellEnd"/>
      <w:r w:rsidRPr="004834B4">
        <w:t xml:space="preserve"> ou </w:t>
      </w:r>
      <w:proofErr w:type="spellStart"/>
      <w:r w:rsidRPr="004834B4">
        <w:t>Cognito</w:t>
      </w:r>
      <w:proofErr w:type="spellEnd"/>
      <w:r w:rsidRPr="004834B4">
        <w:t>).</w:t>
      </w:r>
      <w:r w:rsidR="009F54A3" w:rsidRPr="004834B4">
        <w:br/>
      </w:r>
      <w:r w:rsidRPr="004834B4">
        <w:t>- Criptografia em trânsito (TLS 1.2+) e em repouso (KMS).</w:t>
      </w:r>
      <w:r w:rsidR="009F54A3" w:rsidRPr="004834B4">
        <w:br/>
      </w:r>
      <w:r w:rsidRPr="004834B4">
        <w:t xml:space="preserve">- Proteção </w:t>
      </w:r>
      <w:proofErr w:type="gramStart"/>
      <w:r w:rsidRPr="004834B4">
        <w:t>contra ataques</w:t>
      </w:r>
      <w:proofErr w:type="gramEnd"/>
      <w:r w:rsidRPr="004834B4">
        <w:t xml:space="preserve"> comuns com WAF e validação de </w:t>
      </w:r>
      <w:proofErr w:type="spellStart"/>
      <w:r w:rsidRPr="004834B4">
        <w:t>payloads</w:t>
      </w:r>
      <w:proofErr w:type="spellEnd"/>
      <w:r w:rsidRPr="004834B4">
        <w:t>.</w:t>
      </w:r>
      <w:r w:rsidR="009F54A3" w:rsidRPr="004834B4">
        <w:br/>
      </w:r>
      <w:r w:rsidRPr="004834B4">
        <w:t xml:space="preserve">- Segregação de redes (VPC, </w:t>
      </w:r>
      <w:proofErr w:type="spellStart"/>
      <w:r w:rsidRPr="004834B4">
        <w:t>sub-redes</w:t>
      </w:r>
      <w:proofErr w:type="spellEnd"/>
      <w:r w:rsidRPr="004834B4">
        <w:t xml:space="preserve"> públicas e privadas).</w:t>
      </w:r>
    </w:p>
    <w:p w14:paraId="02C17E10" w14:textId="77777777" w:rsidR="009A3B42" w:rsidRPr="004834B4" w:rsidRDefault="00000000">
      <w:pPr>
        <w:pStyle w:val="Ttulo1"/>
      </w:pPr>
      <w:r w:rsidRPr="004834B4">
        <w:t xml:space="preserve">10. </w:t>
      </w:r>
      <w:proofErr w:type="spellStart"/>
      <w:r w:rsidRPr="004834B4">
        <w:t>DevSecOps</w:t>
      </w:r>
      <w:proofErr w:type="spellEnd"/>
    </w:p>
    <w:p w14:paraId="6482DA2D" w14:textId="77777777" w:rsidR="00AB3F12" w:rsidRPr="004834B4" w:rsidRDefault="00AB3F12" w:rsidP="00AB3F12"/>
    <w:p w14:paraId="540DD03A" w14:textId="77777777" w:rsidR="009A3B42" w:rsidRPr="004834B4" w:rsidRDefault="00000000">
      <w:r w:rsidRPr="004834B4">
        <w:t xml:space="preserve">Serão implementadas pipelines CI/CD (GitHub </w:t>
      </w:r>
      <w:proofErr w:type="spellStart"/>
      <w:r w:rsidRPr="004834B4">
        <w:t>Actions</w:t>
      </w:r>
      <w:proofErr w:type="spellEnd"/>
      <w:r w:rsidRPr="004834B4">
        <w:t xml:space="preserve"> ou </w:t>
      </w:r>
      <w:proofErr w:type="spellStart"/>
      <w:r w:rsidRPr="004834B4">
        <w:t>GitLab</w:t>
      </w:r>
      <w:proofErr w:type="spellEnd"/>
      <w:r w:rsidRPr="004834B4">
        <w:t xml:space="preserve"> CI) para build, testes automatizados, análise de qualidade (</w:t>
      </w:r>
      <w:proofErr w:type="spellStart"/>
      <w:r w:rsidRPr="004834B4">
        <w:t>SonarQube</w:t>
      </w:r>
      <w:proofErr w:type="spellEnd"/>
      <w:r w:rsidRPr="004834B4">
        <w:t>), segurança de containers (</w:t>
      </w:r>
      <w:proofErr w:type="spellStart"/>
      <w:r w:rsidRPr="004834B4">
        <w:t>Trivy</w:t>
      </w:r>
      <w:proofErr w:type="spellEnd"/>
      <w:r w:rsidRPr="004834B4">
        <w:t xml:space="preserve">), </w:t>
      </w:r>
      <w:proofErr w:type="spellStart"/>
      <w:r w:rsidRPr="004834B4">
        <w:t>deploy</w:t>
      </w:r>
      <w:proofErr w:type="spellEnd"/>
      <w:r w:rsidRPr="004834B4">
        <w:t xml:space="preserve"> automatizado em </w:t>
      </w:r>
      <w:proofErr w:type="spellStart"/>
      <w:r w:rsidRPr="004834B4">
        <w:t>Kubernetes</w:t>
      </w:r>
      <w:proofErr w:type="spellEnd"/>
      <w:r w:rsidRPr="004834B4">
        <w:t xml:space="preserve">, e observabilidade com </w:t>
      </w:r>
      <w:proofErr w:type="spellStart"/>
      <w:r w:rsidRPr="004834B4">
        <w:t>Prometheus</w:t>
      </w:r>
      <w:proofErr w:type="spellEnd"/>
      <w:r w:rsidRPr="004834B4">
        <w:t>/</w:t>
      </w:r>
      <w:proofErr w:type="spellStart"/>
      <w:r w:rsidRPr="004834B4">
        <w:t>Grafana</w:t>
      </w:r>
      <w:proofErr w:type="spellEnd"/>
      <w:r w:rsidRPr="004834B4">
        <w:t>.</w:t>
      </w:r>
    </w:p>
    <w:p w14:paraId="30FA258E" w14:textId="0AF8DAD3" w:rsidR="009A3B42" w:rsidRPr="004834B4" w:rsidRDefault="00000000">
      <w:pPr>
        <w:pStyle w:val="Ttulo1"/>
      </w:pPr>
      <w:r w:rsidRPr="004834B4">
        <w:t>11. Evoluções Futuras</w:t>
      </w:r>
      <w:r w:rsidR="00AB3F12" w:rsidRPr="004834B4">
        <w:br/>
      </w:r>
    </w:p>
    <w:p w14:paraId="077F72F5" w14:textId="77777777" w:rsidR="009A3B42" w:rsidRDefault="00000000">
      <w:r w:rsidRPr="004834B4">
        <w:t xml:space="preserve">Possíveis evoluções: integração com sistemas de contabilidade, exportação de relatórios fiscais, uso de machine learning para previsões de fluxo de caixa, e suporte a </w:t>
      </w:r>
      <w:proofErr w:type="spellStart"/>
      <w:r w:rsidRPr="004834B4">
        <w:t>multi-lojas</w:t>
      </w:r>
      <w:proofErr w:type="spellEnd"/>
      <w:r w:rsidRPr="004834B4">
        <w:t>.</w:t>
      </w:r>
    </w:p>
    <w:sectPr w:rsidR="009A3B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B024FC"/>
    <w:multiLevelType w:val="multilevel"/>
    <w:tmpl w:val="3F4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33DEB"/>
    <w:multiLevelType w:val="hybridMultilevel"/>
    <w:tmpl w:val="66BA8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83B28"/>
    <w:multiLevelType w:val="hybridMultilevel"/>
    <w:tmpl w:val="394CA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005176">
    <w:abstractNumId w:val="8"/>
  </w:num>
  <w:num w:numId="2" w16cid:durableId="364136337">
    <w:abstractNumId w:val="6"/>
  </w:num>
  <w:num w:numId="3" w16cid:durableId="1977828614">
    <w:abstractNumId w:val="5"/>
  </w:num>
  <w:num w:numId="4" w16cid:durableId="1755859829">
    <w:abstractNumId w:val="4"/>
  </w:num>
  <w:num w:numId="5" w16cid:durableId="2006854902">
    <w:abstractNumId w:val="7"/>
  </w:num>
  <w:num w:numId="6" w16cid:durableId="1720937044">
    <w:abstractNumId w:val="3"/>
  </w:num>
  <w:num w:numId="7" w16cid:durableId="1461453517">
    <w:abstractNumId w:val="2"/>
  </w:num>
  <w:num w:numId="8" w16cid:durableId="1312296455">
    <w:abstractNumId w:val="1"/>
  </w:num>
  <w:num w:numId="9" w16cid:durableId="200217652">
    <w:abstractNumId w:val="0"/>
  </w:num>
  <w:num w:numId="10" w16cid:durableId="1292130991">
    <w:abstractNumId w:val="10"/>
  </w:num>
  <w:num w:numId="11" w16cid:durableId="682824199">
    <w:abstractNumId w:val="9"/>
  </w:num>
  <w:num w:numId="12" w16cid:durableId="1382748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2EA"/>
    <w:rsid w:val="00034616"/>
    <w:rsid w:val="0006063C"/>
    <w:rsid w:val="0015074B"/>
    <w:rsid w:val="00150AE2"/>
    <w:rsid w:val="001744C7"/>
    <w:rsid w:val="001C0307"/>
    <w:rsid w:val="0029639D"/>
    <w:rsid w:val="002F0066"/>
    <w:rsid w:val="00326F90"/>
    <w:rsid w:val="004834B4"/>
    <w:rsid w:val="004908D5"/>
    <w:rsid w:val="004B15D4"/>
    <w:rsid w:val="004E7206"/>
    <w:rsid w:val="004F1304"/>
    <w:rsid w:val="00541AE1"/>
    <w:rsid w:val="00695CE5"/>
    <w:rsid w:val="00885D9D"/>
    <w:rsid w:val="00921B8F"/>
    <w:rsid w:val="009A3B42"/>
    <w:rsid w:val="009A6D63"/>
    <w:rsid w:val="009E16CE"/>
    <w:rsid w:val="009F54A3"/>
    <w:rsid w:val="00A508CC"/>
    <w:rsid w:val="00A75A41"/>
    <w:rsid w:val="00A93DEF"/>
    <w:rsid w:val="00AA1D8D"/>
    <w:rsid w:val="00AB3F12"/>
    <w:rsid w:val="00AB5F59"/>
    <w:rsid w:val="00B47730"/>
    <w:rsid w:val="00C1251C"/>
    <w:rsid w:val="00C75400"/>
    <w:rsid w:val="00CB0664"/>
    <w:rsid w:val="00D336FA"/>
    <w:rsid w:val="00F52224"/>
    <w:rsid w:val="00FC693F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E12DFDD-FBE0-4530-90CA-F6B116EE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Gomes</cp:lastModifiedBy>
  <cp:revision>27</cp:revision>
  <dcterms:created xsi:type="dcterms:W3CDTF">2013-12-23T23:15:00Z</dcterms:created>
  <dcterms:modified xsi:type="dcterms:W3CDTF">2025-08-31T23:25:00Z</dcterms:modified>
  <cp:category/>
</cp:coreProperties>
</file>