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/>
        <w:jc w:val="both"/>
        <w:rPr/>
      </w:pPr>
      <w:r>
        <w:rPr/>
        <w:t xml:space="preserve">MEMBROS DA COMISSÃO JULGADORA DA TESE DE DOUTORADO DE </w:t>
      </w:r>
      <w:r>
        <w:rPr>
          <w:b/>
        </w:rPr>
        <w:t>FERNANDO HENRIQUE DE SÁ</w:t>
      </w:r>
      <w:r>
        <w:rPr/>
        <w:t xml:space="preserve"> RA:</w:t>
      </w:r>
      <w:r>
        <w:rPr>
          <w:b/>
        </w:rPr>
        <w:t xml:space="preserve"> 133940 </w:t>
      </w:r>
      <w:r>
        <w:rPr/>
        <w:t>APRESENTADA E APROVADA AO INSTITUTO DE FÍSICA “GLEB WATAGHIN”, DA UNIVERSIDADE ESTADUAL DE CAMPINAS, EM 27/02/2018.</w:t>
      </w:r>
    </w:p>
    <w:p>
      <w:pPr>
        <w:pStyle w:val="Title"/>
        <w:rPr>
          <w:lang w:val="pt-BR"/>
        </w:rPr>
      </w:pPr>
      <w:r>
        <w:rPr>
          <w:lang w:val="pt-BR"/>
        </w:rPr>
      </w:r>
    </w:p>
    <w:p>
      <w:pPr>
        <w:pStyle w:val="Title"/>
        <w:rPr>
          <w:lang w:val="pt-BR"/>
        </w:rPr>
      </w:pPr>
      <w:r>
        <w:rPr>
          <w:lang w:val="pt-BR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COMISSÃO JULGADORA:</w:t>
      </w:r>
    </w:p>
    <w:p>
      <w:pPr>
        <w:pStyle w:val="Title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PlainText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Prof. Dr. Antônio Rubens Britto de Castro</w:t>
      </w:r>
      <w:r>
        <w:rPr>
          <w:rFonts w:ascii="Verdana" w:hAnsi="Verdana"/>
          <w:color w:val="000000"/>
          <w:sz w:val="18"/>
          <w:szCs w:val="18"/>
          <w:shd w:fill="FFFFFF" w:val="clear"/>
        </w:rPr>
        <w:t xml:space="preserve"> </w:t>
      </w:r>
      <w:r>
        <w:rPr>
          <w:rFonts w:ascii="Arial" w:hAnsi="Arial"/>
          <w:sz w:val="24"/>
          <w:szCs w:val="24"/>
        </w:rPr>
        <w:t>- (Presidente) - IFGW/UNICAMP</w:t>
      </w:r>
    </w:p>
    <w:p>
      <w:pPr>
        <w:pStyle w:val="PlainText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Prof. Dr. José Antônio Brum</w:t>
      </w:r>
      <w:r>
        <w:rPr>
          <w:rFonts w:ascii="Verdana" w:hAnsi="Verdana"/>
          <w:color w:val="000000"/>
          <w:sz w:val="18"/>
          <w:szCs w:val="18"/>
          <w:shd w:fill="F3F1FF" w:val="clear"/>
        </w:rPr>
        <w:t> </w:t>
      </w:r>
      <w:r>
        <w:rPr>
          <w:rFonts w:ascii="Arial" w:hAnsi="Arial"/>
          <w:sz w:val="24"/>
          <w:szCs w:val="24"/>
        </w:rPr>
        <w:t>- IFGW/UNICAMP</w:t>
      </w:r>
    </w:p>
    <w:p>
      <w:pPr>
        <w:pStyle w:val="PlainText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Prof. Dr. Varlei Rodrigues - IFGW/UNICAMP</w:t>
      </w:r>
    </w:p>
    <w:p>
      <w:pPr>
        <w:pStyle w:val="PlainText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Prof. Dr. Peter Kuske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Arial" w:hAnsi="Arial"/>
          <w:sz w:val="24"/>
          <w:szCs w:val="24"/>
        </w:rPr>
        <w:t>- HELMHOLTZ-ZENTRUM BERLIN</w:t>
      </w:r>
    </w:p>
    <w:p>
      <w:pPr>
        <w:pStyle w:val="PlainText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Prof. Dr. Ricardo Magnus Osório Galvão</w:t>
      </w:r>
      <w:r>
        <w:rPr>
          <w:rFonts w:ascii="Verdana" w:hAnsi="Verdana"/>
          <w:color w:val="000000"/>
          <w:sz w:val="18"/>
          <w:szCs w:val="18"/>
          <w:shd w:fill="F3F1FF" w:val="clear"/>
        </w:rPr>
        <w:t> </w:t>
      </w:r>
      <w:bookmarkStart w:id="0" w:name="_GoBack"/>
      <w:bookmarkEnd w:id="0"/>
      <w:r>
        <w:rPr>
          <w:rFonts w:ascii="Arial" w:hAnsi="Arial"/>
          <w:sz w:val="24"/>
          <w:szCs w:val="24"/>
        </w:rPr>
        <w:t>– UNIVERSIDADE DE SÃO PAULO - USP</w:t>
      </w:r>
    </w:p>
    <w:p>
      <w:pPr>
        <w:pStyle w:val="PlainText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spacing w:lineRule="auto" w:line="360"/>
        <w:jc w:val="left"/>
        <w:rPr>
          <w:b w:val="false"/>
          <w:b w:val="false"/>
          <w:sz w:val="24"/>
          <w:szCs w:val="24"/>
          <w:lang w:val="pt-BR"/>
        </w:rPr>
      </w:pPr>
      <w:r>
        <w:rPr>
          <w:b w:val="false"/>
          <w:sz w:val="24"/>
          <w:szCs w:val="24"/>
          <w:lang w:val="pt-BR"/>
        </w:rPr>
        <w:t>A Ata de Defesa, assinada pelos membros da Comissão Examinadora, consta no processo de vida acadêmica do aluno.</w:t>
        <w:tab/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itle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Title"/>
        <w:rPr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CAMPINAS</w:t>
      </w:r>
    </w:p>
    <w:p>
      <w:pPr>
        <w:pStyle w:val="Title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t-BR"/>
        </w:rPr>
        <w:t>2018</w:t>
      </w:r>
    </w:p>
    <w:sectPr>
      <w:headerReference w:type="default" r:id="rId2"/>
      <w:type w:val="nextPage"/>
      <w:pgSz w:w="11920" w:h="16838"/>
      <w:pgMar w:left="1701" w:right="1147" w:header="720" w:top="1702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2"/>
        <w:lang w:val="en-US"/>
      </w:rPr>
    </w:pPr>
    <w:r>
      <w:rPr/>
      <w:drawing>
        <wp:inline distT="0" distB="0" distL="0" distR="0">
          <wp:extent cx="1318260" cy="647700"/>
          <wp:effectExtent l="0" t="0" r="0" b="0"/>
          <wp:docPr id="1" name="Imagem 61" descr="Logo_IFGW(com-nome)_ofíc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1" descr="Logo_IFGW(com-nome)_ofício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7620">
          <wp:extent cx="640080" cy="647700"/>
          <wp:effectExtent l="0" t="0" r="0" b="0"/>
          <wp:docPr id="2" name="Imagem 62" descr="LogoAno 40-ofícios_part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2" descr="LogoAno 40-ofícios_parte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sz w:val="12"/>
        <w:lang w:val="en-US"/>
      </w:rPr>
    </w:pPr>
    <w:r>
      <w:rPr/>
      <w:drawing>
        <wp:inline distT="0" distB="0" distL="0" distR="0">
          <wp:extent cx="4541520" cy="45720"/>
          <wp:effectExtent l="0" t="0" r="0" b="0"/>
          <wp:docPr id="3" name="Imagem 63" descr="Linha_ofic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63" descr="Linha_oficios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4541520" cy="45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Title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6b5da1"/>
    <w:rPr>
      <w:rFonts w:ascii="Arial" w:hAnsi="Arial" w:eastAsia="Times New Roman" w:cs="Times New Roman"/>
      <w:b/>
      <w:sz w:val="20"/>
      <w:szCs w:val="20"/>
      <w:lang w:val="x-none" w:eastAsia="x-none"/>
    </w:rPr>
  </w:style>
  <w:style w:type="character" w:styleId="CorpodetextoChar" w:customStyle="1">
    <w:name w:val="Corpo de texto Char"/>
    <w:basedOn w:val="DefaultParagraphFont"/>
    <w:link w:val="Corpodetexto"/>
    <w:qFormat/>
    <w:rsid w:val="006b5da1"/>
    <w:rPr>
      <w:rFonts w:ascii="Arial" w:hAnsi="Arial" w:eastAsia="Times New Roman" w:cs="Times New Roman"/>
      <w:sz w:val="24"/>
      <w:szCs w:val="20"/>
      <w:lang w:eastAsia="pt-BR"/>
    </w:rPr>
  </w:style>
  <w:style w:type="character" w:styleId="TextosemFormataoChar" w:customStyle="1">
    <w:name w:val="Texto sem Formatação Char"/>
    <w:basedOn w:val="DefaultParagraphFont"/>
    <w:link w:val="TextosemFormatao"/>
    <w:qFormat/>
    <w:rsid w:val="006b5da1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qFormat/>
    <w:rsid w:val="006b5da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b5da1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b017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CorpodetextoChar"/>
    <w:rsid w:val="006b5da1"/>
    <w:pPr>
      <w:spacing w:lineRule="auto" w:line="240" w:before="0" w:after="120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10"/>
    <w:qFormat/>
    <w:rsid w:val="006b5da1"/>
    <w:pPr>
      <w:spacing w:lineRule="auto" w:line="240" w:before="0" w:after="0"/>
      <w:jc w:val="center"/>
      <w:outlineLvl w:val="0"/>
    </w:pPr>
    <w:rPr>
      <w:rFonts w:ascii="Arial" w:hAnsi="Arial" w:eastAsia="Times New Roman" w:cs="Times New Roman"/>
      <w:b/>
      <w:sz w:val="20"/>
      <w:szCs w:val="20"/>
      <w:lang w:val="x-none" w:eastAsia="x-none"/>
    </w:rPr>
  </w:style>
  <w:style w:type="paragraph" w:styleId="PlainText">
    <w:name w:val="Plain Text"/>
    <w:basedOn w:val="Normal"/>
    <w:link w:val="TextosemFormataoChar"/>
    <w:qFormat/>
    <w:rsid w:val="006b5da1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Header">
    <w:name w:val="Header"/>
    <w:basedOn w:val="Normal"/>
    <w:link w:val="CabealhoChar"/>
    <w:unhideWhenUsed/>
    <w:rsid w:val="006b5da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b5da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b017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LibreOffice/5.1.6.2$Linux_X86_64 LibreOffice_project/10m0$Build-2</Application>
  <Pages>1</Pages>
  <Words>101</Words>
  <Characters>538</Characters>
  <CharactersWithSpaces>631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2017-06-23T14:16:00Z</dcterms:created>
  <dc:creator>lemagoga</dc:creator>
  <dc:description/>
  <dc:language>pt-BR</dc:language>
  <cp:lastModifiedBy/>
  <cp:lastPrinted>2016-12-13T12:07:00Z</cp:lastPrinted>
  <dcterms:modified xsi:type="dcterms:W3CDTF">2018-03-18T13:24:10Z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