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32"/>
          <w:szCs w:val="32"/>
        </w:rPr>
        <w:t xml:space="preserve">RELATÓRIO EXECUTIVO SEMANAL</w:t>
      </w:r>
    </w:p>
    <w:p>
      <w:pPr>
        <w:spacing w:after="40"/>
      </w:pPr>
      <w:r>
        <w:rPr>
          <w:color w:val="374151"/>
          <w:sz w:val="22"/>
          <w:szCs w:val="22"/>
        </w:rPr>
        <w:t xml:space="preserve">Projeto: Lançamento da Plataforma de Vendas Online</w:t>
      </w:r>
    </w:p>
    <w:p>
      <w:pPr>
        <w:spacing w:after="40"/>
      </w:pPr>
      <w:r>
        <w:rPr>
          <w:color w:val="374151"/>
          <w:sz w:val="22"/>
          <w:szCs w:val="22"/>
        </w:rPr>
        <w:t xml:space="preserve">Período de referência: 21 a 24 de setembro de 2026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Gerado a partir de 4 atas de reunião (21, 22, 23 e 24/09/2026)</w:t>
      </w:r>
    </w:p>
    <w:p>
      <w:pPr>
        <w:pBdr>
          <w:bottom w:val="single" w:color="2563EB" w:sz="12" w:space="4"/>
        </w:pBdr>
        <w:spacing w:after="2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1. Resumo Executivo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Esta semana (21 a 24/09/2026) foram realizadas 4 reuniões cobrindo o projeto de Lançamento da Plataforma de Vendas Online, a Migração de Infraestrutura para Cloud, o Atendimento ao Cliente/Suporte e o Alinhamento Estratégico com a Diretoria. A diretoria confirmou oficialmente a data de lançamento para 15/10/2026, condicionada à correção definitiva do bug de confirmação de pedidos até 08/10/2026.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Ao todo, foram identificados 18 pontos de ação distribuídos entre 13 responsáveis. Os principais riscos em aberto são o bug de confirmação de pedidos (impacta pagamentos recorrentes e a experiência de checkout) e a conclusão da migração de infraestrutura antes do lançamento.</w:t>
      </w:r>
    </w:p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2. Principais Decisões da Semana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Design da tela de checkout aprovado, com ajustes na exibição de cupons de desconto.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Data de lançamento oficialmente confirmada para 15/10/2026, condicionada à correção do bug até 08/10/2026.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Produção da migração para cloud só ocorrerá após aprovação formal de segurança da informação.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Cronograma de migração revisado: fase de homologação até 30/09 e produção até 15/10.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Equipe de suporte será incluída nos testes finais da plataforma antes do lançamento.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Orçamento adicional para infraestrutura cloud aprovado pela diretoria.</w:t>
      </w:r>
    </w:p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3. Tabela Consolidada de Pendências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Todos os pontos de ação levantados nas 4 atas, com responsável, prazo e status atual: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1700"/>
        <w:gridCol w:w="1700"/>
        <w:gridCol w:w="1900"/>
      </w:tblGrid>
      <w:tr>
        <w:trPr>
          <w:tblHeader/>
        </w:trPr>
        <w:tc>
          <w:tcPr>
            <w:tcW w:type="dxa" w:w="19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Origem (Reunião)</w:t>
            </w:r>
          </w:p>
        </w:tc>
        <w:tc>
          <w:tcPr>
            <w:tcW w:type="dxa" w:w="3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Ponto de Ação</w:t>
            </w:r>
          </w:p>
        </w:tc>
        <w:tc>
          <w:tcPr>
            <w:tcW w:type="dxa" w:w="17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7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9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Seg 21/09 — Lançamento Plataforma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Investigar e corrigir bug na confirmação de pedidos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Rafael Souza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24/09/2026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Seg 21/09 — Lançamento Plataforma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Avaliar necessidade de upgrade de infraestrutura para picos de acesso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Rafael Souza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25/09/2026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Seg 21/09 — Lançamento Plataforma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Ajustar protótipo da tela de checkout (exibição de cupons)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Bruno Castro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23/09/2026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Seg 21/09 — Lançamento Plataforma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Preparar materiais de divulgação para redes sociais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Patrícia Lima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30/09/2026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Seg 21/09 — Lançamento Plataforma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Confirmar data final de lançamento com a diretoria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Carla Mendes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25/09/2026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Concluído (ver Qui 24/09)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Ter 22/09 — Migração Cloud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Concluir replicação do banco de dados principal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Diego Nogueira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10/10/2026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Ter 22/09 — Migração Cloud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Documentar plano de contingência e política de backup/criptografia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Fernanda Costa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29/09/2026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Ter 22/09 — Migração Cloud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Monitorar custos reais durante a fase de homologação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Camila Ribeiro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Contínuo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Ter 22/09 — Migração Cloud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Alinhar cronograma de migração de produção com projeto de vendas online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André Ferreira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26/09/2026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Qua 23/09 — Atendimento/Suporte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Organizar participação da equipe de suporte nos testes finais da plataforma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Thiago Ramos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02/10/2026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Qua 23/09 — Atendimento/Suporte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Levantar chamados relacionados a pagamento recorrente para análise técnica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Luciana Barros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26/09/2026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Qua 23/09 — Atendimento/Suporte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Preparar material de treinamento sobre comunicação e nova plataforma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Pedro Henrique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01/10/2026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Qua 23/09 — Atendimento/Suporte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Repassar feedback sobre cupons de desconto para equipe de UX/produto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Mariana Duarte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24/09/2026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 24/09 — Alinhamento Diretoria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Confirmar correção definitiva do bug de confirmação de pedidos e reportar à diretoria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Carla Mendes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08/10/2026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 24/09 — Alinhamento Diretoria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Ativar campanha de marketing após confirmação oficial da data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Patrícia Lima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partir de 08/10/2026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 24/09 — Alinhamento Diretoria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Garantir conclusão da migração de infraestrutura antes do lançamento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André Ferreira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Antes de 15/10/2026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 24/09 — Alinhamento Diretoria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Finalizar treinamento da equipe de suporte antes do lançamento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Mariana Duarte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Antes de 15/10/2026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 24/09 — Alinhamento Diretoria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Comunicar decisão formalmente à diretoria executiva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Roberto Almeida</w:t>
            </w:r>
          </w:p>
        </w:tc>
        <w:tc>
          <w:tcPr>
            <w:tcW w:type="dxa" w:w="17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Sem prazo definido</w:t>
            </w:r>
          </w:p>
        </w:tc>
        <w:tc>
          <w:tcPr>
            <w:tcW w:type="dxa" w:w="1900"/>
            <w:shd w:fill="F3F4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Pendente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4. Prazos Mais Urgentes (até 26/09)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24/09/2026 — Investigar e corrigir bug na confirmação de pedidos (Rafael Souza)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25/09/2026 — Avaliar necessidade de upgrade de infraestrutura para picos de acesso (Rafael Souza)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25/09/2026 — Confirmar data final de lançamento com a diretoria (Carla Mendes)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26/09/2026 — Alinhar cronograma de migração de produção com projeto de vendas online (André Ferreira)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26/09/2026 — Levantar chamados relacionados a pagamento recorrente para análise técnica (Luciana Barros)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24/09/2026 — Repassar feedback sobre cupons de desconto para equipe de UX/produto (Mariana Duarte)</w:t>
      </w:r>
    </w:p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5. Distribuição de Pontos de Ação por Responsável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Rafael Souza: 2 pontos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Patrícia Lima: 2 pontos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Carla Mendes: 2 pontos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André Ferreira: 2 pontos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Mariana Duarte: 2 pontos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Bruno Castro: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Diego Nogueira: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Fernanda Costa: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Camila Ribeiro: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Thiago Ramos: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Luciana Barros: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Pedro Henrique: 1 ponto de 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Roberto Almeida: 1 ponto de ação</w:t>
      </w:r>
    </w:p>
    <w:p>
      <w:pPr>
        <w:pStyle w:val="Heading1"/>
        <w:spacing w:after="140" w:before="280"/>
      </w:pPr>
      <w:r>
        <w:rPr>
          <w:b/>
          <w:bCs/>
          <w:color w:val="2563EB"/>
          <w:sz w:val="26"/>
          <w:szCs w:val="26"/>
        </w:rPr>
        <w:t xml:space="preserve">6. Riscos em Aberto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Bug intermitente na confirmação de pedidos — bloqueia o lançamento se não for resolvido até 08/10.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Capacidade de servidor em picos de acesso durante a campanha de lançamento — avaliação de upgrade em andamento.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2"/>
          <w:szCs w:val="22"/>
        </w:rPr>
        <w:t xml:space="preserve">Dependência entre a conclusão da migração de infraestrutura (10/10) e a data de lançamento (15/10) — margem apertada.</w:t>
      </w:r>
    </w:p>
    <w:p>
      <w:pPr>
        <w:pBdr>
          <w:top w:val="single" w:color="D1D5DB" w:sz="6" w:space="4"/>
        </w:pBdr>
        <w:spacing w:before="400"/>
      </w:pPr>
      <w:r>
        <w:t xml:space="preserve"/>
      </w:r>
    </w:p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Relatório gerado automaticamente a partir das atas de reunião de 21–24/09/2026.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2026-09-23T12:56:32.708Z</dcterms:created>
  <dcterms:modified xsi:type="dcterms:W3CDTF">2026-09-23T12:56:32.718Z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