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FB0D9F" w14:textId="77777777" w:rsidR="00C80CA2" w:rsidRDefault="00C80C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</w:p>
    <w:p w14:paraId="7859C4F2" w14:textId="77777777" w:rsidR="00C80CA2" w:rsidRDefault="00C80C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</w:p>
    <w:p w14:paraId="0DF2DADC" w14:textId="7A465C8F" w:rsidR="00E14A20" w:rsidRDefault="00BE75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Análise das Causas Raízes</w:t>
      </w:r>
    </w:p>
    <w:p w14:paraId="38C2F454" w14:textId="77777777" w:rsidR="00E14A20" w:rsidRDefault="00BE750B">
      <w:pPr>
        <w:pStyle w:val="Subttulo"/>
        <w:numPr>
          <w:ilvl w:val="0"/>
          <w:numId w:val="1"/>
        </w:numPr>
      </w:pPr>
      <w:proofErr w:type="spellStart"/>
      <w:r>
        <w:t>Techfive</w:t>
      </w:r>
      <w:proofErr w:type="spellEnd"/>
      <w:r>
        <w:t xml:space="preserve"> - </w:t>
      </w:r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125"/>
        <w:gridCol w:w="4785"/>
        <w:gridCol w:w="1560"/>
      </w:tblGrid>
      <w:tr w:rsidR="00E14A20" w14:paraId="6FE9CDCD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FC28" w14:textId="77777777" w:rsidR="00E14A20" w:rsidRDefault="00BE75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4281" w14:textId="77777777" w:rsidR="00E14A20" w:rsidRDefault="00BE75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1CA3" w14:textId="77777777" w:rsidR="00E14A20" w:rsidRDefault="00BE75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87E2" w14:textId="77777777" w:rsidR="00E14A20" w:rsidRDefault="00BE75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14A20" w14:paraId="483B09CC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3678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8351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9FA7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B2B8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E14A20" w14:paraId="55F5851C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9F7E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Fernando </w:t>
            </w:r>
            <w:proofErr w:type="spellStart"/>
            <w:r>
              <w:rPr>
                <w:sz w:val="20"/>
                <w:szCs w:val="20"/>
              </w:rPr>
              <w:t>Leitao</w:t>
            </w:r>
            <w:proofErr w:type="spellEnd"/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6A14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8225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891B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E14A20" w14:paraId="2FF5DE25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54C5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E9D9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1354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7421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E14A20" w14:paraId="77FCFE6C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0836" w14:textId="77777777" w:rsidR="00E14A20" w:rsidRDefault="00BE75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Giovanni </w:t>
            </w:r>
            <w:proofErr w:type="spellStart"/>
            <w:r>
              <w:rPr>
                <w:sz w:val="20"/>
                <w:szCs w:val="20"/>
              </w:rPr>
              <w:t>Rizzardo</w:t>
            </w:r>
            <w:proofErr w:type="spellEnd"/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C021" w14:textId="77777777" w:rsidR="00E14A20" w:rsidRDefault="00BE75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9AE2" w14:textId="77777777" w:rsidR="00E14A20" w:rsidRDefault="00BE75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DBB1" w14:textId="77777777" w:rsidR="00E14A20" w:rsidRDefault="00BE75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tr w:rsidR="00E14A20" w14:paraId="18B1BAA8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6F5E" w14:textId="77777777" w:rsidR="00E14A20" w:rsidRDefault="00E14A2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45FC" w14:textId="77777777" w:rsidR="00E14A20" w:rsidRDefault="00E14A2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B069" w14:textId="77777777" w:rsidR="00E14A20" w:rsidRDefault="00E14A2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7A25" w14:textId="77777777" w:rsidR="00E14A20" w:rsidRDefault="00E14A2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5527101" w14:textId="77777777" w:rsidR="00E14A20" w:rsidRDefault="00E14A20">
      <w:pPr>
        <w:rPr>
          <w:b/>
        </w:rPr>
      </w:pPr>
    </w:p>
    <w:p w14:paraId="76C6397B" w14:textId="77777777" w:rsidR="00E14A20" w:rsidRDefault="00E14A20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14A20" w14:paraId="417483E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2948" w14:textId="77777777" w:rsidR="00E14A20" w:rsidRDefault="00BE75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14A20" w14:paraId="2A053F8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F91B" w14:textId="77777777" w:rsidR="00E14A20" w:rsidRDefault="00BE7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2662D2CB" w14:textId="77777777" w:rsidR="00E14A20" w:rsidRDefault="00E14A20"/>
    <w:p w14:paraId="383D8ACA" w14:textId="5D6D26DC" w:rsidR="00E14A20" w:rsidRDefault="00BE750B">
      <w:r>
        <w:pict w14:anchorId="74E60A8A">
          <v:rect id="_x0000_i1025" style="width:0;height:1.5pt" o:hralign="center" o:hrstd="t" o:hr="t" fillcolor="#a0a0a0" stroked="f"/>
        </w:pict>
      </w:r>
    </w:p>
    <w:p w14:paraId="2C024771" w14:textId="3C32F626" w:rsidR="00E14A20" w:rsidRDefault="00E14A20"/>
    <w:p w14:paraId="6E7B8EA4" w14:textId="30E7DEEA" w:rsidR="00E14A20" w:rsidRDefault="00E14A20"/>
    <w:p w14:paraId="151C2C8E" w14:textId="4A5F92DF" w:rsidR="00E14A20" w:rsidRDefault="00033B8E">
      <w:bookmarkStart w:id="1" w:name="_heading=h.30j0zll" w:colFirst="0" w:colLast="0"/>
      <w:bookmarkStart w:id="2" w:name="_GoBack"/>
      <w:bookmarkEnd w:id="1"/>
      <w:bookmarkEnd w:id="2"/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382F50DC" wp14:editId="75ECA4C9">
                <wp:simplePos x="0" y="0"/>
                <wp:positionH relativeFrom="column">
                  <wp:posOffset>138430</wp:posOffset>
                </wp:positionH>
                <wp:positionV relativeFrom="paragraph">
                  <wp:posOffset>306070</wp:posOffset>
                </wp:positionV>
                <wp:extent cx="6043930" cy="6188710"/>
                <wp:effectExtent l="76200" t="0" r="166370" b="40640"/>
                <wp:wrapSquare wrapText="bothSides" distT="114300" distB="114300" distL="114300" distR="11430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6188710"/>
                          <a:chOff x="2681135" y="1027282"/>
                          <a:chExt cx="6044287" cy="619936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681135" y="1027282"/>
                            <a:ext cx="6044287" cy="6199360"/>
                            <a:chOff x="2587684" y="1205554"/>
                            <a:chExt cx="4897023" cy="5020821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2587684" y="1205554"/>
                              <a:ext cx="4318075" cy="445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28F26C" w14:textId="77777777" w:rsidR="00E14A20" w:rsidRDefault="00E14A2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2723813" y="1223107"/>
                              <a:ext cx="4760894" cy="5003268"/>
                              <a:chOff x="1123950" y="145921"/>
                              <a:chExt cx="6139129" cy="4550078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123950" y="757550"/>
                                <a:ext cx="5314825" cy="342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62934F" w14:textId="156116BC" w:rsidR="00E14A20" w:rsidRDefault="00E14A2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4907122" y="1563768"/>
                                <a:ext cx="1609423" cy="1360546"/>
                                <a:chOff x="3402172" y="1316118"/>
                                <a:chExt cx="1609423" cy="1360546"/>
                              </a:xfrm>
                            </wpg:grpSpPr>
                            <wps:wsp>
                              <wps:cNvPr id="7" name="Retângulo: Cantos Diagonais Arredondados 7"/>
                              <wps:cNvSpPr/>
                              <wps:spPr>
                                <a:xfrm rot="1181716">
                                  <a:off x="3523214" y="1518565"/>
                                  <a:ext cx="1367289" cy="955653"/>
                                </a:xfrm>
                                <a:prstGeom prst="round2DiagRect">
                                  <a:avLst>
                                    <a:gd name="adj1" fmla="val 40429"/>
                                    <a:gd name="adj2" fmla="val 1316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D0B226C" w14:textId="77777777" w:rsidR="00E14A20" w:rsidRDefault="00E14A2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tângulo 8"/>
                              <wps:cNvSpPr/>
                              <wps:spPr>
                                <a:xfrm>
                                  <a:off x="3529895" y="1673692"/>
                                  <a:ext cx="1481700" cy="73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EA19B4" w14:textId="563DA147" w:rsidR="00E14A20" w:rsidRDefault="005475EC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Aus</w:t>
                                    </w:r>
                                    <w:r w:rsidR="00033B8E">
                                      <w:rPr>
                                        <w:color w:val="000000"/>
                                      </w:rPr>
                                      <w:t>ê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>ncia de controle de documentos e processos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0" name="Agrupar 10"/>
                            <wpg:cNvGrpSpPr/>
                            <wpg:grpSpPr>
                              <a:xfrm>
                                <a:off x="3648000" y="2219325"/>
                                <a:ext cx="3615079" cy="2080949"/>
                                <a:chOff x="3648000" y="2219325"/>
                                <a:chExt cx="3615079" cy="2080949"/>
                              </a:xfrm>
                            </wpg:grpSpPr>
                            <wps:wsp>
                              <wps:cNvPr id="11" name="Conector de Seta Reta 11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Retângulo 12"/>
                              <wps:cNvSpPr/>
                              <wps:spPr>
                                <a:xfrm rot="17899741">
                                  <a:off x="4836529" y="1873724"/>
                                  <a:ext cx="1474281" cy="3378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E30AF8" w14:textId="34EACB1D" w:rsidR="00E14A20" w:rsidRDefault="001A6EE7">
                                    <w:pPr>
                                      <w:spacing w:line="240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Processos não categorizados por hierarquia</w:t>
                                    </w:r>
                                    <w:r w:rsidR="00DB5C4B"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e/ou importância</w:t>
                                    </w:r>
                                  </w:p>
                                  <w:p w14:paraId="5528B810" w14:textId="77777777" w:rsidR="00E14A20" w:rsidRDefault="00E14A20">
                                    <w:pPr>
                                      <w:spacing w:line="240" w:lineRule="auto"/>
                                      <w:jc w:val="righ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Conector de Seta Reta 13"/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Retângulo 14"/>
                            <wps:cNvSpPr/>
                            <wps:spPr>
                              <a:xfrm rot="3515101" flipH="1">
                                <a:off x="864477" y="870813"/>
                                <a:ext cx="2340771" cy="8909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216210" w14:textId="320A7778" w:rsidR="00E14A20" w:rsidRDefault="00033B8E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Documentos sem registro de entrada e saída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g:grpSp>
                            <wpg:cNvPr id="15" name="Agrupar 15"/>
                            <wpg:cNvGrpSpPr/>
                            <wpg:grpSpPr>
                              <a:xfrm>
                                <a:off x="2047800" y="2228850"/>
                                <a:ext cx="962100" cy="2467149"/>
                                <a:chOff x="3648000" y="2219325"/>
                                <a:chExt cx="962100" cy="2467149"/>
                              </a:xfrm>
                            </wpg:grpSpPr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Retângulo 17"/>
                              <wps:cNvSpPr/>
                              <wps:spPr>
                                <a:xfrm rot="17920216">
                                  <a:off x="3020590" y="3136958"/>
                                  <a:ext cx="2362495" cy="736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B28744" w14:textId="226CF23D" w:rsidR="00E14A20" w:rsidRDefault="00033B8E">
                                    <w:pPr>
                                      <w:spacing w:line="240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Ações manuais irrastreaveisl </w:t>
                                    </w:r>
                                  </w:p>
                                  <w:p w14:paraId="75FC165D" w14:textId="77777777" w:rsidR="00E14A20" w:rsidRDefault="00E14A2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8" name="Retângulo 18"/>
                          <wps:cNvSpPr/>
                          <wps:spPr>
                            <a:xfrm rot="3817821" flipH="1">
                              <a:off x="3501697" y="2307805"/>
                              <a:ext cx="2085056" cy="7750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64A2E3" w14:textId="21349C13" w:rsidR="00E14A20" w:rsidRDefault="00033B8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Processos sequenciados por empirismo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9" name="Conector de Seta Reta 19"/>
                          <wps:cNvCnPr/>
                          <wps:spPr>
                            <a:xfrm rot="10800000">
                              <a:off x="3068478" y="2059831"/>
                              <a:ext cx="840000" cy="1424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F50DC" id="Agrupar 3" o:spid="_x0000_s1026" style="position:absolute;margin-left:10.9pt;margin-top:24.1pt;width:475.9pt;height:487.3pt;z-index:251658240;mso-wrap-distance-top:9pt;mso-wrap-distance-bottom:9pt;mso-width-relative:margin;mso-height-relative:margin" coordorigin="26811,10272" coordsize="60442,6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">
                <v:group id="Agrupar 1" o:spid="_x0000_s1027" style="position:absolute;left:26811;top:10272;width:60443;height:61994" coordorigin="25876,12055" coordsize="48970,5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25876;top:12055;width:43181;height:4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328F26C" w14:textId="77777777" w:rsidR="00E14A20" w:rsidRDefault="00E14A2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27238;top:12231;width:47609;height:50032" coordorigin="11239,1459" coordsize="61391,4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tângulo 5" o:spid="_x0000_s1030" style="position:absolute;left:11239;top:7575;width:53148;height:3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A62934F" w14:textId="156116BC" w:rsidR="00E14A20" w:rsidRDefault="00E14A2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6" o:spid="_x0000_s1031" style="position:absolute;left:49071;top:15637;width:16094;height:13606" coordorigin="34021,13161" coordsize="16094,1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Retângulo: Cantos Diagonais Arredondados 7" o:spid="_x0000_s1032" style="position:absolute;left:35232;top:15185;width:13673;height:9557;rotation:1290749fd;visibility:visible;mso-wrap-style:square;v-text-anchor:middle" coordsize="1367289,9556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" adj="-11796480,,5400" path="m386361,r855164,c1310983,,1367289,56306,1367289,125764r,443528c1367289,782673,1194309,955653,980928,955653r-855164,c56306,955653,,899347,,829889l,386361c,172980,172980,,386361,xe" fillcolor="#cfe2f3">
                        <v:stroke startarrowwidth="narrow" startarrowlength="short" endarrowwidth="narrow" endarrowlength="short" joinstyle="round"/>
                        <v:formulas/>
                        <v:path arrowok="t" o:connecttype="custom" o:connectlocs="386361,0;1241525,0;1367289,125764;1367289,569292;980928,955653;125764,955653;0,829889;0,386361;386361,0" o:connectangles="0,0,0,0,0,0,0,0,0" textboxrect="0,0,1367289,955653"/>
                        <v:textbox inset="2.53958mm,2.53958mm,2.53958mm,2.53958mm">
                          <w:txbxContent>
                            <w:p w14:paraId="1D0B226C" w14:textId="77777777" w:rsidR="00E14A20" w:rsidRDefault="00E14A2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tângulo 8" o:spid="_x0000_s1033" style="position:absolute;left:35298;top:16736;width:14817;height:7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22EA19B4" w14:textId="563DA147" w:rsidR="00E14A20" w:rsidRDefault="005475EC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Aus</w:t>
                              </w:r>
                              <w:r w:rsidR="00033B8E">
                                <w:rPr>
                                  <w:color w:val="000000"/>
                                </w:rPr>
                                <w:t>ê</w:t>
                              </w:r>
                              <w:r>
                                <w:rPr>
                                  <w:color w:val="000000"/>
                                </w:rPr>
                                <w:t>ncia de controle de documentos e processos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34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group id="Agrupar 10" o:spid="_x0000_s1035" style="position:absolute;left:36480;top:22193;width:36150;height:20809" coordorigin="36480,22193" coordsize="36150,2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2" o:spid="_x0000_s1037" style="position:absolute;left:48364;top:18737;width:14743;height:33788;rotation:-40416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" filled="f" stroked="f">
                        <v:textbox inset="2.53958mm,2.53958mm,2.53958mm,2.53958mm">
                          <w:txbxContent>
                            <w:p w14:paraId="44E30AF8" w14:textId="34EACB1D" w:rsidR="00E14A20" w:rsidRDefault="001A6EE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Processos não categorizados por hierarquia</w:t>
                              </w:r>
                              <w:r w:rsidR="00DB5C4B">
                                <w:rPr>
                                  <w:color w:val="000000"/>
                                  <w:sz w:val="20"/>
                                </w:rPr>
                                <w:t xml:space="preserve"> e/ou importância</w:t>
                              </w:r>
                            </w:p>
                            <w:p w14:paraId="5528B810" w14:textId="77777777" w:rsidR="00E14A20" w:rsidRDefault="00E14A2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shape id="Conector de Seta Reta 13" o:spid="_x0000_s1038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4" o:spid="_x0000_s1039" style="position:absolute;left:8644;top:8708;width:23407;height:8910;rotation:-383942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6C216210" w14:textId="320A7778" w:rsidR="00E14A20" w:rsidRDefault="00033B8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Documentos sem registro de entrada e saída</w:t>
                            </w:r>
                          </w:p>
                        </w:txbxContent>
                      </v:textbox>
                    </v:rect>
                    <v:group id="Agrupar 15" o:spid="_x0000_s1040" style="position:absolute;left:20478;top:22288;width:9621;height:24671" coordorigin="36480,22193" coordsize="9621,2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Conector de Seta Reta 16" o:spid="_x0000_s104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7" o:spid="_x0000_s1042" style="position:absolute;left:30205;top:31369;width:23625;height:7366;rotation:-40193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62B28744" w14:textId="226CF23D" w:rsidR="00E14A20" w:rsidRDefault="00033B8E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Ações manuais irrastreaveisl </w:t>
                              </w:r>
                            </w:p>
                            <w:p w14:paraId="75FC165D" w14:textId="77777777" w:rsidR="00E14A20" w:rsidRDefault="00E14A2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  <v:rect id="Retângulo 18" o:spid="_x0000_s1043" style="position:absolute;left:35017;top:23077;width:20850;height:7751;rotation:-417007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B64A2E3" w14:textId="21349C13" w:rsidR="00E14A20" w:rsidRDefault="00033B8E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Processos sequenciados por empirismo</w:t>
                          </w:r>
                        </w:p>
                      </w:txbxContent>
                    </v:textbox>
                  </v:rect>
                  <v:shape id="Conector de Seta Reta 19" o:spid="_x0000_s1044" type="#_x0000_t32" style="position:absolute;left:30684;top:20598;width:8400;height:142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">
                    <v:stroke startarrowwidth="narrow" startarrowlength="short" endarrowwidth="narrow" endarrowlength="short"/>
                  </v:shape>
                </v:group>
                <w10:wrap type="square"/>
              </v:group>
            </w:pict>
          </mc:Fallback>
        </mc:AlternateContent>
      </w:r>
    </w:p>
    <w:sectPr w:rsidR="00E14A20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92765" w14:textId="77777777" w:rsidR="00BE750B" w:rsidRDefault="00BE750B">
      <w:pPr>
        <w:spacing w:line="240" w:lineRule="auto"/>
      </w:pPr>
      <w:r>
        <w:separator/>
      </w:r>
    </w:p>
  </w:endnote>
  <w:endnote w:type="continuationSeparator" w:id="0">
    <w:p w14:paraId="558A1DE0" w14:textId="77777777" w:rsidR="00BE750B" w:rsidRDefault="00BE7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0165A" w14:textId="77777777" w:rsidR="00E14A20" w:rsidRDefault="00BE75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C80CA2">
      <w:rPr>
        <w:color w:val="000000"/>
      </w:rPr>
      <w:fldChar w:fldCharType="separate"/>
    </w:r>
    <w:r w:rsidR="00C80CA2">
      <w:rPr>
        <w:noProof/>
        <w:color w:val="000000"/>
      </w:rPr>
      <w:t>1</w:t>
    </w:r>
    <w:r>
      <w:rPr>
        <w:color w:val="000000"/>
      </w:rPr>
      <w:fldChar w:fldCharType="end"/>
    </w:r>
  </w:p>
  <w:p w14:paraId="1766635F" w14:textId="77777777" w:rsidR="00E14A20" w:rsidRDefault="00E14A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5AAF5" w14:textId="77777777" w:rsidR="00BE750B" w:rsidRDefault="00BE750B">
      <w:pPr>
        <w:spacing w:line="240" w:lineRule="auto"/>
      </w:pPr>
      <w:r>
        <w:separator/>
      </w:r>
    </w:p>
  </w:footnote>
  <w:footnote w:type="continuationSeparator" w:id="0">
    <w:p w14:paraId="5AFCE374" w14:textId="77777777" w:rsidR="00BE750B" w:rsidRDefault="00BE7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C6D8C"/>
    <w:multiLevelType w:val="multilevel"/>
    <w:tmpl w:val="C7B28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A20"/>
    <w:rsid w:val="00033B8E"/>
    <w:rsid w:val="001A6EE7"/>
    <w:rsid w:val="005475EC"/>
    <w:rsid w:val="00BE750B"/>
    <w:rsid w:val="00C80CA2"/>
    <w:rsid w:val="00DB5C4B"/>
    <w:rsid w:val="00E1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0BC2"/>
  <w15:docId w15:val="{4CE0FC1B-8F42-4643-8DD3-EBD01627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hMZ41O9818oF3SLvWtAoyoOzYw==">AMUW2mVkcfn4FImPmmYVoJDosdr+f0PRh3V/JK3rFcrBNV/ZTSAo1JXMfzjqsYlxi3am6picZS4plWdcQT4tO4ma2g6fv+PnRSit3+ho6RYWNg24CxpH5ueaIo5ZcoamZRmqQaj5/hS4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2</cp:revision>
  <dcterms:created xsi:type="dcterms:W3CDTF">2019-10-07T14:21:00Z</dcterms:created>
  <dcterms:modified xsi:type="dcterms:W3CDTF">2020-04-06T23:14:00Z</dcterms:modified>
</cp:coreProperties>
</file>