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pStyle w:val="Subtitle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Descrição das Características</w:t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os2epa7rowy0" w:id="2"/>
      <w:bookmarkEnd w:id="2"/>
      <w:r w:rsidDel="00000000" w:rsidR="00000000" w:rsidRPr="00000000">
        <w:rPr>
          <w:rtl w:val="0"/>
        </w:rPr>
        <w:t xml:space="preserve">TechFive - 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205"/>
        <w:gridCol w:w="1080"/>
        <w:gridCol w:w="4740"/>
        <w:gridCol w:w="1590"/>
        <w:tblGridChange w:id="0">
          <w:tblGrid>
            <w:gridCol w:w="2205"/>
            <w:gridCol w:w="1080"/>
            <w:gridCol w:w="4740"/>
            <w:gridCol w:w="159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 Cardoso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1900309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allan.messias@aluno.faculdadeimpacta.com.br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11-94973-8346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 Leitão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1901296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fernando.leitao@aluno.faculdadeimpacta.com.br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11-98136-4175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 Bonifacio Alves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1900092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thais.alves@aluno.faculdadeimpacta.com.br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11-99494-5994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Giovanni Rizzardo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1900496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giovanni.rizzardo@aluno.faculdadeimpacta.com.br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11-97026-9211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Renato H. Kuramoto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renato.kuramoto@aluno.faculdadeimpacta.com.br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11-94527-4033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Associação Tatuapé de Tiro Esportivo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20.000000000002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70.4110585667516"/>
        <w:gridCol w:w="4524.794470716625"/>
        <w:gridCol w:w="4524.794470716625"/>
        <w:tblGridChange w:id="0">
          <w:tblGrid>
            <w:gridCol w:w="570.4110585667516"/>
            <w:gridCol w:w="4524.794470716625"/>
            <w:gridCol w:w="4524.79447071662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usuários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 candidatos a atiradores terão recolhidos seus dados mínimos necessários para cadastro em banco de dados e utilização em consultas de antecedentes criminais e elaboração de documentos para assinatura.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Emissão de relatórios com filtros ( status do processo)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Serão emitidos relatórios conforme a necessidade do cliente como relatório de candidatos com pendência financeira, relatório de candidatos por status do processo entre outros.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Gráfico quantitativo de associados/candidatos em cada etapa do processo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cliente terá acesso à uma tela com gráficos mostrando quantidade de clientes por etapa de processo para visualização rápida de como anda o status geral.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Disparo de e-mail a cada evolução do processo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Caso o associado/candidato forneça o email no momento do cadastro, o mesmo será informado por e-mail a cada evolução do processo sobre qual o status de seu processo de CR.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Emissão de recibo de pagamento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Todos os pagamentos feitos deverão ter local reservado em sistema, a partir do qual, a qualquer momento poderá ser realizado o pedido de geração de recibo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Disparo de sms-alerta quanto aos prazos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Caso o associado/candidato forneça o telefone no momento do cadastro, o mesmo será informado por e-mail a cada evolução do processo sobre qual o status de seu processo de CR.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Disparo sms-alerta quanto ao envio de e-mails do clube ao associado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Caso o associado/candidato forneça o email no momento do cadastro, o mesmo será informado por e-mail a cada evolução do processo sobre qual o status de seu processo de CR.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Disparo de sms-alerta quanto a pendências existentes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Caso o associado/candidato forneça o telefone no momento do cadastro, o mesmo será informado por e-mail caso haja pendência no status de seu processo de CR.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Grid resumido de todos os processos do clube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Esquema visual contendo informações sobre os processos em andamento no clube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Emissão dos modelos pré definidos (declarações, procuração, GRU,etc)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Sistema conterá em sua base de dados os modelos dos documentos necessários para emissão do CR, e os mesmos virão preenchidos com os dados de cada cliente.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Busca de protocolos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sistema irá buscar o status dos protocolos no site de consulta de protocolos do exército e trará a informação de forma centralizada para o cliente.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Informativo sobre itens pendentes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Caso haja pendência em algum processo de associado/candidato, o cliente receberá um informativo para tomar as ações necessárias.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Resumo da evolução do protocolo, contemplando itens cumpridos e pendente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cada processo, o cliente poderá visualizar um resumo dos status de cada passo do processo, se há algum item pendente, há quantos dias o processo está em andamento e etc.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Virtualização de documentos/comprovantes dos associados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programa deverá poder salvar imagem dos documentos de cada associado/candidato.</w:t>
            </w:r>
          </w:p>
        </w:tc>
      </w:tr>
      <w:tr>
        <w:trPr>
          <w:trHeight w:val="48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Lançamento/controle de pagamentos (associados)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Lançamento dos pagamentos realizados pelos associados com opção de criação de demonstração financeira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das etapas para emissão de CR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 etapa será registrada para acompanhamento da evolução do processo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modelo de documentos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Será salvo todos os modelos de documentos que serão utilizados durante o processo, até sua conclusão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stakeholder (médicos e instrutores)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Psicólogos e Instrutores que realizam laudos para aprovação dos candidatos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Armazenamento de dados (banco de dados)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Todos os dados que inseridos em sistema, serão direcionados a um banco de dados que se relacionará com todo o sistema </w:t>
            </w:r>
          </w:p>
        </w:tc>
      </w:tr>
      <w:tr>
        <w:trPr>
          <w:trHeight w:val="6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Busca de antecedentes criminais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sistema estará preparado para receber o numero de documento de um associado e realizar uma busca nos sites competentes, trazendo todas as informações relevantes sobre antecedentes criminais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Notícias relacionadas a área de atuação do clube.(Google Alerts)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Durante o uso do sistema são emitidos alertas quanto a notícias relacionadas ao meio atuante do clube, seja a mudança de uma lei, um novo tipo de munição, etc.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Busca de processos criminais dos associados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Realizar busca dos antecedentes automaticamente ao obter os dados do cliente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Permissão de propriedade de dados (Autorização)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os dados sejam manipulados pelos pelos funcionários do clube, cada associado precisa assinar uma autorização concedendo permissão de uso de dados pessoais/sensíveis, em concordância com a Lei Geral de Proteção de Dados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para troca de senha dos usuários do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sistema será pré definido para solicitar a troca de senha aos usuários, por definição de segurança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para inserção de usuário do sistema(stakeholder), com restrições de acessos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cada usuário que irá acessar o software, é necessário realizar o cadastro para inserção do mesmo em sistema, sendo concedido o permissionamento as telas que esse usuário poderá acessar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Relatorios programados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 início de todas as semanas é gerado automaticamente um relatório para as frentes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Agendamento de exames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 sistema disponibilizará campos para armazenar os dados dos agendamentos de exames psicológicos e de tiro.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Agendamento de Horário no Exército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 sistema disponibilizará campos para armazenar os dados do agendamento da protocolização no exército.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Impressão de Documentos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 sistema fornecerá uma opção de impressão dos documentos gerados durante o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processo de emissão de CR.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Verificação de Status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 sistema fornecerá um grid com os dados dos status do protocolo interno e da solicitação da protocolização do CR no exército. </w:t>
            </w:r>
          </w:p>
        </w:tc>
      </w:tr>
    </w:tbl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Características (Descrição)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6ACF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DduRiC8lrsUbUvQO05Y+6quQyA==">AMUW2mW3mq0Donc4dXbyhEs+nhrWeVCj0WhA8DhKS2ND4hh+mz4eAWOPNU4w2dj5d66I41or3hGbgSP2qsJ6yrYeviPjP4oo93EssVIoGglQ6l/Z6aRE2ou/syD565245UAThTPHFtEe0AnEu/RkgqqnPULd+ygccA==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</cp:coreProperties>
</file>