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1 - Orientar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solicita orientações</w:t>
        <w:tab/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Informar o cliente sobre a documentação e requisitos necessários para solicitar o processo de emissão do CR.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 solicita informações sobre a solicitação de emissão de CR.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administrativo informa as condições.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informa a documentação necessária para entrar com a solicitação do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425.1968503937008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2 - Validar dados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Cliente solicita Certificado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Avaliar se o cliente atende os requisitos necessários para obter o CR.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documentos entregue pelo cliente para abertura do processo de obtenção do CR.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divergência na documentação o setor informa a recusa do processo de emissão.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aceita a solicitação e informa o valor do processo de emissão.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Clube solicita a cópia de todos documentos necessários (RG, CPF, Comprovante de Residência Fixa atualizado, comprovante de ocupação lícita)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realiza um pré cadastro com as informações obtidas do cliente.</w:t>
      </w:r>
    </w:p>
    <w:p w:rsidR="00000000" w:rsidDel="00000000" w:rsidP="00000000" w:rsidRDefault="00000000" w:rsidRPr="00000000" w14:paraId="00000014">
      <w:pPr>
        <w:ind w:left="1133.858267716535" w:hanging="708.661417322834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Receber Pagamento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realiza pagamento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Receber o pagamento referente a todos os custos que deverão ser pagos no decorrer do processo de solicitação e emissão do Certificado de Registro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consulta os dados do cliente (CPF, nome e telefone) do pré cadastro.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a fatura para pagamento referente a solicitação da emissão do Certificado de Registro.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pagamento..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Emitir recibo e entrega ao cliente e salva os dados do pagamento.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Pagamento não Realizado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não realiza pagamento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Retroceder o processo de pré cadastro.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não recebe o pagamento.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emissão de CR é interrompido.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5 - Cadastrar cliente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lube realiza cadastro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Cadastrar os dados do cliente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posse de todos os dados pessoais do cliente, o Administrativo realiza o cadastro do cliente.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anexa todos os documentos do cliente no sistema.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6 - Fornecer Formulário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Clube fornece formulários.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clube de tiro fornece a documentação para o cliente preencher os dados.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aciona o cliente e fornece os formulários para realizar o preenchimento.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os formulários preenchidos entregue pelo cliente.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agrupa os documentos no arquivo.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7 - Consultar entidades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consulta entidades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Consultar se o cliente tem alguma pendência junto a Justiça Federal, Justiça Estadual, Justiça Eleitoral, Justiça Militar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acessa ambiente de consulta de cada Órgão para verificar se o cliente possui alguma pendência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existência de alguma pendência junto a esses Órgãos pode ser impeditivo para o prosseguimento da solicitação e emissão do Certificado de Registro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adiciona ao dossiê todos os comprovantes destas consultas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8 - Realizar agendamentos dos exames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realiza agendamento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Verificar disponibilidade de horários e agenda os exames psicológicos e de tiro.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agendamento de horário junto ao psicólogo e instrutor de tiro, para realização de exame.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Administrativo informa ao cliente os horarios agendados.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9 - Realizar teste Psicológico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Psicólogo realiza exame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setor de teste psicológico realiza o atendimento.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o teste pisicológico.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setor Psicológico encaminha o resultado do exame para 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10 - Realizar teste de Tiros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Instrutor de tiro realiza exame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o teste de tiro..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instrutor de tiro encaminha o resultado do exame para o administrativo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11 - Montar pastas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</w:t>
      </w:r>
      <w:r w:rsidDel="00000000" w:rsidR="00000000" w:rsidRPr="00000000">
        <w:rPr>
          <w:b w:val="1"/>
          <w:rtl w:val="0"/>
        </w:rPr>
        <w:t xml:space="preserve">monta</w:t>
      </w:r>
      <w:r w:rsidDel="00000000" w:rsidR="00000000" w:rsidRPr="00000000">
        <w:rPr>
          <w:b w:val="1"/>
          <w:rtl w:val="0"/>
        </w:rPr>
        <w:t xml:space="preserve"> dossiê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reúne todos os comprovantes, guia de recolhimento paga, consultas realizadas junto aos Órgãos competentes, cópias dos documentos, procuração, e todos os documentos necessários para a montagem de pasta a ser entregue ao Exército Brasileiro.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12 - Realizar agendamento Exército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Verificar disponibilidade de horários e agenda a protocolização do CR.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Realizar agendamento na plataforma do exército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acessa a plataforma do Exército por meio do canal 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http://agendamentosfpc.2rm.eb.mil.br/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o agendamento conforme disponibilidade de horários do Exército.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13 - Protocolar a pasta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protocola dossiê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Entregar ao Exército Brasileiro dossiê com todas as informações do cliente necessárias para análise e posterior emissão do Certificado de Registro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desloca-se até o local indicado pelo Exército Brasileiro  para entrega e protocolização da pasta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recebe do Exército Brasileiro numeração e comprovante do protocolo gerado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14 - Verificar status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verifica status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verifica o status da solicitação de emissão do certificado internamente e junto ao exército.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verifica o status da solicitação junto com o exército.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Pendência, é solicitado a correção.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Indeferido, é informado ao cliente que o processo foi recusado.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Deferido o Clube realiza a busca do certificado no Exército.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 – Entregar CR</w:t>
      </w:r>
    </w:p>
    <w:p w:rsidR="00000000" w:rsidDel="00000000" w:rsidP="00000000" w:rsidRDefault="00000000" w:rsidRPr="00000000" w14:paraId="0000008D">
      <w:pPr>
        <w:spacing w:before="240" w:line="17.6727272727272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entrega CR</w:t>
      </w:r>
    </w:p>
    <w:p w:rsidR="00000000" w:rsidDel="00000000" w:rsidP="00000000" w:rsidRDefault="00000000" w:rsidRPr="00000000" w14:paraId="0000008F">
      <w:pPr>
        <w:spacing w:before="240" w:line="17.6727272727272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entrega o documento emitido ao cliente.</w:t>
      </w:r>
    </w:p>
    <w:p w:rsidR="00000000" w:rsidDel="00000000" w:rsidP="00000000" w:rsidRDefault="00000000" w:rsidRPr="00000000" w14:paraId="00000091">
      <w:pPr>
        <w:spacing w:before="240" w:line="17.67272727272727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Após a conclusão de todo o processo, o clube entrega o documento emitido ao cliente.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966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gendamentosfpc.2rm.eb.mil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4X0llfhrnWuy8rltVkkQgJRrw==">AMUW2mVlzodXw0Q91XAtiLsdosa6Fx4E5AO8lNqbrcRhn8OEtpgCyat8l2nDEIzNRYLL9BIrArOmN+dBhdmvkGpGZ7vck2zptmTRrfPI57BX0q+DZ5P59dL1+QxNcHalCxIv5RVw2HOj9V4/+uuOzIYrCUmZsWVj9T4hArr41CVh+lzGGlCtArSRCPIY72orK9DNGCtg2LaXUHoT9r4JNnC75eXiTq3DlUhDXu5OcxnEmTqbsI9kNgOoIRCBpYFlplBwe1Fmtg75LVrw9xqsSQAIzPqatNw+/owuZWRA+DpKl8aKoadwbdWC+bdt5Ck7sHRDcUQZlv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