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1F0F6" w14:textId="77777777" w:rsidR="00BD7FDE" w:rsidRDefault="00BD7FDE" w:rsidP="00E54886">
      <w:pPr>
        <w:ind w:firstLine="708"/>
        <w:jc w:val="both"/>
        <w:rPr>
          <w:sz w:val="26"/>
          <w:szCs w:val="26"/>
        </w:rPr>
      </w:pPr>
    </w:p>
    <w:p w14:paraId="5E703164" w14:textId="7E205AA2" w:rsidR="00F70776" w:rsidRPr="00E54886" w:rsidRDefault="002F2F3A" w:rsidP="00E54886">
      <w:pPr>
        <w:ind w:firstLine="708"/>
        <w:jc w:val="both"/>
        <w:rPr>
          <w:sz w:val="26"/>
          <w:szCs w:val="26"/>
        </w:rPr>
      </w:pPr>
      <w:r w:rsidRPr="00E54886">
        <w:rPr>
          <w:sz w:val="26"/>
          <w:szCs w:val="26"/>
        </w:rPr>
        <w:t>SIAM-SCI plataforma de serviço</w:t>
      </w:r>
      <w:r w:rsidR="00F70776" w:rsidRPr="00E54886">
        <w:rPr>
          <w:sz w:val="26"/>
          <w:szCs w:val="26"/>
        </w:rPr>
        <w:t>s</w:t>
      </w:r>
      <w:r w:rsidRPr="00E54886">
        <w:rPr>
          <w:sz w:val="26"/>
          <w:szCs w:val="26"/>
        </w:rPr>
        <w:t xml:space="preserve"> e treinamento para Web scraping: entendemos o que você precisa! </w:t>
      </w:r>
    </w:p>
    <w:p w14:paraId="7C1EF4C5" w14:textId="59034831" w:rsidR="00C057F2" w:rsidRDefault="002F2F3A" w:rsidP="00E54886">
      <w:pPr>
        <w:ind w:firstLine="708"/>
        <w:jc w:val="both"/>
        <w:rPr>
          <w:sz w:val="26"/>
          <w:szCs w:val="26"/>
        </w:rPr>
      </w:pPr>
      <w:r w:rsidRPr="00E54886">
        <w:rPr>
          <w:sz w:val="26"/>
          <w:szCs w:val="26"/>
        </w:rPr>
        <w:t xml:space="preserve">A plataforma </w:t>
      </w:r>
      <w:r w:rsidR="004446C6">
        <w:rPr>
          <w:sz w:val="26"/>
          <w:szCs w:val="26"/>
        </w:rPr>
        <w:t xml:space="preserve">da </w:t>
      </w:r>
      <w:r w:rsidRPr="00E54886">
        <w:rPr>
          <w:sz w:val="26"/>
          <w:szCs w:val="26"/>
        </w:rPr>
        <w:t>SIAM-SCI pode ajudar com tudo que você precisa para capturar, normalizar, gerar relatórios, pesquisa de dados e trazer sem esforço tudo para integração em seu sistema.</w:t>
      </w:r>
    </w:p>
    <w:p w14:paraId="53FD8D8E" w14:textId="77777777" w:rsidR="00E9332B" w:rsidRPr="00E54886" w:rsidRDefault="00E9332B" w:rsidP="00E54886">
      <w:pPr>
        <w:ind w:firstLine="708"/>
        <w:jc w:val="both"/>
        <w:rPr>
          <w:sz w:val="26"/>
          <w:szCs w:val="26"/>
        </w:rPr>
      </w:pPr>
    </w:p>
    <w:tbl>
      <w:tblPr>
        <w:tblStyle w:val="Tabelacomgrade"/>
        <w:tblW w:w="134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6"/>
        <w:gridCol w:w="6746"/>
      </w:tblGrid>
      <w:tr w:rsidR="00E54886" w14:paraId="71266C4F" w14:textId="77777777" w:rsidTr="00954DDB">
        <w:trPr>
          <w:jc w:val="center"/>
        </w:trPr>
        <w:tc>
          <w:tcPr>
            <w:tcW w:w="6746" w:type="dxa"/>
            <w:vAlign w:val="center"/>
          </w:tcPr>
          <w:p w14:paraId="5B28F769" w14:textId="0F029B7A" w:rsidR="00E54886" w:rsidRPr="00E54886" w:rsidRDefault="00E54886" w:rsidP="00E54886">
            <w:pPr>
              <w:shd w:val="clear" w:color="auto" w:fill="FFFFFF"/>
              <w:spacing w:after="300"/>
              <w:outlineLvl w:val="1"/>
              <w:rPr>
                <w:rFonts w:ascii="Source Sans Pro" w:eastAsia="Times New Roman" w:hAnsi="Source Sans Pro" w:cs="Times New Roman"/>
                <w:b/>
                <w:bCs/>
                <w:color w:val="555555"/>
                <w:sz w:val="30"/>
                <w:szCs w:val="30"/>
                <w:lang w:eastAsia="pt-BR"/>
              </w:rPr>
            </w:pPr>
            <w:r w:rsidRPr="00E54886">
              <w:rPr>
                <w:rFonts w:ascii="Source Sans Pro" w:eastAsia="Times New Roman" w:hAnsi="Source Sans Pro" w:cs="Times New Roman"/>
                <w:b/>
                <w:bCs/>
                <w:noProof/>
                <w:color w:val="555555"/>
                <w:sz w:val="30"/>
                <w:szCs w:val="30"/>
                <w:lang w:eastAsia="pt-BR"/>
              </w:rPr>
              <w:drawing>
                <wp:anchor distT="0" distB="0" distL="114300" distR="114300" simplePos="0" relativeHeight="251658240" behindDoc="0" locked="0" layoutInCell="1" allowOverlap="1" wp14:anchorId="7213555C" wp14:editId="444EF7B8">
                  <wp:simplePos x="1839433" y="1892595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76446" cy="276446"/>
                  <wp:effectExtent l="0" t="0" r="9525" b="9525"/>
                  <wp:wrapSquare wrapText="bothSides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46" cy="276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54886">
              <w:rPr>
                <w:rFonts w:ascii="Source Sans Pro" w:eastAsia="Times New Roman" w:hAnsi="Source Sans Pro" w:cs="Times New Roman"/>
                <w:b/>
                <w:bCs/>
                <w:color w:val="555555"/>
                <w:sz w:val="30"/>
                <w:szCs w:val="30"/>
                <w:lang w:eastAsia="pt-BR"/>
              </w:rPr>
              <w:t>Preços e dados competitivos</w:t>
            </w:r>
          </w:p>
          <w:p w14:paraId="307FEA86" w14:textId="24822C68" w:rsidR="00E54886" w:rsidRPr="00E54886" w:rsidRDefault="00E54886" w:rsidP="00E54886">
            <w:pPr>
              <w:shd w:val="clear" w:color="auto" w:fill="FFFFFF"/>
              <w:jc w:val="both"/>
              <w:rPr>
                <w:rFonts w:ascii="Source Sans Pro" w:eastAsia="Times New Roman" w:hAnsi="Source Sans Pro" w:cs="Times New Roman"/>
                <w:color w:val="666666"/>
                <w:sz w:val="26"/>
                <w:szCs w:val="26"/>
                <w:lang w:eastAsia="pt-BR"/>
              </w:rPr>
            </w:pPr>
            <w:r w:rsidRPr="00E54886">
              <w:rPr>
                <w:rFonts w:ascii="Source Sans Pro" w:eastAsia="Times New Roman" w:hAnsi="Source Sans Pro" w:cs="Times New Roman"/>
                <w:color w:val="666666"/>
                <w:sz w:val="26"/>
                <w:szCs w:val="26"/>
                <w:lang w:eastAsia="pt-BR"/>
              </w:rPr>
              <w:t>Obtenha preços, categorias, inventário e outras informações cruciais sobre seus concorrentes para ajustar suas estratégias de varejo e produto.</w:t>
            </w:r>
          </w:p>
        </w:tc>
        <w:tc>
          <w:tcPr>
            <w:tcW w:w="6746" w:type="dxa"/>
            <w:vAlign w:val="center"/>
          </w:tcPr>
          <w:p w14:paraId="7DC9D6FA" w14:textId="7C28A511" w:rsidR="00E54886" w:rsidRDefault="00E54886" w:rsidP="00E54886">
            <w:pPr>
              <w:pStyle w:val="Ttulo2"/>
              <w:shd w:val="clear" w:color="auto" w:fill="FFFFFF"/>
              <w:spacing w:before="0" w:beforeAutospacing="0" w:after="300" w:afterAutospacing="0"/>
              <w:jc w:val="center"/>
              <w:outlineLvl w:val="1"/>
              <w:rPr>
                <w:rFonts w:ascii="Source Sans Pro" w:hAnsi="Source Sans Pro"/>
                <w:color w:val="555555"/>
                <w:sz w:val="30"/>
                <w:szCs w:val="30"/>
              </w:rPr>
            </w:pPr>
            <w:r w:rsidRPr="00E54886">
              <w:rPr>
                <w:rFonts w:ascii="Source Sans Pro" w:hAnsi="Source Sans Pro"/>
                <w:noProof/>
                <w:color w:val="555555"/>
                <w:sz w:val="30"/>
                <w:szCs w:val="30"/>
              </w:rPr>
              <w:drawing>
                <wp:anchor distT="0" distB="0" distL="114300" distR="114300" simplePos="0" relativeHeight="251659264" behindDoc="0" locked="0" layoutInCell="1" allowOverlap="1" wp14:anchorId="74BD76CA" wp14:editId="72034C01">
                  <wp:simplePos x="5454015" y="1838960"/>
                  <wp:positionH relativeFrom="margin">
                    <wp:posOffset>1270</wp:posOffset>
                  </wp:positionH>
                  <wp:positionV relativeFrom="margin">
                    <wp:posOffset>374650</wp:posOffset>
                  </wp:positionV>
                  <wp:extent cx="297180" cy="297180"/>
                  <wp:effectExtent l="0" t="0" r="7620" b="7620"/>
                  <wp:wrapSquare wrapText="bothSides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C15CE81" w14:textId="416C8B4B" w:rsidR="00E54886" w:rsidRPr="00E54886" w:rsidRDefault="00E54886" w:rsidP="00E54886">
            <w:pPr>
              <w:pStyle w:val="Ttulo2"/>
              <w:shd w:val="clear" w:color="auto" w:fill="FFFFFF"/>
              <w:spacing w:before="0" w:beforeAutospacing="0" w:after="300" w:afterAutospacing="0"/>
              <w:outlineLvl w:val="1"/>
              <w:rPr>
                <w:rFonts w:ascii="Source Sans Pro" w:hAnsi="Source Sans Pro"/>
                <w:color w:val="555555"/>
                <w:sz w:val="30"/>
                <w:szCs w:val="30"/>
              </w:rPr>
            </w:pPr>
            <w:r w:rsidRPr="00E54886">
              <w:rPr>
                <w:rFonts w:ascii="Source Sans Pro" w:hAnsi="Source Sans Pro"/>
                <w:color w:val="555555"/>
                <w:sz w:val="30"/>
                <w:szCs w:val="30"/>
              </w:rPr>
              <w:t>Dados Financeiros e de Mercado</w:t>
            </w:r>
          </w:p>
          <w:p w14:paraId="1BA02AB2" w14:textId="77777777" w:rsidR="00E54886" w:rsidRDefault="00E54886" w:rsidP="00E54886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Source Sans Pro" w:hAnsi="Source Sans Pro"/>
                <w:color w:val="666666"/>
                <w:sz w:val="26"/>
                <w:szCs w:val="26"/>
              </w:rPr>
            </w:pPr>
            <w:r>
              <w:rPr>
                <w:rFonts w:ascii="Source Sans Pro" w:hAnsi="Source Sans Pro"/>
                <w:color w:val="666666"/>
                <w:sz w:val="26"/>
                <w:szCs w:val="26"/>
              </w:rPr>
              <w:t>Ajudamos você a vasculhar informações financeiras, tendências de mercado e tópicos do setor para identificar as empresas com as quais você precisa conhecer ou fazer negócios.</w:t>
            </w:r>
          </w:p>
          <w:p w14:paraId="3654E01C" w14:textId="77777777" w:rsidR="00E54886" w:rsidRDefault="00E54886" w:rsidP="00E54886">
            <w:pPr>
              <w:jc w:val="center"/>
            </w:pPr>
          </w:p>
        </w:tc>
      </w:tr>
      <w:tr w:rsidR="00E54886" w14:paraId="47FFB036" w14:textId="77777777" w:rsidTr="00954DDB">
        <w:trPr>
          <w:jc w:val="center"/>
        </w:trPr>
        <w:tc>
          <w:tcPr>
            <w:tcW w:w="6746" w:type="dxa"/>
          </w:tcPr>
          <w:p w14:paraId="0B04FBC9" w14:textId="26D48391" w:rsidR="00E54886" w:rsidRDefault="00E54886" w:rsidP="00E54886">
            <w:pPr>
              <w:pStyle w:val="Ttulo2"/>
              <w:shd w:val="clear" w:color="auto" w:fill="FFFFFF"/>
              <w:spacing w:before="0" w:beforeAutospacing="0" w:after="300" w:afterAutospacing="0"/>
              <w:outlineLvl w:val="1"/>
              <w:rPr>
                <w:rFonts w:ascii="Source Sans Pro" w:hAnsi="Source Sans Pro"/>
                <w:color w:val="555555"/>
                <w:sz w:val="30"/>
                <w:szCs w:val="30"/>
              </w:rPr>
            </w:pPr>
            <w:r>
              <w:rPr>
                <w:rFonts w:ascii="Source Sans Pro" w:hAnsi="Source Sans Pro"/>
                <w:b w:val="0"/>
                <w:bCs w:val="0"/>
                <w:noProof/>
                <w:color w:val="555555"/>
                <w:sz w:val="30"/>
                <w:szCs w:val="30"/>
              </w:rPr>
              <w:drawing>
                <wp:anchor distT="0" distB="0" distL="114300" distR="114300" simplePos="0" relativeHeight="251660288" behindDoc="0" locked="0" layoutInCell="1" allowOverlap="1" wp14:anchorId="47FFC253" wp14:editId="763D91A2">
                  <wp:simplePos x="0" y="0"/>
                  <wp:positionH relativeFrom="margin">
                    <wp:posOffset>0</wp:posOffset>
                  </wp:positionH>
                  <wp:positionV relativeFrom="margin">
                    <wp:posOffset>339725</wp:posOffset>
                  </wp:positionV>
                  <wp:extent cx="276225" cy="276225"/>
                  <wp:effectExtent l="0" t="0" r="9525" b="9525"/>
                  <wp:wrapSquare wrapText="bothSides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4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04F3BA" w14:textId="5DA1E4D4" w:rsidR="00E54886" w:rsidRPr="00E54886" w:rsidRDefault="00E54886" w:rsidP="00E54886">
            <w:pPr>
              <w:pStyle w:val="Ttulo2"/>
              <w:shd w:val="clear" w:color="auto" w:fill="FFFFFF"/>
              <w:spacing w:before="0" w:beforeAutospacing="0" w:after="300" w:afterAutospacing="0"/>
              <w:outlineLvl w:val="1"/>
              <w:rPr>
                <w:rFonts w:ascii="Source Sans Pro" w:hAnsi="Source Sans Pro"/>
                <w:color w:val="555555"/>
                <w:sz w:val="30"/>
                <w:szCs w:val="30"/>
              </w:rPr>
            </w:pPr>
            <w:r w:rsidRPr="00E54886">
              <w:rPr>
                <w:rFonts w:ascii="Source Sans Pro" w:hAnsi="Source Sans Pro"/>
                <w:color w:val="555555"/>
                <w:sz w:val="30"/>
                <w:szCs w:val="30"/>
              </w:rPr>
              <w:t>Monitoramento da cadeia de distribuição</w:t>
            </w:r>
          </w:p>
          <w:p w14:paraId="6A16003E" w14:textId="6E22DF5C" w:rsidR="00E54886" w:rsidRPr="00E54886" w:rsidRDefault="00E54886" w:rsidP="00E5488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ource Sans Pro" w:hAnsi="Source Sans Pro"/>
                <w:color w:val="666666"/>
                <w:sz w:val="26"/>
                <w:szCs w:val="26"/>
              </w:rPr>
            </w:pPr>
            <w:r>
              <w:rPr>
                <w:rFonts w:ascii="Source Sans Pro" w:hAnsi="Source Sans Pro"/>
                <w:color w:val="666666"/>
                <w:sz w:val="26"/>
                <w:szCs w:val="26"/>
              </w:rPr>
              <w:t>Entenda o que está vendendo e o que não está, acompanhando como seus produtos são colocados ou promovidos nos sites de seus distribuidores ou revendedores.</w:t>
            </w:r>
          </w:p>
        </w:tc>
        <w:tc>
          <w:tcPr>
            <w:tcW w:w="6746" w:type="dxa"/>
          </w:tcPr>
          <w:p w14:paraId="698AD8F7" w14:textId="42CADFB5" w:rsidR="00E54886" w:rsidRDefault="00E54886" w:rsidP="00E54886">
            <w:pPr>
              <w:pStyle w:val="Ttulo2"/>
              <w:shd w:val="clear" w:color="auto" w:fill="FFFFFF"/>
              <w:spacing w:before="0" w:beforeAutospacing="0" w:after="300" w:afterAutospacing="0"/>
              <w:outlineLvl w:val="1"/>
              <w:rPr>
                <w:rFonts w:ascii="Source Sans Pro" w:hAnsi="Source Sans Pro"/>
                <w:color w:val="555555"/>
                <w:sz w:val="30"/>
                <w:szCs w:val="30"/>
              </w:rPr>
            </w:pPr>
            <w:r w:rsidRPr="00E54886">
              <w:rPr>
                <w:rFonts w:ascii="Source Sans Pro" w:hAnsi="Source Sans Pro"/>
                <w:noProof/>
                <w:color w:val="555555"/>
                <w:sz w:val="30"/>
                <w:szCs w:val="30"/>
              </w:rPr>
              <w:drawing>
                <wp:anchor distT="0" distB="0" distL="114300" distR="114300" simplePos="0" relativeHeight="251661312" behindDoc="0" locked="0" layoutInCell="1" allowOverlap="1" wp14:anchorId="596B8EB8" wp14:editId="585DE7D1">
                  <wp:simplePos x="0" y="0"/>
                  <wp:positionH relativeFrom="margin">
                    <wp:posOffset>0</wp:posOffset>
                  </wp:positionH>
                  <wp:positionV relativeFrom="margin">
                    <wp:posOffset>275649</wp:posOffset>
                  </wp:positionV>
                  <wp:extent cx="340242" cy="340242"/>
                  <wp:effectExtent l="0" t="0" r="3175" b="3175"/>
                  <wp:wrapSquare wrapText="bothSides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242" cy="340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080A8B5" w14:textId="68D8087F" w:rsidR="00E54886" w:rsidRDefault="00E54886" w:rsidP="00E54886">
            <w:pPr>
              <w:pStyle w:val="Ttulo2"/>
              <w:shd w:val="clear" w:color="auto" w:fill="FFFFFF"/>
              <w:spacing w:before="0" w:beforeAutospacing="0" w:after="300" w:afterAutospacing="0"/>
              <w:outlineLvl w:val="1"/>
              <w:rPr>
                <w:rFonts w:ascii="Source Sans Pro" w:hAnsi="Source Sans Pro"/>
                <w:color w:val="555555"/>
                <w:sz w:val="30"/>
                <w:szCs w:val="30"/>
              </w:rPr>
            </w:pPr>
            <w:r w:rsidRPr="00E54886">
              <w:rPr>
                <w:rFonts w:ascii="Source Sans Pro" w:hAnsi="Source Sans Pro"/>
                <w:color w:val="555555"/>
                <w:sz w:val="30"/>
                <w:szCs w:val="30"/>
              </w:rPr>
              <w:t>Agregação de Notícias e Conteúdo</w:t>
            </w:r>
          </w:p>
          <w:p w14:paraId="4224DA17" w14:textId="46CF226B" w:rsidR="00E54886" w:rsidRPr="00E54886" w:rsidRDefault="00E54886" w:rsidP="00E5488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ource Sans Pro" w:hAnsi="Source Sans Pro"/>
                <w:color w:val="666666"/>
                <w:sz w:val="26"/>
                <w:szCs w:val="26"/>
              </w:rPr>
            </w:pPr>
            <w:r>
              <w:rPr>
                <w:rFonts w:ascii="Source Sans Pro" w:hAnsi="Source Sans Pro"/>
                <w:color w:val="666666"/>
                <w:sz w:val="26"/>
                <w:szCs w:val="26"/>
              </w:rPr>
              <w:t>Crie seus próprios feeds de notícias ou adicione rapidamente novas fontes para fornecer conteúdo exclusivo, extraindo e aumentando dados de fontes de nicho.</w:t>
            </w:r>
          </w:p>
          <w:p w14:paraId="691439F1" w14:textId="1ACF6B17" w:rsidR="00E54886" w:rsidRPr="00E54886" w:rsidRDefault="00E54886" w:rsidP="00E54886">
            <w:pPr>
              <w:tabs>
                <w:tab w:val="left" w:pos="965"/>
              </w:tabs>
            </w:pPr>
            <w:r>
              <w:lastRenderedPageBreak/>
              <w:tab/>
            </w:r>
          </w:p>
        </w:tc>
      </w:tr>
    </w:tbl>
    <w:p w14:paraId="508104C1" w14:textId="3FCE562F" w:rsidR="003D0B29" w:rsidRDefault="003D0B29"/>
    <w:p w14:paraId="69CD19C5" w14:textId="7C628C74" w:rsidR="00E54886" w:rsidRDefault="00E54886"/>
    <w:p w14:paraId="6BB341F0" w14:textId="7407D720" w:rsidR="00E54886" w:rsidRDefault="00E9332B" w:rsidP="00E9332B">
      <w:pPr>
        <w:jc w:val="center"/>
        <w:rPr>
          <w:b/>
          <w:bCs/>
          <w:sz w:val="32"/>
          <w:szCs w:val="32"/>
        </w:rPr>
      </w:pPr>
      <w:r w:rsidRPr="00E9332B">
        <w:rPr>
          <w:b/>
          <w:bCs/>
          <w:sz w:val="32"/>
          <w:szCs w:val="32"/>
        </w:rPr>
        <w:t xml:space="preserve">RELÁTORIO DE IMÓVEIS </w:t>
      </w:r>
      <w:r w:rsidR="00B9390E">
        <w:rPr>
          <w:b/>
          <w:bCs/>
          <w:sz w:val="32"/>
          <w:szCs w:val="32"/>
        </w:rPr>
        <w:t>PARA</w:t>
      </w:r>
      <w:r w:rsidRPr="00E9332B">
        <w:rPr>
          <w:b/>
          <w:bCs/>
          <w:sz w:val="32"/>
          <w:szCs w:val="32"/>
        </w:rPr>
        <w:t xml:space="preserve"> VENDA EM </w:t>
      </w:r>
      <w:r w:rsidR="00D3644B">
        <w:rPr>
          <w:b/>
          <w:bCs/>
          <w:sz w:val="32"/>
          <w:szCs w:val="32"/>
        </w:rPr>
        <w:t>MEDIANEIRA</w:t>
      </w:r>
      <w:r w:rsidRPr="00E9332B">
        <w:rPr>
          <w:b/>
          <w:bCs/>
          <w:sz w:val="32"/>
          <w:szCs w:val="32"/>
        </w:rPr>
        <w:t>-PR</w:t>
      </w:r>
    </w:p>
    <w:p w14:paraId="6BD4C9C1" w14:textId="77777777" w:rsidR="00D3644B" w:rsidRPr="00E9332B" w:rsidRDefault="00D3644B" w:rsidP="00E9332B">
      <w:pPr>
        <w:jc w:val="center"/>
        <w:rPr>
          <w:b/>
          <w:bCs/>
          <w:sz w:val="32"/>
          <w:szCs w:val="32"/>
        </w:rPr>
      </w:pPr>
    </w:p>
    <w:tbl>
      <w:tblPr>
        <w:tblW w:w="147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8"/>
        <w:gridCol w:w="1701"/>
        <w:gridCol w:w="1276"/>
        <w:gridCol w:w="1507"/>
        <w:gridCol w:w="2745"/>
      </w:tblGrid>
      <w:tr w:rsidR="009B34A7" w:rsidRPr="00D3644B" w14:paraId="7E6AC11B" w14:textId="77777777" w:rsidTr="004C0190">
        <w:trPr>
          <w:trHeight w:val="390"/>
          <w:jc w:val="center"/>
        </w:trPr>
        <w:tc>
          <w:tcPr>
            <w:tcW w:w="14737" w:type="dxa"/>
            <w:gridSpan w:val="5"/>
            <w:shd w:val="clear" w:color="auto" w:fill="auto"/>
            <w:noWrap/>
            <w:vAlign w:val="center"/>
          </w:tcPr>
          <w:p w14:paraId="503AE4DD" w14:textId="3F1B2663" w:rsidR="009B34A7" w:rsidRPr="00D3644B" w:rsidRDefault="009B34A7" w:rsidP="00D364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0"/>
                <w:szCs w:val="3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30"/>
                <w:szCs w:val="30"/>
                <w:lang w:eastAsia="pt-BR"/>
              </w:rPr>
              <w:t xml:space="preserve">Em anexos fonte de dados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sz w:val="30"/>
                <w:szCs w:val="30"/>
                <w:lang w:eastAsia="pt-BR"/>
              </w:rPr>
              <w:t>do web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30"/>
                <w:szCs w:val="3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30"/>
                <w:szCs w:val="30"/>
                <w:lang w:eastAsia="pt-BR"/>
              </w:rPr>
              <w:t>scraping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30"/>
                <w:szCs w:val="30"/>
                <w:lang w:eastAsia="pt-BR"/>
              </w:rPr>
              <w:t xml:space="preserve"> completo para consulta</w:t>
            </w:r>
          </w:p>
        </w:tc>
      </w:tr>
      <w:tr w:rsidR="00D3644B" w:rsidRPr="00D3644B" w14:paraId="6AAD8552" w14:textId="77777777" w:rsidTr="00D3644B">
        <w:trPr>
          <w:trHeight w:val="390"/>
          <w:jc w:val="center"/>
        </w:trPr>
        <w:tc>
          <w:tcPr>
            <w:tcW w:w="7508" w:type="dxa"/>
            <w:shd w:val="clear" w:color="auto" w:fill="auto"/>
            <w:noWrap/>
            <w:vAlign w:val="center"/>
            <w:hideMark/>
          </w:tcPr>
          <w:p w14:paraId="5C556240" w14:textId="77777777" w:rsidR="00D3644B" w:rsidRPr="00D3644B" w:rsidRDefault="00D3644B" w:rsidP="00D364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b/>
                <w:bCs/>
                <w:sz w:val="30"/>
                <w:szCs w:val="30"/>
                <w:lang w:eastAsia="pt-BR"/>
              </w:rPr>
              <w:t>Título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2A7083E" w14:textId="77777777" w:rsidR="00D3644B" w:rsidRPr="00D3644B" w:rsidRDefault="00D3644B" w:rsidP="00D364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b/>
                <w:bCs/>
                <w:sz w:val="30"/>
                <w:szCs w:val="30"/>
                <w:lang w:eastAsia="pt-BR"/>
              </w:rPr>
              <w:t>Preço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CF407F0" w14:textId="77777777" w:rsidR="00D3644B" w:rsidRPr="00D3644B" w:rsidRDefault="00D3644B" w:rsidP="00D364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b/>
                <w:bCs/>
                <w:sz w:val="30"/>
                <w:szCs w:val="30"/>
                <w:lang w:eastAsia="pt-BR"/>
              </w:rPr>
              <w:t>Área Útil</w:t>
            </w:r>
          </w:p>
        </w:tc>
        <w:tc>
          <w:tcPr>
            <w:tcW w:w="1507" w:type="dxa"/>
            <w:shd w:val="clear" w:color="auto" w:fill="auto"/>
            <w:noWrap/>
            <w:vAlign w:val="bottom"/>
            <w:hideMark/>
          </w:tcPr>
          <w:p w14:paraId="68E18516" w14:textId="77777777" w:rsidR="00D3644B" w:rsidRPr="00D3644B" w:rsidRDefault="00D3644B" w:rsidP="00D364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b/>
                <w:bCs/>
                <w:sz w:val="30"/>
                <w:szCs w:val="30"/>
                <w:lang w:eastAsia="pt-BR"/>
              </w:rPr>
              <w:t>Custo/m2</w:t>
            </w:r>
          </w:p>
        </w:tc>
        <w:tc>
          <w:tcPr>
            <w:tcW w:w="2745" w:type="dxa"/>
            <w:shd w:val="clear" w:color="auto" w:fill="auto"/>
            <w:noWrap/>
            <w:vAlign w:val="bottom"/>
            <w:hideMark/>
          </w:tcPr>
          <w:p w14:paraId="2EBB836C" w14:textId="77777777" w:rsidR="00D3644B" w:rsidRPr="00D3644B" w:rsidRDefault="00D3644B" w:rsidP="00D364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b/>
                <w:bCs/>
                <w:sz w:val="30"/>
                <w:szCs w:val="30"/>
                <w:lang w:eastAsia="pt-BR"/>
              </w:rPr>
              <w:t>Bairro</w:t>
            </w:r>
          </w:p>
        </w:tc>
      </w:tr>
      <w:tr w:rsidR="00D3644B" w:rsidRPr="00D3644B" w14:paraId="52C622F6" w14:textId="77777777" w:rsidTr="00D3644B">
        <w:trPr>
          <w:trHeight w:val="375"/>
          <w:jc w:val="center"/>
        </w:trPr>
        <w:tc>
          <w:tcPr>
            <w:tcW w:w="7508" w:type="dxa"/>
            <w:shd w:val="clear" w:color="auto" w:fill="auto"/>
            <w:noWrap/>
            <w:vAlign w:val="center"/>
            <w:hideMark/>
          </w:tcPr>
          <w:p w14:paraId="1DE098BF" w14:textId="77777777" w:rsidR="00D3644B" w:rsidRPr="00D3644B" w:rsidRDefault="00D3644B" w:rsidP="00D3644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Venda de apto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C5097D3" w14:textId="77777777" w:rsidR="00D3644B" w:rsidRPr="00D3644B" w:rsidRDefault="00D3644B" w:rsidP="00D364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325.000,00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ADD5B95" w14:textId="77777777" w:rsidR="00D3644B" w:rsidRPr="00D3644B" w:rsidRDefault="00D3644B" w:rsidP="00D364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76</w:t>
            </w:r>
          </w:p>
        </w:tc>
        <w:tc>
          <w:tcPr>
            <w:tcW w:w="1507" w:type="dxa"/>
            <w:shd w:val="clear" w:color="auto" w:fill="auto"/>
            <w:noWrap/>
            <w:vAlign w:val="bottom"/>
            <w:hideMark/>
          </w:tcPr>
          <w:p w14:paraId="290F4C7B" w14:textId="77777777" w:rsidR="00D3644B" w:rsidRPr="00D3644B" w:rsidRDefault="00D3644B" w:rsidP="00D364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4.276,32</w:t>
            </w:r>
          </w:p>
        </w:tc>
        <w:tc>
          <w:tcPr>
            <w:tcW w:w="2745" w:type="dxa"/>
            <w:shd w:val="clear" w:color="auto" w:fill="auto"/>
            <w:noWrap/>
            <w:vAlign w:val="bottom"/>
            <w:hideMark/>
          </w:tcPr>
          <w:p w14:paraId="4AF5CCFF" w14:textId="77777777" w:rsidR="00D3644B" w:rsidRPr="00D3644B" w:rsidRDefault="00D3644B" w:rsidP="00D364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Centro</w:t>
            </w:r>
          </w:p>
        </w:tc>
      </w:tr>
      <w:tr w:rsidR="00D3644B" w:rsidRPr="00D3644B" w14:paraId="77AD966E" w14:textId="77777777" w:rsidTr="00D3644B">
        <w:trPr>
          <w:trHeight w:val="375"/>
          <w:jc w:val="center"/>
        </w:trPr>
        <w:tc>
          <w:tcPr>
            <w:tcW w:w="7508" w:type="dxa"/>
            <w:shd w:val="clear" w:color="auto" w:fill="auto"/>
            <w:noWrap/>
            <w:vAlign w:val="center"/>
            <w:hideMark/>
          </w:tcPr>
          <w:p w14:paraId="1638066B" w14:textId="77777777" w:rsidR="00D3644B" w:rsidRPr="00D3644B" w:rsidRDefault="00D3644B" w:rsidP="00D3644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Venda de apartamento Loft em Medianeira PR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E5B028C" w14:textId="77777777" w:rsidR="00D3644B" w:rsidRPr="00D3644B" w:rsidRDefault="00D3644B" w:rsidP="00D364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190.000,00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47DA03C" w14:textId="77777777" w:rsidR="00D3644B" w:rsidRPr="00D3644B" w:rsidRDefault="00D3644B" w:rsidP="00D364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33</w:t>
            </w:r>
          </w:p>
        </w:tc>
        <w:tc>
          <w:tcPr>
            <w:tcW w:w="1507" w:type="dxa"/>
            <w:shd w:val="clear" w:color="auto" w:fill="auto"/>
            <w:noWrap/>
            <w:vAlign w:val="bottom"/>
            <w:hideMark/>
          </w:tcPr>
          <w:p w14:paraId="6278DC83" w14:textId="77777777" w:rsidR="00D3644B" w:rsidRPr="00D3644B" w:rsidRDefault="00D3644B" w:rsidP="00D364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5.757,58</w:t>
            </w:r>
          </w:p>
        </w:tc>
        <w:tc>
          <w:tcPr>
            <w:tcW w:w="2745" w:type="dxa"/>
            <w:shd w:val="clear" w:color="auto" w:fill="auto"/>
            <w:noWrap/>
            <w:vAlign w:val="bottom"/>
            <w:hideMark/>
          </w:tcPr>
          <w:p w14:paraId="51B068B4" w14:textId="77777777" w:rsidR="00D3644B" w:rsidRPr="00D3644B" w:rsidRDefault="00D3644B" w:rsidP="00D364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Centro</w:t>
            </w:r>
          </w:p>
        </w:tc>
      </w:tr>
      <w:tr w:rsidR="00D3644B" w:rsidRPr="00D3644B" w14:paraId="5B9FC5DC" w14:textId="77777777" w:rsidTr="00D3644B">
        <w:trPr>
          <w:trHeight w:val="375"/>
          <w:jc w:val="center"/>
        </w:trPr>
        <w:tc>
          <w:tcPr>
            <w:tcW w:w="7508" w:type="dxa"/>
            <w:shd w:val="clear" w:color="auto" w:fill="auto"/>
            <w:noWrap/>
            <w:vAlign w:val="center"/>
            <w:hideMark/>
          </w:tcPr>
          <w:p w14:paraId="59710062" w14:textId="77777777" w:rsidR="00D3644B" w:rsidRPr="00D3644B" w:rsidRDefault="00D3644B" w:rsidP="00D3644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 xml:space="preserve">Apartamento Duplex de Cobertura - </w:t>
            </w:r>
            <w:proofErr w:type="spellStart"/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Ofertão</w:t>
            </w:r>
            <w:proofErr w:type="spellEnd"/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!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F288458" w14:textId="77777777" w:rsidR="00D3644B" w:rsidRPr="00D3644B" w:rsidRDefault="00D3644B" w:rsidP="00D364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999.000,00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06A0E85" w14:textId="77777777" w:rsidR="00D3644B" w:rsidRPr="00D3644B" w:rsidRDefault="00D3644B" w:rsidP="00D364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386</w:t>
            </w:r>
          </w:p>
        </w:tc>
        <w:tc>
          <w:tcPr>
            <w:tcW w:w="1507" w:type="dxa"/>
            <w:shd w:val="clear" w:color="auto" w:fill="auto"/>
            <w:noWrap/>
            <w:vAlign w:val="bottom"/>
            <w:hideMark/>
          </w:tcPr>
          <w:p w14:paraId="6FBBC307" w14:textId="77777777" w:rsidR="00D3644B" w:rsidRPr="00D3644B" w:rsidRDefault="00D3644B" w:rsidP="00D364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2.588,08</w:t>
            </w:r>
          </w:p>
        </w:tc>
        <w:tc>
          <w:tcPr>
            <w:tcW w:w="2745" w:type="dxa"/>
            <w:shd w:val="clear" w:color="auto" w:fill="auto"/>
            <w:noWrap/>
            <w:vAlign w:val="bottom"/>
            <w:hideMark/>
          </w:tcPr>
          <w:p w14:paraId="1135E506" w14:textId="77777777" w:rsidR="00D3644B" w:rsidRPr="00D3644B" w:rsidRDefault="00D3644B" w:rsidP="00D364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Centro</w:t>
            </w:r>
          </w:p>
        </w:tc>
      </w:tr>
      <w:tr w:rsidR="00D3644B" w:rsidRPr="00D3644B" w14:paraId="572E48EA" w14:textId="77777777" w:rsidTr="00D3644B">
        <w:trPr>
          <w:trHeight w:val="375"/>
          <w:jc w:val="center"/>
        </w:trPr>
        <w:tc>
          <w:tcPr>
            <w:tcW w:w="7508" w:type="dxa"/>
            <w:shd w:val="clear" w:color="auto" w:fill="auto"/>
            <w:noWrap/>
            <w:vAlign w:val="center"/>
            <w:hideMark/>
          </w:tcPr>
          <w:p w14:paraId="1B7668FC" w14:textId="77777777" w:rsidR="00D3644B" w:rsidRPr="00D3644B" w:rsidRDefault="00D3644B" w:rsidP="00D3644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Vende-se apartamento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8A639C8" w14:textId="77777777" w:rsidR="00D3644B" w:rsidRPr="00D3644B" w:rsidRDefault="00D3644B" w:rsidP="00D364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430.000,00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C0363E8" w14:textId="77777777" w:rsidR="00D3644B" w:rsidRPr="00D3644B" w:rsidRDefault="00D3644B" w:rsidP="00D364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93</w:t>
            </w:r>
          </w:p>
        </w:tc>
        <w:tc>
          <w:tcPr>
            <w:tcW w:w="1507" w:type="dxa"/>
            <w:shd w:val="clear" w:color="auto" w:fill="auto"/>
            <w:noWrap/>
            <w:vAlign w:val="bottom"/>
            <w:hideMark/>
          </w:tcPr>
          <w:p w14:paraId="791C823C" w14:textId="77777777" w:rsidR="00D3644B" w:rsidRPr="00D3644B" w:rsidRDefault="00D3644B" w:rsidP="00D364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4.623,66</w:t>
            </w:r>
          </w:p>
        </w:tc>
        <w:tc>
          <w:tcPr>
            <w:tcW w:w="2745" w:type="dxa"/>
            <w:shd w:val="clear" w:color="auto" w:fill="auto"/>
            <w:noWrap/>
            <w:vAlign w:val="bottom"/>
            <w:hideMark/>
          </w:tcPr>
          <w:p w14:paraId="55BD3886" w14:textId="77777777" w:rsidR="00D3644B" w:rsidRPr="00D3644B" w:rsidRDefault="00D3644B" w:rsidP="00D364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centro</w:t>
            </w:r>
          </w:p>
        </w:tc>
      </w:tr>
      <w:tr w:rsidR="00D3644B" w:rsidRPr="00D3644B" w14:paraId="4A57E00C" w14:textId="77777777" w:rsidTr="00D3644B">
        <w:trPr>
          <w:trHeight w:val="375"/>
          <w:jc w:val="center"/>
        </w:trPr>
        <w:tc>
          <w:tcPr>
            <w:tcW w:w="7508" w:type="dxa"/>
            <w:shd w:val="clear" w:color="auto" w:fill="auto"/>
            <w:noWrap/>
            <w:vAlign w:val="center"/>
            <w:hideMark/>
          </w:tcPr>
          <w:p w14:paraId="25B029DA" w14:textId="77777777" w:rsidR="00D3644B" w:rsidRPr="00D3644B" w:rsidRDefault="00D3644B" w:rsidP="00D3644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Apartamento residencial à venda, Centro, Medianeira.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24258CC" w14:textId="77777777" w:rsidR="00D3644B" w:rsidRPr="00D3644B" w:rsidRDefault="00D3644B" w:rsidP="00D364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500.000,00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6558AAF" w14:textId="77777777" w:rsidR="00D3644B" w:rsidRPr="00D3644B" w:rsidRDefault="00D3644B" w:rsidP="00D364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107</w:t>
            </w:r>
          </w:p>
        </w:tc>
        <w:tc>
          <w:tcPr>
            <w:tcW w:w="1507" w:type="dxa"/>
            <w:shd w:val="clear" w:color="auto" w:fill="auto"/>
            <w:noWrap/>
            <w:vAlign w:val="bottom"/>
            <w:hideMark/>
          </w:tcPr>
          <w:p w14:paraId="4AB65016" w14:textId="77777777" w:rsidR="00D3644B" w:rsidRPr="00D3644B" w:rsidRDefault="00D3644B" w:rsidP="00D364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4.672,90</w:t>
            </w:r>
          </w:p>
        </w:tc>
        <w:tc>
          <w:tcPr>
            <w:tcW w:w="2745" w:type="dxa"/>
            <w:shd w:val="clear" w:color="auto" w:fill="auto"/>
            <w:noWrap/>
            <w:vAlign w:val="bottom"/>
            <w:hideMark/>
          </w:tcPr>
          <w:p w14:paraId="4F2B4737" w14:textId="77777777" w:rsidR="00D3644B" w:rsidRPr="00D3644B" w:rsidRDefault="00D3644B" w:rsidP="00D364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centro</w:t>
            </w:r>
          </w:p>
        </w:tc>
      </w:tr>
      <w:tr w:rsidR="00D3644B" w:rsidRPr="00D3644B" w14:paraId="2A1372EE" w14:textId="77777777" w:rsidTr="00D3644B">
        <w:trPr>
          <w:trHeight w:val="375"/>
          <w:jc w:val="center"/>
        </w:trPr>
        <w:tc>
          <w:tcPr>
            <w:tcW w:w="7508" w:type="dxa"/>
            <w:shd w:val="clear" w:color="auto" w:fill="auto"/>
            <w:noWrap/>
            <w:vAlign w:val="center"/>
            <w:hideMark/>
          </w:tcPr>
          <w:p w14:paraId="283B08BF" w14:textId="77777777" w:rsidR="00D3644B" w:rsidRPr="00D3644B" w:rsidRDefault="00D3644B" w:rsidP="00D3644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Apartamento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BCB5FCC" w14:textId="77777777" w:rsidR="00D3644B" w:rsidRPr="00D3644B" w:rsidRDefault="00D3644B" w:rsidP="00D364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550.000,00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4272233" w14:textId="77777777" w:rsidR="00D3644B" w:rsidRPr="00D3644B" w:rsidRDefault="00D3644B" w:rsidP="00D364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107</w:t>
            </w:r>
          </w:p>
        </w:tc>
        <w:tc>
          <w:tcPr>
            <w:tcW w:w="1507" w:type="dxa"/>
            <w:shd w:val="clear" w:color="auto" w:fill="auto"/>
            <w:noWrap/>
            <w:vAlign w:val="bottom"/>
            <w:hideMark/>
          </w:tcPr>
          <w:p w14:paraId="2C57D991" w14:textId="77777777" w:rsidR="00D3644B" w:rsidRPr="00D3644B" w:rsidRDefault="00D3644B" w:rsidP="00D364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5.140,19</w:t>
            </w:r>
          </w:p>
        </w:tc>
        <w:tc>
          <w:tcPr>
            <w:tcW w:w="2745" w:type="dxa"/>
            <w:shd w:val="clear" w:color="auto" w:fill="auto"/>
            <w:noWrap/>
            <w:vAlign w:val="bottom"/>
            <w:hideMark/>
          </w:tcPr>
          <w:p w14:paraId="41425DC0" w14:textId="77777777" w:rsidR="00D3644B" w:rsidRPr="00D3644B" w:rsidRDefault="00D3644B" w:rsidP="00D364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centro</w:t>
            </w:r>
          </w:p>
        </w:tc>
      </w:tr>
      <w:tr w:rsidR="00D3644B" w:rsidRPr="00D3644B" w14:paraId="1055844F" w14:textId="77777777" w:rsidTr="00D3644B">
        <w:trPr>
          <w:trHeight w:val="375"/>
          <w:jc w:val="center"/>
        </w:trPr>
        <w:tc>
          <w:tcPr>
            <w:tcW w:w="7508" w:type="dxa"/>
            <w:shd w:val="clear" w:color="auto" w:fill="auto"/>
            <w:noWrap/>
            <w:vAlign w:val="center"/>
            <w:hideMark/>
          </w:tcPr>
          <w:p w14:paraId="472CE8AE" w14:textId="77777777" w:rsidR="00D3644B" w:rsidRPr="00D3644B" w:rsidRDefault="00D3644B" w:rsidP="00D3644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Apartamento Medianeira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0E73B59" w14:textId="77777777" w:rsidR="00D3644B" w:rsidRPr="00D3644B" w:rsidRDefault="00D3644B" w:rsidP="00D364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400.000,00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1DC7A88" w14:textId="77777777" w:rsidR="00D3644B" w:rsidRPr="00D3644B" w:rsidRDefault="00D3644B" w:rsidP="00D364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120</w:t>
            </w:r>
          </w:p>
        </w:tc>
        <w:tc>
          <w:tcPr>
            <w:tcW w:w="1507" w:type="dxa"/>
            <w:shd w:val="clear" w:color="auto" w:fill="auto"/>
            <w:noWrap/>
            <w:vAlign w:val="bottom"/>
            <w:hideMark/>
          </w:tcPr>
          <w:p w14:paraId="62558BE5" w14:textId="77777777" w:rsidR="00D3644B" w:rsidRPr="00D3644B" w:rsidRDefault="00D3644B" w:rsidP="00D364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3.333,33</w:t>
            </w:r>
          </w:p>
        </w:tc>
        <w:tc>
          <w:tcPr>
            <w:tcW w:w="2745" w:type="dxa"/>
            <w:shd w:val="clear" w:color="auto" w:fill="auto"/>
            <w:noWrap/>
            <w:vAlign w:val="bottom"/>
            <w:hideMark/>
          </w:tcPr>
          <w:p w14:paraId="06E4BDE4" w14:textId="77777777" w:rsidR="00D3644B" w:rsidRPr="00D3644B" w:rsidRDefault="00D3644B" w:rsidP="00D364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 xml:space="preserve">Loteamento </w:t>
            </w:r>
            <w:proofErr w:type="spellStart"/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Paglia</w:t>
            </w:r>
            <w:proofErr w:type="spellEnd"/>
          </w:p>
        </w:tc>
      </w:tr>
    </w:tbl>
    <w:p w14:paraId="76C17C22" w14:textId="77777777" w:rsidR="003D0B29" w:rsidRDefault="003D0B29"/>
    <w:p w14:paraId="21544F5A" w14:textId="5C505CB3" w:rsidR="003D0B29" w:rsidRDefault="003D0B29"/>
    <w:p w14:paraId="12011725" w14:textId="26BEF346" w:rsidR="00D3644B" w:rsidRDefault="00D3644B"/>
    <w:p w14:paraId="06879475" w14:textId="1A56FFAF" w:rsidR="00D3644B" w:rsidRDefault="00D3644B"/>
    <w:p w14:paraId="169B9260" w14:textId="77777777" w:rsidR="00D3644B" w:rsidRDefault="00D3644B"/>
    <w:p w14:paraId="35CDD786" w14:textId="5D4CD6F0" w:rsidR="003D0B29" w:rsidRDefault="003D0B29" w:rsidP="00C057F2">
      <w:pPr>
        <w:jc w:val="center"/>
        <w:rPr>
          <w:noProof/>
        </w:rPr>
      </w:pPr>
    </w:p>
    <w:p w14:paraId="048C12B2" w14:textId="2C857C0F" w:rsidR="00D3644B" w:rsidRDefault="00D3644B" w:rsidP="00C057F2">
      <w:pPr>
        <w:tabs>
          <w:tab w:val="left" w:pos="5373"/>
        </w:tabs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F5248B" wp14:editId="23451925">
            <wp:extent cx="8240232" cy="4029740"/>
            <wp:effectExtent l="0" t="0" r="8890" b="889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85A9542-8E62-4C04-9A06-2D842C4877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DFADE90" w14:textId="694B3062" w:rsidR="00C057F2" w:rsidRDefault="00C057F2" w:rsidP="00C057F2">
      <w:pPr>
        <w:tabs>
          <w:tab w:val="left" w:pos="5373"/>
        </w:tabs>
        <w:jc w:val="center"/>
        <w:rPr>
          <w:b/>
          <w:bCs/>
          <w:sz w:val="28"/>
          <w:szCs w:val="28"/>
        </w:rPr>
      </w:pPr>
      <w:r w:rsidRPr="00C057F2">
        <w:rPr>
          <w:b/>
          <w:bCs/>
          <w:sz w:val="28"/>
          <w:szCs w:val="28"/>
        </w:rPr>
        <w:t xml:space="preserve">Gráfico1- Distribuição dos empreendimentos pesquisados por bairro. Quantidade em unidade. </w:t>
      </w:r>
    </w:p>
    <w:p w14:paraId="6B7C4373" w14:textId="67DEAFB1" w:rsidR="00C057F2" w:rsidRDefault="00C057F2" w:rsidP="00C057F2">
      <w:pPr>
        <w:tabs>
          <w:tab w:val="left" w:pos="5373"/>
        </w:tabs>
        <w:jc w:val="center"/>
        <w:rPr>
          <w:b/>
          <w:bCs/>
          <w:sz w:val="28"/>
          <w:szCs w:val="28"/>
        </w:rPr>
      </w:pPr>
    </w:p>
    <w:p w14:paraId="143BD366" w14:textId="3E1CAB08" w:rsidR="00D3644B" w:rsidRDefault="00D3644B" w:rsidP="00C057F2">
      <w:pPr>
        <w:tabs>
          <w:tab w:val="left" w:pos="5373"/>
        </w:tabs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DA2D51" wp14:editId="4A1FF094">
            <wp:extent cx="7836196" cy="3997842"/>
            <wp:effectExtent l="0" t="0" r="0" b="317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719CE563-7C20-427E-87B6-BE16BAC1CD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23878B7" w14:textId="17041F92" w:rsidR="00C057F2" w:rsidRDefault="00C057F2" w:rsidP="00C057F2">
      <w:pPr>
        <w:tabs>
          <w:tab w:val="left" w:pos="5373"/>
        </w:tabs>
        <w:jc w:val="center"/>
        <w:rPr>
          <w:b/>
          <w:bCs/>
          <w:sz w:val="28"/>
          <w:szCs w:val="28"/>
        </w:rPr>
      </w:pPr>
      <w:r w:rsidRPr="00C057F2">
        <w:rPr>
          <w:b/>
          <w:bCs/>
          <w:sz w:val="28"/>
          <w:szCs w:val="28"/>
        </w:rPr>
        <w:t>Gráfico</w:t>
      </w:r>
      <w:r>
        <w:rPr>
          <w:b/>
          <w:bCs/>
          <w:sz w:val="28"/>
          <w:szCs w:val="28"/>
        </w:rPr>
        <w:t>2</w:t>
      </w:r>
      <w:r w:rsidRPr="00C057F2">
        <w:rPr>
          <w:b/>
          <w:bCs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Tamanho médio</w:t>
      </w:r>
      <w:r w:rsidRPr="00C057F2">
        <w:rPr>
          <w:b/>
          <w:bCs/>
          <w:sz w:val="28"/>
          <w:szCs w:val="28"/>
        </w:rPr>
        <w:t xml:space="preserve"> dos empreendimentos pesquisados por bairro. </w:t>
      </w:r>
      <w:r w:rsidR="00EE4675">
        <w:rPr>
          <w:b/>
          <w:bCs/>
          <w:sz w:val="28"/>
          <w:szCs w:val="28"/>
        </w:rPr>
        <w:t>Valores em metro quadrado</w:t>
      </w:r>
      <w:r w:rsidRPr="00C057F2">
        <w:rPr>
          <w:b/>
          <w:bCs/>
          <w:sz w:val="28"/>
          <w:szCs w:val="28"/>
        </w:rPr>
        <w:t xml:space="preserve">. </w:t>
      </w:r>
    </w:p>
    <w:p w14:paraId="3D87219E" w14:textId="650718D4" w:rsidR="00C057F2" w:rsidRDefault="00C057F2" w:rsidP="00C057F2">
      <w:pPr>
        <w:tabs>
          <w:tab w:val="left" w:pos="5373"/>
        </w:tabs>
        <w:jc w:val="center"/>
        <w:rPr>
          <w:b/>
          <w:bCs/>
          <w:sz w:val="28"/>
          <w:szCs w:val="28"/>
        </w:rPr>
      </w:pPr>
    </w:p>
    <w:p w14:paraId="042D6453" w14:textId="77777777" w:rsidR="00D3644B" w:rsidRDefault="00D3644B" w:rsidP="00D9121C">
      <w:pPr>
        <w:tabs>
          <w:tab w:val="left" w:pos="5373"/>
        </w:tabs>
        <w:jc w:val="center"/>
        <w:rPr>
          <w:b/>
          <w:bCs/>
          <w:sz w:val="28"/>
          <w:szCs w:val="28"/>
        </w:rPr>
      </w:pPr>
    </w:p>
    <w:p w14:paraId="16155FF9" w14:textId="7D279476" w:rsidR="00D3644B" w:rsidRDefault="00D3644B" w:rsidP="00D9121C">
      <w:pPr>
        <w:tabs>
          <w:tab w:val="left" w:pos="5373"/>
        </w:tabs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776E92" wp14:editId="3D19FC14">
            <wp:extent cx="7432158" cy="3987209"/>
            <wp:effectExtent l="0" t="0" r="0" b="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E5D6118E-84D5-4786-AFFF-175700E9B2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A3293C6" w14:textId="5C6E7F45" w:rsidR="00D9121C" w:rsidRDefault="00D9121C" w:rsidP="00D9121C">
      <w:pPr>
        <w:tabs>
          <w:tab w:val="left" w:pos="5373"/>
        </w:tabs>
        <w:jc w:val="center"/>
        <w:rPr>
          <w:b/>
          <w:bCs/>
          <w:sz w:val="28"/>
          <w:szCs w:val="28"/>
        </w:rPr>
      </w:pPr>
      <w:r w:rsidRPr="00C057F2">
        <w:rPr>
          <w:b/>
          <w:bCs/>
          <w:sz w:val="28"/>
          <w:szCs w:val="28"/>
        </w:rPr>
        <w:t>Gráfico</w:t>
      </w:r>
      <w:r>
        <w:rPr>
          <w:b/>
          <w:bCs/>
          <w:sz w:val="28"/>
          <w:szCs w:val="28"/>
        </w:rPr>
        <w:t>3</w:t>
      </w:r>
      <w:r w:rsidRPr="00C057F2">
        <w:rPr>
          <w:b/>
          <w:bCs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 xml:space="preserve">Valores do m² </w:t>
      </w:r>
      <w:r w:rsidRPr="00C057F2">
        <w:rPr>
          <w:b/>
          <w:bCs/>
          <w:sz w:val="28"/>
          <w:szCs w:val="28"/>
        </w:rPr>
        <w:t xml:space="preserve">dos empreendimentos pesquisados por bairro. </w:t>
      </w:r>
      <w:r>
        <w:rPr>
          <w:b/>
          <w:bCs/>
          <w:sz w:val="28"/>
          <w:szCs w:val="28"/>
        </w:rPr>
        <w:t>Valores em reais</w:t>
      </w:r>
      <w:r w:rsidRPr="00C057F2">
        <w:rPr>
          <w:b/>
          <w:bCs/>
          <w:sz w:val="28"/>
          <w:szCs w:val="28"/>
        </w:rPr>
        <w:t xml:space="preserve">. </w:t>
      </w:r>
    </w:p>
    <w:p w14:paraId="4C7E9EDF" w14:textId="77777777" w:rsidR="00D3644B" w:rsidRDefault="00D3644B" w:rsidP="00D9121C">
      <w:pPr>
        <w:tabs>
          <w:tab w:val="left" w:pos="5373"/>
        </w:tabs>
        <w:jc w:val="center"/>
        <w:rPr>
          <w:b/>
          <w:bCs/>
          <w:sz w:val="28"/>
          <w:szCs w:val="28"/>
        </w:rPr>
      </w:pPr>
    </w:p>
    <w:p w14:paraId="5BA387D8" w14:textId="64813943" w:rsidR="001732B4" w:rsidRDefault="001732B4" w:rsidP="00D9121C">
      <w:pPr>
        <w:tabs>
          <w:tab w:val="left" w:pos="5373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ANEXOS</w:t>
      </w:r>
    </w:p>
    <w:p w14:paraId="38748138" w14:textId="0CF37616" w:rsidR="00D9121C" w:rsidRDefault="00D9121C" w:rsidP="00C057F2">
      <w:pPr>
        <w:tabs>
          <w:tab w:val="left" w:pos="5373"/>
        </w:tabs>
        <w:jc w:val="center"/>
        <w:rPr>
          <w:b/>
          <w:bCs/>
          <w:sz w:val="28"/>
          <w:szCs w:val="28"/>
        </w:rPr>
      </w:pPr>
    </w:p>
    <w:tbl>
      <w:tblPr>
        <w:tblW w:w="1115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5"/>
        <w:gridCol w:w="1957"/>
        <w:gridCol w:w="2508"/>
        <w:gridCol w:w="2341"/>
        <w:gridCol w:w="2624"/>
      </w:tblGrid>
      <w:tr w:rsidR="00D3644B" w:rsidRPr="00D3644B" w14:paraId="6AA213BB" w14:textId="77777777" w:rsidTr="00D3644B">
        <w:trPr>
          <w:trHeight w:val="390"/>
          <w:jc w:val="center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1F6170" w14:textId="77777777" w:rsidR="00D3644B" w:rsidRPr="00D3644B" w:rsidRDefault="00D3644B" w:rsidP="00D364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b/>
                <w:bCs/>
                <w:sz w:val="30"/>
                <w:szCs w:val="30"/>
                <w:lang w:eastAsia="pt-BR"/>
              </w:rPr>
              <w:t>Bairro</w:t>
            </w:r>
          </w:p>
        </w:tc>
        <w:tc>
          <w:tcPr>
            <w:tcW w:w="1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9C41B" w14:textId="77777777" w:rsidR="00D3644B" w:rsidRPr="00D3644B" w:rsidRDefault="00D3644B" w:rsidP="00D364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b/>
                <w:bCs/>
                <w:sz w:val="30"/>
                <w:szCs w:val="30"/>
                <w:lang w:eastAsia="pt-BR"/>
              </w:rPr>
              <w:t>Quantidade</w:t>
            </w:r>
          </w:p>
        </w:tc>
        <w:tc>
          <w:tcPr>
            <w:tcW w:w="25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14FF0C" w14:textId="77777777" w:rsidR="00D3644B" w:rsidRPr="00D3644B" w:rsidRDefault="00D3644B" w:rsidP="00D364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b/>
                <w:bCs/>
                <w:sz w:val="30"/>
                <w:szCs w:val="30"/>
                <w:lang w:eastAsia="pt-BR"/>
              </w:rPr>
              <w:t>Média de Preço</w:t>
            </w:r>
          </w:p>
        </w:tc>
        <w:tc>
          <w:tcPr>
            <w:tcW w:w="23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8954E4" w14:textId="77777777" w:rsidR="00D3644B" w:rsidRPr="00D3644B" w:rsidRDefault="00D3644B" w:rsidP="00D364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b/>
                <w:bCs/>
                <w:sz w:val="30"/>
                <w:szCs w:val="30"/>
                <w:lang w:eastAsia="pt-BR"/>
              </w:rPr>
              <w:t>Média da Área</w:t>
            </w:r>
          </w:p>
        </w:tc>
        <w:tc>
          <w:tcPr>
            <w:tcW w:w="26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8A671A" w14:textId="77777777" w:rsidR="00D3644B" w:rsidRPr="00D3644B" w:rsidRDefault="00D3644B" w:rsidP="00D364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b/>
                <w:bCs/>
                <w:sz w:val="30"/>
                <w:szCs w:val="30"/>
                <w:lang w:eastAsia="pt-BR"/>
              </w:rPr>
              <w:t>Custo Médio/m2</w:t>
            </w:r>
          </w:p>
        </w:tc>
      </w:tr>
      <w:tr w:rsidR="00D3644B" w:rsidRPr="00D3644B" w14:paraId="448BA1E3" w14:textId="77777777" w:rsidTr="00D3644B">
        <w:trPr>
          <w:trHeight w:val="375"/>
          <w:jc w:val="center"/>
        </w:trPr>
        <w:tc>
          <w:tcPr>
            <w:tcW w:w="1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DBCB1E" w14:textId="77777777" w:rsidR="00D3644B" w:rsidRPr="00D3644B" w:rsidRDefault="00D3644B" w:rsidP="00D3644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centro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0C241A" w14:textId="77777777" w:rsidR="00D3644B" w:rsidRPr="00D3644B" w:rsidRDefault="00D3644B" w:rsidP="00D364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6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D1C9FF" w14:textId="77777777" w:rsidR="00D3644B" w:rsidRPr="00D3644B" w:rsidRDefault="00D3644B" w:rsidP="00D364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499.000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3EF93A" w14:textId="77777777" w:rsidR="00D3644B" w:rsidRPr="00D3644B" w:rsidRDefault="00D3644B" w:rsidP="00D364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134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EC0BC0" w14:textId="77777777" w:rsidR="00D3644B" w:rsidRPr="00D3644B" w:rsidRDefault="00D3644B" w:rsidP="00D364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4.509,79</w:t>
            </w:r>
          </w:p>
        </w:tc>
      </w:tr>
      <w:tr w:rsidR="00D3644B" w:rsidRPr="00D3644B" w14:paraId="2E543BCA" w14:textId="77777777" w:rsidTr="00D3644B">
        <w:trPr>
          <w:trHeight w:val="375"/>
          <w:jc w:val="center"/>
        </w:trPr>
        <w:tc>
          <w:tcPr>
            <w:tcW w:w="1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CE52D6" w14:textId="77777777" w:rsidR="00D3644B" w:rsidRPr="00D3644B" w:rsidRDefault="00D3644B" w:rsidP="00D3644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proofErr w:type="spellStart"/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Lot</w:t>
            </w:r>
            <w:proofErr w:type="spellEnd"/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 xml:space="preserve">. </w:t>
            </w:r>
            <w:proofErr w:type="spellStart"/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Paglia</w:t>
            </w:r>
            <w:proofErr w:type="spellEnd"/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4CBF9E" w14:textId="77777777" w:rsidR="00D3644B" w:rsidRPr="00D3644B" w:rsidRDefault="00D3644B" w:rsidP="00D364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1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601579" w14:textId="77777777" w:rsidR="00D3644B" w:rsidRPr="00D3644B" w:rsidRDefault="00D3644B" w:rsidP="00D364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400.000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248D36" w14:textId="77777777" w:rsidR="00D3644B" w:rsidRPr="00D3644B" w:rsidRDefault="00D3644B" w:rsidP="00D364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120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4A2AAE" w14:textId="77777777" w:rsidR="00D3644B" w:rsidRPr="00D3644B" w:rsidRDefault="00D3644B" w:rsidP="00D364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D3644B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3.333,33</w:t>
            </w:r>
          </w:p>
        </w:tc>
      </w:tr>
    </w:tbl>
    <w:p w14:paraId="25F86344" w14:textId="160688A0" w:rsidR="009B34A7" w:rsidRDefault="009B34A7" w:rsidP="009B34A7">
      <w:pPr>
        <w:tabs>
          <w:tab w:val="left" w:pos="5373"/>
        </w:tabs>
        <w:rPr>
          <w:b/>
          <w:bCs/>
          <w:sz w:val="28"/>
          <w:szCs w:val="28"/>
        </w:rPr>
      </w:pPr>
    </w:p>
    <w:p w14:paraId="13B41CA6" w14:textId="77777777" w:rsidR="00EE14E0" w:rsidRDefault="00EE14E0" w:rsidP="009B34A7">
      <w:pPr>
        <w:tabs>
          <w:tab w:val="left" w:pos="5373"/>
        </w:tabs>
        <w:rPr>
          <w:b/>
          <w:bCs/>
          <w:sz w:val="28"/>
          <w:szCs w:val="28"/>
        </w:rPr>
      </w:pPr>
    </w:p>
    <w:tbl>
      <w:tblPr>
        <w:tblW w:w="1403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8"/>
        <w:gridCol w:w="947"/>
        <w:gridCol w:w="1517"/>
        <w:gridCol w:w="4711"/>
        <w:gridCol w:w="797"/>
        <w:gridCol w:w="4000"/>
      </w:tblGrid>
      <w:tr w:rsidR="009B34A7" w:rsidRPr="006C069E" w14:paraId="730A75C2" w14:textId="77777777" w:rsidTr="006C069E">
        <w:trPr>
          <w:trHeight w:val="255"/>
          <w:jc w:val="center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AB9201" w14:textId="77777777" w:rsidR="009B34A7" w:rsidRPr="009B34A7" w:rsidRDefault="009B34A7" w:rsidP="006C06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B34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Título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0D0BB3" w14:textId="77777777" w:rsidR="009B34A7" w:rsidRPr="009B34A7" w:rsidRDefault="009B34A7" w:rsidP="006C06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B34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63984" w14:textId="034B0622" w:rsidR="009B34A7" w:rsidRPr="009B34A7" w:rsidRDefault="009B34A7" w:rsidP="006C06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C06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preço</w:t>
            </w:r>
          </w:p>
        </w:tc>
        <w:tc>
          <w:tcPr>
            <w:tcW w:w="4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3952AD" w14:textId="309755C4" w:rsidR="009B34A7" w:rsidRPr="009B34A7" w:rsidRDefault="009B34A7" w:rsidP="006C06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C06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338974" w14:textId="7207FBA2" w:rsidR="009B34A7" w:rsidRPr="006C069E" w:rsidRDefault="009B34A7" w:rsidP="006C06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C06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Área</w:t>
            </w:r>
          </w:p>
          <w:p w14:paraId="3741D146" w14:textId="08EC8F7E" w:rsidR="009B34A7" w:rsidRPr="009B34A7" w:rsidRDefault="009B34A7" w:rsidP="006C06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C06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Útil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664FA6" w14:textId="77777777" w:rsidR="009B34A7" w:rsidRPr="009B34A7" w:rsidRDefault="009B34A7" w:rsidP="006C06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B34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link</w:t>
            </w:r>
          </w:p>
        </w:tc>
      </w:tr>
      <w:tr w:rsidR="009B34A7" w:rsidRPr="006C069E" w14:paraId="41AD2411" w14:textId="77777777" w:rsidTr="006C069E">
        <w:trPr>
          <w:trHeight w:val="1080"/>
          <w:jc w:val="center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54873D" w14:textId="77777777" w:rsidR="009B34A7" w:rsidRPr="009B34A7" w:rsidRDefault="009B34A7" w:rsidP="006C06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Venda de apto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5216E" w14:textId="652207BB" w:rsidR="009B34A7" w:rsidRPr="009B34A7" w:rsidRDefault="009B34A7" w:rsidP="006C06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25/04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6B561A" w14:textId="77777777" w:rsidR="009B34A7" w:rsidRPr="009B34A7" w:rsidRDefault="009B34A7" w:rsidP="006C06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R$ 325.000</w:t>
            </w:r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2F499" w14:textId="77777777" w:rsidR="009B34A7" w:rsidRPr="009B34A7" w:rsidRDefault="009B34A7" w:rsidP="006C06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apto no centro de Medianeira. 2 </w:t>
            </w:r>
            <w:proofErr w:type="spellStart"/>
            <w:proofErr w:type="gramStart"/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quartos.sala</w:t>
            </w:r>
            <w:proofErr w:type="spellEnd"/>
            <w:proofErr w:type="gramEnd"/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. cozinha. 1 banheiro. lavanderia. garagem. Próximo ao </w:t>
            </w:r>
            <w:proofErr w:type="spellStart"/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sicredi</w:t>
            </w:r>
            <w:proofErr w:type="spellEnd"/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centro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0B54E1" w14:textId="77777777" w:rsidR="009B34A7" w:rsidRPr="009B34A7" w:rsidRDefault="009B34A7" w:rsidP="006C06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1B22D" w14:textId="77777777" w:rsidR="009B34A7" w:rsidRPr="009B34A7" w:rsidRDefault="009B34A7" w:rsidP="006C06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https://pr.olx.com.br/regiao-de-foz-do-iguacu-e-cascavel/imoveis/venda-de-apto-740029909</w:t>
            </w:r>
          </w:p>
        </w:tc>
      </w:tr>
      <w:tr w:rsidR="009B34A7" w:rsidRPr="006C069E" w14:paraId="2EE12EF3" w14:textId="77777777" w:rsidTr="006C069E">
        <w:trPr>
          <w:trHeight w:val="2160"/>
          <w:jc w:val="center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4D711A" w14:textId="77777777" w:rsidR="009B34A7" w:rsidRPr="009B34A7" w:rsidRDefault="009B34A7" w:rsidP="006C06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Venda de apartamento Loft em Medianeira PR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F8C384" w14:textId="658F715D" w:rsidR="009B34A7" w:rsidRPr="009B34A7" w:rsidRDefault="009B34A7" w:rsidP="006C06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22/05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7720F" w14:textId="77777777" w:rsidR="009B34A7" w:rsidRPr="009B34A7" w:rsidRDefault="009B34A7" w:rsidP="006C06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R$ 190.000</w:t>
            </w:r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F792C" w14:textId="7F8D271A" w:rsidR="009B34A7" w:rsidRPr="009B34A7" w:rsidRDefault="009B34A7" w:rsidP="006C06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Residencial Espaço Loft</w:t>
            </w: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 xml:space="preserve">Localizado na Av. Brasil, Espaço Loft traz para um dos pontos de maior valorização de </w:t>
            </w:r>
            <w:proofErr w:type="gramStart"/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Medianeira,  Brasil</w:t>
            </w:r>
            <w:proofErr w:type="gramEnd"/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esquina com rua Maringá, bairro independência) Sem garagem.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E46CBC" w14:textId="77777777" w:rsidR="009B34A7" w:rsidRPr="009B34A7" w:rsidRDefault="009B34A7" w:rsidP="006C06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A346D5" w14:textId="77777777" w:rsidR="009B34A7" w:rsidRPr="009B34A7" w:rsidRDefault="009B34A7" w:rsidP="006C06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https://pr.olx.com.br/regiao-de-foz-do-iguacu-e-cascavel/imoveis/venda-de-apartamento-loft-em-medianeira-pr-748245408</w:t>
            </w:r>
          </w:p>
        </w:tc>
      </w:tr>
      <w:tr w:rsidR="009B34A7" w:rsidRPr="006C069E" w14:paraId="24E7DEEE" w14:textId="77777777" w:rsidTr="006C069E">
        <w:trPr>
          <w:trHeight w:val="1440"/>
          <w:jc w:val="center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D2E464" w14:textId="77777777" w:rsidR="009B34A7" w:rsidRPr="009B34A7" w:rsidRDefault="009B34A7" w:rsidP="006C06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 xml:space="preserve">Apartamento Duplex de Cobertura - </w:t>
            </w:r>
            <w:proofErr w:type="spellStart"/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Ofertão</w:t>
            </w:r>
            <w:proofErr w:type="spellEnd"/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!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908814" w14:textId="10422A84" w:rsidR="009B34A7" w:rsidRPr="009B34A7" w:rsidRDefault="009B34A7" w:rsidP="006C06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22/05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FAB362" w14:textId="77777777" w:rsidR="009B34A7" w:rsidRPr="009B34A7" w:rsidRDefault="009B34A7" w:rsidP="006C06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R$ 999.000</w:t>
            </w:r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C09A2F" w14:textId="77777777" w:rsidR="009B34A7" w:rsidRPr="009B34A7" w:rsidRDefault="009B34A7" w:rsidP="006C06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Novo com abite-se, com 386 m², localizado na Av. Brasil 2.420, centro de Medianeira, frente para a Rua, face sul,</w:t>
            </w: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Preço Só: R$ 999.000,00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BA2863" w14:textId="77777777" w:rsidR="009B34A7" w:rsidRPr="009B34A7" w:rsidRDefault="009B34A7" w:rsidP="006C06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386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20C9BB" w14:textId="77777777" w:rsidR="009B34A7" w:rsidRPr="009B34A7" w:rsidRDefault="009B34A7" w:rsidP="006C06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https://pr.olx.com.br/regiao-de-foz-do-iguacu-e-cascavel/imoveis/apartamento-duplex-de-cobertura-ofertao-748242804</w:t>
            </w:r>
          </w:p>
        </w:tc>
      </w:tr>
      <w:tr w:rsidR="009B34A7" w:rsidRPr="006C069E" w14:paraId="4F1A1376" w14:textId="77777777" w:rsidTr="006C069E">
        <w:trPr>
          <w:trHeight w:val="2160"/>
          <w:jc w:val="center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601BB0" w14:textId="77777777" w:rsidR="009B34A7" w:rsidRPr="009B34A7" w:rsidRDefault="009B34A7" w:rsidP="006C06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Vende-se apartamento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316DC" w14:textId="5565B7BC" w:rsidR="009B34A7" w:rsidRPr="009B34A7" w:rsidRDefault="009B34A7" w:rsidP="006C06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14/04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72FF83" w14:textId="77777777" w:rsidR="009B34A7" w:rsidRPr="009B34A7" w:rsidRDefault="009B34A7" w:rsidP="006C06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R$ 430.000</w:t>
            </w:r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10F5D" w14:textId="77777777" w:rsidR="009B34A7" w:rsidRPr="009B34A7" w:rsidRDefault="009B34A7" w:rsidP="006C06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apartamento com cozinha sob medida, 2 quartos, um banheiro, sala</w:t>
            </w: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 xml:space="preserve">centro de Medianeira </w:t>
            </w:r>
            <w:proofErr w:type="spellStart"/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proximo</w:t>
            </w:r>
            <w:proofErr w:type="spellEnd"/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a maternidade. </w:t>
            </w: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proofErr w:type="spellStart"/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Area</w:t>
            </w:r>
            <w:proofErr w:type="spellEnd"/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: 118,56 metros com garagem e </w:t>
            </w:r>
            <w:proofErr w:type="spellStart"/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area</w:t>
            </w:r>
            <w:proofErr w:type="spellEnd"/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privada.</w:t>
            </w: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apartamento 202</w:t>
            </w: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Valor 430,000.00 mil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B5834B" w14:textId="77777777" w:rsidR="009B34A7" w:rsidRPr="009B34A7" w:rsidRDefault="009B34A7" w:rsidP="006C06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93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31A1D5" w14:textId="77777777" w:rsidR="009B34A7" w:rsidRPr="009B34A7" w:rsidRDefault="009B34A7" w:rsidP="006C06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https://pr.olx.com.br/regiao-de-foz-do-iguacu-e-cascavel/imoveis/vende-se-apartamento-737022219</w:t>
            </w:r>
          </w:p>
        </w:tc>
      </w:tr>
      <w:tr w:rsidR="009B34A7" w:rsidRPr="006C069E" w14:paraId="3D3742D1" w14:textId="77777777" w:rsidTr="006C069E">
        <w:trPr>
          <w:trHeight w:val="1440"/>
          <w:jc w:val="center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6980B7" w14:textId="77777777" w:rsidR="009B34A7" w:rsidRPr="009B34A7" w:rsidRDefault="009B34A7" w:rsidP="006C06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Apartamento residencial à venda, Centro, Medianeira.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7BC713" w14:textId="4AFCF438" w:rsidR="009B34A7" w:rsidRPr="009B34A7" w:rsidRDefault="009B34A7" w:rsidP="006C06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02/04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5BF02A" w14:textId="77777777" w:rsidR="009B34A7" w:rsidRPr="009B34A7" w:rsidRDefault="009B34A7" w:rsidP="006C06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R$ 500.000</w:t>
            </w:r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194D3B" w14:textId="77777777" w:rsidR="009B34A7" w:rsidRPr="009B34A7" w:rsidRDefault="009B34A7" w:rsidP="006C06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Edifício La Bella </w:t>
            </w:r>
            <w:proofErr w:type="spellStart"/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Città</w:t>
            </w:r>
            <w:proofErr w:type="spellEnd"/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(Em construção, prazo de </w:t>
            </w:r>
            <w:proofErr w:type="gramStart"/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entrega ;</w:t>
            </w:r>
            <w:proofErr w:type="gramEnd"/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24 meses) Localização central, apenas uma quadra da Avenida Brasília. 2 vagas de garagem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5163FD" w14:textId="77777777" w:rsidR="009B34A7" w:rsidRPr="009B34A7" w:rsidRDefault="009B34A7" w:rsidP="006C06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107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FC2C2B" w14:textId="77777777" w:rsidR="009B34A7" w:rsidRPr="009B34A7" w:rsidRDefault="009B34A7" w:rsidP="006C06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https://pr.olx.com.br/regiao-de-foz-do-iguacu-e-cascavel/imoveis/apartamento-residencial-a-venda-centro-medianeira-601552945</w:t>
            </w:r>
          </w:p>
        </w:tc>
      </w:tr>
      <w:tr w:rsidR="009B34A7" w:rsidRPr="006C069E" w14:paraId="741E229C" w14:textId="77777777" w:rsidTr="006C069E">
        <w:trPr>
          <w:trHeight w:val="720"/>
          <w:jc w:val="center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0B1390" w14:textId="77777777" w:rsidR="009B34A7" w:rsidRPr="009B34A7" w:rsidRDefault="009B34A7" w:rsidP="006C06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Apartamento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FA214E" w14:textId="6531F6B6" w:rsidR="009B34A7" w:rsidRPr="009B34A7" w:rsidRDefault="009B34A7" w:rsidP="006C06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20/06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01F727" w14:textId="77777777" w:rsidR="009B34A7" w:rsidRPr="009B34A7" w:rsidRDefault="009B34A7" w:rsidP="006C06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R$ 550.000</w:t>
            </w:r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3910D" w14:textId="48D29350" w:rsidR="009B34A7" w:rsidRPr="009B34A7" w:rsidRDefault="009B34A7" w:rsidP="006C06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02 quartos sendo 01 </w:t>
            </w:r>
            <w:proofErr w:type="gramStart"/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suíte ,Sacada</w:t>
            </w:r>
            <w:proofErr w:type="gramEnd"/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com churrasqueira Salda de estar Cozinha01 banheiro social Lavanderia 01 vaga de garagem Elevador  Área total 130 m2  Área privativa 99 m2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BA92DA" w14:textId="77777777" w:rsidR="009B34A7" w:rsidRPr="009B34A7" w:rsidRDefault="009B34A7" w:rsidP="006C06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107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C4EF53" w14:textId="77777777" w:rsidR="009B34A7" w:rsidRPr="009B34A7" w:rsidRDefault="009B34A7" w:rsidP="006C06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https://pr.olx.com.br/regiao-de-foz-do-iguacu-e-cascavel/imoveis/apartamento-758084472</w:t>
            </w:r>
          </w:p>
        </w:tc>
      </w:tr>
      <w:tr w:rsidR="009B34A7" w:rsidRPr="006C069E" w14:paraId="64ADDD70" w14:textId="77777777" w:rsidTr="006C069E">
        <w:trPr>
          <w:trHeight w:val="1080"/>
          <w:jc w:val="center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22A43F" w14:textId="77777777" w:rsidR="009B34A7" w:rsidRPr="009B34A7" w:rsidRDefault="009B34A7" w:rsidP="006C06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Apartamento Medianeira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03DC2E" w14:textId="516A2CD1" w:rsidR="009B34A7" w:rsidRPr="009B34A7" w:rsidRDefault="009B34A7" w:rsidP="006C06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27/04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B9AEA1" w14:textId="77777777" w:rsidR="009B34A7" w:rsidRPr="009B34A7" w:rsidRDefault="009B34A7" w:rsidP="006C06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R$ 400.000</w:t>
            </w:r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6D3E56" w14:textId="77777777" w:rsidR="009B34A7" w:rsidRPr="009B34A7" w:rsidRDefault="009B34A7" w:rsidP="006C06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Apartamento Loteamento </w:t>
            </w:r>
            <w:proofErr w:type="spellStart"/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Paglia</w:t>
            </w:r>
            <w:proofErr w:type="spellEnd"/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2 Quartos + 1 suíte. Sala de tv/jantar Varanda gourmet 2 banheiros Cozinha Lavanderia grande</w:t>
            </w: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2 vagas de garagem coberta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58DC62" w14:textId="77777777" w:rsidR="009B34A7" w:rsidRPr="009B34A7" w:rsidRDefault="009B34A7" w:rsidP="006C06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120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4B2A98" w14:textId="77777777" w:rsidR="009B34A7" w:rsidRPr="009B34A7" w:rsidRDefault="009B34A7" w:rsidP="006C06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34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https://pr.olx.com.br/regiao-de-foz-do-iguacu-e-cascavel/imoveis/apartamento-medianeira-740471547</w:t>
            </w:r>
          </w:p>
        </w:tc>
      </w:tr>
    </w:tbl>
    <w:p w14:paraId="5C384851" w14:textId="77777777" w:rsidR="00D3644B" w:rsidRPr="00C057F2" w:rsidRDefault="00D3644B" w:rsidP="002B3EC6">
      <w:pPr>
        <w:tabs>
          <w:tab w:val="left" w:pos="5373"/>
        </w:tabs>
        <w:rPr>
          <w:b/>
          <w:bCs/>
          <w:sz w:val="28"/>
          <w:szCs w:val="28"/>
        </w:rPr>
      </w:pPr>
    </w:p>
    <w:sectPr w:rsidR="00D3644B" w:rsidRPr="00C057F2" w:rsidSect="00C057F2">
      <w:headerReference w:type="default" r:id="rId13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F023C" w14:textId="77777777" w:rsidR="006F0FE3" w:rsidRDefault="006F0FE3" w:rsidP="003D0B29">
      <w:pPr>
        <w:spacing w:after="0" w:line="240" w:lineRule="auto"/>
      </w:pPr>
      <w:r>
        <w:separator/>
      </w:r>
    </w:p>
  </w:endnote>
  <w:endnote w:type="continuationSeparator" w:id="0">
    <w:p w14:paraId="2AA83D9F" w14:textId="77777777" w:rsidR="006F0FE3" w:rsidRDefault="006F0FE3" w:rsidP="003D0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2CF2F" w14:textId="77777777" w:rsidR="006F0FE3" w:rsidRDefault="006F0FE3" w:rsidP="003D0B29">
      <w:pPr>
        <w:spacing w:after="0" w:line="240" w:lineRule="auto"/>
      </w:pPr>
      <w:r>
        <w:separator/>
      </w:r>
    </w:p>
  </w:footnote>
  <w:footnote w:type="continuationSeparator" w:id="0">
    <w:p w14:paraId="4AC825B7" w14:textId="77777777" w:rsidR="006F0FE3" w:rsidRDefault="006F0FE3" w:rsidP="003D0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65AD1" w14:textId="396CA032" w:rsidR="00D3644B" w:rsidRDefault="00D3644B" w:rsidP="00060E01">
    <w:pPr>
      <w:pStyle w:val="Cabealho"/>
      <w:jc w:val="center"/>
    </w:pPr>
    <w:r>
      <w:rPr>
        <w:noProof/>
      </w:rPr>
      <w:drawing>
        <wp:inline distT="0" distB="0" distL="0" distR="0" wp14:anchorId="21E8AB30" wp14:editId="2250502C">
          <wp:extent cx="2857500" cy="733425"/>
          <wp:effectExtent l="0" t="0" r="0" b="9525"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7500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>Web scraping – inteligência artificial – Machine Learning – Science data</w:t>
    </w:r>
  </w:p>
  <w:p w14:paraId="756A3475" w14:textId="77777777" w:rsidR="00D3644B" w:rsidRDefault="00D3644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E7"/>
    <w:rsid w:val="00060E01"/>
    <w:rsid w:val="001732B4"/>
    <w:rsid w:val="002B3EC6"/>
    <w:rsid w:val="002F2F3A"/>
    <w:rsid w:val="0036587E"/>
    <w:rsid w:val="00373E90"/>
    <w:rsid w:val="003D0B29"/>
    <w:rsid w:val="004446C6"/>
    <w:rsid w:val="006C069E"/>
    <w:rsid w:val="006F0FE3"/>
    <w:rsid w:val="00954DDB"/>
    <w:rsid w:val="009B34A7"/>
    <w:rsid w:val="00B165E2"/>
    <w:rsid w:val="00B9390E"/>
    <w:rsid w:val="00BD7FDE"/>
    <w:rsid w:val="00C057F2"/>
    <w:rsid w:val="00C36179"/>
    <w:rsid w:val="00D3644B"/>
    <w:rsid w:val="00D9121C"/>
    <w:rsid w:val="00E16C81"/>
    <w:rsid w:val="00E54886"/>
    <w:rsid w:val="00E9332B"/>
    <w:rsid w:val="00EE14E0"/>
    <w:rsid w:val="00EE4675"/>
    <w:rsid w:val="00F602E7"/>
    <w:rsid w:val="00F7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61EE52"/>
  <w15:chartTrackingRefBased/>
  <w15:docId w15:val="{DEFC9204-C450-4132-9C00-781DBAF6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548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D0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0B29"/>
  </w:style>
  <w:style w:type="paragraph" w:styleId="Rodap">
    <w:name w:val="footer"/>
    <w:basedOn w:val="Normal"/>
    <w:link w:val="RodapChar"/>
    <w:uiPriority w:val="99"/>
    <w:unhideWhenUsed/>
    <w:rsid w:val="003D0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0B29"/>
  </w:style>
  <w:style w:type="table" w:styleId="Tabelacomgrade">
    <w:name w:val="Table Grid"/>
    <w:basedOn w:val="Tabelanormal"/>
    <w:uiPriority w:val="39"/>
    <w:rsid w:val="00E54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E5488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E54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na\Desktop\SIAM-SCI\medianeira\resultadoProntoMedi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erna\Desktop\SIAM-SCI\medianeira\resultadoProntoMedi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erna\Desktop\SIAM-SCI\medianeira\resultadoProntoMedi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Distribuição de empreendimentos por bairro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resultado!$J$12</c:f>
              <c:strCache>
                <c:ptCount val="1"/>
                <c:pt idx="0">
                  <c:v>Quantidade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resultado!$I$13:$I$14</c:f>
              <c:strCache>
                <c:ptCount val="2"/>
                <c:pt idx="0">
                  <c:v>centro</c:v>
                </c:pt>
                <c:pt idx="1">
                  <c:v>Lot. Paglia</c:v>
                </c:pt>
              </c:strCache>
            </c:strRef>
          </c:cat>
          <c:val>
            <c:numRef>
              <c:f>resultado!$J$13:$J$14</c:f>
              <c:numCache>
                <c:formatCode>General</c:formatCode>
                <c:ptCount val="2"/>
                <c:pt idx="0">
                  <c:v>6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79F-4640-B6EB-90EBB78509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2589375"/>
        <c:axId val="264266639"/>
      </c:barChart>
      <c:catAx>
        <c:axId val="2525893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64266639"/>
        <c:crosses val="autoZero"/>
        <c:auto val="1"/>
        <c:lblAlgn val="ctr"/>
        <c:lblOffset val="100"/>
        <c:noMultiLvlLbl val="0"/>
      </c:catAx>
      <c:valAx>
        <c:axId val="264266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25893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3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r>
              <a:rPr lang="pt-BR"/>
              <a:t>Média de Área por bairro</a:t>
            </a:r>
          </a:p>
        </c:rich>
      </c:tx>
      <c:layout>
        <c:manualLayout>
          <c:xMode val="edge"/>
          <c:yMode val="edge"/>
          <c:x val="0.41396200765325525"/>
          <c:y val="2.748178671870195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6.4313572304991518E-2"/>
          <c:y val="0.12519480616297554"/>
          <c:w val="0.8252065404203841"/>
          <c:h val="0.7710167940524713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resultado!$F$143</c:f>
              <c:strCache>
                <c:ptCount val="1"/>
                <c:pt idx="0">
                  <c:v>Média da Área</c:v>
                </c:pt>
              </c:strCache>
            </c:strRef>
          </c:tx>
          <c:spPr>
            <a:solidFill>
              <a:srgbClr val="004586"/>
            </a:solidFill>
            <a:ln w="25400">
              <a:noFill/>
            </a:ln>
          </c:spPr>
          <c:invertIfNegative val="0"/>
          <c:dLbls>
            <c:numFmt formatCode="#,##0" sourceLinked="0"/>
            <c:spPr>
              <a:noFill/>
              <a:ln w="2540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resultado!$C$144:$C$145</c:f>
              <c:strCache>
                <c:ptCount val="2"/>
                <c:pt idx="0">
                  <c:v>centro</c:v>
                </c:pt>
                <c:pt idx="1">
                  <c:v>Lot. Paglia</c:v>
                </c:pt>
              </c:strCache>
            </c:strRef>
          </c:cat>
          <c:val>
            <c:numRef>
              <c:f>resultado!$F$144:$F$145</c:f>
              <c:numCache>
                <c:formatCode>#,##0</c:formatCode>
                <c:ptCount val="2"/>
                <c:pt idx="0">
                  <c:v>133.66666666666666</c:v>
                </c:pt>
                <c:pt idx="1">
                  <c:v>120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335-40BF-AA46-2E24FB2177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52245215"/>
        <c:axId val="1"/>
      </c:barChart>
      <c:catAx>
        <c:axId val="252245215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900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pt-BR"/>
                  <a:t>Bairros</a:t>
                </a:r>
              </a:p>
            </c:rich>
          </c:tx>
          <c:layout>
            <c:manualLayout>
              <c:xMode val="edge"/>
              <c:yMode val="edge"/>
              <c:x val="0.45653578086923552"/>
              <c:y val="0.94354134400876699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pt-BR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75">
              <a:solidFill>
                <a:srgbClr val="B3B3B3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900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pt-BR"/>
                  <a:t>Áreas</a:t>
                </a:r>
              </a:p>
            </c:rich>
          </c:tx>
          <c:layout>
            <c:manualLayout>
              <c:xMode val="edge"/>
              <c:yMode val="edge"/>
              <c:x val="1.4493199392674145E-2"/>
              <c:y val="0.48245803350610089"/>
            </c:manualLayout>
          </c:layout>
          <c:overlay val="0"/>
          <c:spPr>
            <a:noFill/>
            <a:ln w="25400">
              <a:noFill/>
            </a:ln>
          </c:spPr>
        </c:title>
        <c:numFmt formatCode="#,##0" sourceLinked="1"/>
        <c:majorTickMark val="out"/>
        <c:minorTickMark val="none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pt-BR"/>
          </a:p>
        </c:txPr>
        <c:crossAx val="252245215"/>
        <c:crosses val="autoZero"/>
        <c:crossBetween val="between"/>
      </c:valAx>
      <c:spPr>
        <a:noFill/>
        <a:ln w="3175">
          <a:solidFill>
            <a:srgbClr val="B3B3B3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9948418730783908"/>
          <c:y val="0.49467216093663513"/>
          <c:w val="9.420579605238194E-2"/>
          <c:h val="3.3588850433969052E-2"/>
        </c:manualLayout>
      </c:layout>
      <c:overlay val="0"/>
      <c:spPr>
        <a:noFill/>
        <a:ln w="25400">
          <a:noFill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rgbClr val="FFFFFF"/>
    </a:solidFill>
    <a:ln w="6350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pt-BR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3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r>
              <a:rPr lang="pt-BR"/>
              <a:t>Custo/m2 por Bairro</a:t>
            </a:r>
          </a:p>
        </c:rich>
      </c:tx>
      <c:layout>
        <c:manualLayout>
          <c:xMode val="edge"/>
          <c:yMode val="edge"/>
          <c:x val="0.43027782752404869"/>
          <c:y val="2.7650669153656739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9.1160556678823876E-2"/>
          <c:y val="0.12596415947776959"/>
          <c:w val="0.7876272097050383"/>
          <c:h val="0.7696102914434459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resultado!$G$143</c:f>
              <c:strCache>
                <c:ptCount val="1"/>
                <c:pt idx="0">
                  <c:v>Custo Médio/m2</c:v>
                </c:pt>
              </c:strCache>
            </c:strRef>
          </c:tx>
          <c:spPr>
            <a:solidFill>
              <a:srgbClr val="004586"/>
            </a:solidFill>
            <a:ln w="25400">
              <a:noFill/>
            </a:ln>
          </c:spPr>
          <c:invertIfNegative val="0"/>
          <c:dLbls>
            <c:numFmt formatCode="#,##0.00" sourceLinked="0"/>
            <c:spPr>
              <a:noFill/>
              <a:ln w="2540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resultado!$C$144:$C$145</c:f>
              <c:strCache>
                <c:ptCount val="2"/>
                <c:pt idx="0">
                  <c:v>centro</c:v>
                </c:pt>
                <c:pt idx="1">
                  <c:v>Lot. Paglia</c:v>
                </c:pt>
              </c:strCache>
            </c:strRef>
          </c:cat>
          <c:val>
            <c:numRef>
              <c:f>resultado!$G$144:$G$145</c:f>
              <c:numCache>
                <c:formatCode>#,##0.00</c:formatCode>
                <c:ptCount val="2"/>
                <c:pt idx="0">
                  <c:v>4509.7857457886457</c:v>
                </c:pt>
                <c:pt idx="1">
                  <c:v>3333.3333333333335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10-4870-8109-F6CEE1BFE6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52242415"/>
        <c:axId val="1"/>
      </c:barChart>
      <c:catAx>
        <c:axId val="252242415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900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pt-BR"/>
                  <a:t>Bairros</a:t>
                </a:r>
              </a:p>
            </c:rich>
          </c:tx>
          <c:layout>
            <c:manualLayout>
              <c:xMode val="edge"/>
              <c:yMode val="edge"/>
              <c:x val="0.46491883906200177"/>
              <c:y val="0.9431950477969576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pt-BR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75">
              <a:solidFill>
                <a:srgbClr val="B3B3B3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900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pt-BR"/>
                  <a:t>Custo/m2</a:t>
                </a:r>
              </a:p>
            </c:rich>
          </c:tx>
          <c:layout>
            <c:manualLayout>
              <c:xMode val="edge"/>
              <c:yMode val="edge"/>
              <c:x val="1.4585689068611822E-2"/>
              <c:y val="0.46391678246690748"/>
            </c:manualLayout>
          </c:layout>
          <c:overlay val="0"/>
          <c:spPr>
            <a:noFill/>
            <a:ln w="25400">
              <a:noFill/>
            </a:ln>
          </c:spPr>
        </c:title>
        <c:numFmt formatCode="#,##0.00" sourceLinked="1"/>
        <c:majorTickMark val="out"/>
        <c:minorTickMark val="none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pt-BR"/>
          </a:p>
        </c:txPr>
        <c:crossAx val="252242415"/>
        <c:crosses val="autoZero"/>
        <c:crossBetween val="between"/>
      </c:valAx>
      <c:spPr>
        <a:noFill/>
        <a:ln w="3175">
          <a:solidFill>
            <a:srgbClr val="B3B3B3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8881542761853283"/>
          <c:y val="0.49463974819319279"/>
          <c:w val="0.10483464018064746"/>
          <c:h val="3.3795262298913789E-2"/>
        </c:manualLayout>
      </c:layout>
      <c:overlay val="0"/>
      <c:spPr>
        <a:noFill/>
        <a:ln w="25400">
          <a:noFill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rgbClr val="FFFFFF"/>
    </a:solidFill>
    <a:ln w="6350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pt-BR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676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Marca Magalhães</dc:creator>
  <cp:keywords/>
  <dc:description/>
  <cp:lastModifiedBy>Fernando Marca Magalhães</cp:lastModifiedBy>
  <cp:revision>18</cp:revision>
  <dcterms:created xsi:type="dcterms:W3CDTF">2020-06-29T20:53:00Z</dcterms:created>
  <dcterms:modified xsi:type="dcterms:W3CDTF">2020-06-29T23:00:00Z</dcterms:modified>
</cp:coreProperties>
</file>