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FFD" w:rsidRPr="005B4BF5" w:rsidRDefault="001631DE">
      <w:pPr>
        <w:rPr>
          <w:b/>
          <w:lang w:val="pt-BR"/>
        </w:rPr>
      </w:pPr>
      <w:r w:rsidRPr="005B4BF5">
        <w:rPr>
          <w:b/>
          <w:lang w:val="pt-BR"/>
        </w:rPr>
        <w:t>F</w:t>
      </w:r>
      <w:r w:rsidR="005B4BF5">
        <w:rPr>
          <w:b/>
          <w:lang w:val="pt-BR"/>
        </w:rPr>
        <w:t>UNÇÕES NO PYTHON</w:t>
      </w:r>
    </w:p>
    <w:p w:rsidR="001631DE" w:rsidRDefault="001631DE" w:rsidP="005B4BF5">
      <w:pPr>
        <w:jc w:val="both"/>
        <w:rPr>
          <w:lang w:val="pt-BR"/>
        </w:rPr>
      </w:pPr>
      <w:r>
        <w:rPr>
          <w:lang w:val="pt-BR"/>
        </w:rPr>
        <w:t>Coloca-se uma palavra reservada antes para indicar uma função em seguida abrem-se parênteses.</w:t>
      </w:r>
    </w:p>
    <w:p w:rsidR="001631DE" w:rsidRDefault="001631DE" w:rsidP="005B4BF5">
      <w:pPr>
        <w:jc w:val="both"/>
        <w:rPr>
          <w:b/>
          <w:lang w:val="pt-BR"/>
        </w:rPr>
      </w:pPr>
      <w:proofErr w:type="spellStart"/>
      <w:proofErr w:type="gramStart"/>
      <w:r w:rsidRPr="001631DE">
        <w:rPr>
          <w:b/>
          <w:lang w:val="pt-BR"/>
        </w:rPr>
        <w:t>def</w:t>
      </w:r>
      <w:proofErr w:type="spellEnd"/>
      <w:proofErr w:type="gramEnd"/>
      <w:r>
        <w:rPr>
          <w:b/>
          <w:lang w:val="pt-BR"/>
        </w:rPr>
        <w:t xml:space="preserve">   </w:t>
      </w:r>
      <w:proofErr w:type="spellStart"/>
      <w:r w:rsidRPr="001631DE">
        <w:rPr>
          <w:b/>
          <w:lang w:val="pt-BR"/>
        </w:rPr>
        <w:t>nome_da_função</w:t>
      </w:r>
      <w:proofErr w:type="spellEnd"/>
      <w:r w:rsidRPr="001631DE">
        <w:rPr>
          <w:b/>
          <w:lang w:val="pt-BR"/>
        </w:rPr>
        <w:t xml:space="preserve"> (parâmetros)</w:t>
      </w:r>
      <w:r>
        <w:rPr>
          <w:b/>
          <w:lang w:val="pt-BR"/>
        </w:rPr>
        <w:t>:</w:t>
      </w:r>
    </w:p>
    <w:p w:rsidR="001631DE" w:rsidRDefault="001631DE" w:rsidP="005B4BF5">
      <w:pPr>
        <w:jc w:val="both"/>
        <w:rPr>
          <w:b/>
          <w:lang w:val="pt-BR"/>
        </w:rPr>
      </w:pPr>
      <w:r>
        <w:rPr>
          <w:b/>
          <w:lang w:val="pt-BR"/>
        </w:rPr>
        <w:tab/>
        <w:t>Corpo da função</w:t>
      </w:r>
    </w:p>
    <w:p w:rsidR="001631DE" w:rsidRDefault="001631DE" w:rsidP="005B4BF5">
      <w:pPr>
        <w:jc w:val="both"/>
        <w:rPr>
          <w:lang w:val="pt-BR"/>
        </w:rPr>
      </w:pPr>
      <w:r>
        <w:rPr>
          <w:lang w:val="pt-BR"/>
        </w:rPr>
        <w:t>Os parâmetros não é um campo obrigatório.</w:t>
      </w:r>
    </w:p>
    <w:p w:rsidR="005B4BF5" w:rsidRDefault="00005BB4" w:rsidP="005B4BF5">
      <w:pPr>
        <w:jc w:val="both"/>
        <w:rPr>
          <w:lang w:val="pt-BR"/>
        </w:rPr>
      </w:pPr>
      <w:r>
        <w:rPr>
          <w:lang w:val="pt-BR"/>
        </w:rPr>
        <w:t>Toda função é um bloco de instrução e sempre retorna um valor. Função é um objeto executável.</w:t>
      </w:r>
    </w:p>
    <w:p w:rsidR="007E1DD9" w:rsidRDefault="007E1DD9" w:rsidP="005B4BF5">
      <w:pPr>
        <w:jc w:val="both"/>
        <w:rPr>
          <w:lang w:val="pt-BR"/>
        </w:rPr>
      </w:pPr>
    </w:p>
    <w:tbl>
      <w:tblPr>
        <w:tblStyle w:val="SombreamentoClaro-nfase3"/>
        <w:tblW w:w="0" w:type="auto"/>
        <w:tblLook w:val="04A0"/>
      </w:tblPr>
      <w:tblGrid>
        <w:gridCol w:w="2376"/>
        <w:gridCol w:w="6268"/>
      </w:tblGrid>
      <w:tr w:rsidR="007E1DD9" w:rsidTr="007E1DD9">
        <w:trPr>
          <w:cnfStyle w:val="100000000000"/>
        </w:trPr>
        <w:tc>
          <w:tcPr>
            <w:cnfStyle w:val="001000000000"/>
            <w:tcW w:w="2376" w:type="dxa"/>
          </w:tcPr>
          <w:p w:rsidR="007E1DD9" w:rsidRPr="007E1DD9" w:rsidRDefault="007E1DD9" w:rsidP="007E1DD9">
            <w:pPr>
              <w:jc w:val="center"/>
              <w:rPr>
                <w:b w:val="0"/>
                <w:lang w:val="pt-BR"/>
              </w:rPr>
            </w:pPr>
            <w:r w:rsidRPr="007E1DD9">
              <w:rPr>
                <w:b w:val="0"/>
                <w:lang w:val="pt-BR"/>
              </w:rPr>
              <w:t>FUNÇÃO</w:t>
            </w:r>
          </w:p>
        </w:tc>
        <w:tc>
          <w:tcPr>
            <w:tcW w:w="6268" w:type="dxa"/>
          </w:tcPr>
          <w:p w:rsidR="007E1DD9" w:rsidRPr="007E1DD9" w:rsidRDefault="007E1DD9" w:rsidP="007E1DD9">
            <w:pPr>
              <w:jc w:val="center"/>
              <w:cnfStyle w:val="100000000000"/>
              <w:rPr>
                <w:b w:val="0"/>
                <w:lang w:val="pt-BR"/>
              </w:rPr>
            </w:pPr>
            <w:r w:rsidRPr="007E1DD9">
              <w:rPr>
                <w:b w:val="0"/>
                <w:lang w:val="pt-BR"/>
              </w:rPr>
              <w:t>CONCEITO</w:t>
            </w:r>
          </w:p>
        </w:tc>
      </w:tr>
      <w:tr w:rsidR="007E1DD9" w:rsidTr="007E1DD9">
        <w:trPr>
          <w:cnfStyle w:val="000000100000"/>
        </w:trPr>
        <w:tc>
          <w:tcPr>
            <w:cnfStyle w:val="001000000000"/>
            <w:tcW w:w="2376" w:type="dxa"/>
          </w:tcPr>
          <w:p w:rsidR="007E1DD9" w:rsidRDefault="007E1DD9" w:rsidP="005B4BF5">
            <w:p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Simple</w:t>
            </w:r>
            <w:proofErr w:type="spellEnd"/>
          </w:p>
        </w:tc>
        <w:tc>
          <w:tcPr>
            <w:tcW w:w="6268" w:type="dxa"/>
          </w:tcPr>
          <w:p w:rsidR="007E1DD9" w:rsidRDefault="007E1DD9" w:rsidP="005B4BF5">
            <w:pPr>
              <w:jc w:val="both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Retorna um valor qualquer</w:t>
            </w:r>
          </w:p>
        </w:tc>
      </w:tr>
      <w:tr w:rsidR="007E1DD9" w:rsidTr="007E1DD9">
        <w:tc>
          <w:tcPr>
            <w:cnfStyle w:val="001000000000"/>
            <w:tcW w:w="2376" w:type="dxa"/>
          </w:tcPr>
          <w:p w:rsidR="007E1DD9" w:rsidRDefault="007E1DD9" w:rsidP="005B4BF5">
            <w:pPr>
              <w:jc w:val="both"/>
              <w:rPr>
                <w:lang w:val="pt-BR"/>
              </w:rPr>
            </w:pPr>
          </w:p>
        </w:tc>
        <w:tc>
          <w:tcPr>
            <w:tcW w:w="6268" w:type="dxa"/>
          </w:tcPr>
          <w:p w:rsidR="007E1DD9" w:rsidRDefault="007E1DD9" w:rsidP="005B4BF5">
            <w:pPr>
              <w:jc w:val="both"/>
              <w:cnfStyle w:val="000000000000"/>
              <w:rPr>
                <w:lang w:val="pt-BR"/>
              </w:rPr>
            </w:pPr>
          </w:p>
        </w:tc>
      </w:tr>
      <w:tr w:rsidR="007E1DD9" w:rsidTr="007E1DD9">
        <w:trPr>
          <w:cnfStyle w:val="000000100000"/>
        </w:trPr>
        <w:tc>
          <w:tcPr>
            <w:cnfStyle w:val="001000000000"/>
            <w:tcW w:w="2376" w:type="dxa"/>
          </w:tcPr>
          <w:p w:rsidR="007E1DD9" w:rsidRDefault="007E1DD9" w:rsidP="005B4BF5">
            <w:pPr>
              <w:jc w:val="both"/>
              <w:rPr>
                <w:lang w:val="pt-BR"/>
              </w:rPr>
            </w:pPr>
          </w:p>
        </w:tc>
        <w:tc>
          <w:tcPr>
            <w:tcW w:w="6268" w:type="dxa"/>
          </w:tcPr>
          <w:p w:rsidR="007E1DD9" w:rsidRDefault="007E1DD9" w:rsidP="005B4BF5">
            <w:pPr>
              <w:jc w:val="both"/>
              <w:cnfStyle w:val="000000100000"/>
              <w:rPr>
                <w:lang w:val="pt-BR"/>
              </w:rPr>
            </w:pPr>
          </w:p>
        </w:tc>
      </w:tr>
      <w:tr w:rsidR="007E1DD9" w:rsidTr="007E1DD9">
        <w:tc>
          <w:tcPr>
            <w:cnfStyle w:val="001000000000"/>
            <w:tcW w:w="2376" w:type="dxa"/>
          </w:tcPr>
          <w:p w:rsidR="007E1DD9" w:rsidRDefault="007E1DD9" w:rsidP="005B4BF5">
            <w:pPr>
              <w:jc w:val="both"/>
              <w:rPr>
                <w:lang w:val="pt-BR"/>
              </w:rPr>
            </w:pPr>
          </w:p>
        </w:tc>
        <w:tc>
          <w:tcPr>
            <w:tcW w:w="6268" w:type="dxa"/>
          </w:tcPr>
          <w:p w:rsidR="007E1DD9" w:rsidRDefault="007E1DD9" w:rsidP="005B4BF5">
            <w:pPr>
              <w:jc w:val="both"/>
              <w:cnfStyle w:val="000000000000"/>
              <w:rPr>
                <w:lang w:val="pt-BR"/>
              </w:rPr>
            </w:pPr>
          </w:p>
        </w:tc>
      </w:tr>
      <w:tr w:rsidR="007E1DD9" w:rsidTr="007E1DD9">
        <w:trPr>
          <w:cnfStyle w:val="000000100000"/>
        </w:trPr>
        <w:tc>
          <w:tcPr>
            <w:cnfStyle w:val="001000000000"/>
            <w:tcW w:w="2376" w:type="dxa"/>
          </w:tcPr>
          <w:p w:rsidR="007E1DD9" w:rsidRDefault="007E1DD9" w:rsidP="005B4BF5">
            <w:pPr>
              <w:jc w:val="both"/>
              <w:rPr>
                <w:lang w:val="pt-BR"/>
              </w:rPr>
            </w:pPr>
          </w:p>
        </w:tc>
        <w:tc>
          <w:tcPr>
            <w:tcW w:w="6268" w:type="dxa"/>
          </w:tcPr>
          <w:p w:rsidR="007E1DD9" w:rsidRDefault="007E1DD9" w:rsidP="005B4BF5">
            <w:pPr>
              <w:jc w:val="both"/>
              <w:cnfStyle w:val="000000100000"/>
              <w:rPr>
                <w:lang w:val="pt-BR"/>
              </w:rPr>
            </w:pPr>
          </w:p>
        </w:tc>
      </w:tr>
    </w:tbl>
    <w:p w:rsidR="007E1DD9" w:rsidRPr="001631DE" w:rsidRDefault="007E1DD9" w:rsidP="005B4BF5">
      <w:pPr>
        <w:jc w:val="both"/>
        <w:rPr>
          <w:lang w:val="pt-BR"/>
        </w:rPr>
      </w:pPr>
    </w:p>
    <w:sectPr w:rsidR="007E1DD9" w:rsidRPr="001631DE" w:rsidSect="001F5FF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061" w:rsidRDefault="00400061" w:rsidP="00501442">
      <w:pPr>
        <w:spacing w:before="0" w:after="0" w:line="240" w:lineRule="auto"/>
      </w:pPr>
      <w:r>
        <w:separator/>
      </w:r>
    </w:p>
  </w:endnote>
  <w:endnote w:type="continuationSeparator" w:id="0">
    <w:p w:rsidR="00400061" w:rsidRDefault="00400061" w:rsidP="005014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4371252"/>
      <w:docPartObj>
        <w:docPartGallery w:val="Page Numbers (Bottom of Page)"/>
        <w:docPartUnique/>
      </w:docPartObj>
    </w:sdtPr>
    <w:sdtContent>
      <w:p w:rsidR="00501442" w:rsidRDefault="00501442">
        <w:pPr>
          <w:pStyle w:val="Rodap"/>
          <w:jc w:val="center"/>
        </w:pPr>
        <w:fldSimple w:instr=" PAGE   \* MERGEFORMAT ">
          <w:r w:rsidR="007E1DD9">
            <w:rPr>
              <w:noProof/>
            </w:rPr>
            <w:t>1</w:t>
          </w:r>
        </w:fldSimple>
      </w:p>
    </w:sdtContent>
  </w:sdt>
  <w:p w:rsidR="00501442" w:rsidRDefault="0050144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061" w:rsidRDefault="00400061" w:rsidP="00501442">
      <w:pPr>
        <w:spacing w:before="0" w:after="0" w:line="240" w:lineRule="auto"/>
      </w:pPr>
      <w:r>
        <w:separator/>
      </w:r>
    </w:p>
  </w:footnote>
  <w:footnote w:type="continuationSeparator" w:id="0">
    <w:p w:rsidR="00400061" w:rsidRDefault="00400061" w:rsidP="005014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42" w:rsidRDefault="00501442">
    <w:pPr>
      <w:pStyle w:val="Cabealho"/>
    </w:pPr>
  </w:p>
  <w:tbl>
    <w:tblPr>
      <w:tblStyle w:val="Tabelacomgrade"/>
      <w:tblW w:w="0" w:type="auto"/>
      <w:tblLook w:val="04A0"/>
    </w:tblPr>
    <w:tblGrid>
      <w:gridCol w:w="8644"/>
    </w:tblGrid>
    <w:tr w:rsidR="00501442" w:rsidTr="00501442">
      <w:tc>
        <w:tcPr>
          <w:tcW w:w="8644" w:type="dxa"/>
        </w:tcPr>
        <w:p w:rsidR="00501442" w:rsidRPr="00501442" w:rsidRDefault="00501442" w:rsidP="00501442">
          <w:pPr>
            <w:pStyle w:val="Cabealho"/>
            <w:jc w:val="center"/>
            <w:rPr>
              <w:rFonts w:ascii="Bell MT" w:hAnsi="Bell MT"/>
              <w:b/>
              <w:sz w:val="24"/>
            </w:rPr>
          </w:pPr>
          <w:r w:rsidRPr="00501442">
            <w:rPr>
              <w:rFonts w:ascii="Bell MT" w:hAnsi="Bell MT"/>
              <w:b/>
              <w:sz w:val="28"/>
            </w:rPr>
            <w:t>FICHA DE ESTUDO</w:t>
          </w:r>
        </w:p>
      </w:tc>
    </w:tr>
    <w:tr w:rsidR="00501442" w:rsidTr="00501442">
      <w:tc>
        <w:tcPr>
          <w:tcW w:w="8644" w:type="dxa"/>
        </w:tcPr>
        <w:p w:rsidR="00501442" w:rsidRPr="00501442" w:rsidRDefault="001631DE" w:rsidP="00501442">
          <w:pPr>
            <w:pStyle w:val="Cabealho"/>
            <w:jc w:val="center"/>
            <w:rPr>
              <w:rFonts w:ascii="Bell MT" w:hAnsi="Bell MT"/>
              <w:b/>
            </w:rPr>
          </w:pPr>
          <w:r>
            <w:rPr>
              <w:rFonts w:ascii="Bell MT" w:hAnsi="Bell MT"/>
              <w:b/>
            </w:rPr>
            <w:t>PYTHON</w:t>
          </w:r>
        </w:p>
      </w:tc>
    </w:tr>
    <w:tr w:rsidR="00A62726" w:rsidTr="00501442">
      <w:tc>
        <w:tcPr>
          <w:tcW w:w="8644" w:type="dxa"/>
        </w:tcPr>
        <w:p w:rsidR="00A62726" w:rsidRDefault="00A62726" w:rsidP="00501442">
          <w:pPr>
            <w:pStyle w:val="Cabealho"/>
            <w:jc w:val="center"/>
            <w:rPr>
              <w:rFonts w:ascii="Bell MT" w:hAnsi="Bell MT"/>
              <w:b/>
            </w:rPr>
          </w:pPr>
          <w:r>
            <w:rPr>
              <w:rFonts w:ascii="Bell MT" w:hAnsi="Bell MT"/>
              <w:b/>
            </w:rPr>
            <w:t>ASSUNTO: FUNÇÕES</w:t>
          </w:r>
        </w:p>
      </w:tc>
    </w:tr>
  </w:tbl>
  <w:p w:rsidR="00501442" w:rsidRDefault="00501442">
    <w:pPr>
      <w:pStyle w:val="Cabealho"/>
    </w:pPr>
  </w:p>
  <w:p w:rsidR="00501442" w:rsidRDefault="0050144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1442"/>
    <w:rsid w:val="00005BB4"/>
    <w:rsid w:val="000E41B0"/>
    <w:rsid w:val="001631DE"/>
    <w:rsid w:val="001F5FFD"/>
    <w:rsid w:val="00400061"/>
    <w:rsid w:val="00501442"/>
    <w:rsid w:val="005B4BF5"/>
    <w:rsid w:val="007E1DD9"/>
    <w:rsid w:val="00A62726"/>
    <w:rsid w:val="00CB182D"/>
    <w:rsid w:val="00C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42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0144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4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4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4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4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4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4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4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4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1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442"/>
  </w:style>
  <w:style w:type="paragraph" w:styleId="Rodap">
    <w:name w:val="footer"/>
    <w:basedOn w:val="Normal"/>
    <w:link w:val="RodapChar"/>
    <w:uiPriority w:val="99"/>
    <w:unhideWhenUsed/>
    <w:rsid w:val="00501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1442"/>
  </w:style>
  <w:style w:type="paragraph" w:styleId="Textodebalo">
    <w:name w:val="Balloon Text"/>
    <w:basedOn w:val="Normal"/>
    <w:link w:val="TextodebaloChar"/>
    <w:uiPriority w:val="99"/>
    <w:semiHidden/>
    <w:unhideWhenUsed/>
    <w:rsid w:val="00501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4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01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0144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442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442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442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442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1442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014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01442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4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1442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01442"/>
    <w:rPr>
      <w:b/>
      <w:bCs/>
    </w:rPr>
  </w:style>
  <w:style w:type="character" w:styleId="nfase">
    <w:name w:val="Emphasis"/>
    <w:uiPriority w:val="20"/>
    <w:qFormat/>
    <w:rsid w:val="00501442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01442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0144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0144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0144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01442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4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442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01442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01442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01442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01442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01442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442"/>
    <w:pPr>
      <w:outlineLvl w:val="9"/>
    </w:pPr>
  </w:style>
  <w:style w:type="table" w:styleId="SombreamentoClaro-nfase3">
    <w:name w:val="Light Shading Accent 3"/>
    <w:basedOn w:val="Tabelanormal"/>
    <w:uiPriority w:val="60"/>
    <w:rsid w:val="007E1DD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02F5D"/>
    <w:rsid w:val="000A5D0B"/>
    <w:rsid w:val="0040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49A93E505D4749B55B5BDBE41FDA92">
    <w:name w:val="AF49A93E505D4749B55B5BDBE41FDA92"/>
    <w:rsid w:val="00402F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Fiscal</dc:creator>
  <cp:lastModifiedBy>Fiscal</cp:lastModifiedBy>
  <cp:revision>5</cp:revision>
  <dcterms:created xsi:type="dcterms:W3CDTF">2019-09-18T03:49:00Z</dcterms:created>
  <dcterms:modified xsi:type="dcterms:W3CDTF">2019-09-18T05:43:00Z</dcterms:modified>
</cp:coreProperties>
</file>