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7.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5.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wmf" ContentType="image/x-wmf"/>
  <Override PartName="/word/media/image2.png" ContentType="image/png"/>
  <Override PartName="/word/media/image3.wmf" ContentType="image/x-wmf"/>
  <Override PartName="/word/media/image4.png" ContentType="image/png"/>
  <Override PartName="/word/media/image5.wmf" ContentType="image/x-wmf"/>
  <Override PartName="/word/media/image6.png" ContentType="image/png"/>
  <Override PartName="/word/media/image7.wmf" ContentType="image/x-wmf"/>
  <Override PartName="/word/media/image8.png" ContentType="image/png"/>
  <Override PartName="/word/media/image9.wmf" ContentType="image/x-wmf"/>
  <Override PartName="/word/media/image10.png" ContentType="image/png"/>
  <Override PartName="/word/media/image11.wmf" ContentType="image/x-wmf"/>
  <Override PartName="/word/media/image12.png" ContentType="image/png"/>
  <Override PartName="/word/media/image13.wmf" ContentType="image/x-wmf"/>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spacing w:before="4" w:after="120"/>
        <w:ind w:left="0" w:hanging="0"/>
        <w:jc w:val="left"/>
        <w:rPr>
          <w:b/>
          <w:b/>
          <w:lang w:val="pt-BR"/>
        </w:rPr>
      </w:pPr>
      <w:r>
        <w:rPr>
          <w:b/>
          <w:lang w:val="pt-BR"/>
        </w:rPr>
      </w:r>
    </w:p>
    <w:p>
      <w:pPr>
        <w:pStyle w:val="Corpodotexto"/>
        <w:spacing w:before="4" w:after="120"/>
        <w:ind w:left="0" w:hanging="0"/>
        <w:jc w:val="left"/>
        <w:rPr>
          <w:b/>
          <w:b/>
          <w:lang w:val="pt-BR"/>
        </w:rPr>
      </w:pPr>
      <w:r>
        <w:rPr>
          <w:b/>
          <w:lang w:val="pt-BR"/>
        </w:rPr>
        <w:t>RESOLUÇÃO NORMATIVA 117/2020</w:t>
      </w:r>
    </w:p>
    <w:p>
      <w:pPr>
        <w:pStyle w:val="Corpodotexto"/>
        <w:spacing w:before="4" w:after="120"/>
        <w:ind w:left="0" w:hanging="0"/>
        <w:jc w:val="left"/>
        <w:rPr>
          <w:b/>
          <w:b/>
          <w:lang w:val="pt-BR"/>
        </w:rPr>
      </w:pPr>
      <w:r>
        <w:rPr>
          <w:b/>
          <w:lang w:val="pt-BR"/>
        </w:rPr>
      </w:r>
    </w:p>
    <w:p>
      <w:pPr>
        <w:pStyle w:val="Corpodotexto"/>
        <w:spacing w:lineRule="auto" w:line="247" w:before="0" w:after="120"/>
        <w:ind w:left="4645" w:right="106" w:hanging="0"/>
        <w:rPr>
          <w:lang w:val="pt-BR"/>
        </w:rPr>
      </w:pPr>
      <w:r>
        <w:rPr>
          <w:spacing w:val="-4"/>
          <w:lang w:val="pt-BR"/>
        </w:rPr>
        <w:t xml:space="preserve">Disciplina </w:t>
      </w:r>
      <w:r>
        <w:rPr>
          <w:lang w:val="pt-BR"/>
        </w:rPr>
        <w:t xml:space="preserve">a </w:t>
      </w:r>
      <w:r>
        <w:rPr>
          <w:spacing w:val="-3"/>
          <w:lang w:val="pt-BR"/>
        </w:rPr>
        <w:t xml:space="preserve">gestão </w:t>
      </w:r>
      <w:r>
        <w:rPr>
          <w:lang w:val="pt-BR"/>
        </w:rPr>
        <w:t>de patrimônio da Câmara Municipal de Teresina e dá outras providências.</w:t>
      </w:r>
    </w:p>
    <w:p>
      <w:pPr>
        <w:pStyle w:val="Corpodotexto"/>
        <w:spacing w:before="8" w:after="120"/>
        <w:ind w:left="0" w:hanging="0"/>
        <w:jc w:val="left"/>
        <w:rPr>
          <w:lang w:val="pt-BR"/>
        </w:rPr>
      </w:pPr>
      <w:r>
        <w:rPr>
          <w:lang w:val="pt-BR"/>
        </w:rPr>
      </w:r>
    </w:p>
    <w:p>
      <w:pPr>
        <w:pStyle w:val="Corpodotexto"/>
        <w:spacing w:before="122" w:after="120"/>
        <w:ind w:left="115" w:firstLine="1560"/>
        <w:rPr>
          <w:lang w:val="pt-BR"/>
        </w:rPr>
      </w:pPr>
      <w:r>
        <w:rPr>
          <w:lang w:val="pt-BR"/>
        </w:rPr>
        <w:t xml:space="preserve">A </w:t>
      </w:r>
      <w:r>
        <w:rPr>
          <w:b/>
          <w:lang w:val="pt-BR"/>
        </w:rPr>
        <w:t>MESA DIRETORA DA CÂMARA MUNICIPAL DE TERESINA</w:t>
      </w:r>
      <w:r>
        <w:rPr>
          <w:lang w:val="pt-BR"/>
        </w:rPr>
        <w:t>, Estado do Piauí, em colegiado, no uso de suas atribuições legais e regimentais, com fulcro no art. 58, parágrafo único, alínea “a”, e 60 da Lei Orgânica do Município, e art. 36, VI, 163, V, do seu Regimento Interno, aprovou, em Plenário, e editou a seguinte Resolução Normativa:</w:t>
      </w:r>
    </w:p>
    <w:p>
      <w:pPr>
        <w:pStyle w:val="Corpodotexto"/>
        <w:spacing w:before="4" w:after="120"/>
        <w:ind w:left="0" w:hanging="0"/>
        <w:jc w:val="left"/>
        <w:rPr>
          <w:b/>
          <w:b/>
          <w:lang w:val="pt-BR"/>
        </w:rPr>
      </w:pPr>
      <w:r>
        <w:rPr>
          <w:b/>
          <w:lang w:val="pt-BR"/>
        </w:rPr>
      </w:r>
    </w:p>
    <w:p>
      <w:pPr>
        <w:pStyle w:val="Normal"/>
        <w:spacing w:before="0" w:after="120"/>
        <w:ind w:left="145" w:right="137" w:hanging="0"/>
        <w:jc w:val="center"/>
        <w:rPr>
          <w:b/>
          <w:b/>
          <w:sz w:val="24"/>
          <w:szCs w:val="24"/>
          <w:lang w:val="pt-BR"/>
        </w:rPr>
      </w:pPr>
      <w:r>
        <w:rPr>
          <w:b/>
          <w:sz w:val="24"/>
          <w:szCs w:val="24"/>
          <w:lang w:val="pt-BR"/>
        </w:rPr>
        <w:t>Seção I</w:t>
      </w:r>
    </w:p>
    <w:p>
      <w:pPr>
        <w:pStyle w:val="Normal"/>
        <w:spacing w:before="9" w:after="120"/>
        <w:ind w:left="137" w:right="137" w:hanging="0"/>
        <w:jc w:val="center"/>
        <w:rPr>
          <w:b/>
          <w:b/>
          <w:sz w:val="24"/>
          <w:szCs w:val="24"/>
          <w:lang w:val="pt-BR"/>
        </w:rPr>
      </w:pPr>
      <w:r>
        <w:rPr>
          <w:b/>
          <w:sz w:val="24"/>
          <w:szCs w:val="24"/>
          <w:lang w:val="pt-BR"/>
        </w:rPr>
        <w:t>Das Disposições Iniciais</w:t>
      </w:r>
    </w:p>
    <w:p>
      <w:pPr>
        <w:pStyle w:val="Corpodotexto"/>
        <w:spacing w:before="7" w:after="120"/>
        <w:ind w:left="0" w:hanging="0"/>
        <w:jc w:val="left"/>
        <w:rPr>
          <w:b/>
          <w:b/>
          <w:lang w:val="pt-BR"/>
        </w:rPr>
      </w:pPr>
      <w:r>
        <w:rPr>
          <w:b/>
          <w:lang w:val="pt-BR"/>
        </w:rPr>
      </w:r>
    </w:p>
    <w:p>
      <w:pPr>
        <w:pStyle w:val="Corpodotexto"/>
        <w:spacing w:lineRule="auto" w:line="247" w:before="0" w:after="120"/>
        <w:ind w:left="115" w:right="107" w:firstLine="1425"/>
        <w:rPr>
          <w:lang w:val="pt-BR"/>
        </w:rPr>
      </w:pPr>
      <w:r>
        <w:rPr>
          <w:lang w:val="pt-BR"/>
        </w:rPr>
        <w:t xml:space="preserve">Art. 1º A </w:t>
      </w:r>
      <w:r>
        <w:rPr>
          <w:spacing w:val="-3"/>
          <w:lang w:val="pt-BR"/>
        </w:rPr>
        <w:t xml:space="preserve">gestão </w:t>
      </w:r>
      <w:r>
        <w:rPr>
          <w:lang w:val="pt-BR"/>
        </w:rPr>
        <w:t xml:space="preserve">de patrimônio da Câmara Municipal de Teresina </w:t>
      </w:r>
      <w:r>
        <w:rPr>
          <w:spacing w:val="-3"/>
          <w:lang w:val="pt-BR"/>
        </w:rPr>
        <w:t xml:space="preserve">fica disciplinada </w:t>
      </w:r>
      <w:r>
        <w:rPr>
          <w:lang w:val="pt-BR"/>
        </w:rPr>
        <w:t xml:space="preserve">por </w:t>
      </w:r>
      <w:r>
        <w:rPr>
          <w:spacing w:val="-3"/>
          <w:lang w:val="pt-BR"/>
        </w:rPr>
        <w:t xml:space="preserve">esta </w:t>
      </w:r>
      <w:r>
        <w:rPr>
          <w:spacing w:val="-4"/>
          <w:lang w:val="pt-BR"/>
        </w:rPr>
        <w:t>Resolução Normativa.</w:t>
      </w:r>
    </w:p>
    <w:p>
      <w:pPr>
        <w:pStyle w:val="Corpodotexto"/>
        <w:spacing w:before="121" w:after="120"/>
        <w:ind w:left="1540" w:hanging="0"/>
        <w:rPr>
          <w:lang w:val="pt-BR"/>
        </w:rPr>
      </w:pPr>
      <w:r>
        <w:rPr>
          <w:lang w:val="pt-BR"/>
        </w:rPr>
        <w:t>Art. 2º Para os efeitos desta Resolução Normativa, consideram-se:</w:t>
      </w:r>
    </w:p>
    <w:p>
      <w:pPr>
        <w:pStyle w:val="ListParagraph"/>
        <w:numPr>
          <w:ilvl w:val="0"/>
          <w:numId w:val="13"/>
        </w:numPr>
        <w:tabs>
          <w:tab w:val="clear" w:pos="720"/>
          <w:tab w:val="left" w:pos="1705" w:leader="none"/>
        </w:tabs>
        <w:spacing w:lineRule="auto" w:line="247" w:before="130" w:after="120"/>
        <w:ind w:left="115" w:right="115" w:firstLine="1425"/>
        <w:rPr>
          <w:highlight w:val="yellow"/>
        </w:rPr>
      </w:pPr>
      <w:r>
        <w:rPr>
          <w:sz w:val="24"/>
          <w:szCs w:val="24"/>
          <w:highlight w:val="yellow"/>
          <w:lang w:val="pt-BR"/>
        </w:rPr>
        <w:t xml:space="preserve">– </w:t>
      </w:r>
      <w:r>
        <w:rPr>
          <w:spacing w:val="-4"/>
          <w:sz w:val="24"/>
          <w:szCs w:val="24"/>
          <w:highlight w:val="yellow"/>
          <w:lang w:val="pt-BR"/>
        </w:rPr>
        <w:t xml:space="preserve">material </w:t>
      </w:r>
      <w:r>
        <w:rPr>
          <w:spacing w:val="-3"/>
          <w:sz w:val="24"/>
          <w:szCs w:val="24"/>
          <w:highlight w:val="yellow"/>
          <w:lang w:val="pt-BR"/>
        </w:rPr>
        <w:t xml:space="preserve">permanente: aquele </w:t>
      </w:r>
      <w:r>
        <w:rPr>
          <w:sz w:val="24"/>
          <w:szCs w:val="24"/>
          <w:highlight w:val="yellow"/>
          <w:lang w:val="pt-BR"/>
        </w:rPr>
        <w:t xml:space="preserve">que, </w:t>
      </w:r>
      <w:r>
        <w:rPr>
          <w:spacing w:val="-3"/>
          <w:sz w:val="24"/>
          <w:szCs w:val="24"/>
          <w:highlight w:val="yellow"/>
          <w:lang w:val="pt-BR"/>
        </w:rPr>
        <w:t xml:space="preserve">embora </w:t>
      </w:r>
      <w:r>
        <w:rPr>
          <w:sz w:val="24"/>
          <w:szCs w:val="24"/>
          <w:highlight w:val="yellow"/>
          <w:lang w:val="pt-BR"/>
        </w:rPr>
        <w:t xml:space="preserve">de uso corrente, não </w:t>
      </w:r>
      <w:r>
        <w:rPr>
          <w:spacing w:val="-3"/>
          <w:sz w:val="24"/>
          <w:szCs w:val="24"/>
          <w:highlight w:val="yellow"/>
          <w:lang w:val="pt-BR"/>
        </w:rPr>
        <w:t xml:space="preserve">perde </w:t>
      </w:r>
      <w:r>
        <w:rPr>
          <w:sz w:val="24"/>
          <w:szCs w:val="24"/>
          <w:highlight w:val="yellow"/>
          <w:lang w:val="pt-BR"/>
        </w:rPr>
        <w:t xml:space="preserve">sua </w:t>
      </w:r>
      <w:r>
        <w:rPr>
          <w:spacing w:val="-3"/>
          <w:sz w:val="24"/>
          <w:szCs w:val="24"/>
          <w:highlight w:val="yellow"/>
          <w:lang w:val="pt-BR"/>
        </w:rPr>
        <w:t xml:space="preserve">identidade </w:t>
      </w:r>
      <w:r>
        <w:rPr>
          <w:spacing w:val="-5"/>
          <w:sz w:val="24"/>
          <w:szCs w:val="24"/>
          <w:highlight w:val="yellow"/>
          <w:lang w:val="pt-BR"/>
        </w:rPr>
        <w:t xml:space="preserve">física </w:t>
      </w:r>
      <w:r>
        <w:rPr>
          <w:spacing w:val="-3"/>
          <w:sz w:val="24"/>
          <w:szCs w:val="24"/>
          <w:highlight w:val="yellow"/>
          <w:lang w:val="pt-BR"/>
        </w:rPr>
        <w:t xml:space="preserve">e/ou </w:t>
      </w:r>
      <w:r>
        <w:rPr>
          <w:spacing w:val="-4"/>
          <w:sz w:val="24"/>
          <w:szCs w:val="24"/>
          <w:highlight w:val="yellow"/>
          <w:lang w:val="pt-BR"/>
        </w:rPr>
        <w:t xml:space="preserve">tem </w:t>
      </w:r>
      <w:r>
        <w:rPr>
          <w:spacing w:val="-3"/>
          <w:sz w:val="24"/>
          <w:szCs w:val="24"/>
          <w:highlight w:val="yellow"/>
          <w:lang w:val="pt-BR"/>
        </w:rPr>
        <w:t xml:space="preserve">durabilidade </w:t>
      </w:r>
      <w:r>
        <w:rPr>
          <w:sz w:val="24"/>
          <w:szCs w:val="24"/>
          <w:highlight w:val="yellow"/>
          <w:lang w:val="pt-BR"/>
        </w:rPr>
        <w:t xml:space="preserve">superior a </w:t>
      </w:r>
      <w:r>
        <w:rPr>
          <w:spacing w:val="-3"/>
          <w:sz w:val="24"/>
          <w:szCs w:val="24"/>
          <w:highlight w:val="yellow"/>
          <w:lang w:val="pt-BR"/>
        </w:rPr>
        <w:t>dois</w:t>
      </w:r>
      <w:r>
        <w:rPr>
          <w:spacing w:val="-2"/>
          <w:sz w:val="24"/>
          <w:szCs w:val="24"/>
          <w:highlight w:val="yellow"/>
          <w:lang w:val="pt-BR"/>
        </w:rPr>
        <w:t xml:space="preserve"> </w:t>
      </w:r>
      <w:r>
        <w:rPr>
          <w:spacing w:val="-4"/>
          <w:sz w:val="24"/>
          <w:szCs w:val="24"/>
          <w:highlight w:val="yellow"/>
          <w:lang w:val="pt-BR"/>
        </w:rPr>
        <w:t>anos;</w:t>
      </w:r>
    </w:p>
    <w:p>
      <w:pPr>
        <w:pStyle w:val="ListParagraph"/>
        <w:numPr>
          <w:ilvl w:val="0"/>
          <w:numId w:val="13"/>
        </w:numPr>
        <w:tabs>
          <w:tab w:val="clear" w:pos="720"/>
          <w:tab w:val="left" w:pos="1855" w:leader="none"/>
        </w:tabs>
        <w:spacing w:lineRule="auto" w:line="247" w:before="122" w:after="120"/>
        <w:ind w:left="115" w:right="107" w:firstLine="1425"/>
        <w:rPr>
          <w:sz w:val="24"/>
          <w:szCs w:val="24"/>
          <w:lang w:val="pt-BR"/>
        </w:rPr>
      </w:pPr>
      <w:r>
        <w:rPr>
          <w:sz w:val="24"/>
          <w:szCs w:val="24"/>
          <w:lang w:val="pt-BR"/>
        </w:rPr>
        <w:t xml:space="preserve">– </w:t>
      </w:r>
      <w:r>
        <w:rPr>
          <w:spacing w:val="-3"/>
          <w:sz w:val="24"/>
          <w:szCs w:val="24"/>
          <w:lang w:val="pt-BR"/>
        </w:rPr>
        <w:t xml:space="preserve">termo </w:t>
      </w:r>
      <w:r>
        <w:rPr>
          <w:sz w:val="24"/>
          <w:szCs w:val="24"/>
          <w:lang w:val="pt-BR"/>
        </w:rPr>
        <w:t xml:space="preserve">de </w:t>
      </w:r>
      <w:r>
        <w:rPr>
          <w:spacing w:val="-3"/>
          <w:sz w:val="24"/>
          <w:szCs w:val="24"/>
          <w:lang w:val="pt-BR"/>
        </w:rPr>
        <w:t xml:space="preserve">responsabilidade: instrumento </w:t>
      </w:r>
      <w:r>
        <w:rPr>
          <w:spacing w:val="-4"/>
          <w:sz w:val="24"/>
          <w:szCs w:val="24"/>
          <w:lang w:val="pt-BR"/>
        </w:rPr>
        <w:t xml:space="preserve">administrativo </w:t>
      </w:r>
      <w:r>
        <w:rPr>
          <w:sz w:val="24"/>
          <w:szCs w:val="24"/>
          <w:lang w:val="pt-BR"/>
        </w:rPr>
        <w:t xml:space="preserve">de </w:t>
      </w:r>
      <w:r>
        <w:rPr>
          <w:spacing w:val="-3"/>
          <w:sz w:val="24"/>
          <w:szCs w:val="24"/>
          <w:lang w:val="pt-BR"/>
        </w:rPr>
        <w:t xml:space="preserve">atribuição </w:t>
      </w:r>
      <w:r>
        <w:rPr>
          <w:sz w:val="24"/>
          <w:szCs w:val="24"/>
          <w:lang w:val="pt-BR"/>
        </w:rPr>
        <w:t xml:space="preserve">de </w:t>
      </w:r>
      <w:r>
        <w:rPr>
          <w:spacing w:val="-3"/>
          <w:sz w:val="24"/>
          <w:szCs w:val="24"/>
          <w:lang w:val="pt-BR"/>
        </w:rPr>
        <w:t xml:space="preserve">responsabilidade pela guarda, </w:t>
      </w:r>
      <w:r>
        <w:rPr>
          <w:sz w:val="24"/>
          <w:szCs w:val="24"/>
          <w:lang w:val="pt-BR"/>
        </w:rPr>
        <w:t xml:space="preserve">conservação e uso de </w:t>
      </w:r>
      <w:r>
        <w:rPr>
          <w:spacing w:val="-4"/>
          <w:sz w:val="24"/>
          <w:szCs w:val="24"/>
          <w:lang w:val="pt-BR"/>
        </w:rPr>
        <w:t>material</w:t>
      </w:r>
      <w:r>
        <w:rPr>
          <w:spacing w:val="-10"/>
          <w:sz w:val="24"/>
          <w:szCs w:val="24"/>
          <w:lang w:val="pt-BR"/>
        </w:rPr>
        <w:t xml:space="preserve"> </w:t>
      </w:r>
      <w:r>
        <w:rPr>
          <w:spacing w:val="-3"/>
          <w:sz w:val="24"/>
          <w:szCs w:val="24"/>
          <w:lang w:val="pt-BR"/>
        </w:rPr>
        <w:t>permanente;</w:t>
      </w:r>
    </w:p>
    <w:p>
      <w:pPr>
        <w:pStyle w:val="ListParagraph"/>
        <w:numPr>
          <w:ilvl w:val="0"/>
          <w:numId w:val="13"/>
        </w:numPr>
        <w:tabs>
          <w:tab w:val="clear" w:pos="720"/>
          <w:tab w:val="left" w:pos="1886" w:leader="none"/>
        </w:tabs>
        <w:spacing w:lineRule="auto" w:line="247" w:before="122" w:after="120"/>
        <w:ind w:left="115" w:right="109" w:firstLine="1425"/>
        <w:rPr>
          <w:sz w:val="24"/>
          <w:szCs w:val="24"/>
          <w:lang w:val="pt-BR"/>
        </w:rPr>
      </w:pPr>
      <w:r>
        <w:rPr>
          <w:sz w:val="24"/>
          <w:szCs w:val="24"/>
          <w:lang w:val="pt-BR"/>
        </w:rPr>
        <w:t xml:space="preserve">– </w:t>
      </w:r>
      <w:r>
        <w:rPr>
          <w:spacing w:val="-3"/>
          <w:sz w:val="24"/>
          <w:szCs w:val="24"/>
          <w:lang w:val="pt-BR"/>
        </w:rPr>
        <w:t xml:space="preserve">agente responsável: </w:t>
      </w:r>
      <w:r>
        <w:rPr>
          <w:spacing w:val="-4"/>
          <w:sz w:val="24"/>
          <w:szCs w:val="24"/>
          <w:lang w:val="pt-BR"/>
        </w:rPr>
        <w:t xml:space="preserve">vereador </w:t>
      </w:r>
      <w:r>
        <w:rPr>
          <w:sz w:val="24"/>
          <w:szCs w:val="24"/>
          <w:lang w:val="pt-BR"/>
        </w:rPr>
        <w:t xml:space="preserve">ou servidor que, </w:t>
      </w:r>
      <w:r>
        <w:rPr>
          <w:spacing w:val="-4"/>
          <w:sz w:val="24"/>
          <w:szCs w:val="24"/>
          <w:lang w:val="pt-BR"/>
        </w:rPr>
        <w:t xml:space="preserve">em </w:t>
      </w:r>
      <w:r>
        <w:rPr>
          <w:spacing w:val="-3"/>
          <w:sz w:val="24"/>
          <w:szCs w:val="24"/>
          <w:lang w:val="pt-BR"/>
        </w:rPr>
        <w:t xml:space="preserve">razão </w:t>
      </w:r>
      <w:r>
        <w:rPr>
          <w:sz w:val="24"/>
          <w:szCs w:val="24"/>
          <w:lang w:val="pt-BR"/>
        </w:rPr>
        <w:t xml:space="preserve">do </w:t>
      </w:r>
      <w:r>
        <w:rPr>
          <w:spacing w:val="-3"/>
          <w:sz w:val="24"/>
          <w:szCs w:val="24"/>
          <w:lang w:val="pt-BR"/>
        </w:rPr>
        <w:t xml:space="preserve">cargo </w:t>
      </w:r>
      <w:r>
        <w:rPr>
          <w:sz w:val="24"/>
          <w:szCs w:val="24"/>
          <w:lang w:val="pt-BR"/>
        </w:rPr>
        <w:t xml:space="preserve">ou da </w:t>
      </w:r>
      <w:r>
        <w:rPr>
          <w:spacing w:val="-3"/>
          <w:sz w:val="24"/>
          <w:szCs w:val="24"/>
          <w:lang w:val="pt-BR"/>
        </w:rPr>
        <w:t xml:space="preserve">função </w:t>
      </w:r>
      <w:r>
        <w:rPr>
          <w:sz w:val="24"/>
          <w:szCs w:val="24"/>
          <w:lang w:val="pt-BR"/>
        </w:rPr>
        <w:t xml:space="preserve">que ocupa ou por indicação de </w:t>
      </w:r>
      <w:r>
        <w:rPr>
          <w:spacing w:val="-3"/>
          <w:sz w:val="24"/>
          <w:szCs w:val="24"/>
          <w:lang w:val="pt-BR"/>
        </w:rPr>
        <w:t xml:space="preserve">autoridade </w:t>
      </w:r>
      <w:r>
        <w:rPr>
          <w:sz w:val="24"/>
          <w:szCs w:val="24"/>
          <w:lang w:val="pt-BR"/>
        </w:rPr>
        <w:t xml:space="preserve">superior, respondem </w:t>
      </w:r>
      <w:r>
        <w:rPr>
          <w:spacing w:val="-3"/>
          <w:sz w:val="24"/>
          <w:szCs w:val="24"/>
          <w:lang w:val="pt-BR"/>
        </w:rPr>
        <w:t xml:space="preserve">pela guarda, </w:t>
      </w:r>
      <w:r>
        <w:rPr>
          <w:sz w:val="24"/>
          <w:szCs w:val="24"/>
          <w:lang w:val="pt-BR"/>
        </w:rPr>
        <w:t xml:space="preserve">conservação e uso dos </w:t>
      </w:r>
      <w:r>
        <w:rPr>
          <w:spacing w:val="-5"/>
          <w:sz w:val="24"/>
          <w:szCs w:val="24"/>
          <w:lang w:val="pt-BR"/>
        </w:rPr>
        <w:t xml:space="preserve">materiais </w:t>
      </w:r>
      <w:r>
        <w:rPr>
          <w:spacing w:val="-3"/>
          <w:sz w:val="24"/>
          <w:szCs w:val="24"/>
          <w:lang w:val="pt-BR"/>
        </w:rPr>
        <w:t xml:space="preserve">permanentes </w:t>
      </w:r>
      <w:r>
        <w:rPr>
          <w:sz w:val="24"/>
          <w:szCs w:val="24"/>
          <w:lang w:val="pt-BR"/>
        </w:rPr>
        <w:t xml:space="preserve">que a </w:t>
      </w:r>
      <w:r>
        <w:rPr>
          <w:spacing w:val="-4"/>
          <w:sz w:val="24"/>
          <w:szCs w:val="24"/>
          <w:lang w:val="pt-BR"/>
        </w:rPr>
        <w:t xml:space="preserve">administração </w:t>
      </w:r>
      <w:r>
        <w:rPr>
          <w:sz w:val="24"/>
          <w:szCs w:val="24"/>
          <w:lang w:val="pt-BR"/>
        </w:rPr>
        <w:t>da Câmara Municipal de Teresina</w:t>
      </w:r>
      <w:r>
        <w:rPr>
          <w:spacing w:val="-4"/>
          <w:sz w:val="24"/>
          <w:szCs w:val="24"/>
          <w:lang w:val="pt-BR"/>
        </w:rPr>
        <w:t xml:space="preserve"> </w:t>
      </w:r>
      <w:r>
        <w:rPr>
          <w:sz w:val="24"/>
          <w:szCs w:val="24"/>
          <w:lang w:val="pt-BR"/>
        </w:rPr>
        <w:t xml:space="preserve">confiar, </w:t>
      </w:r>
      <w:r>
        <w:rPr>
          <w:spacing w:val="-4"/>
          <w:sz w:val="24"/>
          <w:szCs w:val="24"/>
          <w:lang w:val="pt-BR"/>
        </w:rPr>
        <w:t xml:space="preserve">mediante </w:t>
      </w:r>
      <w:r>
        <w:rPr>
          <w:spacing w:val="-3"/>
          <w:sz w:val="24"/>
          <w:szCs w:val="24"/>
          <w:lang w:val="pt-BR"/>
        </w:rPr>
        <w:t xml:space="preserve">termo </w:t>
      </w:r>
      <w:r>
        <w:rPr>
          <w:sz w:val="24"/>
          <w:szCs w:val="24"/>
          <w:lang w:val="pt-BR"/>
        </w:rPr>
        <w:t>de</w:t>
      </w:r>
      <w:r>
        <w:rPr>
          <w:spacing w:val="-11"/>
          <w:sz w:val="24"/>
          <w:szCs w:val="24"/>
          <w:lang w:val="pt-BR"/>
        </w:rPr>
        <w:t xml:space="preserve"> </w:t>
      </w:r>
      <w:r>
        <w:rPr>
          <w:spacing w:val="-3"/>
          <w:sz w:val="24"/>
          <w:szCs w:val="24"/>
          <w:lang w:val="pt-BR"/>
        </w:rPr>
        <w:t>responsabilidade.</w:t>
      </w:r>
    </w:p>
    <w:p>
      <w:pPr>
        <w:pStyle w:val="Corpodotexto"/>
        <w:spacing w:before="123" w:after="120"/>
        <w:ind w:left="1540" w:hanging="0"/>
        <w:rPr>
          <w:lang w:val="pt-BR"/>
        </w:rPr>
      </w:pPr>
      <w:r>
        <w:rPr>
          <w:lang w:val="pt-BR"/>
        </w:rPr>
        <w:t>§ 1º Não serão considerados materiais permanentes aqueles:</w:t>
      </w:r>
    </w:p>
    <w:p>
      <w:pPr>
        <w:pStyle w:val="ListParagraph"/>
        <w:numPr>
          <w:ilvl w:val="0"/>
          <w:numId w:val="12"/>
        </w:numPr>
        <w:tabs>
          <w:tab w:val="clear" w:pos="720"/>
          <w:tab w:val="left" w:pos="1690" w:leader="none"/>
        </w:tabs>
        <w:spacing w:lineRule="auto" w:line="247" w:before="129" w:after="120"/>
        <w:ind w:left="115" w:right="109" w:firstLine="1425"/>
        <w:rPr>
          <w:sz w:val="24"/>
          <w:szCs w:val="24"/>
          <w:lang w:val="pt-BR"/>
        </w:rPr>
      </w:pPr>
      <w:r>
        <w:rPr>
          <w:sz w:val="24"/>
          <w:szCs w:val="24"/>
          <w:lang w:val="pt-BR"/>
        </w:rPr>
        <w:t xml:space="preserve">– </w:t>
      </w:r>
      <w:r>
        <w:rPr>
          <w:sz w:val="24"/>
          <w:szCs w:val="24"/>
          <w:lang w:val="pt-BR"/>
        </w:rPr>
        <w:t xml:space="preserve">de pequeno </w:t>
      </w:r>
      <w:r>
        <w:rPr>
          <w:spacing w:val="-3"/>
          <w:sz w:val="24"/>
          <w:szCs w:val="24"/>
          <w:lang w:val="pt-BR"/>
        </w:rPr>
        <w:t xml:space="preserve">valor cujo custo </w:t>
      </w:r>
      <w:r>
        <w:rPr>
          <w:spacing w:val="-4"/>
          <w:sz w:val="24"/>
          <w:szCs w:val="24"/>
          <w:lang w:val="pt-BR"/>
        </w:rPr>
        <w:t xml:space="preserve">for </w:t>
      </w:r>
      <w:r>
        <w:rPr>
          <w:spacing w:val="-3"/>
          <w:sz w:val="24"/>
          <w:szCs w:val="24"/>
          <w:lang w:val="pt-BR"/>
        </w:rPr>
        <w:t xml:space="preserve">igual </w:t>
      </w:r>
      <w:r>
        <w:rPr>
          <w:sz w:val="24"/>
          <w:szCs w:val="24"/>
          <w:lang w:val="pt-BR"/>
        </w:rPr>
        <w:t xml:space="preserve">ou </w:t>
      </w:r>
      <w:r>
        <w:rPr>
          <w:spacing w:val="-4"/>
          <w:sz w:val="24"/>
          <w:szCs w:val="24"/>
          <w:lang w:val="pt-BR"/>
        </w:rPr>
        <w:t xml:space="preserve">inferior </w:t>
      </w:r>
      <w:r>
        <w:rPr>
          <w:sz w:val="24"/>
          <w:szCs w:val="24"/>
          <w:lang w:val="pt-BR"/>
        </w:rPr>
        <w:t xml:space="preserve">a 2% do </w:t>
      </w:r>
      <w:r>
        <w:rPr>
          <w:spacing w:val="-5"/>
          <w:sz w:val="24"/>
          <w:szCs w:val="24"/>
          <w:lang w:val="pt-BR"/>
        </w:rPr>
        <w:t xml:space="preserve">limite </w:t>
      </w:r>
      <w:r>
        <w:rPr>
          <w:spacing w:val="-3"/>
          <w:sz w:val="24"/>
          <w:szCs w:val="24"/>
          <w:lang w:val="pt-BR"/>
        </w:rPr>
        <w:t xml:space="preserve">fixado </w:t>
      </w:r>
      <w:r>
        <w:rPr>
          <w:sz w:val="24"/>
          <w:szCs w:val="24"/>
          <w:lang w:val="pt-BR"/>
        </w:rPr>
        <w:t xml:space="preserve">no </w:t>
      </w:r>
      <w:r>
        <w:rPr>
          <w:spacing w:val="-3"/>
          <w:sz w:val="24"/>
          <w:szCs w:val="24"/>
          <w:lang w:val="pt-BR"/>
        </w:rPr>
        <w:t xml:space="preserve">art. </w:t>
      </w:r>
      <w:r>
        <w:rPr>
          <w:sz w:val="24"/>
          <w:szCs w:val="24"/>
          <w:lang w:val="pt-BR"/>
        </w:rPr>
        <w:t xml:space="preserve">24, </w:t>
      </w:r>
      <w:r>
        <w:rPr>
          <w:spacing w:val="-3"/>
          <w:sz w:val="24"/>
          <w:szCs w:val="24"/>
          <w:lang w:val="pt-BR"/>
        </w:rPr>
        <w:t xml:space="preserve">inciso </w:t>
      </w:r>
      <w:r>
        <w:rPr>
          <w:spacing w:val="-4"/>
          <w:sz w:val="24"/>
          <w:szCs w:val="24"/>
          <w:lang w:val="pt-BR"/>
        </w:rPr>
        <w:t xml:space="preserve">II, </w:t>
      </w:r>
      <w:r>
        <w:rPr>
          <w:sz w:val="24"/>
          <w:szCs w:val="24"/>
          <w:lang w:val="pt-BR"/>
        </w:rPr>
        <w:t xml:space="preserve">da </w:t>
      </w:r>
      <w:r>
        <w:rPr>
          <w:spacing w:val="-4"/>
          <w:sz w:val="24"/>
          <w:szCs w:val="24"/>
          <w:lang w:val="pt-BR"/>
        </w:rPr>
        <w:t xml:space="preserve">Lei </w:t>
      </w:r>
      <w:r>
        <w:rPr>
          <w:sz w:val="24"/>
          <w:szCs w:val="24"/>
          <w:lang w:val="pt-BR"/>
        </w:rPr>
        <w:t>n. 8.666, de 21 de junho de</w:t>
      </w:r>
      <w:r>
        <w:rPr>
          <w:spacing w:val="-20"/>
          <w:sz w:val="24"/>
          <w:szCs w:val="24"/>
          <w:lang w:val="pt-BR"/>
        </w:rPr>
        <w:t xml:space="preserve"> </w:t>
      </w:r>
      <w:r>
        <w:rPr>
          <w:sz w:val="24"/>
          <w:szCs w:val="24"/>
          <w:lang w:val="pt-BR"/>
        </w:rPr>
        <w:t>1993;</w:t>
      </w:r>
    </w:p>
    <w:p>
      <w:pPr>
        <w:pStyle w:val="ListParagraph"/>
        <w:numPr>
          <w:ilvl w:val="0"/>
          <w:numId w:val="12"/>
        </w:numPr>
        <w:tabs>
          <w:tab w:val="clear" w:pos="720"/>
          <w:tab w:val="left" w:pos="1795" w:leader="none"/>
        </w:tabs>
        <w:spacing w:lineRule="auto" w:line="247" w:before="121" w:after="120"/>
        <w:ind w:left="115" w:right="106" w:firstLine="1425"/>
        <w:rPr>
          <w:sz w:val="24"/>
          <w:szCs w:val="24"/>
          <w:lang w:val="pt-BR"/>
        </w:rPr>
      </w:pPr>
      <w:r>
        <w:rPr>
          <w:sz w:val="24"/>
          <w:szCs w:val="24"/>
          <w:lang w:val="pt-BR"/>
        </w:rPr>
        <w:t xml:space="preserve">– </w:t>
      </w:r>
      <w:r>
        <w:rPr>
          <w:spacing w:val="-3"/>
          <w:sz w:val="24"/>
          <w:szCs w:val="24"/>
          <w:lang w:val="pt-BR"/>
        </w:rPr>
        <w:t xml:space="preserve">cuja </w:t>
      </w:r>
      <w:r>
        <w:rPr>
          <w:spacing w:val="-4"/>
          <w:sz w:val="24"/>
          <w:szCs w:val="24"/>
          <w:lang w:val="pt-BR"/>
        </w:rPr>
        <w:t xml:space="preserve">estrutura </w:t>
      </w:r>
      <w:r>
        <w:rPr>
          <w:spacing w:val="-5"/>
          <w:sz w:val="24"/>
          <w:szCs w:val="24"/>
          <w:lang w:val="pt-BR"/>
        </w:rPr>
        <w:t xml:space="preserve">estiver sujeita </w:t>
      </w:r>
      <w:r>
        <w:rPr>
          <w:sz w:val="24"/>
          <w:szCs w:val="24"/>
          <w:lang w:val="pt-BR"/>
        </w:rPr>
        <w:t xml:space="preserve">a </w:t>
      </w:r>
      <w:r>
        <w:rPr>
          <w:spacing w:val="-3"/>
          <w:sz w:val="24"/>
          <w:szCs w:val="24"/>
          <w:lang w:val="pt-BR"/>
        </w:rPr>
        <w:t xml:space="preserve">modificações </w:t>
      </w:r>
      <w:r>
        <w:rPr>
          <w:sz w:val="24"/>
          <w:szCs w:val="24"/>
          <w:lang w:val="pt-BR"/>
        </w:rPr>
        <w:t xml:space="preserve">por </w:t>
      </w:r>
      <w:r>
        <w:rPr>
          <w:spacing w:val="-3"/>
          <w:sz w:val="24"/>
          <w:szCs w:val="24"/>
          <w:lang w:val="pt-BR"/>
        </w:rPr>
        <w:t xml:space="preserve">ser, </w:t>
      </w:r>
      <w:r>
        <w:rPr>
          <w:spacing w:val="-4"/>
          <w:sz w:val="24"/>
          <w:szCs w:val="24"/>
          <w:lang w:val="pt-BR"/>
        </w:rPr>
        <w:t xml:space="preserve">em </w:t>
      </w:r>
      <w:r>
        <w:rPr>
          <w:sz w:val="24"/>
          <w:szCs w:val="24"/>
          <w:lang w:val="pt-BR"/>
        </w:rPr>
        <w:t xml:space="preserve">condições </w:t>
      </w:r>
      <w:r>
        <w:rPr>
          <w:spacing w:val="-5"/>
          <w:sz w:val="24"/>
          <w:szCs w:val="24"/>
          <w:lang w:val="pt-BR"/>
        </w:rPr>
        <w:t xml:space="preserve">normais </w:t>
      </w:r>
      <w:r>
        <w:rPr>
          <w:sz w:val="24"/>
          <w:szCs w:val="24"/>
          <w:lang w:val="pt-BR"/>
        </w:rPr>
        <w:t xml:space="preserve">de uso, </w:t>
      </w:r>
      <w:r>
        <w:rPr>
          <w:spacing w:val="-5"/>
          <w:sz w:val="24"/>
          <w:szCs w:val="24"/>
          <w:lang w:val="pt-BR"/>
        </w:rPr>
        <w:t xml:space="preserve">facilmente </w:t>
      </w:r>
      <w:r>
        <w:rPr>
          <w:spacing w:val="-3"/>
          <w:sz w:val="24"/>
          <w:szCs w:val="24"/>
          <w:lang w:val="pt-BR"/>
        </w:rPr>
        <w:t xml:space="preserve">deformável, </w:t>
      </w:r>
      <w:r>
        <w:rPr>
          <w:sz w:val="24"/>
          <w:szCs w:val="24"/>
          <w:lang w:val="pt-BR"/>
        </w:rPr>
        <w:t xml:space="preserve">ou </w:t>
      </w:r>
      <w:r>
        <w:rPr>
          <w:spacing w:val="-3"/>
          <w:sz w:val="24"/>
          <w:szCs w:val="24"/>
          <w:lang w:val="pt-BR"/>
        </w:rPr>
        <w:t xml:space="preserve">cujas partes integrantes, </w:t>
      </w:r>
      <w:r>
        <w:rPr>
          <w:sz w:val="24"/>
          <w:szCs w:val="24"/>
          <w:lang w:val="pt-BR"/>
        </w:rPr>
        <w:t xml:space="preserve">por </w:t>
      </w:r>
      <w:r>
        <w:rPr>
          <w:spacing w:val="-4"/>
          <w:sz w:val="24"/>
          <w:szCs w:val="24"/>
          <w:lang w:val="pt-BR"/>
        </w:rPr>
        <w:t xml:space="preserve">si </w:t>
      </w:r>
      <w:r>
        <w:rPr>
          <w:sz w:val="24"/>
          <w:szCs w:val="24"/>
          <w:lang w:val="pt-BR"/>
        </w:rPr>
        <w:t xml:space="preserve">só, não </w:t>
      </w:r>
      <w:r>
        <w:rPr>
          <w:spacing w:val="-4"/>
          <w:sz w:val="24"/>
          <w:szCs w:val="24"/>
          <w:lang w:val="pt-BR"/>
        </w:rPr>
        <w:t xml:space="preserve">possuírem </w:t>
      </w:r>
      <w:r>
        <w:rPr>
          <w:spacing w:val="-3"/>
          <w:sz w:val="24"/>
          <w:szCs w:val="24"/>
          <w:lang w:val="pt-BR"/>
        </w:rPr>
        <w:t xml:space="preserve">função, caracterizando-se </w:t>
      </w:r>
      <w:r>
        <w:rPr>
          <w:sz w:val="24"/>
          <w:szCs w:val="24"/>
          <w:lang w:val="pt-BR"/>
        </w:rPr>
        <w:t xml:space="preserve">por </w:t>
      </w:r>
      <w:r>
        <w:rPr>
          <w:spacing w:val="-4"/>
          <w:sz w:val="24"/>
          <w:szCs w:val="24"/>
          <w:lang w:val="pt-BR"/>
        </w:rPr>
        <w:t xml:space="preserve">ser </w:t>
      </w:r>
      <w:r>
        <w:rPr>
          <w:spacing w:val="-3"/>
          <w:sz w:val="24"/>
          <w:szCs w:val="24"/>
          <w:lang w:val="pt-BR"/>
        </w:rPr>
        <w:t xml:space="preserve">irrecuperável e/ou </w:t>
      </w:r>
      <w:r>
        <w:rPr>
          <w:sz w:val="24"/>
          <w:szCs w:val="24"/>
          <w:lang w:val="pt-BR"/>
        </w:rPr>
        <w:t xml:space="preserve">por </w:t>
      </w:r>
      <w:r>
        <w:rPr>
          <w:spacing w:val="-3"/>
          <w:sz w:val="24"/>
          <w:szCs w:val="24"/>
          <w:lang w:val="pt-BR"/>
        </w:rPr>
        <w:t xml:space="preserve">perder </w:t>
      </w:r>
      <w:r>
        <w:rPr>
          <w:sz w:val="24"/>
          <w:szCs w:val="24"/>
          <w:lang w:val="pt-BR"/>
        </w:rPr>
        <w:t xml:space="preserve">sua </w:t>
      </w:r>
      <w:r>
        <w:rPr>
          <w:spacing w:val="-3"/>
          <w:sz w:val="24"/>
          <w:szCs w:val="24"/>
          <w:lang w:val="pt-BR"/>
        </w:rPr>
        <w:t xml:space="preserve">identidade </w:t>
      </w:r>
      <w:r>
        <w:rPr>
          <w:spacing w:val="-4"/>
          <w:sz w:val="24"/>
          <w:szCs w:val="24"/>
          <w:lang w:val="pt-BR"/>
        </w:rPr>
        <w:t>original;</w:t>
      </w:r>
    </w:p>
    <w:p>
      <w:pPr>
        <w:pStyle w:val="ListParagraph"/>
        <w:numPr>
          <w:ilvl w:val="0"/>
          <w:numId w:val="12"/>
        </w:numPr>
        <w:tabs>
          <w:tab w:val="clear" w:pos="720"/>
          <w:tab w:val="left" w:pos="1855" w:leader="none"/>
        </w:tabs>
        <w:spacing w:lineRule="auto" w:line="247" w:before="123" w:after="120"/>
        <w:ind w:left="115" w:right="115" w:firstLine="1425"/>
        <w:rPr>
          <w:sz w:val="24"/>
          <w:szCs w:val="24"/>
          <w:lang w:val="pt-BR"/>
        </w:rPr>
      </w:pPr>
      <w:r>
        <w:rPr>
          <w:sz w:val="24"/>
          <w:szCs w:val="24"/>
          <w:lang w:val="pt-BR"/>
        </w:rPr>
        <w:t xml:space="preserve">– </w:t>
      </w:r>
      <w:r>
        <w:rPr>
          <w:spacing w:val="-4"/>
          <w:sz w:val="24"/>
          <w:szCs w:val="24"/>
          <w:lang w:val="pt-BR"/>
        </w:rPr>
        <w:t xml:space="preserve">sujeitos </w:t>
      </w:r>
      <w:r>
        <w:rPr>
          <w:sz w:val="24"/>
          <w:szCs w:val="24"/>
          <w:lang w:val="pt-BR"/>
        </w:rPr>
        <w:t xml:space="preserve">a </w:t>
      </w:r>
      <w:r>
        <w:rPr>
          <w:spacing w:val="-3"/>
          <w:sz w:val="24"/>
          <w:szCs w:val="24"/>
          <w:lang w:val="pt-BR"/>
        </w:rPr>
        <w:t xml:space="preserve">modificações </w:t>
      </w:r>
      <w:r>
        <w:rPr>
          <w:spacing w:val="-4"/>
          <w:sz w:val="24"/>
          <w:szCs w:val="24"/>
          <w:lang w:val="pt-BR"/>
        </w:rPr>
        <w:t xml:space="preserve">químicas </w:t>
      </w:r>
      <w:r>
        <w:rPr>
          <w:sz w:val="24"/>
          <w:szCs w:val="24"/>
          <w:lang w:val="pt-BR"/>
        </w:rPr>
        <w:t xml:space="preserve">ou </w:t>
      </w:r>
      <w:r>
        <w:rPr>
          <w:spacing w:val="-4"/>
          <w:sz w:val="24"/>
          <w:szCs w:val="24"/>
          <w:lang w:val="pt-BR"/>
        </w:rPr>
        <w:t xml:space="preserve">físicas, </w:t>
      </w:r>
      <w:r>
        <w:rPr>
          <w:sz w:val="24"/>
          <w:szCs w:val="24"/>
          <w:lang w:val="pt-BR"/>
        </w:rPr>
        <w:t xml:space="preserve">a </w:t>
      </w:r>
      <w:r>
        <w:rPr>
          <w:spacing w:val="-3"/>
          <w:sz w:val="24"/>
          <w:szCs w:val="24"/>
          <w:lang w:val="pt-BR"/>
        </w:rPr>
        <w:t xml:space="preserve">deterioração </w:t>
      </w:r>
      <w:r>
        <w:rPr>
          <w:sz w:val="24"/>
          <w:szCs w:val="24"/>
          <w:lang w:val="pt-BR"/>
        </w:rPr>
        <w:t xml:space="preserve">ou </w:t>
      </w:r>
      <w:r>
        <w:rPr>
          <w:spacing w:val="-3"/>
          <w:sz w:val="24"/>
          <w:szCs w:val="24"/>
          <w:lang w:val="pt-BR"/>
        </w:rPr>
        <w:t xml:space="preserve">perda </w:t>
      </w:r>
      <w:r>
        <w:rPr>
          <w:sz w:val="24"/>
          <w:szCs w:val="24"/>
          <w:lang w:val="pt-BR"/>
        </w:rPr>
        <w:t xml:space="preserve">de </w:t>
      </w:r>
      <w:r>
        <w:rPr>
          <w:spacing w:val="-3"/>
          <w:sz w:val="24"/>
          <w:szCs w:val="24"/>
          <w:lang w:val="pt-BR"/>
        </w:rPr>
        <w:t xml:space="preserve">suas </w:t>
      </w:r>
      <w:r>
        <w:rPr>
          <w:spacing w:val="-4"/>
          <w:sz w:val="24"/>
          <w:szCs w:val="24"/>
          <w:lang w:val="pt-BR"/>
        </w:rPr>
        <w:t xml:space="preserve">características em </w:t>
      </w:r>
      <w:r>
        <w:rPr>
          <w:sz w:val="24"/>
          <w:szCs w:val="24"/>
          <w:lang w:val="pt-BR"/>
        </w:rPr>
        <w:t xml:space="preserve">condições </w:t>
      </w:r>
      <w:r>
        <w:rPr>
          <w:spacing w:val="-5"/>
          <w:sz w:val="24"/>
          <w:szCs w:val="24"/>
          <w:lang w:val="pt-BR"/>
        </w:rPr>
        <w:t xml:space="preserve">normais </w:t>
      </w:r>
      <w:r>
        <w:rPr>
          <w:sz w:val="24"/>
          <w:szCs w:val="24"/>
          <w:lang w:val="pt-BR"/>
        </w:rPr>
        <w:t>de</w:t>
      </w:r>
      <w:r>
        <w:rPr>
          <w:spacing w:val="14"/>
          <w:sz w:val="24"/>
          <w:szCs w:val="24"/>
          <w:lang w:val="pt-BR"/>
        </w:rPr>
        <w:t xml:space="preserve"> </w:t>
      </w:r>
      <w:r>
        <w:rPr>
          <w:spacing w:val="-5"/>
          <w:sz w:val="24"/>
          <w:szCs w:val="24"/>
          <w:lang w:val="pt-BR"/>
        </w:rPr>
        <w:t>uso;</w:t>
      </w:r>
    </w:p>
    <w:p>
      <w:pPr>
        <w:pStyle w:val="ListParagraph"/>
        <w:numPr>
          <w:ilvl w:val="0"/>
          <w:numId w:val="12"/>
        </w:numPr>
        <w:tabs>
          <w:tab w:val="clear" w:pos="720"/>
          <w:tab w:val="left" w:pos="1871" w:leader="none"/>
          <w:tab w:val="left" w:pos="7134" w:leader="none"/>
        </w:tabs>
        <w:spacing w:lineRule="exact" w:line="266" w:before="0" w:after="120"/>
        <w:ind w:left="115" w:firstLine="1445"/>
        <w:rPr>
          <w:sz w:val="24"/>
          <w:szCs w:val="24"/>
          <w:lang w:val="pt-BR"/>
        </w:rPr>
      </w:pPr>
      <w:r>
        <w:rPr>
          <w:sz w:val="24"/>
          <w:szCs w:val="24"/>
          <w:lang w:val="pt-BR"/>
        </w:rPr>
        <w:t xml:space="preserve">– </w:t>
      </w:r>
      <w:r>
        <w:rPr>
          <w:spacing w:val="-3"/>
          <w:sz w:val="24"/>
          <w:szCs w:val="24"/>
          <w:lang w:val="pt-BR"/>
        </w:rPr>
        <w:t xml:space="preserve">destinados </w:t>
      </w:r>
      <w:r>
        <w:rPr>
          <w:sz w:val="24"/>
          <w:szCs w:val="24"/>
          <w:lang w:val="pt-BR"/>
        </w:rPr>
        <w:t xml:space="preserve">à </w:t>
      </w:r>
      <w:r>
        <w:rPr>
          <w:spacing w:val="-3"/>
          <w:sz w:val="24"/>
          <w:szCs w:val="24"/>
          <w:lang w:val="pt-BR"/>
        </w:rPr>
        <w:t xml:space="preserve">incorporação </w:t>
      </w:r>
      <w:r>
        <w:rPr>
          <w:sz w:val="24"/>
          <w:szCs w:val="24"/>
          <w:lang w:val="pt-BR"/>
        </w:rPr>
        <w:t xml:space="preserve">a </w:t>
      </w:r>
      <w:r>
        <w:rPr>
          <w:spacing w:val="-3"/>
          <w:sz w:val="24"/>
          <w:szCs w:val="24"/>
          <w:lang w:val="pt-BR"/>
        </w:rPr>
        <w:t xml:space="preserve">outro </w:t>
      </w:r>
      <w:r>
        <w:rPr>
          <w:spacing w:val="-4"/>
          <w:sz w:val="24"/>
          <w:szCs w:val="24"/>
          <w:lang w:val="pt-BR"/>
        </w:rPr>
        <w:t xml:space="preserve">material, </w:t>
      </w:r>
      <w:r>
        <w:rPr>
          <w:sz w:val="24"/>
          <w:szCs w:val="24"/>
          <w:lang w:val="pt-BR"/>
        </w:rPr>
        <w:t xml:space="preserve">não podendo </w:t>
      </w:r>
      <w:r>
        <w:rPr>
          <w:spacing w:val="-4"/>
          <w:sz w:val="24"/>
          <w:szCs w:val="24"/>
          <w:lang w:val="pt-BR"/>
        </w:rPr>
        <w:t>ser</w:t>
      </w:r>
      <w:r>
        <w:rPr>
          <w:spacing w:val="25"/>
          <w:sz w:val="24"/>
          <w:szCs w:val="24"/>
          <w:lang w:val="pt-BR"/>
        </w:rPr>
        <w:t xml:space="preserve"> </w:t>
      </w:r>
      <w:r>
        <w:rPr>
          <w:spacing w:val="-4"/>
          <w:sz w:val="24"/>
          <w:szCs w:val="24"/>
          <w:lang w:val="pt-BR"/>
        </w:rPr>
        <w:t xml:space="preserve">retirados </w:t>
      </w:r>
      <w:r>
        <w:rPr>
          <w:sz w:val="24"/>
          <w:szCs w:val="24"/>
          <w:lang w:val="pt-BR"/>
        </w:rPr>
        <w:t>sem prejuízo das características do principal;</w:t>
      </w:r>
    </w:p>
    <w:p>
      <w:pPr>
        <w:pStyle w:val="ListParagraph"/>
        <w:numPr>
          <w:ilvl w:val="0"/>
          <w:numId w:val="12"/>
        </w:numPr>
        <w:tabs>
          <w:tab w:val="clear" w:pos="720"/>
          <w:tab w:val="left" w:pos="1780" w:leader="none"/>
        </w:tabs>
        <w:spacing w:before="129" w:after="120"/>
        <w:ind w:left="1779" w:hanging="239"/>
        <w:rPr>
          <w:sz w:val="24"/>
          <w:szCs w:val="24"/>
          <w:lang w:val="pt-BR"/>
        </w:rPr>
      </w:pPr>
      <w:r>
        <w:rPr>
          <w:sz w:val="24"/>
          <w:szCs w:val="24"/>
          <w:lang w:val="pt-BR"/>
        </w:rPr>
        <w:t xml:space="preserve">– </w:t>
      </w:r>
      <w:r>
        <w:rPr>
          <w:spacing w:val="-3"/>
          <w:sz w:val="24"/>
          <w:szCs w:val="24"/>
          <w:lang w:val="pt-BR"/>
        </w:rPr>
        <w:t>adquiridos para</w:t>
      </w:r>
      <w:r>
        <w:rPr>
          <w:spacing w:val="9"/>
          <w:sz w:val="24"/>
          <w:szCs w:val="24"/>
          <w:lang w:val="pt-BR"/>
        </w:rPr>
        <w:t xml:space="preserve"> </w:t>
      </w:r>
      <w:r>
        <w:rPr>
          <w:spacing w:val="-4"/>
          <w:sz w:val="24"/>
          <w:szCs w:val="24"/>
          <w:lang w:val="pt-BR"/>
        </w:rPr>
        <w:t>transformação;</w:t>
      </w:r>
    </w:p>
    <w:p>
      <w:pPr>
        <w:pStyle w:val="ListParagraph"/>
        <w:numPr>
          <w:ilvl w:val="0"/>
          <w:numId w:val="12"/>
        </w:numPr>
        <w:tabs>
          <w:tab w:val="clear" w:pos="720"/>
          <w:tab w:val="left" w:pos="1900" w:leader="none"/>
        </w:tabs>
        <w:spacing w:lineRule="auto" w:line="247" w:before="129" w:after="120"/>
        <w:ind w:left="115" w:right="106" w:firstLine="1425"/>
        <w:rPr>
          <w:sz w:val="24"/>
          <w:szCs w:val="24"/>
          <w:lang w:val="pt-BR"/>
        </w:rPr>
      </w:pPr>
      <w:r>
        <w:rPr>
          <w:sz w:val="24"/>
          <w:szCs w:val="24"/>
          <w:lang w:val="pt-BR"/>
        </w:rPr>
        <w:t xml:space="preserve">– </w:t>
      </w:r>
      <w:r>
        <w:rPr>
          <w:spacing w:val="-4"/>
          <w:sz w:val="24"/>
          <w:szCs w:val="24"/>
          <w:lang w:val="pt-BR"/>
        </w:rPr>
        <w:t xml:space="preserve">caracterizados </w:t>
      </w:r>
      <w:r>
        <w:rPr>
          <w:spacing w:val="-3"/>
          <w:sz w:val="24"/>
          <w:szCs w:val="24"/>
          <w:lang w:val="pt-BR"/>
        </w:rPr>
        <w:t xml:space="preserve">como livro </w:t>
      </w:r>
      <w:r>
        <w:rPr>
          <w:sz w:val="24"/>
          <w:szCs w:val="24"/>
          <w:lang w:val="pt-BR"/>
        </w:rPr>
        <w:t xml:space="preserve">nos </w:t>
      </w:r>
      <w:r>
        <w:rPr>
          <w:spacing w:val="-5"/>
          <w:sz w:val="24"/>
          <w:szCs w:val="24"/>
          <w:lang w:val="pt-BR"/>
        </w:rPr>
        <w:t xml:space="preserve">termos </w:t>
      </w:r>
      <w:r>
        <w:rPr>
          <w:sz w:val="24"/>
          <w:szCs w:val="24"/>
          <w:lang w:val="pt-BR"/>
        </w:rPr>
        <w:t xml:space="preserve">da </w:t>
      </w:r>
      <w:r>
        <w:rPr>
          <w:spacing w:val="-4"/>
          <w:sz w:val="24"/>
          <w:szCs w:val="24"/>
          <w:lang w:val="pt-BR"/>
        </w:rPr>
        <w:t xml:space="preserve">Lei </w:t>
      </w:r>
      <w:r>
        <w:rPr>
          <w:sz w:val="24"/>
          <w:szCs w:val="24"/>
          <w:lang w:val="pt-BR"/>
        </w:rPr>
        <w:t xml:space="preserve">n. 10.753, de 30 de </w:t>
      </w:r>
      <w:r>
        <w:rPr>
          <w:spacing w:val="-3"/>
          <w:sz w:val="24"/>
          <w:szCs w:val="24"/>
          <w:lang w:val="pt-BR"/>
        </w:rPr>
        <w:t xml:space="preserve">outubro </w:t>
      </w:r>
      <w:r>
        <w:rPr>
          <w:sz w:val="24"/>
          <w:szCs w:val="24"/>
          <w:lang w:val="pt-BR"/>
        </w:rPr>
        <w:t xml:space="preserve">de 2003, </w:t>
      </w:r>
      <w:r>
        <w:rPr>
          <w:spacing w:val="-3"/>
          <w:sz w:val="24"/>
          <w:szCs w:val="24"/>
          <w:lang w:val="pt-BR"/>
        </w:rPr>
        <w:t xml:space="preserve">exceto obras raras </w:t>
      </w:r>
      <w:r>
        <w:rPr>
          <w:sz w:val="24"/>
          <w:szCs w:val="24"/>
          <w:lang w:val="pt-BR"/>
        </w:rPr>
        <w:t xml:space="preserve">e coleções </w:t>
      </w:r>
      <w:r>
        <w:rPr>
          <w:spacing w:val="-4"/>
          <w:sz w:val="24"/>
          <w:szCs w:val="24"/>
          <w:lang w:val="pt-BR"/>
        </w:rPr>
        <w:t xml:space="preserve">especiais </w:t>
      </w:r>
      <w:r>
        <w:rPr>
          <w:sz w:val="24"/>
          <w:szCs w:val="24"/>
          <w:lang w:val="pt-BR"/>
        </w:rPr>
        <w:t xml:space="preserve">de </w:t>
      </w:r>
      <w:r>
        <w:rPr>
          <w:spacing w:val="-3"/>
          <w:sz w:val="24"/>
          <w:szCs w:val="24"/>
          <w:lang w:val="pt-BR"/>
        </w:rPr>
        <w:t xml:space="preserve">valor </w:t>
      </w:r>
      <w:r>
        <w:rPr>
          <w:spacing w:val="-4"/>
          <w:sz w:val="24"/>
          <w:szCs w:val="24"/>
          <w:lang w:val="pt-BR"/>
        </w:rPr>
        <w:t xml:space="preserve">histórico </w:t>
      </w:r>
      <w:r>
        <w:rPr>
          <w:sz w:val="24"/>
          <w:szCs w:val="24"/>
          <w:lang w:val="pt-BR"/>
        </w:rPr>
        <w:t xml:space="preserve">e </w:t>
      </w:r>
      <w:r>
        <w:rPr>
          <w:spacing w:val="-4"/>
          <w:sz w:val="24"/>
          <w:szCs w:val="24"/>
          <w:lang w:val="pt-BR"/>
        </w:rPr>
        <w:t xml:space="preserve">cultural </w:t>
      </w:r>
      <w:r>
        <w:rPr>
          <w:sz w:val="24"/>
          <w:szCs w:val="24"/>
          <w:lang w:val="pt-BR"/>
        </w:rPr>
        <w:t xml:space="preserve">ou de </w:t>
      </w:r>
      <w:r>
        <w:rPr>
          <w:spacing w:val="-3"/>
          <w:sz w:val="24"/>
          <w:szCs w:val="24"/>
          <w:lang w:val="pt-BR"/>
        </w:rPr>
        <w:t xml:space="preserve">alto custo </w:t>
      </w:r>
      <w:r>
        <w:rPr>
          <w:sz w:val="24"/>
          <w:szCs w:val="24"/>
          <w:lang w:val="pt-BR"/>
        </w:rPr>
        <w:t xml:space="preserve">de aquisição, que </w:t>
      </w:r>
      <w:r>
        <w:rPr>
          <w:spacing w:val="-3"/>
          <w:sz w:val="24"/>
          <w:szCs w:val="24"/>
          <w:lang w:val="pt-BR"/>
        </w:rPr>
        <w:t xml:space="preserve">deverão receber </w:t>
      </w:r>
      <w:r>
        <w:rPr>
          <w:spacing w:val="-4"/>
          <w:sz w:val="24"/>
          <w:szCs w:val="24"/>
          <w:lang w:val="pt-BR"/>
        </w:rPr>
        <w:t>registro</w:t>
      </w:r>
      <w:r>
        <w:rPr>
          <w:spacing w:val="-10"/>
          <w:sz w:val="24"/>
          <w:szCs w:val="24"/>
          <w:lang w:val="pt-BR"/>
        </w:rPr>
        <w:t xml:space="preserve"> </w:t>
      </w:r>
      <w:r>
        <w:rPr>
          <w:spacing w:val="-4"/>
          <w:sz w:val="24"/>
          <w:szCs w:val="24"/>
          <w:lang w:val="pt-BR"/>
        </w:rPr>
        <w:t>patrimonial.</w:t>
      </w:r>
    </w:p>
    <w:p>
      <w:pPr>
        <w:pStyle w:val="Corpodotexto"/>
        <w:spacing w:lineRule="auto" w:line="247" w:before="122" w:after="120"/>
        <w:ind w:left="115" w:right="106" w:firstLine="1425"/>
        <w:rPr>
          <w:lang w:val="pt-BR"/>
        </w:rPr>
      </w:pPr>
      <w:r>
        <w:rPr>
          <w:lang w:val="pt-BR"/>
        </w:rPr>
        <w:t>§ 2º A critério da Diretoria-Geral da Câmara, após parecer da Seção de Administração Patrimonial, os materiais de que trata o § 1º poderão receber tombamento patrimonial.</w:t>
      </w:r>
    </w:p>
    <w:p>
      <w:pPr>
        <w:pStyle w:val="Corpodotexto"/>
        <w:spacing w:before="5" w:after="120"/>
        <w:ind w:left="0" w:hanging="0"/>
        <w:jc w:val="left"/>
        <w:rPr>
          <w:lang w:val="pt-BR"/>
        </w:rPr>
      </w:pPr>
      <w:r>
        <w:rPr>
          <w:lang w:val="pt-BR"/>
        </w:rPr>
      </w:r>
    </w:p>
    <w:p>
      <w:pPr>
        <w:pStyle w:val="Ttulo1"/>
        <w:spacing w:before="0" w:after="120"/>
        <w:ind w:left="148" w:right="137" w:hanging="0"/>
        <w:rPr>
          <w:lang w:val="pt-BR"/>
        </w:rPr>
      </w:pPr>
      <w:r>
        <w:rPr>
          <w:lang w:val="pt-BR"/>
        </w:rPr>
        <w:t>Seção II</w:t>
      </w:r>
    </w:p>
    <w:p>
      <w:pPr>
        <w:pStyle w:val="Normal"/>
        <w:spacing w:before="9" w:after="120"/>
        <w:ind w:left="1105" w:hanging="0"/>
        <w:jc w:val="center"/>
        <w:rPr>
          <w:b/>
          <w:b/>
          <w:sz w:val="24"/>
          <w:szCs w:val="24"/>
          <w:lang w:val="pt-BR"/>
        </w:rPr>
      </w:pPr>
      <w:r>
        <w:rPr>
          <w:b/>
          <w:sz w:val="24"/>
          <w:szCs w:val="24"/>
          <w:lang w:val="pt-BR"/>
        </w:rPr>
        <w:t>Dos Pedidos de Material Permanente</w:t>
      </w:r>
    </w:p>
    <w:p>
      <w:pPr>
        <w:pStyle w:val="Corpodotexto"/>
        <w:spacing w:before="6" w:after="120"/>
        <w:ind w:left="0" w:hanging="0"/>
        <w:jc w:val="left"/>
        <w:rPr>
          <w:b/>
          <w:b/>
          <w:lang w:val="pt-BR"/>
        </w:rPr>
      </w:pPr>
      <w:r>
        <w:rPr>
          <w:b/>
          <w:lang w:val="pt-BR"/>
        </w:rPr>
      </w:r>
    </w:p>
    <w:p>
      <w:pPr>
        <w:pStyle w:val="Corpodotexto"/>
        <w:spacing w:lineRule="auto" w:line="247" w:before="0" w:after="120"/>
        <w:ind w:left="115" w:right="111" w:firstLine="1425"/>
        <w:rPr>
          <w:lang w:val="pt-BR"/>
        </w:rPr>
      </w:pPr>
      <w:r>
        <w:rPr>
          <w:lang w:val="pt-BR"/>
        </w:rPr>
        <w:t>Art. 3º A Diretoria Administrativa definirá, de acordo com a estrutura organizacional da Câmara Municipal de Teresina, as unidades responsáveis pelo pedido de material.</w:t>
      </w:r>
    </w:p>
    <w:p>
      <w:pPr>
        <w:pStyle w:val="Corpodotexto"/>
        <w:spacing w:lineRule="auto" w:line="247" w:before="123" w:after="120"/>
        <w:ind w:left="115" w:right="108" w:firstLine="1425"/>
        <w:rPr>
          <w:color w:val="000000" w:themeColor="text1"/>
          <w:lang w:val="pt-BR"/>
        </w:rPr>
      </w:pPr>
      <w:r>
        <w:rPr>
          <w:color w:val="000000" w:themeColor="text1"/>
          <w:lang w:val="pt-BR"/>
        </w:rPr>
        <w:t>Parágrafo único. O pedido de material será feito pelos chefes dos setores, vereadores, ou servidores por estes autorizados.</w:t>
      </w:r>
    </w:p>
    <w:p>
      <w:pPr>
        <w:pStyle w:val="Corpodotexto"/>
        <w:spacing w:before="121" w:after="120"/>
        <w:ind w:left="1540" w:hanging="0"/>
        <w:jc w:val="left"/>
        <w:rPr>
          <w:lang w:val="pt-BR"/>
        </w:rPr>
      </w:pPr>
      <w:r>
        <w:rPr>
          <w:lang w:val="pt-BR"/>
        </w:rPr>
        <w:t>Art. 4º O pedido de material será classificado como:</w:t>
      </w:r>
    </w:p>
    <w:p>
      <w:pPr>
        <w:pStyle w:val="ListParagraph"/>
        <w:numPr>
          <w:ilvl w:val="0"/>
          <w:numId w:val="11"/>
        </w:numPr>
        <w:tabs>
          <w:tab w:val="clear" w:pos="720"/>
          <w:tab w:val="left" w:pos="1735" w:leader="none"/>
        </w:tabs>
        <w:spacing w:lineRule="auto" w:line="247" w:before="130" w:after="120"/>
        <w:ind w:left="115" w:right="106" w:firstLine="1425"/>
        <w:rPr>
          <w:sz w:val="24"/>
          <w:szCs w:val="24"/>
          <w:lang w:val="pt-BR"/>
        </w:rPr>
      </w:pPr>
      <w:r>
        <w:rPr>
          <w:sz w:val="24"/>
          <w:szCs w:val="24"/>
          <w:highlight w:val="yellow"/>
          <w:lang w:val="pt-BR"/>
        </w:rPr>
        <w:t xml:space="preserve">– </w:t>
      </w:r>
      <w:r>
        <w:rPr>
          <w:spacing w:val="-3"/>
          <w:sz w:val="24"/>
          <w:szCs w:val="24"/>
          <w:highlight w:val="yellow"/>
          <w:lang w:val="pt-BR"/>
        </w:rPr>
        <w:t xml:space="preserve">requisição </w:t>
      </w:r>
      <w:r>
        <w:rPr>
          <w:sz w:val="24"/>
          <w:szCs w:val="24"/>
          <w:highlight w:val="yellow"/>
          <w:lang w:val="pt-BR"/>
        </w:rPr>
        <w:t xml:space="preserve">de </w:t>
      </w:r>
      <w:r>
        <w:rPr>
          <w:spacing w:val="-5"/>
          <w:sz w:val="24"/>
          <w:szCs w:val="24"/>
          <w:highlight w:val="yellow"/>
          <w:lang w:val="pt-BR"/>
        </w:rPr>
        <w:t xml:space="preserve">material: </w:t>
      </w:r>
      <w:r>
        <w:rPr>
          <w:sz w:val="24"/>
          <w:szCs w:val="24"/>
          <w:lang w:val="pt-BR"/>
        </w:rPr>
        <w:t xml:space="preserve">destinada ao </w:t>
      </w:r>
      <w:r>
        <w:rPr>
          <w:spacing w:val="-3"/>
          <w:sz w:val="24"/>
          <w:szCs w:val="24"/>
          <w:lang w:val="pt-BR"/>
        </w:rPr>
        <w:t xml:space="preserve">atendimento </w:t>
      </w:r>
      <w:r>
        <w:rPr>
          <w:sz w:val="24"/>
          <w:szCs w:val="24"/>
          <w:lang w:val="pt-BR"/>
        </w:rPr>
        <w:t xml:space="preserve">de </w:t>
      </w:r>
      <w:r>
        <w:rPr>
          <w:spacing w:val="-3"/>
          <w:sz w:val="24"/>
          <w:szCs w:val="24"/>
          <w:lang w:val="pt-BR"/>
        </w:rPr>
        <w:t xml:space="preserve">solicitação </w:t>
      </w:r>
      <w:r>
        <w:rPr>
          <w:sz w:val="24"/>
          <w:szCs w:val="24"/>
          <w:lang w:val="pt-BR"/>
        </w:rPr>
        <w:t xml:space="preserve">de </w:t>
      </w:r>
      <w:r>
        <w:rPr>
          <w:spacing w:val="-5"/>
          <w:sz w:val="24"/>
          <w:szCs w:val="24"/>
          <w:lang w:val="pt-BR"/>
        </w:rPr>
        <w:t xml:space="preserve">materiais </w:t>
      </w:r>
      <w:r>
        <w:rPr>
          <w:spacing w:val="-3"/>
          <w:sz w:val="24"/>
          <w:szCs w:val="24"/>
          <w:lang w:val="pt-BR"/>
        </w:rPr>
        <w:t xml:space="preserve">disponíveis </w:t>
      </w:r>
      <w:r>
        <w:rPr>
          <w:spacing w:val="-4"/>
          <w:sz w:val="24"/>
          <w:szCs w:val="24"/>
          <w:lang w:val="pt-BR"/>
        </w:rPr>
        <w:t xml:space="preserve">em </w:t>
      </w:r>
      <w:r>
        <w:rPr>
          <w:spacing w:val="-3"/>
          <w:sz w:val="24"/>
          <w:szCs w:val="24"/>
          <w:lang w:val="pt-BR"/>
        </w:rPr>
        <w:t xml:space="preserve">estoque </w:t>
      </w:r>
      <w:r>
        <w:rPr>
          <w:sz w:val="24"/>
          <w:szCs w:val="24"/>
          <w:lang w:val="pt-BR"/>
        </w:rPr>
        <w:t xml:space="preserve">ou </w:t>
      </w:r>
      <w:r>
        <w:rPr>
          <w:spacing w:val="-4"/>
          <w:sz w:val="24"/>
          <w:szCs w:val="24"/>
          <w:lang w:val="pt-BR"/>
        </w:rPr>
        <w:t xml:space="preserve">em </w:t>
      </w:r>
      <w:r>
        <w:rPr>
          <w:sz w:val="24"/>
          <w:szCs w:val="24"/>
          <w:lang w:val="pt-BR"/>
        </w:rPr>
        <w:t xml:space="preserve">depósito </w:t>
      </w:r>
      <w:r>
        <w:rPr>
          <w:spacing w:val="-3"/>
          <w:sz w:val="24"/>
          <w:szCs w:val="24"/>
          <w:lang w:val="pt-BR"/>
        </w:rPr>
        <w:t>para pronto</w:t>
      </w:r>
      <w:r>
        <w:rPr>
          <w:spacing w:val="13"/>
          <w:sz w:val="24"/>
          <w:szCs w:val="24"/>
          <w:lang w:val="pt-BR"/>
        </w:rPr>
        <w:t xml:space="preserve"> </w:t>
      </w:r>
      <w:r>
        <w:rPr>
          <w:spacing w:val="-5"/>
          <w:sz w:val="24"/>
          <w:szCs w:val="24"/>
          <w:lang w:val="pt-BR"/>
        </w:rPr>
        <w:t>atendimento;</w:t>
      </w:r>
    </w:p>
    <w:p>
      <w:pPr>
        <w:pStyle w:val="ListParagraph"/>
        <w:numPr>
          <w:ilvl w:val="0"/>
          <w:numId w:val="11"/>
        </w:numPr>
        <w:tabs>
          <w:tab w:val="clear" w:pos="720"/>
          <w:tab w:val="left" w:pos="1840" w:leader="none"/>
        </w:tabs>
        <w:spacing w:lineRule="auto" w:line="247" w:before="121" w:after="120"/>
        <w:ind w:left="115" w:right="106" w:firstLine="1425"/>
        <w:rPr>
          <w:sz w:val="24"/>
          <w:szCs w:val="24"/>
          <w:lang w:val="pt-BR"/>
        </w:rPr>
      </w:pPr>
      <w:r>
        <w:rPr>
          <w:sz w:val="24"/>
          <w:szCs w:val="24"/>
          <w:highlight w:val="yellow"/>
          <w:lang w:val="pt-BR"/>
        </w:rPr>
        <w:t xml:space="preserve">– </w:t>
      </w:r>
      <w:r>
        <w:rPr>
          <w:spacing w:val="-3"/>
          <w:sz w:val="24"/>
          <w:szCs w:val="24"/>
          <w:highlight w:val="yellow"/>
          <w:lang w:val="pt-BR"/>
        </w:rPr>
        <w:t xml:space="preserve">pedido </w:t>
      </w:r>
      <w:r>
        <w:rPr>
          <w:sz w:val="24"/>
          <w:szCs w:val="24"/>
          <w:highlight w:val="yellow"/>
          <w:lang w:val="pt-BR"/>
        </w:rPr>
        <w:t xml:space="preserve">de </w:t>
      </w:r>
      <w:r>
        <w:rPr>
          <w:spacing w:val="-3"/>
          <w:sz w:val="24"/>
          <w:szCs w:val="24"/>
          <w:highlight w:val="yellow"/>
          <w:lang w:val="pt-BR"/>
        </w:rPr>
        <w:t>compra:</w:t>
      </w:r>
      <w:r>
        <w:rPr>
          <w:spacing w:val="-3"/>
          <w:sz w:val="24"/>
          <w:szCs w:val="24"/>
          <w:lang w:val="pt-BR"/>
        </w:rPr>
        <w:t xml:space="preserve"> </w:t>
      </w:r>
      <w:r>
        <w:rPr>
          <w:sz w:val="24"/>
          <w:szCs w:val="24"/>
          <w:lang w:val="pt-BR"/>
        </w:rPr>
        <w:t xml:space="preserve">destinado ao </w:t>
      </w:r>
      <w:r>
        <w:rPr>
          <w:spacing w:val="-3"/>
          <w:sz w:val="24"/>
          <w:szCs w:val="24"/>
          <w:lang w:val="pt-BR"/>
        </w:rPr>
        <w:t xml:space="preserve">atendimento </w:t>
      </w:r>
      <w:r>
        <w:rPr>
          <w:sz w:val="24"/>
          <w:szCs w:val="24"/>
          <w:lang w:val="pt-BR"/>
        </w:rPr>
        <w:t xml:space="preserve">de </w:t>
      </w:r>
      <w:r>
        <w:rPr>
          <w:spacing w:val="-3"/>
          <w:sz w:val="24"/>
          <w:szCs w:val="24"/>
          <w:lang w:val="pt-BR"/>
        </w:rPr>
        <w:t xml:space="preserve">solicitação </w:t>
      </w:r>
      <w:r>
        <w:rPr>
          <w:sz w:val="24"/>
          <w:szCs w:val="24"/>
          <w:lang w:val="pt-BR"/>
        </w:rPr>
        <w:t xml:space="preserve">de </w:t>
      </w:r>
      <w:r>
        <w:rPr>
          <w:spacing w:val="-5"/>
          <w:sz w:val="24"/>
          <w:szCs w:val="24"/>
          <w:lang w:val="pt-BR"/>
        </w:rPr>
        <w:t xml:space="preserve">materiais </w:t>
      </w:r>
      <w:r>
        <w:rPr>
          <w:spacing w:val="-3"/>
          <w:sz w:val="24"/>
          <w:szCs w:val="24"/>
          <w:lang w:val="pt-BR"/>
        </w:rPr>
        <w:t xml:space="preserve">permanentes, cuja </w:t>
      </w:r>
      <w:r>
        <w:rPr>
          <w:sz w:val="24"/>
          <w:szCs w:val="24"/>
          <w:lang w:val="pt-BR"/>
        </w:rPr>
        <w:t xml:space="preserve">aquisição </w:t>
      </w:r>
      <w:r>
        <w:rPr>
          <w:spacing w:val="-3"/>
          <w:sz w:val="24"/>
          <w:szCs w:val="24"/>
          <w:lang w:val="pt-BR"/>
        </w:rPr>
        <w:t xml:space="preserve">deverá </w:t>
      </w:r>
      <w:r>
        <w:rPr>
          <w:spacing w:val="-4"/>
          <w:sz w:val="24"/>
          <w:szCs w:val="24"/>
          <w:lang w:val="pt-BR"/>
        </w:rPr>
        <w:t xml:space="preserve">ser submetida </w:t>
      </w:r>
      <w:r>
        <w:rPr>
          <w:sz w:val="24"/>
          <w:szCs w:val="24"/>
          <w:lang w:val="pt-BR"/>
        </w:rPr>
        <w:t xml:space="preserve">ao processo </w:t>
      </w:r>
      <w:r>
        <w:rPr>
          <w:spacing w:val="-3"/>
          <w:sz w:val="24"/>
          <w:szCs w:val="24"/>
          <w:lang w:val="pt-BR"/>
        </w:rPr>
        <w:t xml:space="preserve">normal </w:t>
      </w:r>
      <w:r>
        <w:rPr>
          <w:sz w:val="24"/>
          <w:szCs w:val="24"/>
          <w:lang w:val="pt-BR"/>
        </w:rPr>
        <w:t>de</w:t>
      </w:r>
      <w:r>
        <w:rPr>
          <w:spacing w:val="-7"/>
          <w:sz w:val="24"/>
          <w:szCs w:val="24"/>
          <w:lang w:val="pt-BR"/>
        </w:rPr>
        <w:t xml:space="preserve"> </w:t>
      </w:r>
      <w:r>
        <w:rPr>
          <w:spacing w:val="-3"/>
          <w:sz w:val="24"/>
          <w:szCs w:val="24"/>
          <w:lang w:val="pt-BR"/>
        </w:rPr>
        <w:t>compra.</w:t>
      </w:r>
    </w:p>
    <w:p>
      <w:pPr>
        <w:pStyle w:val="Corpodotexto"/>
        <w:spacing w:lineRule="auto" w:line="247" w:before="123" w:after="120"/>
        <w:ind w:left="115" w:right="110" w:firstLine="1425"/>
        <w:rPr>
          <w:lang w:val="pt-BR"/>
        </w:rPr>
      </w:pPr>
      <w:r>
        <w:rPr>
          <w:lang w:val="pt-BR"/>
        </w:rPr>
        <w:t>Art. 5º A unidade requisitante, após receber o material solicitado, responsabilizar-se-á por sua guarda, utilização e conservação.</w:t>
      </w:r>
    </w:p>
    <w:p>
      <w:pPr>
        <w:pStyle w:val="Corpodotexto"/>
        <w:spacing w:lineRule="auto" w:line="247" w:before="0" w:after="120"/>
        <w:ind w:left="115" w:right="106" w:firstLine="1425"/>
        <w:rPr>
          <w:lang w:val="pt-BR"/>
        </w:rPr>
      </w:pPr>
      <w:r>
        <w:rPr>
          <w:lang w:val="pt-BR"/>
        </w:rPr>
        <w:t>Art. 6º A Seção de Administração Patrimonial</w:t>
      </w:r>
      <w:r>
        <w:rPr>
          <w:spacing w:val="-3"/>
          <w:lang w:val="pt-BR"/>
        </w:rPr>
        <w:t xml:space="preserve">, </w:t>
      </w:r>
      <w:r>
        <w:rPr>
          <w:lang w:val="pt-BR"/>
        </w:rPr>
        <w:t xml:space="preserve">quando </w:t>
      </w:r>
      <w:r>
        <w:rPr>
          <w:spacing w:val="-3"/>
          <w:lang w:val="pt-BR"/>
        </w:rPr>
        <w:t xml:space="preserve">necessário, proporá </w:t>
      </w:r>
      <w:r>
        <w:rPr>
          <w:lang w:val="pt-BR"/>
        </w:rPr>
        <w:t xml:space="preserve">à </w:t>
      </w:r>
      <w:r>
        <w:rPr>
          <w:spacing w:val="-4"/>
          <w:lang w:val="pt-BR"/>
        </w:rPr>
        <w:t xml:space="preserve">administração </w:t>
      </w:r>
      <w:r>
        <w:rPr>
          <w:lang w:val="pt-BR"/>
        </w:rPr>
        <w:t xml:space="preserve">superior a </w:t>
      </w:r>
      <w:r>
        <w:rPr>
          <w:spacing w:val="-3"/>
          <w:lang w:val="pt-BR"/>
        </w:rPr>
        <w:t xml:space="preserve">constituição </w:t>
      </w:r>
      <w:r>
        <w:rPr>
          <w:lang w:val="pt-BR"/>
        </w:rPr>
        <w:t xml:space="preserve">de </w:t>
      </w:r>
      <w:r>
        <w:rPr>
          <w:spacing w:val="-4"/>
          <w:lang w:val="pt-BR"/>
        </w:rPr>
        <w:t xml:space="preserve">comissão especial para </w:t>
      </w:r>
      <w:r>
        <w:rPr>
          <w:lang w:val="pt-BR"/>
        </w:rPr>
        <w:t xml:space="preserve">descarte ou leilão de </w:t>
      </w:r>
      <w:r>
        <w:rPr>
          <w:spacing w:val="-5"/>
          <w:lang w:val="pt-BR"/>
        </w:rPr>
        <w:t xml:space="preserve">materiais </w:t>
      </w:r>
      <w:r>
        <w:rPr>
          <w:spacing w:val="-3"/>
          <w:lang w:val="pt-BR"/>
        </w:rPr>
        <w:t xml:space="preserve">considerados ociosos </w:t>
      </w:r>
      <w:r>
        <w:rPr>
          <w:lang w:val="pt-BR"/>
        </w:rPr>
        <w:t xml:space="preserve">ou </w:t>
      </w:r>
      <w:r>
        <w:rPr>
          <w:spacing w:val="-3"/>
          <w:lang w:val="pt-BR"/>
        </w:rPr>
        <w:t>inservíveis.</w:t>
      </w:r>
    </w:p>
    <w:p>
      <w:pPr>
        <w:pStyle w:val="Corpodotexto"/>
        <w:spacing w:lineRule="auto" w:line="247" w:before="112" w:after="120"/>
        <w:ind w:left="115" w:right="106" w:firstLine="1425"/>
        <w:rPr>
          <w:lang w:val="pt-BR"/>
        </w:rPr>
      </w:pPr>
      <w:r>
        <w:rPr>
          <w:lang w:val="pt-BR"/>
        </w:rPr>
        <w:t>Art. 7º A Seção de Administração Patrimonial</w:t>
      </w:r>
      <w:r>
        <w:rPr>
          <w:spacing w:val="-3"/>
          <w:lang w:val="pt-BR"/>
        </w:rPr>
        <w:t xml:space="preserve"> verificará, periodicamente ou quando solicitado pela diretoria geral,</w:t>
      </w:r>
      <w:r>
        <w:rPr>
          <w:spacing w:val="-4"/>
          <w:lang w:val="pt-BR"/>
        </w:rPr>
        <w:t xml:space="preserve"> a existência de material </w:t>
      </w:r>
      <w:r>
        <w:rPr>
          <w:lang w:val="pt-BR"/>
        </w:rPr>
        <w:t xml:space="preserve">permanente excedente ou </w:t>
      </w:r>
      <w:r>
        <w:rPr>
          <w:spacing w:val="-4"/>
          <w:lang w:val="pt-BR"/>
        </w:rPr>
        <w:t xml:space="preserve">em </w:t>
      </w:r>
      <w:r>
        <w:rPr>
          <w:spacing w:val="-3"/>
          <w:lang w:val="pt-BR"/>
        </w:rPr>
        <w:t xml:space="preserve">desuso </w:t>
      </w:r>
      <w:r>
        <w:rPr>
          <w:lang w:val="pt-BR"/>
        </w:rPr>
        <w:t>nas unidades da Câmara.</w:t>
      </w:r>
    </w:p>
    <w:p>
      <w:pPr>
        <w:pStyle w:val="Corpodotexto"/>
        <w:spacing w:lineRule="auto" w:line="247" w:before="112" w:after="120"/>
        <w:ind w:left="115" w:right="106" w:firstLine="1425"/>
        <w:rPr>
          <w:color w:val="000000" w:themeColor="text1"/>
          <w:lang w:val="pt-BR"/>
        </w:rPr>
      </w:pPr>
      <w:r>
        <w:rPr>
          <w:color w:val="000000" w:themeColor="text1"/>
          <w:lang w:val="pt-BR"/>
        </w:rPr>
        <w:t>Art. 8º Para efeito de registro e tombamento,</w:t>
      </w:r>
      <w:r>
        <w:rPr>
          <w:color w:val="000000" w:themeColor="text1"/>
          <w:highlight w:val="yellow"/>
          <w:lang w:val="pt-BR"/>
        </w:rPr>
        <w:t xml:space="preserve"> o material permanente receberá número sequencial </w:t>
      </w:r>
      <w:r>
        <w:rPr>
          <w:color w:val="000000" w:themeColor="text1"/>
          <w:lang w:val="pt-BR"/>
        </w:rPr>
        <w:t>de registro patrimonial em local visível, mediante gravação, fixação de plaqueta, etiqueta, código de barras ou qualquer outro método adequado às características do material.</w:t>
      </w:r>
    </w:p>
    <w:p>
      <w:pPr>
        <w:pStyle w:val="Corpodotexto"/>
        <w:spacing w:lineRule="auto" w:line="247" w:before="112" w:after="120"/>
        <w:ind w:left="115" w:right="106" w:firstLine="1425"/>
        <w:rPr>
          <w:color w:val="000000" w:themeColor="text1"/>
          <w:lang w:val="pt-BR"/>
        </w:rPr>
      </w:pPr>
      <w:r>
        <w:rPr>
          <w:color w:val="000000" w:themeColor="text1"/>
          <w:lang w:val="pt-BR"/>
        </w:rPr>
        <w:t xml:space="preserve">Parágrafo único: </w:t>
      </w:r>
      <w:r>
        <w:rPr>
          <w:color w:val="000000" w:themeColor="text1"/>
          <w:highlight w:val="yellow"/>
          <w:lang w:val="pt-BR"/>
        </w:rPr>
        <w:t>O tombamento do material permanente é condição para sua liberação, além do recebimento definitivo.</w:t>
      </w:r>
    </w:p>
    <w:p>
      <w:pPr>
        <w:pStyle w:val="Corpodotexto"/>
        <w:spacing w:before="5" w:after="120"/>
        <w:ind w:left="0" w:hanging="0"/>
        <w:jc w:val="left"/>
        <w:rPr>
          <w:lang w:val="pt-BR"/>
        </w:rPr>
      </w:pPr>
      <w:r>
        <w:rPr>
          <w:lang w:val="pt-BR"/>
        </w:rPr>
      </w:r>
    </w:p>
    <w:p>
      <w:pPr>
        <w:pStyle w:val="Ttulo1"/>
        <w:spacing w:before="0" w:after="120"/>
        <w:ind w:left="136" w:right="137" w:hanging="0"/>
        <w:rPr>
          <w:lang w:val="pt-BR"/>
        </w:rPr>
      </w:pPr>
      <w:r>
        <w:rPr>
          <w:lang w:val="pt-BR"/>
        </w:rPr>
      </w:r>
    </w:p>
    <w:p>
      <w:pPr>
        <w:pStyle w:val="Ttulo1"/>
        <w:spacing w:before="0" w:after="120"/>
        <w:ind w:left="136" w:right="137" w:hanging="0"/>
        <w:rPr>
          <w:lang w:val="pt-BR"/>
        </w:rPr>
      </w:pPr>
      <w:r>
        <w:rPr>
          <w:lang w:val="pt-BR"/>
        </w:rPr>
      </w:r>
    </w:p>
    <w:p>
      <w:pPr>
        <w:pStyle w:val="Ttulo1"/>
        <w:spacing w:before="0" w:after="120"/>
        <w:ind w:left="136" w:right="137" w:hanging="0"/>
        <w:rPr>
          <w:lang w:val="pt-BR"/>
        </w:rPr>
      </w:pPr>
      <w:r>
        <w:rPr>
          <w:lang w:val="pt-BR"/>
        </w:rPr>
        <w:t>Seção III</w:t>
      </w:r>
    </w:p>
    <w:p>
      <w:pPr>
        <w:pStyle w:val="Normal"/>
        <w:spacing w:before="9" w:after="120"/>
        <w:ind w:left="138" w:right="137" w:hanging="0"/>
        <w:jc w:val="center"/>
        <w:rPr>
          <w:b/>
          <w:b/>
          <w:sz w:val="24"/>
          <w:szCs w:val="24"/>
          <w:lang w:val="pt-BR"/>
        </w:rPr>
      </w:pPr>
      <w:r>
        <w:rPr>
          <w:b/>
          <w:sz w:val="24"/>
          <w:szCs w:val="24"/>
          <w:lang w:val="pt-BR"/>
        </w:rPr>
        <w:t>Da Responsabilidade pela Guarda, Uso e Conservação de Materiais Permanentes</w:t>
      </w:r>
    </w:p>
    <w:p>
      <w:pPr>
        <w:pStyle w:val="Corpodotexto"/>
        <w:spacing w:before="7" w:after="120"/>
        <w:ind w:left="0" w:hanging="0"/>
        <w:jc w:val="left"/>
        <w:rPr>
          <w:b/>
          <w:b/>
          <w:lang w:val="pt-BR"/>
        </w:rPr>
      </w:pPr>
      <w:r>
        <w:rPr>
          <w:b/>
          <w:lang w:val="pt-BR"/>
        </w:rPr>
      </w:r>
    </w:p>
    <w:p>
      <w:pPr>
        <w:pStyle w:val="Corpodotexto"/>
        <w:spacing w:before="0" w:after="120"/>
        <w:ind w:left="142" w:firstLine="1418"/>
        <w:rPr>
          <w:lang w:val="pt-BR"/>
        </w:rPr>
      </w:pPr>
      <w:r>
        <w:rPr>
          <w:lang w:val="pt-BR"/>
        </w:rPr>
        <w:t>Art. 9º Não poderá haver material permanente nas unidades da Câmara Municipal de Teresina sem o respectivo agente responsável designado para sua guarda, uso e conservação.</w:t>
      </w:r>
    </w:p>
    <w:p>
      <w:pPr>
        <w:pStyle w:val="Corpodotexto"/>
        <w:spacing w:lineRule="auto" w:line="247" w:before="129" w:after="120"/>
        <w:ind w:left="115" w:right="109" w:firstLine="1425"/>
        <w:rPr>
          <w:lang w:val="pt-BR"/>
        </w:rPr>
      </w:pPr>
      <w:r>
        <w:rPr>
          <w:lang w:val="pt-BR"/>
        </w:rPr>
        <w:t>§ 1º Nenhum material permanente poderá ser entregue às unidades sem o respectivo termo de responsabilidade assinado pelo agente responsável.</w:t>
      </w:r>
    </w:p>
    <w:p>
      <w:pPr>
        <w:pStyle w:val="Corpodotexto"/>
        <w:spacing w:lineRule="auto" w:line="247" w:before="121" w:after="120"/>
        <w:ind w:left="115" w:right="106" w:firstLine="1425"/>
        <w:rPr>
          <w:lang w:val="pt-BR"/>
        </w:rPr>
      </w:pPr>
      <w:r>
        <w:rPr>
          <w:lang w:val="pt-BR"/>
        </w:rPr>
        <w:t xml:space="preserve">§ 2º No caso de reforma, reparo ou pintura em material permanente que modificar suas características físicas, deverá ser feita atualização no respectivo </w:t>
      </w:r>
      <w:r>
        <w:rPr>
          <w:highlight w:val="yellow"/>
          <w:lang w:val="pt-BR"/>
        </w:rPr>
        <w:t>registro patrimonial.</w:t>
      </w:r>
    </w:p>
    <w:p>
      <w:pPr>
        <w:pStyle w:val="Corpodotexto"/>
        <w:spacing w:before="122" w:after="120"/>
        <w:ind w:left="1540" w:hanging="0"/>
        <w:jc w:val="left"/>
        <w:rPr>
          <w:lang w:val="pt-BR"/>
        </w:rPr>
      </w:pPr>
      <w:r>
        <w:rPr>
          <w:lang w:val="pt-BR"/>
        </w:rPr>
        <w:t>Art. 10. São atribuições do agente responsável pela guarda do material:</w:t>
      </w:r>
    </w:p>
    <w:p>
      <w:pPr>
        <w:pStyle w:val="ListParagraph"/>
        <w:numPr>
          <w:ilvl w:val="0"/>
          <w:numId w:val="10"/>
        </w:numPr>
        <w:tabs>
          <w:tab w:val="clear" w:pos="720"/>
          <w:tab w:val="left" w:pos="1705" w:leader="none"/>
        </w:tabs>
        <w:spacing w:lineRule="auto" w:line="247" w:before="129" w:after="120"/>
        <w:ind w:left="115" w:right="106" w:firstLine="1425"/>
        <w:rPr>
          <w:sz w:val="24"/>
          <w:szCs w:val="24"/>
          <w:lang w:val="pt-BR"/>
        </w:rPr>
      </w:pPr>
      <w:r>
        <w:rPr>
          <w:sz w:val="24"/>
          <w:szCs w:val="24"/>
          <w:lang w:val="pt-BR"/>
        </w:rPr>
        <w:t xml:space="preserve">– </w:t>
      </w:r>
      <w:r>
        <w:rPr>
          <w:spacing w:val="-4"/>
          <w:sz w:val="24"/>
          <w:szCs w:val="24"/>
          <w:lang w:val="pt-BR"/>
        </w:rPr>
        <w:t xml:space="preserve">conferir </w:t>
      </w:r>
      <w:r>
        <w:rPr>
          <w:spacing w:val="-5"/>
          <w:sz w:val="24"/>
          <w:szCs w:val="24"/>
          <w:lang w:val="pt-BR"/>
        </w:rPr>
        <w:t xml:space="preserve">fisicamente </w:t>
      </w:r>
      <w:r>
        <w:rPr>
          <w:sz w:val="24"/>
          <w:szCs w:val="24"/>
          <w:lang w:val="pt-BR"/>
        </w:rPr>
        <w:t xml:space="preserve">os </w:t>
      </w:r>
      <w:r>
        <w:rPr>
          <w:spacing w:val="-5"/>
          <w:sz w:val="24"/>
          <w:szCs w:val="24"/>
          <w:lang w:val="pt-BR"/>
        </w:rPr>
        <w:t xml:space="preserve">materiais </w:t>
      </w:r>
      <w:r>
        <w:rPr>
          <w:spacing w:val="-3"/>
          <w:sz w:val="24"/>
          <w:szCs w:val="24"/>
          <w:lang w:val="pt-BR"/>
        </w:rPr>
        <w:t xml:space="preserve">permanentes constantes </w:t>
      </w:r>
      <w:r>
        <w:rPr>
          <w:sz w:val="24"/>
          <w:szCs w:val="24"/>
          <w:lang w:val="pt-BR"/>
        </w:rPr>
        <w:t xml:space="preserve">do </w:t>
      </w:r>
      <w:r>
        <w:rPr>
          <w:spacing w:val="-3"/>
          <w:sz w:val="24"/>
          <w:szCs w:val="24"/>
          <w:lang w:val="pt-BR"/>
        </w:rPr>
        <w:t xml:space="preserve">termo </w:t>
      </w:r>
      <w:r>
        <w:rPr>
          <w:sz w:val="24"/>
          <w:szCs w:val="24"/>
          <w:lang w:val="pt-BR"/>
        </w:rPr>
        <w:t xml:space="preserve">de </w:t>
      </w:r>
      <w:r>
        <w:rPr>
          <w:spacing w:val="-3"/>
          <w:sz w:val="24"/>
          <w:szCs w:val="24"/>
          <w:lang w:val="pt-BR"/>
        </w:rPr>
        <w:t xml:space="preserve">responsabilidade </w:t>
      </w:r>
      <w:r>
        <w:rPr>
          <w:sz w:val="24"/>
          <w:szCs w:val="24"/>
          <w:lang w:val="pt-BR"/>
        </w:rPr>
        <w:t xml:space="preserve">ou da </w:t>
      </w:r>
      <w:r>
        <w:rPr>
          <w:spacing w:val="-3"/>
          <w:sz w:val="24"/>
          <w:szCs w:val="24"/>
          <w:lang w:val="pt-BR"/>
        </w:rPr>
        <w:t xml:space="preserve">autorização </w:t>
      </w:r>
      <w:r>
        <w:rPr>
          <w:sz w:val="24"/>
          <w:szCs w:val="24"/>
          <w:lang w:val="pt-BR"/>
        </w:rPr>
        <w:t xml:space="preserve">de </w:t>
      </w:r>
      <w:r>
        <w:rPr>
          <w:spacing w:val="-3"/>
          <w:sz w:val="24"/>
          <w:szCs w:val="24"/>
          <w:lang w:val="pt-BR"/>
        </w:rPr>
        <w:t xml:space="preserve">movimentação, </w:t>
      </w:r>
      <w:r>
        <w:rPr>
          <w:spacing w:val="-4"/>
          <w:sz w:val="24"/>
          <w:szCs w:val="24"/>
          <w:lang w:val="pt-BR"/>
        </w:rPr>
        <w:t xml:space="preserve">inclusive </w:t>
      </w:r>
      <w:r>
        <w:rPr>
          <w:sz w:val="24"/>
          <w:szCs w:val="24"/>
          <w:lang w:val="pt-BR"/>
        </w:rPr>
        <w:t xml:space="preserve">o </w:t>
      </w:r>
      <w:r>
        <w:rPr>
          <w:spacing w:val="-3"/>
          <w:sz w:val="24"/>
          <w:szCs w:val="24"/>
          <w:lang w:val="pt-BR"/>
        </w:rPr>
        <w:t xml:space="preserve">estado </w:t>
      </w:r>
      <w:r>
        <w:rPr>
          <w:sz w:val="24"/>
          <w:szCs w:val="24"/>
          <w:lang w:val="pt-BR"/>
        </w:rPr>
        <w:t xml:space="preserve">de </w:t>
      </w:r>
      <w:r>
        <w:rPr>
          <w:spacing w:val="-2"/>
          <w:sz w:val="24"/>
          <w:szCs w:val="24"/>
          <w:lang w:val="pt-BR"/>
        </w:rPr>
        <w:t xml:space="preserve">conservação, </w:t>
      </w:r>
      <w:r>
        <w:rPr>
          <w:sz w:val="24"/>
          <w:szCs w:val="24"/>
          <w:lang w:val="pt-BR"/>
        </w:rPr>
        <w:t xml:space="preserve">procedendo ao </w:t>
      </w:r>
      <w:r>
        <w:rPr>
          <w:spacing w:val="-4"/>
          <w:sz w:val="24"/>
          <w:szCs w:val="24"/>
          <w:lang w:val="pt-BR"/>
        </w:rPr>
        <w:t xml:space="preserve">registro </w:t>
      </w:r>
      <w:r>
        <w:rPr>
          <w:sz w:val="24"/>
          <w:szCs w:val="24"/>
          <w:lang w:val="pt-BR"/>
        </w:rPr>
        <w:t xml:space="preserve">de eventuais </w:t>
      </w:r>
      <w:r>
        <w:rPr>
          <w:spacing w:val="-3"/>
          <w:sz w:val="24"/>
          <w:szCs w:val="24"/>
          <w:lang w:val="pt-BR"/>
        </w:rPr>
        <w:t xml:space="preserve">divergências para ciência </w:t>
      </w:r>
      <w:r>
        <w:rPr>
          <w:sz w:val="24"/>
          <w:szCs w:val="24"/>
          <w:lang w:val="pt-BR"/>
        </w:rPr>
        <w:t xml:space="preserve">e </w:t>
      </w:r>
      <w:r>
        <w:rPr>
          <w:spacing w:val="-3"/>
          <w:sz w:val="24"/>
          <w:szCs w:val="24"/>
          <w:lang w:val="pt-BR"/>
        </w:rPr>
        <w:t xml:space="preserve">providências </w:t>
      </w:r>
      <w:r>
        <w:rPr>
          <w:sz w:val="24"/>
          <w:szCs w:val="24"/>
          <w:lang w:val="pt-BR"/>
        </w:rPr>
        <w:t xml:space="preserve">cabíveis da </w:t>
      </w:r>
      <w:r>
        <w:rPr>
          <w:spacing w:val="-3"/>
          <w:sz w:val="24"/>
          <w:szCs w:val="24"/>
          <w:lang w:val="pt-BR"/>
        </w:rPr>
        <w:t>Seção de Administração Patrimonial</w:t>
      </w:r>
      <w:r>
        <w:rPr>
          <w:spacing w:val="-5"/>
          <w:sz w:val="24"/>
          <w:szCs w:val="24"/>
          <w:lang w:val="pt-BR"/>
        </w:rPr>
        <w:t>;</w:t>
      </w:r>
    </w:p>
    <w:p>
      <w:pPr>
        <w:pStyle w:val="ListParagraph"/>
        <w:numPr>
          <w:ilvl w:val="0"/>
          <w:numId w:val="10"/>
        </w:numPr>
        <w:tabs>
          <w:tab w:val="clear" w:pos="720"/>
          <w:tab w:val="left" w:pos="1855" w:leader="none"/>
        </w:tabs>
        <w:spacing w:lineRule="auto" w:line="247" w:before="123" w:after="120"/>
        <w:ind w:left="115" w:right="106" w:firstLine="1425"/>
        <w:rPr>
          <w:sz w:val="24"/>
          <w:szCs w:val="24"/>
          <w:lang w:val="pt-BR"/>
        </w:rPr>
      </w:pPr>
      <w:r>
        <w:rPr>
          <w:sz w:val="24"/>
          <w:szCs w:val="24"/>
          <w:lang w:val="pt-BR"/>
        </w:rPr>
        <w:t xml:space="preserve">– </w:t>
      </w:r>
      <w:r>
        <w:rPr>
          <w:sz w:val="24"/>
          <w:szCs w:val="24"/>
          <w:lang w:val="pt-BR"/>
        </w:rPr>
        <w:t xml:space="preserve">devolver o </w:t>
      </w:r>
      <w:r>
        <w:rPr>
          <w:spacing w:val="-3"/>
          <w:sz w:val="24"/>
          <w:szCs w:val="24"/>
          <w:lang w:val="pt-BR"/>
        </w:rPr>
        <w:t xml:space="preserve">termo </w:t>
      </w:r>
      <w:r>
        <w:rPr>
          <w:sz w:val="24"/>
          <w:szCs w:val="24"/>
          <w:lang w:val="pt-BR"/>
        </w:rPr>
        <w:t xml:space="preserve">de </w:t>
      </w:r>
      <w:r>
        <w:rPr>
          <w:spacing w:val="-3"/>
          <w:sz w:val="24"/>
          <w:szCs w:val="24"/>
          <w:lang w:val="pt-BR"/>
        </w:rPr>
        <w:t xml:space="preserve">responsabilidade </w:t>
      </w:r>
      <w:r>
        <w:rPr>
          <w:sz w:val="24"/>
          <w:szCs w:val="24"/>
          <w:lang w:val="pt-BR"/>
        </w:rPr>
        <w:t xml:space="preserve">assinado à </w:t>
      </w:r>
      <w:r>
        <w:rPr>
          <w:spacing w:val="-3"/>
          <w:sz w:val="24"/>
          <w:szCs w:val="24"/>
          <w:lang w:val="pt-BR"/>
        </w:rPr>
        <w:t xml:space="preserve">Seção de Administração Patrimonial </w:t>
      </w:r>
      <w:r>
        <w:rPr>
          <w:sz w:val="24"/>
          <w:szCs w:val="24"/>
          <w:lang w:val="pt-BR"/>
        </w:rPr>
        <w:t xml:space="preserve">no </w:t>
      </w:r>
      <w:r>
        <w:rPr>
          <w:spacing w:val="-3"/>
          <w:sz w:val="24"/>
          <w:szCs w:val="24"/>
          <w:lang w:val="pt-BR"/>
        </w:rPr>
        <w:t xml:space="preserve">prazo máximo </w:t>
      </w:r>
      <w:r>
        <w:rPr>
          <w:sz w:val="24"/>
          <w:szCs w:val="24"/>
          <w:lang w:val="pt-BR"/>
        </w:rPr>
        <w:t xml:space="preserve">de </w:t>
      </w:r>
      <w:r>
        <w:rPr>
          <w:spacing w:val="-3"/>
          <w:sz w:val="24"/>
          <w:szCs w:val="24"/>
          <w:lang w:val="pt-BR"/>
        </w:rPr>
        <w:t xml:space="preserve">cinco dias úteis </w:t>
      </w:r>
      <w:r>
        <w:rPr>
          <w:sz w:val="24"/>
          <w:szCs w:val="24"/>
          <w:lang w:val="pt-BR"/>
        </w:rPr>
        <w:t xml:space="preserve">do </w:t>
      </w:r>
      <w:r>
        <w:rPr>
          <w:spacing w:val="-5"/>
          <w:sz w:val="24"/>
          <w:szCs w:val="24"/>
          <w:lang w:val="pt-BR"/>
        </w:rPr>
        <w:t>recebimento;</w:t>
      </w:r>
    </w:p>
    <w:p>
      <w:pPr>
        <w:pStyle w:val="ListParagraph"/>
        <w:numPr>
          <w:ilvl w:val="0"/>
          <w:numId w:val="10"/>
        </w:numPr>
        <w:tabs>
          <w:tab w:val="clear" w:pos="720"/>
          <w:tab w:val="left" w:pos="1885" w:leader="none"/>
        </w:tabs>
        <w:spacing w:lineRule="auto" w:line="247" w:before="123" w:after="120"/>
        <w:ind w:left="115" w:right="103" w:firstLine="1425"/>
        <w:rPr>
          <w:sz w:val="24"/>
          <w:szCs w:val="24"/>
          <w:lang w:val="pt-BR"/>
        </w:rPr>
      </w:pPr>
      <w:r>
        <w:rPr>
          <w:sz w:val="24"/>
          <w:szCs w:val="24"/>
          <w:lang w:val="pt-BR"/>
        </w:rPr>
        <w:t xml:space="preserve">– </w:t>
      </w:r>
      <w:r>
        <w:rPr>
          <w:spacing w:val="-4"/>
          <w:sz w:val="24"/>
          <w:szCs w:val="24"/>
          <w:highlight w:val="yellow"/>
          <w:lang w:val="pt-BR"/>
        </w:rPr>
        <w:t xml:space="preserve">realizar </w:t>
      </w:r>
      <w:r>
        <w:rPr>
          <w:spacing w:val="-3"/>
          <w:sz w:val="24"/>
          <w:szCs w:val="24"/>
          <w:highlight w:val="yellow"/>
          <w:lang w:val="pt-BR"/>
        </w:rPr>
        <w:t xml:space="preserve">conferência </w:t>
      </w:r>
      <w:r>
        <w:rPr>
          <w:spacing w:val="-4"/>
          <w:sz w:val="24"/>
          <w:szCs w:val="24"/>
          <w:highlight w:val="yellow"/>
          <w:lang w:val="pt-BR"/>
        </w:rPr>
        <w:t xml:space="preserve">semestral </w:t>
      </w:r>
      <w:r>
        <w:rPr>
          <w:sz w:val="24"/>
          <w:szCs w:val="24"/>
          <w:highlight w:val="yellow"/>
          <w:lang w:val="pt-BR"/>
        </w:rPr>
        <w:t xml:space="preserve">dos </w:t>
      </w:r>
      <w:r>
        <w:rPr>
          <w:spacing w:val="-5"/>
          <w:sz w:val="24"/>
          <w:szCs w:val="24"/>
          <w:highlight w:val="yellow"/>
          <w:lang w:val="pt-BR"/>
        </w:rPr>
        <w:t xml:space="preserve">materiais </w:t>
      </w:r>
      <w:r>
        <w:rPr>
          <w:spacing w:val="-3"/>
          <w:sz w:val="24"/>
          <w:szCs w:val="24"/>
          <w:highlight w:val="yellow"/>
          <w:lang w:val="pt-BR"/>
        </w:rPr>
        <w:t xml:space="preserve">permanentes </w:t>
      </w:r>
      <w:r>
        <w:rPr>
          <w:sz w:val="24"/>
          <w:szCs w:val="24"/>
          <w:highlight w:val="yellow"/>
          <w:lang w:val="pt-BR"/>
        </w:rPr>
        <w:t xml:space="preserve">sob sua </w:t>
      </w:r>
      <w:r>
        <w:rPr>
          <w:spacing w:val="-3"/>
          <w:sz w:val="24"/>
          <w:szCs w:val="24"/>
          <w:highlight w:val="yellow"/>
          <w:lang w:val="pt-BR"/>
        </w:rPr>
        <w:t xml:space="preserve">responsabilidade, </w:t>
      </w:r>
      <w:r>
        <w:rPr>
          <w:sz w:val="24"/>
          <w:szCs w:val="24"/>
          <w:lang w:val="pt-BR"/>
        </w:rPr>
        <w:t xml:space="preserve">ou </w:t>
      </w:r>
      <w:r>
        <w:rPr>
          <w:spacing w:val="-3"/>
          <w:sz w:val="24"/>
          <w:szCs w:val="24"/>
          <w:lang w:val="pt-BR"/>
        </w:rPr>
        <w:t xml:space="preserve">sempre </w:t>
      </w:r>
      <w:r>
        <w:rPr>
          <w:sz w:val="24"/>
          <w:szCs w:val="24"/>
          <w:lang w:val="pt-BR"/>
        </w:rPr>
        <w:t xml:space="preserve">que </w:t>
      </w:r>
      <w:r>
        <w:rPr>
          <w:spacing w:val="-3"/>
          <w:sz w:val="24"/>
          <w:szCs w:val="24"/>
          <w:lang w:val="pt-BR"/>
        </w:rPr>
        <w:t xml:space="preserve">julgar </w:t>
      </w:r>
      <w:r>
        <w:rPr>
          <w:sz w:val="24"/>
          <w:szCs w:val="24"/>
          <w:lang w:val="pt-BR"/>
        </w:rPr>
        <w:t xml:space="preserve">conveniente e oportuno, independentemente dos </w:t>
      </w:r>
      <w:r>
        <w:rPr>
          <w:spacing w:val="-3"/>
          <w:sz w:val="24"/>
          <w:szCs w:val="24"/>
          <w:lang w:val="pt-BR"/>
        </w:rPr>
        <w:t xml:space="preserve">levantamentos </w:t>
      </w:r>
      <w:r>
        <w:rPr>
          <w:sz w:val="24"/>
          <w:szCs w:val="24"/>
          <w:lang w:val="pt-BR"/>
        </w:rPr>
        <w:t>da Seção de Administração Patrimonial</w:t>
      </w:r>
      <w:r>
        <w:rPr>
          <w:spacing w:val="-5"/>
          <w:sz w:val="24"/>
          <w:szCs w:val="24"/>
          <w:lang w:val="pt-BR"/>
        </w:rPr>
        <w:t>;</w:t>
      </w:r>
    </w:p>
    <w:p>
      <w:pPr>
        <w:pStyle w:val="ListParagraph"/>
        <w:numPr>
          <w:ilvl w:val="0"/>
          <w:numId w:val="10"/>
        </w:numPr>
        <w:tabs>
          <w:tab w:val="clear" w:pos="720"/>
          <w:tab w:val="left" w:pos="1946" w:leader="none"/>
        </w:tabs>
        <w:spacing w:lineRule="auto" w:line="247" w:before="123" w:after="120"/>
        <w:ind w:left="115" w:right="112" w:firstLine="1425"/>
        <w:rPr>
          <w:sz w:val="24"/>
          <w:szCs w:val="24"/>
          <w:lang w:val="pt-BR"/>
        </w:rPr>
      </w:pPr>
      <w:r>
        <w:rPr>
          <w:sz w:val="24"/>
          <w:szCs w:val="24"/>
          <w:lang w:val="pt-BR"/>
        </w:rPr>
        <w:t xml:space="preserve">– </w:t>
      </w:r>
      <w:r>
        <w:rPr>
          <w:spacing w:val="-3"/>
          <w:sz w:val="24"/>
          <w:szCs w:val="24"/>
          <w:lang w:val="pt-BR"/>
        </w:rPr>
        <w:t xml:space="preserve">zelar pela guarda, </w:t>
      </w:r>
      <w:r>
        <w:rPr>
          <w:sz w:val="24"/>
          <w:szCs w:val="24"/>
          <w:lang w:val="pt-BR"/>
        </w:rPr>
        <w:t xml:space="preserve">conservação e boa </w:t>
      </w:r>
      <w:r>
        <w:rPr>
          <w:spacing w:val="-3"/>
          <w:sz w:val="24"/>
          <w:szCs w:val="24"/>
          <w:lang w:val="pt-BR"/>
        </w:rPr>
        <w:t xml:space="preserve">utilização </w:t>
      </w:r>
      <w:r>
        <w:rPr>
          <w:sz w:val="24"/>
          <w:szCs w:val="24"/>
          <w:lang w:val="pt-BR"/>
        </w:rPr>
        <w:t xml:space="preserve">dos </w:t>
      </w:r>
      <w:r>
        <w:rPr>
          <w:spacing w:val="-5"/>
          <w:sz w:val="24"/>
          <w:szCs w:val="24"/>
          <w:lang w:val="pt-BR"/>
        </w:rPr>
        <w:t xml:space="preserve">materiais </w:t>
      </w:r>
      <w:r>
        <w:rPr>
          <w:spacing w:val="-3"/>
          <w:sz w:val="24"/>
          <w:szCs w:val="24"/>
          <w:lang w:val="pt-BR"/>
        </w:rPr>
        <w:t xml:space="preserve">permanentes </w:t>
      </w:r>
      <w:r>
        <w:rPr>
          <w:sz w:val="24"/>
          <w:szCs w:val="24"/>
          <w:lang w:val="pt-BR"/>
        </w:rPr>
        <w:t xml:space="preserve">que a </w:t>
      </w:r>
      <w:r>
        <w:rPr>
          <w:spacing w:val="-4"/>
          <w:sz w:val="24"/>
          <w:szCs w:val="24"/>
          <w:lang w:val="pt-BR"/>
        </w:rPr>
        <w:t xml:space="preserve">administração lhe </w:t>
      </w:r>
      <w:r>
        <w:rPr>
          <w:spacing w:val="-3"/>
          <w:sz w:val="24"/>
          <w:szCs w:val="24"/>
          <w:lang w:val="pt-BR"/>
        </w:rPr>
        <w:t xml:space="preserve">confiar </w:t>
      </w:r>
      <w:r>
        <w:rPr>
          <w:spacing w:val="-4"/>
          <w:sz w:val="24"/>
          <w:szCs w:val="24"/>
          <w:lang w:val="pt-BR"/>
        </w:rPr>
        <w:t xml:space="preserve">mediante </w:t>
      </w:r>
      <w:r>
        <w:rPr>
          <w:spacing w:val="-3"/>
          <w:sz w:val="24"/>
          <w:szCs w:val="24"/>
          <w:lang w:val="pt-BR"/>
        </w:rPr>
        <w:t xml:space="preserve">termo </w:t>
      </w:r>
      <w:r>
        <w:rPr>
          <w:sz w:val="24"/>
          <w:szCs w:val="24"/>
          <w:lang w:val="pt-BR"/>
        </w:rPr>
        <w:t>de</w:t>
      </w:r>
      <w:r>
        <w:rPr>
          <w:spacing w:val="5"/>
          <w:sz w:val="24"/>
          <w:szCs w:val="24"/>
          <w:lang w:val="pt-BR"/>
        </w:rPr>
        <w:t xml:space="preserve"> </w:t>
      </w:r>
      <w:r>
        <w:rPr>
          <w:spacing w:val="-3"/>
          <w:sz w:val="24"/>
          <w:szCs w:val="24"/>
          <w:lang w:val="pt-BR"/>
        </w:rPr>
        <w:t>responsabilidade;</w:t>
      </w:r>
    </w:p>
    <w:p>
      <w:pPr>
        <w:pStyle w:val="ListParagraph"/>
        <w:numPr>
          <w:ilvl w:val="0"/>
          <w:numId w:val="10"/>
        </w:numPr>
        <w:tabs>
          <w:tab w:val="clear" w:pos="720"/>
          <w:tab w:val="left" w:pos="1810" w:leader="none"/>
        </w:tabs>
        <w:spacing w:lineRule="auto" w:line="247" w:before="121" w:after="120"/>
        <w:ind w:left="115" w:right="115" w:firstLine="1425"/>
        <w:rPr>
          <w:sz w:val="24"/>
          <w:szCs w:val="24"/>
          <w:lang w:val="pt-BR"/>
        </w:rPr>
      </w:pPr>
      <w:r>
        <w:rPr>
          <w:sz w:val="24"/>
          <w:szCs w:val="24"/>
          <w:lang w:val="pt-BR"/>
        </w:rPr>
        <w:t xml:space="preserve">– </w:t>
      </w:r>
      <w:r>
        <w:rPr>
          <w:spacing w:val="-6"/>
          <w:sz w:val="24"/>
          <w:szCs w:val="24"/>
          <w:lang w:val="pt-BR"/>
        </w:rPr>
        <w:t xml:space="preserve">solicitar </w:t>
      </w:r>
      <w:r>
        <w:rPr>
          <w:sz w:val="24"/>
          <w:szCs w:val="24"/>
          <w:lang w:val="pt-BR"/>
        </w:rPr>
        <w:t xml:space="preserve">conserto de </w:t>
      </w:r>
      <w:r>
        <w:rPr>
          <w:spacing w:val="-5"/>
          <w:sz w:val="24"/>
          <w:szCs w:val="24"/>
          <w:lang w:val="pt-BR"/>
        </w:rPr>
        <w:t xml:space="preserve">materiais </w:t>
      </w:r>
      <w:r>
        <w:rPr>
          <w:spacing w:val="-3"/>
          <w:sz w:val="24"/>
          <w:szCs w:val="24"/>
          <w:lang w:val="pt-BR"/>
        </w:rPr>
        <w:t xml:space="preserve">permanentes </w:t>
      </w:r>
      <w:r>
        <w:rPr>
          <w:sz w:val="24"/>
          <w:szCs w:val="24"/>
          <w:lang w:val="pt-BR"/>
        </w:rPr>
        <w:t xml:space="preserve">sob sua </w:t>
      </w:r>
      <w:r>
        <w:rPr>
          <w:spacing w:val="-3"/>
          <w:sz w:val="24"/>
          <w:szCs w:val="24"/>
          <w:lang w:val="pt-BR"/>
        </w:rPr>
        <w:t xml:space="preserve">responsabilidade sempre </w:t>
      </w:r>
      <w:r>
        <w:rPr>
          <w:sz w:val="24"/>
          <w:szCs w:val="24"/>
          <w:lang w:val="pt-BR"/>
        </w:rPr>
        <w:t xml:space="preserve">que </w:t>
      </w:r>
      <w:r>
        <w:rPr>
          <w:spacing w:val="-4"/>
          <w:sz w:val="24"/>
          <w:szCs w:val="24"/>
          <w:lang w:val="pt-BR"/>
        </w:rPr>
        <w:t xml:space="preserve">constatar defeitos </w:t>
      </w:r>
      <w:r>
        <w:rPr>
          <w:sz w:val="24"/>
          <w:szCs w:val="24"/>
          <w:lang w:val="pt-BR"/>
        </w:rPr>
        <w:t>ou</w:t>
      </w:r>
      <w:r>
        <w:rPr>
          <w:spacing w:val="3"/>
          <w:sz w:val="24"/>
          <w:szCs w:val="24"/>
          <w:lang w:val="pt-BR"/>
        </w:rPr>
        <w:t xml:space="preserve"> </w:t>
      </w:r>
      <w:r>
        <w:rPr>
          <w:spacing w:val="-5"/>
          <w:sz w:val="24"/>
          <w:szCs w:val="24"/>
          <w:lang w:val="pt-BR"/>
        </w:rPr>
        <w:t>avarias;</w:t>
      </w:r>
    </w:p>
    <w:p>
      <w:pPr>
        <w:pStyle w:val="ListParagraph"/>
        <w:numPr>
          <w:ilvl w:val="0"/>
          <w:numId w:val="10"/>
        </w:numPr>
        <w:tabs>
          <w:tab w:val="clear" w:pos="720"/>
          <w:tab w:val="left" w:pos="1870" w:leader="none"/>
        </w:tabs>
        <w:spacing w:lineRule="auto" w:line="247" w:before="122" w:after="120"/>
        <w:ind w:left="115" w:right="109" w:firstLine="1425"/>
        <w:rPr>
          <w:sz w:val="24"/>
          <w:szCs w:val="24"/>
          <w:lang w:val="pt-BR"/>
        </w:rPr>
      </w:pPr>
      <w:r>
        <w:rPr>
          <w:sz w:val="24"/>
          <w:szCs w:val="24"/>
          <w:lang w:val="pt-BR"/>
        </w:rPr>
        <w:t xml:space="preserve">– </w:t>
      </w:r>
      <w:r>
        <w:rPr>
          <w:spacing w:val="-3"/>
          <w:sz w:val="24"/>
          <w:szCs w:val="24"/>
          <w:lang w:val="pt-BR"/>
        </w:rPr>
        <w:t xml:space="preserve">exigir </w:t>
      </w:r>
      <w:r>
        <w:rPr>
          <w:sz w:val="24"/>
          <w:szCs w:val="24"/>
          <w:lang w:val="pt-BR"/>
        </w:rPr>
        <w:t xml:space="preserve">a </w:t>
      </w:r>
      <w:r>
        <w:rPr>
          <w:spacing w:val="-4"/>
          <w:sz w:val="24"/>
          <w:szCs w:val="24"/>
          <w:lang w:val="pt-BR"/>
        </w:rPr>
        <w:t xml:space="preserve">identificação </w:t>
      </w:r>
      <w:r>
        <w:rPr>
          <w:sz w:val="24"/>
          <w:szCs w:val="24"/>
          <w:lang w:val="pt-BR"/>
        </w:rPr>
        <w:t xml:space="preserve">do servidor e o documento de </w:t>
      </w:r>
      <w:r>
        <w:rPr>
          <w:spacing w:val="-3"/>
          <w:sz w:val="24"/>
          <w:szCs w:val="24"/>
          <w:lang w:val="pt-BR"/>
        </w:rPr>
        <w:t xml:space="preserve">autorização </w:t>
      </w:r>
      <w:r>
        <w:rPr>
          <w:spacing w:val="-4"/>
          <w:sz w:val="24"/>
          <w:szCs w:val="24"/>
          <w:lang w:val="pt-BR"/>
        </w:rPr>
        <w:t xml:space="preserve">para </w:t>
      </w:r>
      <w:r>
        <w:rPr>
          <w:sz w:val="24"/>
          <w:szCs w:val="24"/>
          <w:lang w:val="pt-BR"/>
        </w:rPr>
        <w:t xml:space="preserve">a </w:t>
      </w:r>
      <w:r>
        <w:rPr>
          <w:spacing w:val="-4"/>
          <w:sz w:val="24"/>
          <w:szCs w:val="24"/>
          <w:lang w:val="pt-BR"/>
        </w:rPr>
        <w:t xml:space="preserve">retirada </w:t>
      </w:r>
      <w:r>
        <w:rPr>
          <w:sz w:val="24"/>
          <w:szCs w:val="24"/>
          <w:lang w:val="pt-BR"/>
        </w:rPr>
        <w:t xml:space="preserve">de </w:t>
      </w:r>
      <w:r>
        <w:rPr>
          <w:spacing w:val="-4"/>
          <w:sz w:val="24"/>
          <w:szCs w:val="24"/>
          <w:lang w:val="pt-BR"/>
        </w:rPr>
        <w:t>material</w:t>
      </w:r>
      <w:r>
        <w:rPr>
          <w:spacing w:val="52"/>
          <w:sz w:val="24"/>
          <w:szCs w:val="24"/>
          <w:lang w:val="pt-BR"/>
        </w:rPr>
        <w:t xml:space="preserve"> </w:t>
      </w:r>
      <w:r>
        <w:rPr>
          <w:spacing w:val="-3"/>
          <w:sz w:val="24"/>
          <w:szCs w:val="24"/>
          <w:lang w:val="pt-BR"/>
        </w:rPr>
        <w:t xml:space="preserve">permanente </w:t>
      </w:r>
      <w:r>
        <w:rPr>
          <w:sz w:val="24"/>
          <w:szCs w:val="24"/>
          <w:lang w:val="pt-BR"/>
        </w:rPr>
        <w:t xml:space="preserve">sob sua </w:t>
      </w:r>
      <w:r>
        <w:rPr>
          <w:spacing w:val="-3"/>
          <w:sz w:val="24"/>
          <w:szCs w:val="24"/>
          <w:lang w:val="pt-BR"/>
        </w:rPr>
        <w:t xml:space="preserve">responsabilidade, para </w:t>
      </w:r>
      <w:r>
        <w:rPr>
          <w:sz w:val="24"/>
          <w:szCs w:val="24"/>
          <w:lang w:val="pt-BR"/>
        </w:rPr>
        <w:t xml:space="preserve">conserto ou </w:t>
      </w:r>
      <w:r>
        <w:rPr>
          <w:spacing w:val="-4"/>
          <w:sz w:val="24"/>
          <w:szCs w:val="24"/>
          <w:lang w:val="pt-BR"/>
        </w:rPr>
        <w:t>movimentação;</w:t>
      </w:r>
    </w:p>
    <w:p>
      <w:pPr>
        <w:pStyle w:val="ListParagraph"/>
        <w:numPr>
          <w:ilvl w:val="0"/>
          <w:numId w:val="10"/>
        </w:numPr>
        <w:tabs>
          <w:tab w:val="clear" w:pos="720"/>
          <w:tab w:val="left" w:pos="1945" w:leader="none"/>
        </w:tabs>
        <w:spacing w:lineRule="auto" w:line="247" w:before="122" w:after="120"/>
        <w:ind w:left="115" w:right="104" w:firstLine="1425"/>
        <w:rPr>
          <w:sz w:val="24"/>
          <w:szCs w:val="24"/>
          <w:lang w:val="pt-BR"/>
        </w:rPr>
      </w:pPr>
      <w:r>
        <w:rPr>
          <w:sz w:val="24"/>
          <w:szCs w:val="24"/>
          <w:lang w:val="pt-BR"/>
        </w:rPr>
        <w:t xml:space="preserve">– </w:t>
      </w:r>
      <w:r>
        <w:rPr>
          <w:spacing w:val="-4"/>
          <w:sz w:val="24"/>
          <w:szCs w:val="24"/>
          <w:lang w:val="pt-BR"/>
        </w:rPr>
        <w:t xml:space="preserve">comunicar </w:t>
      </w:r>
      <w:r>
        <w:rPr>
          <w:sz w:val="24"/>
          <w:szCs w:val="24"/>
          <w:lang w:val="pt-BR"/>
        </w:rPr>
        <w:t xml:space="preserve">à </w:t>
      </w:r>
      <w:r>
        <w:rPr>
          <w:spacing w:val="-3"/>
          <w:sz w:val="24"/>
          <w:szCs w:val="24"/>
          <w:lang w:val="pt-BR"/>
        </w:rPr>
        <w:t xml:space="preserve">Seção de Administração Patrimonial </w:t>
      </w:r>
      <w:r>
        <w:rPr>
          <w:sz w:val="24"/>
          <w:szCs w:val="24"/>
          <w:lang w:val="pt-BR"/>
        </w:rPr>
        <w:t xml:space="preserve">qualquer </w:t>
      </w:r>
      <w:r>
        <w:rPr>
          <w:spacing w:val="-4"/>
          <w:sz w:val="24"/>
          <w:szCs w:val="24"/>
          <w:lang w:val="pt-BR"/>
        </w:rPr>
        <w:t xml:space="preserve">irregularidade </w:t>
      </w:r>
      <w:r>
        <w:rPr>
          <w:sz w:val="24"/>
          <w:szCs w:val="24"/>
          <w:lang w:val="pt-BR"/>
        </w:rPr>
        <w:t xml:space="preserve">porventura </w:t>
      </w:r>
      <w:r>
        <w:rPr>
          <w:spacing w:val="-3"/>
          <w:sz w:val="24"/>
          <w:szCs w:val="24"/>
          <w:lang w:val="pt-BR"/>
        </w:rPr>
        <w:t xml:space="preserve">constatada, </w:t>
      </w:r>
      <w:r>
        <w:rPr>
          <w:spacing w:val="-4"/>
          <w:sz w:val="24"/>
          <w:szCs w:val="24"/>
          <w:lang w:val="pt-BR"/>
        </w:rPr>
        <w:t xml:space="preserve">inclusive </w:t>
      </w:r>
      <w:r>
        <w:rPr>
          <w:sz w:val="24"/>
          <w:szCs w:val="24"/>
          <w:lang w:val="pt-BR"/>
        </w:rPr>
        <w:t xml:space="preserve">eventuais avarias, no </w:t>
      </w:r>
      <w:r>
        <w:rPr>
          <w:spacing w:val="-3"/>
          <w:sz w:val="24"/>
          <w:szCs w:val="24"/>
          <w:lang w:val="pt-BR"/>
        </w:rPr>
        <w:t xml:space="preserve">prazo máximo </w:t>
      </w:r>
      <w:r>
        <w:rPr>
          <w:sz w:val="24"/>
          <w:szCs w:val="24"/>
          <w:lang w:val="pt-BR"/>
        </w:rPr>
        <w:t xml:space="preserve">de 24 </w:t>
      </w:r>
      <w:r>
        <w:rPr>
          <w:spacing w:val="-3"/>
          <w:sz w:val="24"/>
          <w:szCs w:val="24"/>
          <w:lang w:val="pt-BR"/>
        </w:rPr>
        <w:t xml:space="preserve">horas </w:t>
      </w:r>
      <w:r>
        <w:rPr>
          <w:sz w:val="24"/>
          <w:szCs w:val="24"/>
          <w:lang w:val="pt-BR"/>
        </w:rPr>
        <w:t xml:space="preserve">do </w:t>
      </w:r>
      <w:r>
        <w:rPr>
          <w:spacing w:val="-3"/>
          <w:sz w:val="24"/>
          <w:szCs w:val="24"/>
          <w:lang w:val="pt-BR"/>
        </w:rPr>
        <w:t xml:space="preserve">conhecimento </w:t>
      </w:r>
      <w:r>
        <w:rPr>
          <w:sz w:val="24"/>
          <w:szCs w:val="24"/>
          <w:lang w:val="pt-BR"/>
        </w:rPr>
        <w:t>do</w:t>
      </w:r>
      <w:r>
        <w:rPr>
          <w:spacing w:val="-1"/>
          <w:sz w:val="24"/>
          <w:szCs w:val="24"/>
          <w:lang w:val="pt-BR"/>
        </w:rPr>
        <w:t xml:space="preserve"> </w:t>
      </w:r>
      <w:r>
        <w:rPr>
          <w:spacing w:val="-4"/>
          <w:sz w:val="24"/>
          <w:szCs w:val="24"/>
          <w:lang w:val="pt-BR"/>
        </w:rPr>
        <w:t>fato;</w:t>
      </w:r>
    </w:p>
    <w:p>
      <w:pPr>
        <w:pStyle w:val="ListParagraph"/>
        <w:numPr>
          <w:ilvl w:val="0"/>
          <w:numId w:val="10"/>
        </w:numPr>
        <w:tabs>
          <w:tab w:val="clear" w:pos="720"/>
          <w:tab w:val="left" w:pos="2035" w:leader="none"/>
        </w:tabs>
        <w:spacing w:lineRule="auto" w:line="247" w:before="122" w:after="120"/>
        <w:ind w:left="115" w:right="104" w:firstLine="1425"/>
        <w:rPr>
          <w:sz w:val="24"/>
          <w:szCs w:val="24"/>
          <w:lang w:val="pt-BR"/>
        </w:rPr>
      </w:pPr>
      <w:r>
        <w:rPr>
          <w:sz w:val="24"/>
          <w:szCs w:val="24"/>
          <w:lang w:val="pt-BR"/>
        </w:rPr>
        <w:t xml:space="preserve">– </w:t>
      </w:r>
      <w:r>
        <w:rPr>
          <w:sz w:val="24"/>
          <w:szCs w:val="24"/>
          <w:lang w:val="pt-BR"/>
        </w:rPr>
        <w:t xml:space="preserve">devolver à </w:t>
      </w:r>
      <w:r>
        <w:rPr>
          <w:spacing w:val="-3"/>
          <w:sz w:val="24"/>
          <w:szCs w:val="24"/>
          <w:lang w:val="pt-BR"/>
        </w:rPr>
        <w:t xml:space="preserve">Seção de Administração Patrimonial </w:t>
      </w:r>
      <w:r>
        <w:rPr>
          <w:sz w:val="24"/>
          <w:szCs w:val="24"/>
          <w:lang w:val="pt-BR"/>
        </w:rPr>
        <w:t xml:space="preserve">os </w:t>
      </w:r>
      <w:r>
        <w:rPr>
          <w:spacing w:val="-5"/>
          <w:sz w:val="24"/>
          <w:szCs w:val="24"/>
          <w:lang w:val="pt-BR"/>
        </w:rPr>
        <w:t xml:space="preserve">materiais </w:t>
      </w:r>
      <w:r>
        <w:rPr>
          <w:spacing w:val="-3"/>
          <w:sz w:val="24"/>
          <w:szCs w:val="24"/>
          <w:lang w:val="pt-BR"/>
        </w:rPr>
        <w:t xml:space="preserve">permanentes evidenciados como </w:t>
      </w:r>
      <w:r>
        <w:rPr>
          <w:sz w:val="24"/>
          <w:szCs w:val="24"/>
          <w:lang w:val="pt-BR"/>
        </w:rPr>
        <w:t xml:space="preserve">ociosos, </w:t>
      </w:r>
      <w:r>
        <w:rPr>
          <w:spacing w:val="-3"/>
          <w:sz w:val="24"/>
          <w:szCs w:val="24"/>
          <w:lang w:val="pt-BR"/>
        </w:rPr>
        <w:t xml:space="preserve">antieconômicos </w:t>
      </w:r>
      <w:r>
        <w:rPr>
          <w:sz w:val="24"/>
          <w:szCs w:val="24"/>
          <w:lang w:val="pt-BR"/>
        </w:rPr>
        <w:t>ou</w:t>
      </w:r>
      <w:r>
        <w:rPr>
          <w:spacing w:val="4"/>
          <w:sz w:val="24"/>
          <w:szCs w:val="24"/>
          <w:lang w:val="pt-BR"/>
        </w:rPr>
        <w:t xml:space="preserve"> </w:t>
      </w:r>
      <w:r>
        <w:rPr>
          <w:spacing w:val="-5"/>
          <w:sz w:val="24"/>
          <w:szCs w:val="24"/>
          <w:lang w:val="pt-BR"/>
        </w:rPr>
        <w:t>inservíveis;</w:t>
      </w:r>
    </w:p>
    <w:p>
      <w:pPr>
        <w:pStyle w:val="ListParagraph"/>
        <w:numPr>
          <w:ilvl w:val="0"/>
          <w:numId w:val="10"/>
        </w:numPr>
        <w:tabs>
          <w:tab w:val="clear" w:pos="720"/>
          <w:tab w:val="left" w:pos="1901" w:leader="none"/>
        </w:tabs>
        <w:spacing w:lineRule="auto" w:line="247" w:before="122" w:after="120"/>
        <w:ind w:left="115" w:right="102" w:firstLine="1425"/>
        <w:rPr>
          <w:sz w:val="24"/>
          <w:szCs w:val="24"/>
          <w:lang w:val="pt-BR"/>
        </w:rPr>
      </w:pPr>
      <w:r>
        <w:rPr>
          <w:sz w:val="24"/>
          <w:szCs w:val="24"/>
          <w:lang w:val="pt-BR"/>
        </w:rPr>
        <w:t xml:space="preserve">– </w:t>
      </w:r>
      <w:r>
        <w:rPr>
          <w:sz w:val="24"/>
          <w:szCs w:val="24"/>
          <w:lang w:val="pt-BR"/>
        </w:rPr>
        <w:t xml:space="preserve">colaborar </w:t>
      </w:r>
      <w:r>
        <w:rPr>
          <w:spacing w:val="-4"/>
          <w:sz w:val="24"/>
          <w:szCs w:val="24"/>
          <w:lang w:val="pt-BR"/>
        </w:rPr>
        <w:t xml:space="preserve">com </w:t>
      </w:r>
      <w:r>
        <w:rPr>
          <w:sz w:val="24"/>
          <w:szCs w:val="24"/>
          <w:lang w:val="pt-BR"/>
        </w:rPr>
        <w:t xml:space="preserve">a </w:t>
      </w:r>
      <w:r>
        <w:rPr>
          <w:spacing w:val="-4"/>
          <w:sz w:val="24"/>
          <w:szCs w:val="24"/>
          <w:lang w:val="pt-BR"/>
        </w:rPr>
        <w:t>Seção de Administração Patrimonial</w:t>
      </w:r>
      <w:r>
        <w:rPr>
          <w:spacing w:val="-3"/>
          <w:sz w:val="24"/>
          <w:szCs w:val="24"/>
          <w:lang w:val="pt-BR"/>
        </w:rPr>
        <w:t xml:space="preserve">, facilitando </w:t>
      </w:r>
      <w:r>
        <w:rPr>
          <w:sz w:val="24"/>
          <w:szCs w:val="24"/>
          <w:lang w:val="pt-BR"/>
        </w:rPr>
        <w:t xml:space="preserve">seu </w:t>
      </w:r>
      <w:r>
        <w:rPr>
          <w:spacing w:val="-3"/>
          <w:sz w:val="24"/>
          <w:szCs w:val="24"/>
          <w:lang w:val="pt-BR"/>
        </w:rPr>
        <w:t xml:space="preserve">acesso </w:t>
      </w:r>
      <w:r>
        <w:rPr>
          <w:sz w:val="24"/>
          <w:szCs w:val="24"/>
          <w:lang w:val="pt-BR"/>
        </w:rPr>
        <w:t xml:space="preserve">às dependências </w:t>
      </w:r>
      <w:r>
        <w:rPr>
          <w:spacing w:val="-3"/>
          <w:sz w:val="24"/>
          <w:szCs w:val="24"/>
          <w:lang w:val="pt-BR"/>
        </w:rPr>
        <w:t xml:space="preserve">para levantamento </w:t>
      </w:r>
      <w:r>
        <w:rPr>
          <w:spacing w:val="-5"/>
          <w:sz w:val="24"/>
          <w:szCs w:val="24"/>
          <w:lang w:val="pt-BR"/>
        </w:rPr>
        <w:t xml:space="preserve">físico </w:t>
      </w:r>
      <w:r>
        <w:rPr>
          <w:sz w:val="24"/>
          <w:szCs w:val="24"/>
          <w:lang w:val="pt-BR"/>
        </w:rPr>
        <w:t xml:space="preserve">dos </w:t>
      </w:r>
      <w:r>
        <w:rPr>
          <w:spacing w:val="-5"/>
          <w:sz w:val="24"/>
          <w:szCs w:val="24"/>
          <w:lang w:val="pt-BR"/>
        </w:rPr>
        <w:t>materiais</w:t>
      </w:r>
      <w:r>
        <w:rPr>
          <w:spacing w:val="-3"/>
          <w:sz w:val="24"/>
          <w:szCs w:val="24"/>
          <w:lang w:val="pt-BR"/>
        </w:rPr>
        <w:t xml:space="preserve"> permanentes;</w:t>
      </w:r>
    </w:p>
    <w:p>
      <w:pPr>
        <w:pStyle w:val="ListParagraph"/>
        <w:numPr>
          <w:ilvl w:val="0"/>
          <w:numId w:val="10"/>
        </w:numPr>
        <w:tabs>
          <w:tab w:val="clear" w:pos="720"/>
          <w:tab w:val="left" w:pos="1825" w:leader="none"/>
        </w:tabs>
        <w:spacing w:lineRule="auto" w:line="247" w:before="121" w:after="120"/>
        <w:ind w:left="115" w:right="106" w:firstLine="1425"/>
        <w:rPr>
          <w:sz w:val="24"/>
          <w:szCs w:val="24"/>
          <w:lang w:val="pt-BR"/>
        </w:rPr>
      </w:pPr>
      <w:r>
        <w:rPr>
          <w:sz w:val="24"/>
          <w:szCs w:val="24"/>
          <w:lang w:val="pt-BR"/>
        </w:rPr>
        <w:t xml:space="preserve">– </w:t>
      </w:r>
      <w:r>
        <w:rPr>
          <w:spacing w:val="-5"/>
          <w:sz w:val="24"/>
          <w:szCs w:val="24"/>
          <w:lang w:val="pt-BR"/>
        </w:rPr>
        <w:t xml:space="preserve">solicitar, </w:t>
      </w:r>
      <w:r>
        <w:rPr>
          <w:sz w:val="24"/>
          <w:szCs w:val="24"/>
          <w:lang w:val="pt-BR"/>
        </w:rPr>
        <w:t xml:space="preserve">quando da </w:t>
      </w:r>
      <w:r>
        <w:rPr>
          <w:spacing w:val="-3"/>
          <w:sz w:val="24"/>
          <w:szCs w:val="24"/>
          <w:lang w:val="pt-BR"/>
        </w:rPr>
        <w:t xml:space="preserve">mudança </w:t>
      </w:r>
      <w:r>
        <w:rPr>
          <w:sz w:val="24"/>
          <w:szCs w:val="24"/>
          <w:lang w:val="pt-BR"/>
        </w:rPr>
        <w:t xml:space="preserve">do </w:t>
      </w:r>
      <w:r>
        <w:rPr>
          <w:spacing w:val="-3"/>
          <w:sz w:val="24"/>
          <w:szCs w:val="24"/>
          <w:lang w:val="pt-BR"/>
        </w:rPr>
        <w:t xml:space="preserve">agente responsável, </w:t>
      </w:r>
      <w:r>
        <w:rPr>
          <w:sz w:val="24"/>
          <w:szCs w:val="24"/>
          <w:lang w:val="pt-BR"/>
        </w:rPr>
        <w:t>a</w:t>
      </w:r>
      <w:r>
        <w:rPr>
          <w:sz w:val="24"/>
          <w:szCs w:val="24"/>
          <w:highlight w:val="yellow"/>
          <w:lang w:val="pt-BR"/>
        </w:rPr>
        <w:t xml:space="preserve"> </w:t>
      </w:r>
      <w:r>
        <w:rPr>
          <w:spacing w:val="-5"/>
          <w:sz w:val="24"/>
          <w:szCs w:val="24"/>
          <w:highlight w:val="yellow"/>
          <w:lang w:val="pt-BR"/>
        </w:rPr>
        <w:t xml:space="preserve">emissão </w:t>
      </w:r>
      <w:r>
        <w:rPr>
          <w:sz w:val="24"/>
          <w:szCs w:val="24"/>
          <w:highlight w:val="yellow"/>
          <w:lang w:val="pt-BR"/>
        </w:rPr>
        <w:t xml:space="preserve">da </w:t>
      </w:r>
      <w:r>
        <w:rPr>
          <w:spacing w:val="-4"/>
          <w:sz w:val="24"/>
          <w:szCs w:val="24"/>
          <w:highlight w:val="yellow"/>
          <w:lang w:val="pt-BR"/>
        </w:rPr>
        <w:t xml:space="preserve">certidão </w:t>
      </w:r>
      <w:r>
        <w:rPr>
          <w:sz w:val="24"/>
          <w:szCs w:val="24"/>
          <w:highlight w:val="yellow"/>
          <w:lang w:val="pt-BR"/>
        </w:rPr>
        <w:t xml:space="preserve">de </w:t>
      </w:r>
      <w:r>
        <w:rPr>
          <w:spacing w:val="-3"/>
          <w:sz w:val="24"/>
          <w:szCs w:val="24"/>
          <w:highlight w:val="yellow"/>
          <w:lang w:val="pt-BR"/>
        </w:rPr>
        <w:t xml:space="preserve">conformidade </w:t>
      </w:r>
      <w:r>
        <w:rPr>
          <w:sz w:val="24"/>
          <w:szCs w:val="24"/>
          <w:highlight w:val="yellow"/>
          <w:lang w:val="pt-BR"/>
        </w:rPr>
        <w:t xml:space="preserve">de </w:t>
      </w:r>
      <w:r>
        <w:rPr>
          <w:spacing w:val="-5"/>
          <w:sz w:val="24"/>
          <w:szCs w:val="24"/>
          <w:highlight w:val="yellow"/>
          <w:lang w:val="pt-BR"/>
        </w:rPr>
        <w:t xml:space="preserve">materiais </w:t>
      </w:r>
      <w:r>
        <w:rPr>
          <w:spacing w:val="-3"/>
          <w:sz w:val="24"/>
          <w:szCs w:val="24"/>
          <w:highlight w:val="yellow"/>
          <w:lang w:val="pt-BR"/>
        </w:rPr>
        <w:t>permanente</w:t>
      </w:r>
      <w:r>
        <w:rPr>
          <w:spacing w:val="-3"/>
          <w:sz w:val="24"/>
          <w:szCs w:val="24"/>
          <w:lang w:val="pt-BR"/>
        </w:rPr>
        <w:t xml:space="preserve">s </w:t>
      </w:r>
      <w:r>
        <w:rPr>
          <w:sz w:val="24"/>
          <w:szCs w:val="24"/>
          <w:lang w:val="pt-BR"/>
        </w:rPr>
        <w:t xml:space="preserve">nos </w:t>
      </w:r>
      <w:r>
        <w:rPr>
          <w:spacing w:val="-5"/>
          <w:sz w:val="24"/>
          <w:szCs w:val="24"/>
          <w:lang w:val="pt-BR"/>
        </w:rPr>
        <w:t xml:space="preserve">termos </w:t>
      </w:r>
      <w:r>
        <w:rPr>
          <w:sz w:val="24"/>
          <w:szCs w:val="24"/>
          <w:lang w:val="pt-BR"/>
        </w:rPr>
        <w:t xml:space="preserve">do </w:t>
      </w:r>
      <w:r>
        <w:rPr>
          <w:spacing w:val="-3"/>
          <w:sz w:val="24"/>
          <w:szCs w:val="24"/>
          <w:lang w:val="pt-BR"/>
        </w:rPr>
        <w:t>art.</w:t>
      </w:r>
      <w:r>
        <w:rPr>
          <w:spacing w:val="13"/>
          <w:sz w:val="24"/>
          <w:szCs w:val="24"/>
          <w:lang w:val="pt-BR"/>
        </w:rPr>
        <w:t xml:space="preserve"> </w:t>
      </w:r>
      <w:r>
        <w:rPr>
          <w:sz w:val="24"/>
          <w:szCs w:val="24"/>
          <w:lang w:val="pt-BR"/>
        </w:rPr>
        <w:t>15;</w:t>
      </w:r>
    </w:p>
    <w:p>
      <w:pPr>
        <w:pStyle w:val="ListParagraph"/>
        <w:numPr>
          <w:ilvl w:val="0"/>
          <w:numId w:val="10"/>
        </w:numPr>
        <w:tabs>
          <w:tab w:val="clear" w:pos="720"/>
          <w:tab w:val="left" w:pos="1885" w:leader="none"/>
        </w:tabs>
        <w:spacing w:lineRule="auto" w:line="247" w:before="122" w:after="120"/>
        <w:ind w:left="115" w:right="102" w:firstLine="1425"/>
        <w:rPr>
          <w:sz w:val="24"/>
          <w:szCs w:val="24"/>
          <w:lang w:val="pt-BR"/>
        </w:rPr>
      </w:pPr>
      <w:r>
        <w:rPr>
          <w:sz w:val="24"/>
          <w:szCs w:val="24"/>
          <w:lang w:val="pt-BR"/>
        </w:rPr>
        <w:t xml:space="preserve">– </w:t>
      </w:r>
      <w:r>
        <w:rPr>
          <w:spacing w:val="-4"/>
          <w:sz w:val="24"/>
          <w:szCs w:val="24"/>
          <w:lang w:val="pt-BR"/>
        </w:rPr>
        <w:t xml:space="preserve">comunicar </w:t>
      </w:r>
      <w:r>
        <w:rPr>
          <w:sz w:val="24"/>
          <w:szCs w:val="24"/>
          <w:lang w:val="pt-BR"/>
        </w:rPr>
        <w:t xml:space="preserve">à </w:t>
      </w:r>
      <w:r>
        <w:rPr>
          <w:spacing w:val="-3"/>
          <w:sz w:val="24"/>
          <w:szCs w:val="24"/>
          <w:lang w:val="pt-BR"/>
        </w:rPr>
        <w:t xml:space="preserve">Seção de Administração Patrimonial </w:t>
      </w:r>
      <w:r>
        <w:rPr>
          <w:sz w:val="24"/>
          <w:szCs w:val="24"/>
          <w:lang w:val="pt-BR"/>
        </w:rPr>
        <w:t xml:space="preserve">qualquer necessidade de </w:t>
      </w:r>
      <w:r>
        <w:rPr>
          <w:spacing w:val="-3"/>
          <w:sz w:val="24"/>
          <w:szCs w:val="24"/>
          <w:lang w:val="pt-BR"/>
        </w:rPr>
        <w:t xml:space="preserve">movimentação </w:t>
      </w:r>
      <w:r>
        <w:rPr>
          <w:sz w:val="24"/>
          <w:szCs w:val="24"/>
          <w:lang w:val="pt-BR"/>
        </w:rPr>
        <w:t xml:space="preserve">de </w:t>
      </w:r>
      <w:r>
        <w:rPr>
          <w:spacing w:val="-5"/>
          <w:sz w:val="24"/>
          <w:szCs w:val="24"/>
          <w:lang w:val="pt-BR"/>
        </w:rPr>
        <w:t xml:space="preserve">materiais </w:t>
      </w:r>
      <w:r>
        <w:rPr>
          <w:spacing w:val="-3"/>
          <w:sz w:val="24"/>
          <w:szCs w:val="24"/>
          <w:lang w:val="pt-BR"/>
        </w:rPr>
        <w:t xml:space="preserve">permanentes </w:t>
      </w:r>
      <w:r>
        <w:rPr>
          <w:sz w:val="24"/>
          <w:szCs w:val="24"/>
          <w:lang w:val="pt-BR"/>
        </w:rPr>
        <w:t xml:space="preserve">que </w:t>
      </w:r>
      <w:r>
        <w:rPr>
          <w:spacing w:val="-4"/>
          <w:sz w:val="24"/>
          <w:szCs w:val="24"/>
          <w:lang w:val="pt-BR"/>
        </w:rPr>
        <w:t xml:space="preserve">implicar </w:t>
      </w:r>
      <w:r>
        <w:rPr>
          <w:spacing w:val="-3"/>
          <w:sz w:val="24"/>
          <w:szCs w:val="24"/>
          <w:lang w:val="pt-BR"/>
        </w:rPr>
        <w:t xml:space="preserve">substituição </w:t>
      </w:r>
      <w:r>
        <w:rPr>
          <w:sz w:val="24"/>
          <w:szCs w:val="24"/>
          <w:lang w:val="pt-BR"/>
        </w:rPr>
        <w:t xml:space="preserve">do </w:t>
      </w:r>
      <w:r>
        <w:rPr>
          <w:spacing w:val="-3"/>
          <w:sz w:val="24"/>
          <w:szCs w:val="24"/>
          <w:lang w:val="pt-BR"/>
        </w:rPr>
        <w:t>agente</w:t>
      </w:r>
      <w:r>
        <w:rPr>
          <w:spacing w:val="-6"/>
          <w:sz w:val="24"/>
          <w:szCs w:val="24"/>
          <w:lang w:val="pt-BR"/>
        </w:rPr>
        <w:t xml:space="preserve"> </w:t>
      </w:r>
      <w:r>
        <w:rPr>
          <w:spacing w:val="-3"/>
          <w:sz w:val="24"/>
          <w:szCs w:val="24"/>
          <w:lang w:val="pt-BR"/>
        </w:rPr>
        <w:t>responsável.</w:t>
      </w:r>
    </w:p>
    <w:p>
      <w:pPr>
        <w:pStyle w:val="Corpodotexto"/>
        <w:spacing w:lineRule="auto" w:line="247" w:before="122" w:after="120"/>
        <w:ind w:left="115" w:right="114" w:firstLine="1425"/>
        <w:rPr>
          <w:lang w:val="pt-BR"/>
        </w:rPr>
      </w:pPr>
      <w:r>
        <w:rPr>
          <w:lang w:val="pt-BR"/>
        </w:rPr>
        <w:t xml:space="preserve">§ 1º O </w:t>
      </w:r>
      <w:r>
        <w:rPr>
          <w:spacing w:val="-4"/>
          <w:lang w:val="pt-BR"/>
        </w:rPr>
        <w:t xml:space="preserve">descumprimento </w:t>
      </w:r>
      <w:r>
        <w:rPr>
          <w:lang w:val="pt-BR"/>
        </w:rPr>
        <w:t xml:space="preserve">do </w:t>
      </w:r>
      <w:r>
        <w:rPr>
          <w:spacing w:val="-3"/>
          <w:lang w:val="pt-BR"/>
        </w:rPr>
        <w:t xml:space="preserve">prazo estabelecido </w:t>
      </w:r>
      <w:r>
        <w:rPr>
          <w:lang w:val="pt-BR"/>
        </w:rPr>
        <w:t xml:space="preserve">no </w:t>
      </w:r>
      <w:r>
        <w:rPr>
          <w:spacing w:val="-3"/>
          <w:lang w:val="pt-BR"/>
        </w:rPr>
        <w:t xml:space="preserve">inciso </w:t>
      </w:r>
      <w:r>
        <w:rPr>
          <w:spacing w:val="-4"/>
          <w:lang w:val="pt-BR"/>
        </w:rPr>
        <w:t xml:space="preserve">II sem </w:t>
      </w:r>
      <w:r>
        <w:rPr>
          <w:spacing w:val="-5"/>
          <w:lang w:val="pt-BR"/>
        </w:rPr>
        <w:t xml:space="preserve">justificativa </w:t>
      </w:r>
      <w:r>
        <w:rPr>
          <w:lang w:val="pt-BR"/>
        </w:rPr>
        <w:t xml:space="preserve">do </w:t>
      </w:r>
      <w:r>
        <w:rPr>
          <w:spacing w:val="-3"/>
          <w:lang w:val="pt-BR"/>
        </w:rPr>
        <w:t xml:space="preserve">agente responsável </w:t>
      </w:r>
      <w:r>
        <w:rPr>
          <w:spacing w:val="-4"/>
          <w:lang w:val="pt-BR"/>
        </w:rPr>
        <w:t xml:space="preserve">implicará </w:t>
      </w:r>
      <w:r>
        <w:rPr>
          <w:lang w:val="pt-BR"/>
        </w:rPr>
        <w:t xml:space="preserve">apuração de sua </w:t>
      </w:r>
      <w:r>
        <w:rPr>
          <w:spacing w:val="-3"/>
          <w:lang w:val="pt-BR"/>
        </w:rPr>
        <w:t>responsabilidade.</w:t>
      </w:r>
    </w:p>
    <w:p>
      <w:pPr>
        <w:pStyle w:val="Corpodotexto"/>
        <w:spacing w:before="129" w:after="120"/>
        <w:ind w:left="142" w:firstLine="1398"/>
        <w:rPr>
          <w:lang w:val="pt-BR"/>
        </w:rPr>
      </w:pPr>
      <w:r>
        <w:rPr>
          <w:lang w:val="pt-BR"/>
        </w:rPr>
        <w:t xml:space="preserve">§ 2º Para a </w:t>
      </w:r>
      <w:r>
        <w:rPr>
          <w:spacing w:val="-3"/>
          <w:lang w:val="pt-BR"/>
        </w:rPr>
        <w:t xml:space="preserve">realização </w:t>
      </w:r>
      <w:r>
        <w:rPr>
          <w:lang w:val="pt-BR"/>
        </w:rPr>
        <w:t xml:space="preserve">de eventos da Câmara Municipal de Teresina, </w:t>
      </w:r>
      <w:r>
        <w:rPr>
          <w:spacing w:val="-4"/>
          <w:lang w:val="pt-BR"/>
        </w:rPr>
        <w:t>em</w:t>
      </w:r>
      <w:r>
        <w:rPr>
          <w:spacing w:val="52"/>
          <w:lang w:val="pt-BR"/>
        </w:rPr>
        <w:t xml:space="preserve"> </w:t>
      </w:r>
      <w:r>
        <w:rPr>
          <w:spacing w:val="-5"/>
          <w:lang w:val="pt-BR"/>
        </w:rPr>
        <w:t xml:space="preserve">caráter </w:t>
      </w:r>
      <w:r>
        <w:rPr>
          <w:spacing w:val="-4"/>
          <w:lang w:val="pt-BR"/>
        </w:rPr>
        <w:t>especial</w:t>
      </w:r>
      <w:r>
        <w:rPr>
          <w:spacing w:val="52"/>
          <w:lang w:val="pt-BR"/>
        </w:rPr>
        <w:t xml:space="preserve"> </w:t>
      </w:r>
      <w:r>
        <w:rPr>
          <w:lang w:val="pt-BR"/>
        </w:rPr>
        <w:t xml:space="preserve">e por </w:t>
      </w:r>
      <w:r>
        <w:rPr>
          <w:spacing w:val="-3"/>
          <w:lang w:val="pt-BR"/>
        </w:rPr>
        <w:t xml:space="preserve">prazo </w:t>
      </w:r>
      <w:r>
        <w:rPr>
          <w:lang w:val="pt-BR"/>
        </w:rPr>
        <w:t>determinado, poderá o agente responsável ceder, mediante termo de cautela, materiais permanentes que se encontrarem sob sua guarda.</w:t>
      </w:r>
    </w:p>
    <w:p>
      <w:pPr>
        <w:pStyle w:val="Corpodotexto"/>
        <w:spacing w:lineRule="auto" w:line="247" w:before="121" w:after="120"/>
        <w:ind w:left="115" w:right="111" w:firstLine="1425"/>
        <w:rPr>
          <w:lang w:val="pt-BR"/>
        </w:rPr>
      </w:pPr>
      <w:r>
        <w:rPr>
          <w:lang w:val="pt-BR"/>
        </w:rPr>
        <w:t xml:space="preserve">Art. 11. Nos </w:t>
      </w:r>
      <w:r>
        <w:rPr>
          <w:spacing w:val="-4"/>
          <w:lang w:val="pt-BR"/>
        </w:rPr>
        <w:t xml:space="preserve">afastamentos </w:t>
      </w:r>
      <w:r>
        <w:rPr>
          <w:spacing w:val="-3"/>
          <w:lang w:val="pt-BR"/>
        </w:rPr>
        <w:t xml:space="preserve">legais </w:t>
      </w:r>
      <w:r>
        <w:rPr>
          <w:lang w:val="pt-BR"/>
        </w:rPr>
        <w:t xml:space="preserve">do </w:t>
      </w:r>
      <w:r>
        <w:rPr>
          <w:spacing w:val="-3"/>
          <w:lang w:val="pt-BR"/>
        </w:rPr>
        <w:t xml:space="preserve">agente responsável, </w:t>
      </w:r>
      <w:r>
        <w:rPr>
          <w:highlight w:val="yellow"/>
          <w:lang w:val="pt-BR"/>
        </w:rPr>
        <w:t xml:space="preserve">o </w:t>
      </w:r>
      <w:r>
        <w:rPr>
          <w:spacing w:val="-3"/>
          <w:highlight w:val="yellow"/>
          <w:lang w:val="pt-BR"/>
        </w:rPr>
        <w:t xml:space="preserve">respectivo </w:t>
      </w:r>
      <w:r>
        <w:rPr>
          <w:spacing w:val="-4"/>
          <w:highlight w:val="yellow"/>
          <w:lang w:val="pt-BR"/>
        </w:rPr>
        <w:t xml:space="preserve">substituto </w:t>
      </w:r>
      <w:r>
        <w:rPr>
          <w:highlight w:val="yellow"/>
          <w:lang w:val="pt-BR"/>
        </w:rPr>
        <w:t xml:space="preserve">eventual </w:t>
      </w:r>
      <w:r>
        <w:rPr>
          <w:lang w:val="pt-BR"/>
        </w:rPr>
        <w:t xml:space="preserve">responderá </w:t>
      </w:r>
      <w:r>
        <w:rPr>
          <w:spacing w:val="-3"/>
          <w:lang w:val="pt-BR"/>
        </w:rPr>
        <w:t>pela guarda,</w:t>
      </w:r>
      <w:r>
        <w:rPr>
          <w:lang w:val="pt-BR"/>
        </w:rPr>
        <w:t xml:space="preserve"> conservação e uso dos </w:t>
      </w:r>
      <w:r>
        <w:rPr>
          <w:spacing w:val="-5"/>
          <w:lang w:val="pt-BR"/>
        </w:rPr>
        <w:t xml:space="preserve">materiais </w:t>
      </w:r>
      <w:r>
        <w:rPr>
          <w:spacing w:val="-3"/>
          <w:lang w:val="pt-BR"/>
        </w:rPr>
        <w:t>permanentes.</w:t>
      </w:r>
    </w:p>
    <w:p>
      <w:pPr>
        <w:pStyle w:val="Corpodotexto"/>
        <w:spacing w:lineRule="auto" w:line="247" w:before="122" w:after="120"/>
        <w:ind w:left="115" w:right="101" w:firstLine="1425"/>
        <w:rPr>
          <w:highlight w:val="yellow"/>
        </w:rPr>
      </w:pPr>
      <w:r>
        <w:rPr>
          <w:highlight w:val="yellow"/>
          <w:lang w:val="pt-BR"/>
        </w:rPr>
        <w:t>§ 1º Inexistindo substituto eventual, deverá o superior hierárquico indicar agente responsável em 24 horas.</w:t>
      </w:r>
    </w:p>
    <w:p>
      <w:pPr>
        <w:pStyle w:val="Corpodotexto"/>
        <w:spacing w:lineRule="auto" w:line="247" w:before="121" w:after="120"/>
        <w:ind w:left="115" w:right="102" w:firstLine="1425"/>
        <w:rPr>
          <w:lang w:val="pt-BR"/>
        </w:rPr>
      </w:pPr>
      <w:r>
        <w:rPr>
          <w:lang w:val="pt-BR"/>
        </w:rPr>
        <w:t xml:space="preserve">§ 2º Em caso de </w:t>
      </w:r>
      <w:r>
        <w:rPr>
          <w:spacing w:val="-4"/>
          <w:lang w:val="pt-BR"/>
        </w:rPr>
        <w:t xml:space="preserve">descumprimento </w:t>
      </w:r>
      <w:r>
        <w:rPr>
          <w:lang w:val="pt-BR"/>
        </w:rPr>
        <w:t xml:space="preserve">do disposto no § 1º, o superior </w:t>
      </w:r>
      <w:r>
        <w:rPr>
          <w:spacing w:val="-3"/>
          <w:lang w:val="pt-BR"/>
        </w:rPr>
        <w:t xml:space="preserve">hierárquico </w:t>
      </w:r>
      <w:r>
        <w:rPr>
          <w:lang w:val="pt-BR"/>
        </w:rPr>
        <w:t xml:space="preserve">responderá </w:t>
      </w:r>
      <w:r>
        <w:rPr>
          <w:spacing w:val="-3"/>
          <w:lang w:val="pt-BR"/>
        </w:rPr>
        <w:t xml:space="preserve">automaticamente pela guarda, </w:t>
      </w:r>
      <w:r>
        <w:rPr>
          <w:lang w:val="pt-BR"/>
        </w:rPr>
        <w:t xml:space="preserve">conservação e uso dos </w:t>
      </w:r>
      <w:r>
        <w:rPr>
          <w:spacing w:val="-5"/>
          <w:lang w:val="pt-BR"/>
        </w:rPr>
        <w:t xml:space="preserve">materiais </w:t>
      </w:r>
      <w:r>
        <w:rPr>
          <w:spacing w:val="-3"/>
          <w:lang w:val="pt-BR"/>
        </w:rPr>
        <w:t>permanentes.</w:t>
      </w:r>
    </w:p>
    <w:p>
      <w:pPr>
        <w:pStyle w:val="Corpodotexto"/>
        <w:spacing w:lineRule="auto" w:line="247" w:before="122" w:after="120"/>
        <w:ind w:left="115" w:right="106" w:firstLine="1425"/>
        <w:rPr>
          <w:lang w:val="pt-BR"/>
        </w:rPr>
      </w:pPr>
      <w:r>
        <w:rPr>
          <w:lang w:val="pt-BR"/>
        </w:rPr>
        <w:t xml:space="preserve">Art. 12. </w:t>
      </w:r>
      <w:r>
        <w:rPr>
          <w:spacing w:val="-3"/>
          <w:highlight w:val="yellow"/>
          <w:lang w:val="pt-BR"/>
        </w:rPr>
        <w:t xml:space="preserve">Sempre </w:t>
      </w:r>
      <w:r>
        <w:rPr>
          <w:highlight w:val="yellow"/>
          <w:lang w:val="pt-BR"/>
        </w:rPr>
        <w:t xml:space="preserve">que houver </w:t>
      </w:r>
      <w:r>
        <w:rPr>
          <w:spacing w:val="-3"/>
          <w:highlight w:val="yellow"/>
          <w:lang w:val="pt-BR"/>
        </w:rPr>
        <w:t xml:space="preserve">mudança </w:t>
      </w:r>
      <w:r>
        <w:rPr>
          <w:highlight w:val="yellow"/>
          <w:lang w:val="pt-BR"/>
        </w:rPr>
        <w:t xml:space="preserve">de </w:t>
      </w:r>
      <w:r>
        <w:rPr>
          <w:spacing w:val="-3"/>
          <w:highlight w:val="yellow"/>
          <w:lang w:val="pt-BR"/>
        </w:rPr>
        <w:t xml:space="preserve">agente responsável, será feita </w:t>
      </w:r>
      <w:r>
        <w:rPr>
          <w:highlight w:val="yellow"/>
          <w:lang w:val="pt-BR"/>
        </w:rPr>
        <w:t xml:space="preserve">a </w:t>
      </w:r>
      <w:r>
        <w:rPr>
          <w:spacing w:val="-3"/>
          <w:highlight w:val="yellow"/>
          <w:lang w:val="pt-BR"/>
        </w:rPr>
        <w:t xml:space="preserve">conferência </w:t>
      </w:r>
      <w:r>
        <w:rPr>
          <w:spacing w:val="-5"/>
          <w:highlight w:val="yellow"/>
          <w:lang w:val="pt-BR"/>
        </w:rPr>
        <w:t xml:space="preserve">física </w:t>
      </w:r>
      <w:r>
        <w:rPr>
          <w:highlight w:val="yellow"/>
          <w:lang w:val="pt-BR"/>
        </w:rPr>
        <w:t xml:space="preserve">dos </w:t>
      </w:r>
      <w:r>
        <w:rPr>
          <w:spacing w:val="-5"/>
          <w:highlight w:val="yellow"/>
          <w:lang w:val="pt-BR"/>
        </w:rPr>
        <w:t xml:space="preserve">materiais </w:t>
      </w:r>
      <w:r>
        <w:rPr>
          <w:spacing w:val="-3"/>
          <w:highlight w:val="yellow"/>
          <w:lang w:val="pt-BR"/>
        </w:rPr>
        <w:t xml:space="preserve">permanentes, </w:t>
      </w:r>
      <w:r>
        <w:rPr>
          <w:spacing w:val="-4"/>
          <w:highlight w:val="yellow"/>
          <w:lang w:val="pt-BR"/>
        </w:rPr>
        <w:t xml:space="preserve">com </w:t>
      </w:r>
      <w:r>
        <w:rPr>
          <w:highlight w:val="yellow"/>
          <w:lang w:val="pt-BR"/>
        </w:rPr>
        <w:t xml:space="preserve">a </w:t>
      </w:r>
      <w:r>
        <w:rPr>
          <w:spacing w:val="-5"/>
          <w:highlight w:val="yellow"/>
          <w:lang w:val="pt-BR"/>
        </w:rPr>
        <w:t xml:space="preserve">emissão </w:t>
      </w:r>
      <w:r>
        <w:rPr>
          <w:highlight w:val="yellow"/>
          <w:lang w:val="pt-BR"/>
        </w:rPr>
        <w:t xml:space="preserve">de novo </w:t>
      </w:r>
      <w:r>
        <w:rPr>
          <w:spacing w:val="-3"/>
          <w:highlight w:val="yellow"/>
          <w:lang w:val="pt-BR"/>
        </w:rPr>
        <w:t xml:space="preserve">termo </w:t>
      </w:r>
      <w:r>
        <w:rPr>
          <w:highlight w:val="yellow"/>
          <w:lang w:val="pt-BR"/>
        </w:rPr>
        <w:t xml:space="preserve">de </w:t>
      </w:r>
      <w:r>
        <w:rPr>
          <w:spacing w:val="-3"/>
          <w:highlight w:val="yellow"/>
          <w:lang w:val="pt-BR"/>
        </w:rPr>
        <w:t xml:space="preserve">responsabilidade </w:t>
      </w:r>
      <w:r>
        <w:rPr>
          <w:highlight w:val="yellow"/>
          <w:lang w:val="pt-BR"/>
        </w:rPr>
        <w:t xml:space="preserve">e, quando </w:t>
      </w:r>
      <w:r>
        <w:rPr>
          <w:spacing w:val="-3"/>
          <w:highlight w:val="yellow"/>
          <w:lang w:val="pt-BR"/>
        </w:rPr>
        <w:t xml:space="preserve">solicitada, será </w:t>
      </w:r>
      <w:r>
        <w:rPr>
          <w:spacing w:val="-5"/>
          <w:highlight w:val="yellow"/>
          <w:lang w:val="pt-BR"/>
        </w:rPr>
        <w:t xml:space="preserve">emitida </w:t>
      </w:r>
      <w:r>
        <w:rPr>
          <w:spacing w:val="-4"/>
          <w:highlight w:val="yellow"/>
          <w:lang w:val="pt-BR"/>
        </w:rPr>
        <w:t xml:space="preserve">certidão </w:t>
      </w:r>
      <w:r>
        <w:rPr>
          <w:highlight w:val="yellow"/>
          <w:lang w:val="pt-BR"/>
        </w:rPr>
        <w:t xml:space="preserve">de </w:t>
      </w:r>
      <w:r>
        <w:rPr>
          <w:spacing w:val="-3"/>
          <w:highlight w:val="yellow"/>
          <w:lang w:val="pt-BR"/>
        </w:rPr>
        <w:t xml:space="preserve">conformidade </w:t>
      </w:r>
      <w:r>
        <w:rPr>
          <w:highlight w:val="yellow"/>
          <w:lang w:val="pt-BR"/>
        </w:rPr>
        <w:t xml:space="preserve">de </w:t>
      </w:r>
      <w:r>
        <w:rPr>
          <w:spacing w:val="-5"/>
          <w:highlight w:val="yellow"/>
          <w:lang w:val="pt-BR"/>
        </w:rPr>
        <w:t xml:space="preserve">materiais </w:t>
      </w:r>
      <w:r>
        <w:rPr>
          <w:spacing w:val="-3"/>
          <w:highlight w:val="yellow"/>
          <w:lang w:val="pt-BR"/>
        </w:rPr>
        <w:t>permanentes.</w:t>
      </w:r>
    </w:p>
    <w:p>
      <w:pPr>
        <w:pStyle w:val="Corpodotexto"/>
        <w:spacing w:lineRule="auto" w:line="247" w:before="123" w:after="120"/>
        <w:ind w:left="115" w:right="106" w:firstLine="1425"/>
        <w:rPr>
          <w:lang w:val="pt-BR"/>
        </w:rPr>
      </w:pPr>
      <w:r>
        <w:rPr>
          <w:lang w:val="pt-BR"/>
        </w:rPr>
        <w:t xml:space="preserve">§ 1º Até que </w:t>
      </w:r>
      <w:r>
        <w:rPr>
          <w:spacing w:val="-3"/>
          <w:lang w:val="pt-BR"/>
        </w:rPr>
        <w:t xml:space="preserve">seja </w:t>
      </w:r>
      <w:r>
        <w:rPr>
          <w:spacing w:val="-5"/>
          <w:lang w:val="pt-BR"/>
        </w:rPr>
        <w:t xml:space="preserve">emitida </w:t>
      </w:r>
      <w:r>
        <w:rPr>
          <w:lang w:val="pt-BR"/>
        </w:rPr>
        <w:t xml:space="preserve">a </w:t>
      </w:r>
      <w:r>
        <w:rPr>
          <w:spacing w:val="-4"/>
          <w:lang w:val="pt-BR"/>
        </w:rPr>
        <w:t xml:space="preserve">certidão </w:t>
      </w:r>
      <w:r>
        <w:rPr>
          <w:lang w:val="pt-BR"/>
        </w:rPr>
        <w:t xml:space="preserve">de </w:t>
      </w:r>
      <w:r>
        <w:rPr>
          <w:spacing w:val="-3"/>
          <w:lang w:val="pt-BR"/>
        </w:rPr>
        <w:t xml:space="preserve">conformidade </w:t>
      </w:r>
      <w:r>
        <w:rPr>
          <w:lang w:val="pt-BR"/>
        </w:rPr>
        <w:t xml:space="preserve">ou assinado o novo </w:t>
      </w:r>
      <w:r>
        <w:rPr>
          <w:spacing w:val="-3"/>
          <w:lang w:val="pt-BR"/>
        </w:rPr>
        <w:t xml:space="preserve">termo </w:t>
      </w:r>
      <w:r>
        <w:rPr>
          <w:lang w:val="pt-BR"/>
        </w:rPr>
        <w:t xml:space="preserve">de </w:t>
      </w:r>
      <w:r>
        <w:rPr>
          <w:spacing w:val="-3"/>
          <w:lang w:val="pt-BR"/>
        </w:rPr>
        <w:t xml:space="preserve">responsabilidade, </w:t>
      </w:r>
      <w:r>
        <w:rPr>
          <w:lang w:val="pt-BR"/>
        </w:rPr>
        <w:t xml:space="preserve">o </w:t>
      </w:r>
      <w:r>
        <w:rPr>
          <w:spacing w:val="-4"/>
          <w:lang w:val="pt-BR"/>
        </w:rPr>
        <w:t xml:space="preserve">substituto </w:t>
      </w:r>
      <w:r>
        <w:rPr>
          <w:lang w:val="pt-BR"/>
        </w:rPr>
        <w:t xml:space="preserve">eventual responderá </w:t>
      </w:r>
      <w:r>
        <w:rPr>
          <w:spacing w:val="-3"/>
          <w:lang w:val="pt-BR"/>
        </w:rPr>
        <w:t xml:space="preserve">automaticamente </w:t>
      </w:r>
      <w:r>
        <w:rPr>
          <w:spacing w:val="-4"/>
          <w:lang w:val="pt-BR"/>
        </w:rPr>
        <w:t xml:space="preserve">pela </w:t>
      </w:r>
      <w:r>
        <w:rPr>
          <w:spacing w:val="-3"/>
          <w:lang w:val="pt-BR"/>
        </w:rPr>
        <w:t xml:space="preserve">guarda, </w:t>
      </w:r>
      <w:r>
        <w:rPr>
          <w:lang w:val="pt-BR"/>
        </w:rPr>
        <w:t xml:space="preserve">uso e conservação dos </w:t>
      </w:r>
      <w:r>
        <w:rPr>
          <w:spacing w:val="-5"/>
          <w:lang w:val="pt-BR"/>
        </w:rPr>
        <w:t xml:space="preserve">materiais </w:t>
      </w:r>
      <w:r>
        <w:rPr>
          <w:spacing w:val="-3"/>
          <w:lang w:val="pt-BR"/>
        </w:rPr>
        <w:t xml:space="preserve">permanentes constantes </w:t>
      </w:r>
      <w:r>
        <w:rPr>
          <w:lang w:val="pt-BR"/>
        </w:rPr>
        <w:t xml:space="preserve">do </w:t>
      </w:r>
      <w:r>
        <w:rPr>
          <w:spacing w:val="-3"/>
          <w:lang w:val="pt-BR"/>
        </w:rPr>
        <w:t xml:space="preserve">termo </w:t>
      </w:r>
      <w:r>
        <w:rPr>
          <w:lang w:val="pt-BR"/>
        </w:rPr>
        <w:t xml:space="preserve">de </w:t>
      </w:r>
      <w:r>
        <w:rPr>
          <w:spacing w:val="-3"/>
          <w:lang w:val="pt-BR"/>
        </w:rPr>
        <w:t xml:space="preserve">responsabilidade </w:t>
      </w:r>
      <w:r>
        <w:rPr>
          <w:lang w:val="pt-BR"/>
        </w:rPr>
        <w:t>da</w:t>
      </w:r>
      <w:r>
        <w:rPr>
          <w:spacing w:val="5"/>
          <w:lang w:val="pt-BR"/>
        </w:rPr>
        <w:t xml:space="preserve"> </w:t>
      </w:r>
      <w:r>
        <w:rPr>
          <w:spacing w:val="-3"/>
          <w:lang w:val="pt-BR"/>
        </w:rPr>
        <w:t>unidade.</w:t>
      </w:r>
    </w:p>
    <w:p>
      <w:pPr>
        <w:pStyle w:val="Corpodotexto"/>
        <w:spacing w:lineRule="auto" w:line="247" w:before="123" w:after="120"/>
        <w:ind w:left="115" w:right="106" w:firstLine="1425"/>
        <w:rPr>
          <w:lang w:val="pt-BR"/>
        </w:rPr>
      </w:pPr>
      <w:r>
        <w:rPr>
          <w:lang w:val="pt-BR"/>
        </w:rPr>
        <w:t xml:space="preserve">§ 2º Os documentos </w:t>
      </w:r>
      <w:r>
        <w:rPr>
          <w:spacing w:val="-3"/>
          <w:lang w:val="pt-BR"/>
        </w:rPr>
        <w:t xml:space="preserve">citados </w:t>
      </w:r>
      <w:r>
        <w:rPr>
          <w:lang w:val="pt-BR"/>
        </w:rPr>
        <w:t xml:space="preserve">no </w:t>
      </w:r>
      <w:r>
        <w:rPr>
          <w:i/>
          <w:spacing w:val="-4"/>
          <w:lang w:val="pt-BR"/>
        </w:rPr>
        <w:t xml:space="preserve">caput </w:t>
      </w:r>
      <w:r>
        <w:rPr>
          <w:spacing w:val="-4"/>
          <w:lang w:val="pt-BR"/>
        </w:rPr>
        <w:t xml:space="preserve">serão emitidos </w:t>
      </w:r>
      <w:r>
        <w:rPr>
          <w:spacing w:val="-3"/>
          <w:lang w:val="pt-BR"/>
        </w:rPr>
        <w:t xml:space="preserve">pela Seção de Administração Patrimonial </w:t>
      </w:r>
      <w:r>
        <w:rPr>
          <w:lang w:val="pt-BR"/>
        </w:rPr>
        <w:t xml:space="preserve">no </w:t>
      </w:r>
      <w:r>
        <w:rPr>
          <w:spacing w:val="-3"/>
          <w:lang w:val="pt-BR"/>
        </w:rPr>
        <w:t xml:space="preserve">prazo máximo </w:t>
      </w:r>
      <w:r>
        <w:rPr>
          <w:lang w:val="pt-BR"/>
        </w:rPr>
        <w:t xml:space="preserve">de </w:t>
      </w:r>
      <w:r>
        <w:rPr>
          <w:spacing w:val="-3"/>
          <w:lang w:val="pt-BR"/>
        </w:rPr>
        <w:t xml:space="preserve">três dias úteis </w:t>
      </w:r>
      <w:r>
        <w:rPr>
          <w:lang w:val="pt-BR"/>
        </w:rPr>
        <w:t xml:space="preserve">da </w:t>
      </w:r>
      <w:r>
        <w:rPr>
          <w:spacing w:val="-3"/>
          <w:lang w:val="pt-BR"/>
        </w:rPr>
        <w:t xml:space="preserve">notificação </w:t>
      </w:r>
      <w:r>
        <w:rPr>
          <w:lang w:val="pt-BR"/>
        </w:rPr>
        <w:t xml:space="preserve">ou do </w:t>
      </w:r>
      <w:r>
        <w:rPr>
          <w:spacing w:val="-3"/>
          <w:lang w:val="pt-BR"/>
        </w:rPr>
        <w:t xml:space="preserve">requerimento, </w:t>
      </w:r>
      <w:r>
        <w:rPr>
          <w:lang w:val="pt-BR"/>
        </w:rPr>
        <w:t>conforme o caso.</w:t>
      </w:r>
    </w:p>
    <w:p>
      <w:pPr>
        <w:pStyle w:val="Corpodotexto"/>
        <w:spacing w:lineRule="auto" w:line="247" w:before="123" w:after="120"/>
        <w:ind w:left="115" w:right="109" w:firstLine="1425"/>
        <w:rPr>
          <w:lang w:val="pt-BR"/>
        </w:rPr>
      </w:pPr>
      <w:r>
        <w:rPr>
          <w:lang w:val="pt-BR"/>
        </w:rPr>
        <w:t xml:space="preserve">§ 3º Se </w:t>
      </w:r>
      <w:r>
        <w:rPr>
          <w:spacing w:val="-3"/>
          <w:lang w:val="pt-BR"/>
        </w:rPr>
        <w:t xml:space="preserve">ocorrer divergência </w:t>
      </w:r>
      <w:r>
        <w:rPr>
          <w:lang w:val="pt-BR"/>
        </w:rPr>
        <w:t xml:space="preserve">ou </w:t>
      </w:r>
      <w:r>
        <w:rPr>
          <w:spacing w:val="-4"/>
          <w:lang w:val="pt-BR"/>
        </w:rPr>
        <w:t xml:space="preserve">irregularidade </w:t>
      </w:r>
      <w:r>
        <w:rPr>
          <w:lang w:val="pt-BR"/>
        </w:rPr>
        <w:t xml:space="preserve">na </w:t>
      </w:r>
      <w:r>
        <w:rPr>
          <w:spacing w:val="-3"/>
          <w:lang w:val="pt-BR"/>
        </w:rPr>
        <w:t xml:space="preserve">conferência </w:t>
      </w:r>
      <w:r>
        <w:rPr>
          <w:lang w:val="pt-BR"/>
        </w:rPr>
        <w:t xml:space="preserve">dos </w:t>
      </w:r>
      <w:r>
        <w:rPr>
          <w:spacing w:val="-5"/>
          <w:lang w:val="pt-BR"/>
        </w:rPr>
        <w:t xml:space="preserve">materiais </w:t>
      </w:r>
      <w:r>
        <w:rPr>
          <w:spacing w:val="-3"/>
          <w:lang w:val="pt-BR"/>
        </w:rPr>
        <w:t xml:space="preserve">permanentes, </w:t>
      </w:r>
      <w:r>
        <w:rPr>
          <w:lang w:val="pt-BR"/>
        </w:rPr>
        <w:t xml:space="preserve">a </w:t>
      </w:r>
      <w:r>
        <w:rPr>
          <w:spacing w:val="-3"/>
          <w:lang w:val="pt-BR"/>
        </w:rPr>
        <w:t xml:space="preserve">Seção de Administração Patrimonial comunicará </w:t>
      </w:r>
      <w:r>
        <w:rPr>
          <w:lang w:val="pt-BR"/>
        </w:rPr>
        <w:t xml:space="preserve">o </w:t>
      </w:r>
      <w:r>
        <w:rPr>
          <w:spacing w:val="-4"/>
          <w:lang w:val="pt-BR"/>
        </w:rPr>
        <w:t xml:space="preserve">fato </w:t>
      </w:r>
      <w:r>
        <w:rPr>
          <w:lang w:val="pt-BR"/>
        </w:rPr>
        <w:t xml:space="preserve">à </w:t>
      </w:r>
      <w:r>
        <w:rPr>
          <w:spacing w:val="-3"/>
          <w:lang w:val="pt-BR"/>
        </w:rPr>
        <w:t xml:space="preserve">autoridade </w:t>
      </w:r>
      <w:r>
        <w:rPr>
          <w:lang w:val="pt-BR"/>
        </w:rPr>
        <w:t xml:space="preserve">superior </w:t>
      </w:r>
      <w:r>
        <w:rPr>
          <w:spacing w:val="-3"/>
          <w:lang w:val="pt-BR"/>
        </w:rPr>
        <w:t xml:space="preserve">para </w:t>
      </w:r>
      <w:r>
        <w:rPr>
          <w:lang w:val="pt-BR"/>
        </w:rPr>
        <w:t xml:space="preserve">a adoção das </w:t>
      </w:r>
      <w:r>
        <w:rPr>
          <w:spacing w:val="-3"/>
          <w:lang w:val="pt-BR"/>
        </w:rPr>
        <w:t xml:space="preserve">providências </w:t>
      </w:r>
      <w:r>
        <w:rPr>
          <w:lang w:val="pt-BR"/>
        </w:rPr>
        <w:t xml:space="preserve">cabíveis, </w:t>
      </w:r>
      <w:r>
        <w:rPr>
          <w:spacing w:val="-4"/>
          <w:lang w:val="pt-BR"/>
        </w:rPr>
        <w:t xml:space="preserve">sem </w:t>
      </w:r>
      <w:r>
        <w:rPr>
          <w:lang w:val="pt-BR"/>
        </w:rPr>
        <w:t xml:space="preserve">prejuízo da </w:t>
      </w:r>
      <w:r>
        <w:rPr>
          <w:spacing w:val="-4"/>
          <w:lang w:val="pt-BR"/>
        </w:rPr>
        <w:t xml:space="preserve">lavratura </w:t>
      </w:r>
      <w:r>
        <w:rPr>
          <w:lang w:val="pt-BR"/>
        </w:rPr>
        <w:t xml:space="preserve">do </w:t>
      </w:r>
      <w:r>
        <w:rPr>
          <w:spacing w:val="-3"/>
          <w:lang w:val="pt-BR"/>
        </w:rPr>
        <w:t xml:space="preserve">termo </w:t>
      </w:r>
      <w:r>
        <w:rPr>
          <w:lang w:val="pt-BR"/>
        </w:rPr>
        <w:t xml:space="preserve">de </w:t>
      </w:r>
      <w:r>
        <w:rPr>
          <w:spacing w:val="-3"/>
          <w:lang w:val="pt-BR"/>
        </w:rPr>
        <w:t xml:space="preserve">responsabilidade </w:t>
      </w:r>
      <w:r>
        <w:rPr>
          <w:lang w:val="pt-BR"/>
        </w:rPr>
        <w:t xml:space="preserve">do novo </w:t>
      </w:r>
      <w:r>
        <w:rPr>
          <w:spacing w:val="-3"/>
          <w:lang w:val="pt-BR"/>
        </w:rPr>
        <w:t xml:space="preserve">agente responsável, </w:t>
      </w:r>
      <w:r>
        <w:rPr>
          <w:lang w:val="pt-BR"/>
        </w:rPr>
        <w:t xml:space="preserve">observado o </w:t>
      </w:r>
      <w:r>
        <w:rPr>
          <w:spacing w:val="-3"/>
          <w:lang w:val="pt-BR"/>
        </w:rPr>
        <w:t xml:space="preserve">prazo estabelecido </w:t>
      </w:r>
      <w:r>
        <w:rPr>
          <w:lang w:val="pt-BR"/>
        </w:rPr>
        <w:t>no §</w:t>
      </w:r>
      <w:r>
        <w:rPr>
          <w:spacing w:val="-2"/>
          <w:lang w:val="pt-BR"/>
        </w:rPr>
        <w:t xml:space="preserve"> </w:t>
      </w:r>
      <w:r>
        <w:rPr>
          <w:lang w:val="pt-BR"/>
        </w:rPr>
        <w:t>2º.</w:t>
      </w:r>
    </w:p>
    <w:p>
      <w:pPr>
        <w:pStyle w:val="Corpodotexto"/>
        <w:spacing w:lineRule="auto" w:line="247" w:before="123" w:after="120"/>
        <w:ind w:left="115" w:right="105" w:firstLine="1425"/>
        <w:rPr>
          <w:lang w:val="pt-BR"/>
        </w:rPr>
      </w:pPr>
      <w:r>
        <w:rPr>
          <w:lang w:val="pt-BR"/>
        </w:rPr>
        <w:t>§ 4º Em se tratando de gabinete de vereador ou de outra unidade sem servidor lotado, o diretor-geral designará agente responsável, ficando vedada a movimentação dos materiais permanentes dessas unidades, salvo por determinação expressa do diretor-geral.</w:t>
      </w:r>
    </w:p>
    <w:p>
      <w:pPr>
        <w:pStyle w:val="Corpodotexto"/>
        <w:spacing w:lineRule="auto" w:line="247" w:before="123" w:after="120"/>
        <w:ind w:left="115" w:right="106" w:firstLine="1425"/>
        <w:rPr>
          <w:lang w:val="pt-BR"/>
        </w:rPr>
      </w:pPr>
      <w:r>
        <w:rPr>
          <w:lang w:val="pt-BR"/>
        </w:rPr>
        <w:t xml:space="preserve">§ 5º Em caso de </w:t>
      </w:r>
      <w:r>
        <w:rPr>
          <w:spacing w:val="-3"/>
          <w:lang w:val="pt-BR"/>
        </w:rPr>
        <w:t xml:space="preserve">afastamento </w:t>
      </w:r>
      <w:r>
        <w:rPr>
          <w:lang w:val="pt-BR"/>
        </w:rPr>
        <w:t xml:space="preserve">de </w:t>
      </w:r>
      <w:r>
        <w:rPr>
          <w:spacing w:val="-3"/>
          <w:lang w:val="pt-BR"/>
        </w:rPr>
        <w:t xml:space="preserve">agente responsável </w:t>
      </w:r>
      <w:r>
        <w:rPr>
          <w:spacing w:val="-4"/>
          <w:lang w:val="pt-BR"/>
        </w:rPr>
        <w:t xml:space="preserve">em </w:t>
      </w:r>
      <w:r>
        <w:rPr>
          <w:spacing w:val="-3"/>
          <w:lang w:val="pt-BR"/>
        </w:rPr>
        <w:t xml:space="preserve">razão </w:t>
      </w:r>
      <w:r>
        <w:rPr>
          <w:lang w:val="pt-BR"/>
        </w:rPr>
        <w:t xml:space="preserve">de exoneração, dispensa, </w:t>
      </w:r>
      <w:r>
        <w:rPr>
          <w:spacing w:val="-4"/>
          <w:lang w:val="pt-BR"/>
        </w:rPr>
        <w:t xml:space="preserve">demissão, </w:t>
      </w:r>
      <w:r>
        <w:rPr>
          <w:spacing w:val="-3"/>
          <w:lang w:val="pt-BR"/>
        </w:rPr>
        <w:t xml:space="preserve">aposentadoria, cessão, licença, fim do mandato parlamentar </w:t>
      </w:r>
      <w:r>
        <w:rPr>
          <w:lang w:val="pt-BR"/>
        </w:rPr>
        <w:t xml:space="preserve">ou </w:t>
      </w:r>
      <w:r>
        <w:rPr>
          <w:spacing w:val="-3"/>
          <w:lang w:val="pt-BR"/>
        </w:rPr>
        <w:t xml:space="preserve">outros </w:t>
      </w:r>
      <w:r>
        <w:rPr>
          <w:spacing w:val="-5"/>
          <w:lang w:val="pt-BR"/>
        </w:rPr>
        <w:t xml:space="preserve">motivos </w:t>
      </w:r>
      <w:r>
        <w:rPr>
          <w:lang w:val="pt-BR"/>
        </w:rPr>
        <w:t xml:space="preserve">de </w:t>
      </w:r>
      <w:r>
        <w:rPr>
          <w:spacing w:val="-3"/>
          <w:lang w:val="pt-BR"/>
        </w:rPr>
        <w:t xml:space="preserve">afastamento </w:t>
      </w:r>
      <w:r>
        <w:rPr>
          <w:lang w:val="pt-BR"/>
        </w:rPr>
        <w:t xml:space="preserve">por </w:t>
      </w:r>
      <w:r>
        <w:rPr>
          <w:spacing w:val="-3"/>
          <w:lang w:val="pt-BR"/>
        </w:rPr>
        <w:t xml:space="preserve">mais </w:t>
      </w:r>
      <w:r>
        <w:rPr>
          <w:lang w:val="pt-BR"/>
        </w:rPr>
        <w:t xml:space="preserve">de </w:t>
      </w:r>
      <w:r>
        <w:rPr>
          <w:spacing w:val="-5"/>
          <w:lang w:val="pt-BR"/>
        </w:rPr>
        <w:t xml:space="preserve">trinta </w:t>
      </w:r>
      <w:r>
        <w:rPr>
          <w:spacing w:val="-3"/>
          <w:lang w:val="pt-BR"/>
        </w:rPr>
        <w:t xml:space="preserve">dias, </w:t>
      </w:r>
      <w:r>
        <w:rPr>
          <w:lang w:val="pt-BR"/>
        </w:rPr>
        <w:t xml:space="preserve">a </w:t>
      </w:r>
      <w:r>
        <w:rPr>
          <w:spacing w:val="-3"/>
          <w:lang w:val="pt-BR"/>
        </w:rPr>
        <w:t xml:space="preserve">Seção de Administração Patrimonial deverá exigir </w:t>
      </w:r>
      <w:r>
        <w:rPr>
          <w:lang w:val="pt-BR"/>
        </w:rPr>
        <w:t xml:space="preserve">a </w:t>
      </w:r>
      <w:r>
        <w:rPr>
          <w:spacing w:val="-4"/>
          <w:lang w:val="pt-BR"/>
        </w:rPr>
        <w:t xml:space="preserve">certidão </w:t>
      </w:r>
      <w:r>
        <w:rPr>
          <w:lang w:val="pt-BR"/>
        </w:rPr>
        <w:t>de regularidade patrimonial</w:t>
      </w:r>
      <w:r>
        <w:rPr>
          <w:i/>
          <w:spacing w:val="-4"/>
          <w:lang w:val="pt-BR"/>
        </w:rPr>
        <w:t xml:space="preserve"> </w:t>
      </w:r>
      <w:r>
        <w:rPr>
          <w:spacing w:val="-3"/>
          <w:lang w:val="pt-BR"/>
        </w:rPr>
        <w:t xml:space="preserve">para </w:t>
      </w:r>
      <w:r>
        <w:rPr>
          <w:lang w:val="pt-BR"/>
        </w:rPr>
        <w:t xml:space="preserve">a </w:t>
      </w:r>
      <w:r>
        <w:rPr>
          <w:spacing w:val="-3"/>
          <w:lang w:val="pt-BR"/>
        </w:rPr>
        <w:t xml:space="preserve">efetivação </w:t>
      </w:r>
      <w:r>
        <w:rPr>
          <w:lang w:val="pt-BR"/>
        </w:rPr>
        <w:t>do</w:t>
      </w:r>
      <w:r>
        <w:rPr>
          <w:spacing w:val="24"/>
          <w:lang w:val="pt-BR"/>
        </w:rPr>
        <w:t xml:space="preserve"> </w:t>
      </w:r>
      <w:r>
        <w:rPr>
          <w:spacing w:val="-3"/>
          <w:lang w:val="pt-BR"/>
        </w:rPr>
        <w:t>afastamento.</w:t>
      </w:r>
    </w:p>
    <w:p>
      <w:pPr>
        <w:pStyle w:val="Corpodotexto"/>
        <w:spacing w:lineRule="auto" w:line="247" w:before="123" w:after="120"/>
        <w:ind w:left="115" w:right="102" w:firstLine="1425"/>
        <w:rPr>
          <w:lang w:val="pt-BR"/>
        </w:rPr>
      </w:pPr>
      <w:r>
        <w:rPr>
          <w:lang w:val="pt-BR"/>
        </w:rPr>
        <w:t xml:space="preserve">§ 7º </w:t>
      </w:r>
      <w:r>
        <w:rPr>
          <w:spacing w:val="-3"/>
          <w:lang w:val="pt-BR"/>
        </w:rPr>
        <w:t xml:space="preserve">Fica </w:t>
      </w:r>
      <w:r>
        <w:rPr>
          <w:lang w:val="pt-BR"/>
        </w:rPr>
        <w:t xml:space="preserve">vedada a </w:t>
      </w:r>
      <w:r>
        <w:rPr>
          <w:spacing w:val="-3"/>
          <w:lang w:val="pt-BR"/>
        </w:rPr>
        <w:t xml:space="preserve">movimentação </w:t>
      </w:r>
      <w:r>
        <w:rPr>
          <w:lang w:val="pt-BR"/>
        </w:rPr>
        <w:t xml:space="preserve">de </w:t>
      </w:r>
      <w:r>
        <w:rPr>
          <w:spacing w:val="-5"/>
          <w:lang w:val="pt-BR"/>
        </w:rPr>
        <w:t xml:space="preserve">materiais </w:t>
      </w:r>
      <w:r>
        <w:rPr>
          <w:spacing w:val="-3"/>
          <w:lang w:val="pt-BR"/>
        </w:rPr>
        <w:t xml:space="preserve">permanentes </w:t>
      </w:r>
      <w:r>
        <w:rPr>
          <w:lang w:val="pt-BR"/>
        </w:rPr>
        <w:t xml:space="preserve">de gabinete de </w:t>
      </w:r>
      <w:r>
        <w:rPr>
          <w:spacing w:val="-4"/>
          <w:lang w:val="pt-BR"/>
        </w:rPr>
        <w:t>vereador não reeleito</w:t>
      </w:r>
      <w:r>
        <w:rPr>
          <w:lang w:val="pt-BR"/>
        </w:rPr>
        <w:t xml:space="preserve">, </w:t>
      </w:r>
      <w:r>
        <w:rPr>
          <w:spacing w:val="-4"/>
          <w:lang w:val="pt-BR"/>
        </w:rPr>
        <w:t xml:space="preserve">até </w:t>
      </w:r>
      <w:r>
        <w:rPr>
          <w:lang w:val="pt-BR"/>
        </w:rPr>
        <w:t xml:space="preserve">que o </w:t>
      </w:r>
      <w:r>
        <w:rPr>
          <w:spacing w:val="-3"/>
          <w:lang w:val="pt-BR"/>
        </w:rPr>
        <w:t xml:space="preserve">acervo </w:t>
      </w:r>
      <w:r>
        <w:rPr>
          <w:spacing w:val="-5"/>
          <w:lang w:val="pt-BR"/>
        </w:rPr>
        <w:t xml:space="preserve">patrimonial </w:t>
      </w:r>
      <w:r>
        <w:rPr>
          <w:spacing w:val="-3"/>
          <w:lang w:val="pt-BR"/>
        </w:rPr>
        <w:t xml:space="preserve">passe </w:t>
      </w:r>
      <w:r>
        <w:rPr>
          <w:lang w:val="pt-BR"/>
        </w:rPr>
        <w:t xml:space="preserve">a </w:t>
      </w:r>
      <w:r>
        <w:rPr>
          <w:spacing w:val="-3"/>
          <w:lang w:val="pt-BR"/>
        </w:rPr>
        <w:t xml:space="preserve">compor </w:t>
      </w:r>
      <w:r>
        <w:rPr>
          <w:lang w:val="pt-BR"/>
        </w:rPr>
        <w:t xml:space="preserve">o gabinete do </w:t>
      </w:r>
      <w:r>
        <w:rPr>
          <w:spacing w:val="-4"/>
          <w:lang w:val="pt-BR"/>
        </w:rPr>
        <w:t xml:space="preserve">vereador </w:t>
      </w:r>
      <w:r>
        <w:rPr>
          <w:lang w:val="pt-BR"/>
        </w:rPr>
        <w:t xml:space="preserve">sucedâneo, </w:t>
      </w:r>
      <w:r>
        <w:rPr>
          <w:spacing w:val="-4"/>
          <w:lang w:val="pt-BR"/>
        </w:rPr>
        <w:t xml:space="preserve">salvo </w:t>
      </w:r>
      <w:r>
        <w:rPr>
          <w:lang w:val="pt-BR"/>
        </w:rPr>
        <w:t xml:space="preserve">por </w:t>
      </w:r>
      <w:r>
        <w:rPr>
          <w:spacing w:val="-3"/>
          <w:lang w:val="pt-BR"/>
        </w:rPr>
        <w:t xml:space="preserve">autorização </w:t>
      </w:r>
      <w:r>
        <w:rPr>
          <w:lang w:val="pt-BR"/>
        </w:rPr>
        <w:t xml:space="preserve">ou </w:t>
      </w:r>
      <w:r>
        <w:rPr>
          <w:spacing w:val="-3"/>
          <w:lang w:val="pt-BR"/>
        </w:rPr>
        <w:t xml:space="preserve">determinação </w:t>
      </w:r>
      <w:r>
        <w:rPr>
          <w:lang w:val="pt-BR"/>
        </w:rPr>
        <w:t xml:space="preserve">expressa do </w:t>
      </w:r>
      <w:r>
        <w:rPr>
          <w:spacing w:val="-3"/>
          <w:lang w:val="pt-BR"/>
        </w:rPr>
        <w:t xml:space="preserve">Presidente da Câmara ou </w:t>
      </w:r>
      <w:r>
        <w:rPr>
          <w:lang w:val="pt-BR"/>
        </w:rPr>
        <w:t xml:space="preserve">do </w:t>
      </w:r>
      <w:r>
        <w:rPr>
          <w:spacing w:val="-4"/>
          <w:lang w:val="pt-BR"/>
        </w:rPr>
        <w:t>diretor-geral.</w:t>
      </w:r>
    </w:p>
    <w:p>
      <w:pPr>
        <w:pStyle w:val="Corpodotexto"/>
        <w:spacing w:lineRule="auto" w:line="247" w:before="123" w:after="120"/>
        <w:ind w:left="115" w:right="106" w:firstLine="1425"/>
        <w:rPr>
          <w:color w:val="000000" w:themeColor="text1"/>
          <w:spacing w:val="-3"/>
          <w:lang w:val="pt-BR"/>
        </w:rPr>
      </w:pPr>
      <w:r>
        <w:rPr>
          <w:color w:val="000000" w:themeColor="text1"/>
          <w:spacing w:val="-3"/>
          <w:lang w:val="pt-BR"/>
        </w:rPr>
        <w:t>Art. 13. A responsabilidade pela guarda, uso e conservação dos materiais permanentes será atribuída conforme explicitado abaixo:</w:t>
      </w:r>
    </w:p>
    <w:p>
      <w:pPr>
        <w:pStyle w:val="Corpodotexto"/>
        <w:spacing w:lineRule="auto" w:line="247" w:before="123" w:after="120"/>
        <w:ind w:left="115" w:right="106" w:firstLine="1425"/>
        <w:rPr>
          <w:color w:val="000000" w:themeColor="text1"/>
          <w:spacing w:val="-3"/>
          <w:lang w:val="pt-BR"/>
        </w:rPr>
      </w:pPr>
      <w:r>
        <w:rPr>
          <w:color w:val="000000" w:themeColor="text1"/>
          <w:spacing w:val="-3"/>
          <w:lang w:val="pt-BR"/>
        </w:rPr>
        <w:t>I - Gabinetes de Vereadores: Vereadores;</w:t>
      </w:r>
    </w:p>
    <w:p>
      <w:pPr>
        <w:pStyle w:val="Corpodotexto"/>
        <w:spacing w:lineRule="auto" w:line="247" w:before="123" w:after="120"/>
        <w:ind w:left="115" w:right="106" w:firstLine="1425"/>
        <w:rPr>
          <w:color w:val="000000" w:themeColor="text1"/>
          <w:spacing w:val="-3"/>
          <w:lang w:val="pt-BR"/>
        </w:rPr>
      </w:pPr>
      <w:r>
        <w:rPr>
          <w:color w:val="000000" w:themeColor="text1"/>
          <w:spacing w:val="-3"/>
          <w:lang w:val="pt-BR"/>
        </w:rPr>
        <w:t>II – Estrutura Administrativa: Diretores, chefes de divisão e chefes de seção;</w:t>
      </w:r>
    </w:p>
    <w:p>
      <w:pPr>
        <w:pStyle w:val="Corpodotexto"/>
        <w:spacing w:lineRule="auto" w:line="247" w:before="123" w:after="120"/>
        <w:ind w:left="115" w:right="106" w:firstLine="1425"/>
        <w:rPr>
          <w:lang w:val="pt-BR"/>
        </w:rPr>
      </w:pPr>
      <w:r>
        <w:rPr>
          <w:lang w:val="pt-BR"/>
        </w:rPr>
        <w:t xml:space="preserve">Art. 14. A </w:t>
      </w:r>
      <w:r>
        <w:rPr>
          <w:spacing w:val="-3"/>
          <w:lang w:val="pt-BR"/>
        </w:rPr>
        <w:t xml:space="preserve">guarda </w:t>
      </w:r>
      <w:r>
        <w:rPr>
          <w:lang w:val="pt-BR"/>
        </w:rPr>
        <w:t xml:space="preserve">de </w:t>
      </w:r>
      <w:r>
        <w:rPr>
          <w:spacing w:val="-5"/>
          <w:lang w:val="pt-BR"/>
        </w:rPr>
        <w:t xml:space="preserve">materiais </w:t>
      </w:r>
      <w:r>
        <w:rPr>
          <w:spacing w:val="-3"/>
          <w:lang w:val="pt-BR"/>
        </w:rPr>
        <w:t xml:space="preserve">permanentes disponibilizados </w:t>
      </w:r>
      <w:r>
        <w:rPr>
          <w:lang w:val="pt-BR"/>
        </w:rPr>
        <w:t xml:space="preserve">a </w:t>
      </w:r>
      <w:r>
        <w:rPr>
          <w:spacing w:val="-4"/>
          <w:lang w:val="pt-BR"/>
        </w:rPr>
        <w:t>terceiros</w:t>
      </w:r>
      <w:r>
        <w:rPr>
          <w:spacing w:val="52"/>
          <w:lang w:val="pt-BR"/>
        </w:rPr>
        <w:t xml:space="preserve"> </w:t>
      </w:r>
      <w:r>
        <w:rPr>
          <w:lang w:val="pt-BR"/>
        </w:rPr>
        <w:t xml:space="preserve">por </w:t>
      </w:r>
      <w:r>
        <w:rPr>
          <w:spacing w:val="-3"/>
          <w:lang w:val="pt-BR"/>
        </w:rPr>
        <w:t xml:space="preserve">força </w:t>
      </w:r>
      <w:r>
        <w:rPr>
          <w:lang w:val="pt-BR"/>
        </w:rPr>
        <w:t xml:space="preserve">de contrato, convênio, </w:t>
      </w:r>
      <w:r>
        <w:rPr>
          <w:spacing w:val="-3"/>
          <w:lang w:val="pt-BR"/>
        </w:rPr>
        <w:t xml:space="preserve">acordo, ajuste </w:t>
      </w:r>
      <w:r>
        <w:rPr>
          <w:lang w:val="pt-BR"/>
        </w:rPr>
        <w:t xml:space="preserve">ou </w:t>
      </w:r>
      <w:r>
        <w:rPr>
          <w:spacing w:val="-3"/>
          <w:lang w:val="pt-BR"/>
        </w:rPr>
        <w:t xml:space="preserve">outros </w:t>
      </w:r>
      <w:r>
        <w:rPr>
          <w:spacing w:val="-4"/>
          <w:lang w:val="pt-BR"/>
        </w:rPr>
        <w:t xml:space="preserve">instrumentos </w:t>
      </w:r>
      <w:r>
        <w:rPr>
          <w:lang w:val="pt-BR"/>
        </w:rPr>
        <w:t xml:space="preserve">congêneres </w:t>
      </w:r>
      <w:r>
        <w:rPr>
          <w:spacing w:val="-3"/>
          <w:lang w:val="pt-BR"/>
        </w:rPr>
        <w:t xml:space="preserve">deverá </w:t>
      </w:r>
      <w:r>
        <w:rPr>
          <w:spacing w:val="-4"/>
          <w:lang w:val="pt-BR"/>
        </w:rPr>
        <w:t xml:space="preserve">ser </w:t>
      </w:r>
      <w:r>
        <w:rPr>
          <w:spacing w:val="-3"/>
          <w:lang w:val="pt-BR"/>
        </w:rPr>
        <w:t xml:space="preserve">formalizada </w:t>
      </w:r>
      <w:r>
        <w:rPr>
          <w:spacing w:val="-4"/>
          <w:lang w:val="pt-BR"/>
        </w:rPr>
        <w:t xml:space="preserve">mediante </w:t>
      </w:r>
      <w:r>
        <w:rPr>
          <w:spacing w:val="-3"/>
          <w:lang w:val="pt-BR"/>
        </w:rPr>
        <w:t xml:space="preserve">termo </w:t>
      </w:r>
      <w:r>
        <w:rPr>
          <w:lang w:val="pt-BR"/>
        </w:rPr>
        <w:t>de</w:t>
      </w:r>
      <w:r>
        <w:rPr>
          <w:spacing w:val="-5"/>
          <w:lang w:val="pt-BR"/>
        </w:rPr>
        <w:t xml:space="preserve"> </w:t>
      </w:r>
      <w:r>
        <w:rPr>
          <w:spacing w:val="-3"/>
          <w:lang w:val="pt-BR"/>
        </w:rPr>
        <w:t>responsabilidade.</w:t>
      </w:r>
    </w:p>
    <w:p>
      <w:pPr>
        <w:pStyle w:val="Corpodotexto"/>
        <w:spacing w:lineRule="auto" w:line="247" w:before="122" w:after="120"/>
        <w:ind w:left="115" w:right="109" w:firstLine="1425"/>
        <w:rPr>
          <w:lang w:val="pt-BR"/>
        </w:rPr>
      </w:pPr>
      <w:r>
        <w:rPr>
          <w:lang w:val="pt-BR"/>
        </w:rPr>
        <w:t>§ 1º O agente responsável deverá ser indicado pelo signatário do instrumento legal no prazo máximo de cinco dias úteis.</w:t>
      </w:r>
    </w:p>
    <w:p>
      <w:pPr>
        <w:pStyle w:val="Corpodotexto"/>
        <w:spacing w:lineRule="auto" w:line="247" w:before="122" w:after="120"/>
        <w:ind w:left="115" w:right="106" w:firstLine="1425"/>
        <w:rPr>
          <w:lang w:val="pt-BR"/>
        </w:rPr>
      </w:pPr>
      <w:r>
        <w:rPr>
          <w:lang w:val="pt-BR"/>
        </w:rPr>
        <w:t xml:space="preserve">§ 2º Em caso de extravio ou avaria dos materiais de que trata o </w:t>
      </w:r>
      <w:r>
        <w:rPr>
          <w:i/>
          <w:lang w:val="pt-BR"/>
        </w:rPr>
        <w:t>caput</w:t>
      </w:r>
      <w:r>
        <w:rPr>
          <w:lang w:val="pt-BR"/>
        </w:rPr>
        <w:t>, a responsabilidade será apurada na forma estabelecida no respectivo instrumento legal, observado o disposto nesta Resolução Normativa.</w:t>
      </w:r>
    </w:p>
    <w:p>
      <w:pPr>
        <w:pStyle w:val="Corpodotexto"/>
        <w:spacing w:lineRule="auto" w:line="247" w:before="122" w:after="120"/>
        <w:ind w:left="115" w:right="106" w:firstLine="1425"/>
        <w:rPr>
          <w:lang w:val="pt-BR"/>
        </w:rPr>
      </w:pPr>
      <w:r>
        <w:rPr>
          <w:lang w:val="pt-BR"/>
        </w:rPr>
        <w:t>Art. 16. As empresas contratadas serão responsabilizadas por qualquer dano causado por seus empregados aos bens, materiais e instalações da Câmara Municipal de Teresina ou de terceiros, ainda que de forma involuntária.</w:t>
      </w:r>
    </w:p>
    <w:p>
      <w:pPr>
        <w:pStyle w:val="Corpodotexto"/>
        <w:spacing w:lineRule="auto" w:line="247" w:before="122" w:after="120"/>
        <w:ind w:left="115" w:right="101" w:firstLine="1425"/>
        <w:rPr>
          <w:lang w:val="pt-BR"/>
        </w:rPr>
      </w:pPr>
      <w:r>
        <w:rPr>
          <w:lang w:val="pt-BR"/>
        </w:rPr>
        <w:t xml:space="preserve">Art. 17. A </w:t>
      </w:r>
      <w:r>
        <w:rPr>
          <w:spacing w:val="-3"/>
          <w:lang w:val="pt-BR"/>
        </w:rPr>
        <w:t xml:space="preserve">Seção de Administração Patrimonial </w:t>
      </w:r>
      <w:r>
        <w:rPr>
          <w:spacing w:val="-5"/>
          <w:lang w:val="pt-BR"/>
        </w:rPr>
        <w:t xml:space="preserve">manterá </w:t>
      </w:r>
      <w:r>
        <w:rPr>
          <w:lang w:val="pt-BR"/>
        </w:rPr>
        <w:t xml:space="preserve">arquivados os </w:t>
      </w:r>
      <w:r>
        <w:rPr>
          <w:spacing w:val="-5"/>
          <w:lang w:val="pt-BR"/>
        </w:rPr>
        <w:t xml:space="preserve">termos </w:t>
      </w:r>
      <w:r>
        <w:rPr>
          <w:lang w:val="pt-BR"/>
        </w:rPr>
        <w:t xml:space="preserve">de </w:t>
      </w:r>
      <w:r>
        <w:rPr>
          <w:spacing w:val="-3"/>
          <w:lang w:val="pt-BR"/>
        </w:rPr>
        <w:t xml:space="preserve">responsabilidade devidamente </w:t>
      </w:r>
      <w:r>
        <w:rPr>
          <w:lang w:val="pt-BR"/>
        </w:rPr>
        <w:t xml:space="preserve">assinados e </w:t>
      </w:r>
      <w:r>
        <w:rPr>
          <w:spacing w:val="-3"/>
          <w:lang w:val="pt-BR"/>
        </w:rPr>
        <w:t xml:space="preserve">poderá </w:t>
      </w:r>
      <w:r>
        <w:rPr>
          <w:lang w:val="pt-BR"/>
        </w:rPr>
        <w:t xml:space="preserve">promover, </w:t>
      </w:r>
      <w:r>
        <w:rPr>
          <w:spacing w:val="-3"/>
          <w:lang w:val="pt-BR"/>
        </w:rPr>
        <w:t xml:space="preserve">sempre </w:t>
      </w:r>
      <w:r>
        <w:rPr>
          <w:lang w:val="pt-BR"/>
        </w:rPr>
        <w:t xml:space="preserve">que </w:t>
      </w:r>
      <w:r>
        <w:rPr>
          <w:spacing w:val="-3"/>
          <w:lang w:val="pt-BR"/>
        </w:rPr>
        <w:t xml:space="preserve">necessário, inventário geral </w:t>
      </w:r>
      <w:r>
        <w:rPr>
          <w:lang w:val="pt-BR"/>
        </w:rPr>
        <w:t xml:space="preserve">ou </w:t>
      </w:r>
      <w:r>
        <w:rPr>
          <w:spacing w:val="-5"/>
          <w:lang w:val="pt-BR"/>
        </w:rPr>
        <w:t xml:space="preserve">parcial </w:t>
      </w:r>
      <w:r>
        <w:rPr>
          <w:lang w:val="pt-BR"/>
        </w:rPr>
        <w:t xml:space="preserve">de </w:t>
      </w:r>
      <w:r>
        <w:rPr>
          <w:spacing w:val="-5"/>
          <w:lang w:val="pt-BR"/>
        </w:rPr>
        <w:t xml:space="preserve">materiais </w:t>
      </w:r>
      <w:r>
        <w:rPr>
          <w:spacing w:val="-3"/>
          <w:lang w:val="pt-BR"/>
        </w:rPr>
        <w:t>permanentes.</w:t>
      </w:r>
    </w:p>
    <w:p>
      <w:pPr>
        <w:pStyle w:val="Corpodotexto"/>
        <w:spacing w:before="5" w:after="120"/>
        <w:ind w:left="0" w:hanging="0"/>
        <w:jc w:val="left"/>
        <w:rPr>
          <w:lang w:val="pt-BR"/>
        </w:rPr>
      </w:pPr>
      <w:r>
        <w:rPr>
          <w:lang w:val="pt-BR"/>
        </w:rPr>
      </w:r>
    </w:p>
    <w:p>
      <w:pPr>
        <w:pStyle w:val="Ttulo1"/>
        <w:spacing w:before="1" w:after="120"/>
        <w:rPr>
          <w:lang w:val="pt-BR"/>
        </w:rPr>
      </w:pPr>
      <w:r>
        <w:rPr>
          <w:lang w:val="pt-BR"/>
        </w:rPr>
        <w:t>Seção VI</w:t>
      </w:r>
    </w:p>
    <w:p>
      <w:pPr>
        <w:pStyle w:val="Normal"/>
        <w:tabs>
          <w:tab w:val="clear" w:pos="720"/>
          <w:tab w:val="left" w:pos="6974" w:leader="none"/>
        </w:tabs>
        <w:spacing w:before="169" w:after="120"/>
        <w:ind w:right="77" w:hanging="0"/>
        <w:jc w:val="center"/>
        <w:rPr>
          <w:b/>
          <w:b/>
          <w:sz w:val="24"/>
          <w:szCs w:val="24"/>
          <w:lang w:val="pt-BR"/>
        </w:rPr>
      </w:pPr>
      <w:r>
        <w:rPr>
          <w:b/>
          <w:sz w:val="24"/>
          <w:szCs w:val="24"/>
          <w:lang w:val="pt-BR"/>
        </w:rPr>
        <w:t>Do Inventário Geral de Materiais Permanentes</w:t>
      </w:r>
    </w:p>
    <w:p>
      <w:pPr>
        <w:pStyle w:val="Corpodotexto"/>
        <w:spacing w:before="6" w:after="120"/>
        <w:ind w:left="0" w:hanging="0"/>
        <w:jc w:val="left"/>
        <w:rPr>
          <w:b/>
          <w:b/>
          <w:lang w:val="pt-BR"/>
        </w:rPr>
      </w:pPr>
      <w:r>
        <w:rPr>
          <w:b/>
          <w:lang w:val="pt-BR"/>
        </w:rPr>
      </w:r>
    </w:p>
    <w:p>
      <w:pPr>
        <w:pStyle w:val="Corpodotexto"/>
        <w:spacing w:lineRule="auto" w:line="247" w:before="0" w:after="120"/>
        <w:ind w:left="115" w:right="109" w:firstLine="1425"/>
        <w:rPr>
          <w:lang w:val="pt-BR"/>
        </w:rPr>
      </w:pPr>
      <w:r>
        <w:rPr>
          <w:lang w:val="pt-BR"/>
        </w:rPr>
        <w:t>Art. 18. O Setor de Patrimônio, observada a oportunidade e conveniência administrativa, promoverá os seguintes tipos de inventário:</w:t>
      </w:r>
    </w:p>
    <w:p>
      <w:pPr>
        <w:pStyle w:val="Corpodotexto"/>
        <w:spacing w:lineRule="auto" w:line="247" w:before="0" w:after="120"/>
        <w:ind w:left="115" w:right="109" w:firstLine="1425"/>
        <w:rPr>
          <w:lang w:val="pt-BR"/>
        </w:rPr>
      </w:pPr>
      <w:r>
        <w:rPr>
          <w:lang w:val="pt-BR"/>
        </w:rPr>
        <w:t>I - Inicial: quando da criação de uma unidade administrativa, para identificação e registro do material existente e efetivação da carga patrimonial do responsável.</w:t>
      </w:r>
    </w:p>
    <w:p>
      <w:pPr>
        <w:pStyle w:val="Corpodotexto"/>
        <w:spacing w:lineRule="auto" w:line="247" w:before="0" w:after="120"/>
        <w:ind w:left="115" w:right="109" w:firstLine="1425"/>
        <w:rPr>
          <w:lang w:val="pt-BR"/>
        </w:rPr>
      </w:pPr>
      <w:r>
        <w:rPr>
          <w:lang w:val="pt-BR"/>
        </w:rPr>
        <w:t>II - De passagem de carga: quando da mudança do responsável pelo material permanente de uma unidade administrativa.</w:t>
      </w:r>
    </w:p>
    <w:p>
      <w:pPr>
        <w:pStyle w:val="Corpodotexto"/>
        <w:spacing w:lineRule="auto" w:line="247" w:before="0" w:after="120"/>
        <w:ind w:left="115" w:right="109" w:firstLine="1425"/>
        <w:rPr>
          <w:lang w:val="pt-BR"/>
        </w:rPr>
      </w:pPr>
      <w:r>
        <w:rPr>
          <w:lang w:val="pt-BR"/>
        </w:rPr>
        <w:t>III - Da extinção ou transformação: quando da extinção ou transformação de uma unidade administrativa.</w:t>
      </w:r>
    </w:p>
    <w:p>
      <w:pPr>
        <w:pStyle w:val="Corpodotexto"/>
        <w:spacing w:lineRule="auto" w:line="247" w:before="0" w:after="120"/>
        <w:ind w:left="115" w:right="109" w:firstLine="1425"/>
        <w:rPr>
          <w:lang w:val="pt-BR"/>
        </w:rPr>
      </w:pPr>
      <w:r>
        <w:rPr>
          <w:lang w:val="pt-BR"/>
        </w:rPr>
        <w:t xml:space="preserve">IV - De verificação: em qualquer época, desde que por iniciativa da Diretoria Geral. </w:t>
      </w:r>
    </w:p>
    <w:p>
      <w:pPr>
        <w:pStyle w:val="Corpodotexto"/>
        <w:spacing w:lineRule="auto" w:line="247" w:before="0" w:after="120"/>
        <w:ind w:left="115" w:right="109" w:firstLine="1425"/>
        <w:rPr>
          <w:lang w:val="pt-BR"/>
        </w:rPr>
      </w:pPr>
      <w:r>
        <w:rPr>
          <w:lang w:val="pt-BR"/>
        </w:rPr>
        <w:t>V - Bienal: destinado a comprovar a quantidade e o valor do material permanente do acervo existente em 30 de novembro do último ano do mandato da Mesa, constituído do inventário anterior e das variações patrimoniais ocorridas posteriormente.</w:t>
      </w:r>
    </w:p>
    <w:p>
      <w:pPr>
        <w:pStyle w:val="Corpodotexto"/>
        <w:spacing w:lineRule="auto" w:line="247" w:before="122" w:after="120"/>
        <w:ind w:left="115" w:right="106" w:firstLine="1425"/>
        <w:rPr>
          <w:lang w:val="pt-BR"/>
        </w:rPr>
      </w:pPr>
      <w:r>
        <w:rPr>
          <w:lang w:val="pt-BR"/>
        </w:rPr>
        <w:t>Art. 19. Para a perfeita caracterização do material permanente, constará no inventário a descrição pormenorizada e padronizada para o mesmo tipo de bem, o número do registro patrimonial, o estado de conservação e outros elementos julgados necessários.</w:t>
      </w:r>
    </w:p>
    <w:p>
      <w:pPr>
        <w:pStyle w:val="Corpodotexto"/>
        <w:spacing w:lineRule="auto" w:line="247" w:before="0" w:after="120"/>
        <w:ind w:left="115" w:right="109" w:firstLine="1425"/>
        <w:rPr>
          <w:lang w:val="pt-BR"/>
        </w:rPr>
      </w:pPr>
      <w:r>
        <w:rPr>
          <w:lang w:val="pt-BR"/>
        </w:rPr>
        <w:t>§ 1º O levantamento físico deverá ser realizado no período entre 1º e 30 de novembro de ano em for realizado o inventário.</w:t>
      </w:r>
    </w:p>
    <w:p>
      <w:pPr>
        <w:pStyle w:val="Corpodotexto"/>
        <w:spacing w:lineRule="auto" w:line="247" w:before="0" w:after="120"/>
        <w:ind w:left="115" w:right="109" w:firstLine="1425"/>
        <w:rPr>
          <w:lang w:val="pt-BR"/>
        </w:rPr>
      </w:pPr>
      <w:r>
        <w:rPr>
          <w:lang w:val="pt-BR"/>
        </w:rPr>
        <w:t>§ 2º A Seção de Administração Patrimonial comunicará às unidades a serem inventariadas o início do levantamento físico com a antecedência mínima de 24 horas.</w:t>
      </w:r>
    </w:p>
    <w:p>
      <w:pPr>
        <w:pStyle w:val="Corpodotexto"/>
        <w:spacing w:lineRule="auto" w:line="247" w:before="121" w:after="120"/>
        <w:ind w:left="115" w:right="113" w:firstLine="1425"/>
        <w:rPr>
          <w:lang w:val="pt-BR"/>
        </w:rPr>
      </w:pPr>
      <w:r>
        <w:rPr>
          <w:lang w:val="pt-BR"/>
        </w:rPr>
        <w:t xml:space="preserve">§ 3º O </w:t>
      </w:r>
      <w:r>
        <w:rPr>
          <w:spacing w:val="-3"/>
          <w:lang w:val="pt-BR"/>
        </w:rPr>
        <w:t xml:space="preserve">levantamento </w:t>
      </w:r>
      <w:r>
        <w:rPr>
          <w:spacing w:val="-5"/>
          <w:lang w:val="pt-BR"/>
        </w:rPr>
        <w:t xml:space="preserve">físico </w:t>
      </w:r>
      <w:r>
        <w:rPr>
          <w:lang w:val="pt-BR"/>
        </w:rPr>
        <w:t xml:space="preserve">dos </w:t>
      </w:r>
      <w:r>
        <w:rPr>
          <w:spacing w:val="-5"/>
          <w:lang w:val="pt-BR"/>
        </w:rPr>
        <w:t xml:space="preserve">materiais </w:t>
      </w:r>
      <w:r>
        <w:rPr>
          <w:spacing w:val="-3"/>
          <w:lang w:val="pt-BR"/>
        </w:rPr>
        <w:t xml:space="preserve">permanentes deverá </w:t>
      </w:r>
      <w:r>
        <w:rPr>
          <w:spacing w:val="-6"/>
          <w:lang w:val="pt-BR"/>
        </w:rPr>
        <w:t xml:space="preserve">ser </w:t>
      </w:r>
      <w:r>
        <w:rPr>
          <w:lang w:val="pt-BR"/>
        </w:rPr>
        <w:t xml:space="preserve">acompanhado </w:t>
      </w:r>
      <w:r>
        <w:rPr>
          <w:spacing w:val="-3"/>
          <w:lang w:val="pt-BR"/>
        </w:rPr>
        <w:t xml:space="preserve">pessoalmente pelo agente responsável </w:t>
      </w:r>
      <w:r>
        <w:rPr>
          <w:lang w:val="pt-BR"/>
        </w:rPr>
        <w:t xml:space="preserve">ou por </w:t>
      </w:r>
      <w:r>
        <w:rPr>
          <w:spacing w:val="-3"/>
          <w:lang w:val="pt-BR"/>
        </w:rPr>
        <w:t xml:space="preserve">representante </w:t>
      </w:r>
      <w:r>
        <w:rPr>
          <w:lang w:val="pt-BR"/>
        </w:rPr>
        <w:t xml:space="preserve">de sua </w:t>
      </w:r>
      <w:r>
        <w:rPr>
          <w:spacing w:val="-3"/>
          <w:lang w:val="pt-BR"/>
        </w:rPr>
        <w:t xml:space="preserve">unidade </w:t>
      </w:r>
      <w:r>
        <w:rPr>
          <w:lang w:val="pt-BR"/>
        </w:rPr>
        <w:t xml:space="preserve">por </w:t>
      </w:r>
      <w:r>
        <w:rPr>
          <w:spacing w:val="-4"/>
          <w:lang w:val="pt-BR"/>
        </w:rPr>
        <w:t xml:space="preserve">ele </w:t>
      </w:r>
      <w:r>
        <w:rPr>
          <w:lang w:val="pt-BR"/>
        </w:rPr>
        <w:t>indicado.</w:t>
      </w:r>
    </w:p>
    <w:p>
      <w:pPr>
        <w:pStyle w:val="Corpodotexto"/>
        <w:spacing w:lineRule="auto" w:line="247" w:before="123" w:after="120"/>
        <w:ind w:left="115" w:right="106" w:firstLine="1425"/>
        <w:rPr>
          <w:lang w:val="pt-BR"/>
        </w:rPr>
      </w:pPr>
      <w:r>
        <w:rPr>
          <w:lang w:val="pt-BR"/>
        </w:rPr>
        <w:t xml:space="preserve">§ 4º Aquele que, por ação ou omissão, </w:t>
      </w:r>
      <w:r>
        <w:rPr>
          <w:spacing w:val="-5"/>
          <w:lang w:val="pt-BR"/>
        </w:rPr>
        <w:t xml:space="preserve">impedir </w:t>
      </w:r>
      <w:r>
        <w:rPr>
          <w:lang w:val="pt-BR"/>
        </w:rPr>
        <w:t xml:space="preserve">ou </w:t>
      </w:r>
      <w:r>
        <w:rPr>
          <w:spacing w:val="-5"/>
          <w:lang w:val="pt-BR"/>
        </w:rPr>
        <w:t xml:space="preserve">dificultar </w:t>
      </w:r>
      <w:r>
        <w:rPr>
          <w:lang w:val="pt-BR"/>
        </w:rPr>
        <w:t xml:space="preserve">o desenvolvimento dos </w:t>
      </w:r>
      <w:r>
        <w:rPr>
          <w:spacing w:val="-4"/>
          <w:lang w:val="pt-BR"/>
        </w:rPr>
        <w:t xml:space="preserve">trabalhos </w:t>
      </w:r>
      <w:r>
        <w:rPr>
          <w:lang w:val="pt-BR"/>
        </w:rPr>
        <w:t xml:space="preserve">da </w:t>
      </w:r>
      <w:r>
        <w:rPr>
          <w:spacing w:val="-4"/>
          <w:lang w:val="pt-BR"/>
        </w:rPr>
        <w:t xml:space="preserve">comissão </w:t>
      </w:r>
      <w:r>
        <w:rPr>
          <w:spacing w:val="-3"/>
          <w:lang w:val="pt-BR"/>
        </w:rPr>
        <w:t xml:space="preserve">poderá </w:t>
      </w:r>
      <w:r>
        <w:rPr>
          <w:spacing w:val="-4"/>
          <w:lang w:val="pt-BR"/>
        </w:rPr>
        <w:t xml:space="preserve">ser </w:t>
      </w:r>
      <w:r>
        <w:rPr>
          <w:spacing w:val="-3"/>
          <w:lang w:val="pt-BR"/>
        </w:rPr>
        <w:t xml:space="preserve">responsabilizado </w:t>
      </w:r>
      <w:r>
        <w:rPr>
          <w:lang w:val="pt-BR"/>
        </w:rPr>
        <w:t xml:space="preserve">nos </w:t>
      </w:r>
      <w:r>
        <w:rPr>
          <w:spacing w:val="-5"/>
          <w:lang w:val="pt-BR"/>
        </w:rPr>
        <w:t xml:space="preserve">termos </w:t>
      </w:r>
      <w:r>
        <w:rPr>
          <w:lang w:val="pt-BR"/>
        </w:rPr>
        <w:t xml:space="preserve">da </w:t>
      </w:r>
      <w:r>
        <w:rPr>
          <w:spacing w:val="-4"/>
          <w:lang w:val="pt-BR"/>
        </w:rPr>
        <w:t xml:space="preserve">Lei </w:t>
      </w:r>
      <w:r>
        <w:rPr>
          <w:lang w:val="pt-BR"/>
        </w:rPr>
        <w:t>n. 2.138, de 21 de julho de</w:t>
      </w:r>
      <w:r>
        <w:rPr>
          <w:spacing w:val="-18"/>
          <w:lang w:val="pt-BR"/>
        </w:rPr>
        <w:t xml:space="preserve"> </w:t>
      </w:r>
      <w:r>
        <w:rPr>
          <w:lang w:val="pt-BR"/>
        </w:rPr>
        <w:t>1992.</w:t>
      </w:r>
    </w:p>
    <w:p>
      <w:pPr>
        <w:pStyle w:val="Corpodotexto"/>
        <w:spacing w:lineRule="auto" w:line="247" w:before="122" w:after="120"/>
        <w:ind w:left="115" w:right="106" w:firstLine="1425"/>
        <w:rPr>
          <w:lang w:val="pt-BR"/>
        </w:rPr>
      </w:pPr>
      <w:r>
        <w:rPr>
          <w:lang w:val="pt-BR"/>
        </w:rPr>
        <w:t>§ 5º É vedada a movimentação de materiais permanentes no período de realização do inventário, na unidade inventariada, salvo em situações excepcionais previamente justificadas pelo interessado e autorizadas pelo diretor-geral, ou para regularização de impropriedades detectadas pela comissão durante o inventário.</w:t>
      </w:r>
    </w:p>
    <w:p>
      <w:pPr>
        <w:pStyle w:val="Corpodotexto"/>
        <w:spacing w:lineRule="auto" w:line="247" w:before="123" w:after="120"/>
        <w:ind w:left="115" w:right="106" w:firstLine="1425"/>
        <w:rPr>
          <w:lang w:val="pt-BR"/>
        </w:rPr>
      </w:pPr>
      <w:r>
        <w:rPr>
          <w:lang w:val="pt-BR"/>
        </w:rPr>
        <w:t xml:space="preserve">§ 6º A </w:t>
      </w:r>
      <w:r>
        <w:rPr>
          <w:spacing w:val="-4"/>
          <w:lang w:val="pt-BR"/>
        </w:rPr>
        <w:t xml:space="preserve">Seção de Administração Patrimonial </w:t>
      </w:r>
      <w:r>
        <w:rPr>
          <w:spacing w:val="-3"/>
          <w:lang w:val="pt-BR"/>
        </w:rPr>
        <w:t xml:space="preserve">deverá </w:t>
      </w:r>
      <w:r>
        <w:rPr>
          <w:spacing w:val="-4"/>
          <w:lang w:val="pt-BR"/>
        </w:rPr>
        <w:t xml:space="preserve">conferir </w:t>
      </w:r>
      <w:r>
        <w:rPr>
          <w:spacing w:val="-5"/>
          <w:lang w:val="pt-BR"/>
        </w:rPr>
        <w:t xml:space="preserve">fisicamente </w:t>
      </w:r>
      <w:r>
        <w:rPr>
          <w:lang w:val="pt-BR"/>
        </w:rPr>
        <w:t xml:space="preserve">os </w:t>
      </w:r>
      <w:r>
        <w:rPr>
          <w:spacing w:val="-5"/>
          <w:lang w:val="pt-BR"/>
        </w:rPr>
        <w:t xml:space="preserve">materiais </w:t>
      </w:r>
      <w:r>
        <w:rPr>
          <w:spacing w:val="-3"/>
          <w:lang w:val="pt-BR"/>
        </w:rPr>
        <w:t xml:space="preserve">permanentes, </w:t>
      </w:r>
      <w:r>
        <w:rPr>
          <w:lang w:val="pt-BR"/>
        </w:rPr>
        <w:t xml:space="preserve">confrontando-os </w:t>
      </w:r>
      <w:r>
        <w:rPr>
          <w:spacing w:val="-4"/>
          <w:lang w:val="pt-BR"/>
        </w:rPr>
        <w:t xml:space="preserve">com </w:t>
      </w:r>
      <w:r>
        <w:rPr>
          <w:lang w:val="pt-BR"/>
        </w:rPr>
        <w:t xml:space="preserve">o </w:t>
      </w:r>
      <w:r>
        <w:rPr>
          <w:spacing w:val="-3"/>
          <w:lang w:val="pt-BR"/>
        </w:rPr>
        <w:t xml:space="preserve">respectivo termo </w:t>
      </w:r>
      <w:r>
        <w:rPr>
          <w:lang w:val="pt-BR"/>
        </w:rPr>
        <w:t xml:space="preserve">de </w:t>
      </w:r>
      <w:r>
        <w:rPr>
          <w:spacing w:val="-3"/>
          <w:lang w:val="pt-BR"/>
        </w:rPr>
        <w:t xml:space="preserve">responsabilidade, </w:t>
      </w:r>
      <w:r>
        <w:rPr>
          <w:lang w:val="pt-BR"/>
        </w:rPr>
        <w:t xml:space="preserve">devendo, </w:t>
      </w:r>
      <w:r>
        <w:rPr>
          <w:spacing w:val="-5"/>
          <w:lang w:val="pt-BR"/>
        </w:rPr>
        <w:t xml:space="preserve">também, </w:t>
      </w:r>
      <w:r>
        <w:rPr>
          <w:spacing w:val="-4"/>
          <w:lang w:val="pt-BR"/>
        </w:rPr>
        <w:t xml:space="preserve">informar </w:t>
      </w:r>
      <w:r>
        <w:rPr>
          <w:lang w:val="pt-BR"/>
        </w:rPr>
        <w:t xml:space="preserve">à </w:t>
      </w:r>
      <w:r>
        <w:rPr>
          <w:spacing w:val="-3"/>
          <w:lang w:val="pt-BR"/>
        </w:rPr>
        <w:t xml:space="preserve">Seção de Administração Patrimonial </w:t>
      </w:r>
      <w:r>
        <w:rPr>
          <w:lang w:val="pt-BR"/>
        </w:rPr>
        <w:t xml:space="preserve">a </w:t>
      </w:r>
      <w:r>
        <w:rPr>
          <w:spacing w:val="-3"/>
          <w:lang w:val="pt-BR"/>
        </w:rPr>
        <w:t xml:space="preserve">existência </w:t>
      </w:r>
      <w:r>
        <w:rPr>
          <w:lang w:val="pt-BR"/>
        </w:rPr>
        <w:t xml:space="preserve">de </w:t>
      </w:r>
      <w:r>
        <w:rPr>
          <w:spacing w:val="-4"/>
          <w:lang w:val="pt-BR"/>
        </w:rPr>
        <w:t xml:space="preserve">material </w:t>
      </w:r>
      <w:r>
        <w:rPr>
          <w:lang w:val="pt-BR"/>
        </w:rPr>
        <w:t xml:space="preserve">que não </w:t>
      </w:r>
      <w:r>
        <w:rPr>
          <w:spacing w:val="-3"/>
          <w:lang w:val="pt-BR"/>
        </w:rPr>
        <w:t xml:space="preserve">constar </w:t>
      </w:r>
      <w:r>
        <w:rPr>
          <w:lang w:val="pt-BR"/>
        </w:rPr>
        <w:t xml:space="preserve">do </w:t>
      </w:r>
      <w:r>
        <w:rPr>
          <w:spacing w:val="-3"/>
          <w:lang w:val="pt-BR"/>
        </w:rPr>
        <w:t xml:space="preserve">termo </w:t>
      </w:r>
      <w:r>
        <w:rPr>
          <w:lang w:val="pt-BR"/>
        </w:rPr>
        <w:t xml:space="preserve">correspondente, </w:t>
      </w:r>
      <w:r>
        <w:rPr>
          <w:spacing w:val="-4"/>
          <w:lang w:val="pt-BR"/>
        </w:rPr>
        <w:t xml:space="preserve">com </w:t>
      </w:r>
      <w:r>
        <w:rPr>
          <w:spacing w:val="-3"/>
          <w:lang w:val="pt-BR"/>
        </w:rPr>
        <w:t xml:space="preserve">vista </w:t>
      </w:r>
      <w:r>
        <w:rPr>
          <w:lang w:val="pt-BR"/>
        </w:rPr>
        <w:t xml:space="preserve">à </w:t>
      </w:r>
      <w:r>
        <w:rPr>
          <w:spacing w:val="-3"/>
          <w:lang w:val="pt-BR"/>
        </w:rPr>
        <w:t>regularização.</w:t>
      </w:r>
    </w:p>
    <w:p>
      <w:pPr>
        <w:pStyle w:val="Corpodotexto"/>
        <w:spacing w:lineRule="auto" w:line="247" w:before="123" w:after="120"/>
        <w:ind w:left="115" w:right="103" w:firstLine="1425"/>
        <w:rPr>
          <w:lang w:val="pt-BR"/>
        </w:rPr>
      </w:pPr>
      <w:r>
        <w:rPr>
          <w:lang w:val="pt-BR"/>
        </w:rPr>
        <w:t xml:space="preserve">§ 7º A </w:t>
      </w:r>
      <w:r>
        <w:rPr>
          <w:spacing w:val="-4"/>
          <w:lang w:val="pt-BR"/>
        </w:rPr>
        <w:t>Seção de Administração Patrimonial</w:t>
      </w:r>
      <w:r>
        <w:rPr>
          <w:lang w:val="pt-BR"/>
        </w:rPr>
        <w:t xml:space="preserve"> deverá informar a existência de materiais permanentes danificados ou ociosos nas unidades da Câmara para fins de conserto ou desfazimento, sem prejuízo de apuração de responsabilidade, quando for o caso.</w:t>
      </w:r>
    </w:p>
    <w:p>
      <w:pPr>
        <w:pStyle w:val="Corpodotexto"/>
        <w:spacing w:lineRule="auto" w:line="247" w:before="122" w:after="120"/>
        <w:ind w:left="115" w:right="106" w:firstLine="1425"/>
        <w:rPr>
          <w:lang w:val="pt-BR"/>
        </w:rPr>
      </w:pPr>
      <w:r>
        <w:rPr>
          <w:lang w:val="pt-BR"/>
        </w:rPr>
        <w:t xml:space="preserve">§ 8º A </w:t>
      </w:r>
      <w:r>
        <w:rPr>
          <w:spacing w:val="-4"/>
          <w:lang w:val="pt-BR"/>
        </w:rPr>
        <w:t>Seção de Administração Patrimonial</w:t>
      </w:r>
      <w:r>
        <w:rPr>
          <w:spacing w:val="-3"/>
          <w:lang w:val="pt-BR"/>
        </w:rPr>
        <w:t xml:space="preserve"> deverá </w:t>
      </w:r>
      <w:r>
        <w:rPr>
          <w:spacing w:val="-5"/>
          <w:lang w:val="pt-BR"/>
        </w:rPr>
        <w:t xml:space="preserve">emitir, </w:t>
      </w:r>
      <w:r>
        <w:rPr>
          <w:lang w:val="pt-BR"/>
        </w:rPr>
        <w:t xml:space="preserve">após a conclusão do </w:t>
      </w:r>
      <w:r>
        <w:rPr>
          <w:spacing w:val="-3"/>
          <w:lang w:val="pt-BR"/>
        </w:rPr>
        <w:t xml:space="preserve">inventário, termo </w:t>
      </w:r>
      <w:r>
        <w:rPr>
          <w:lang w:val="pt-BR"/>
        </w:rPr>
        <w:t xml:space="preserve">de </w:t>
      </w:r>
      <w:r>
        <w:rPr>
          <w:spacing w:val="-3"/>
          <w:lang w:val="pt-BR"/>
        </w:rPr>
        <w:t xml:space="preserve">responsabilidade atualizado, </w:t>
      </w:r>
      <w:r>
        <w:rPr>
          <w:lang w:val="pt-BR"/>
        </w:rPr>
        <w:t xml:space="preserve">que </w:t>
      </w:r>
      <w:r>
        <w:rPr>
          <w:spacing w:val="-3"/>
          <w:lang w:val="pt-BR"/>
        </w:rPr>
        <w:t xml:space="preserve">deverá </w:t>
      </w:r>
      <w:r>
        <w:rPr>
          <w:spacing w:val="-4"/>
          <w:lang w:val="pt-BR"/>
        </w:rPr>
        <w:t xml:space="preserve">ser </w:t>
      </w:r>
      <w:r>
        <w:rPr>
          <w:lang w:val="pt-BR"/>
        </w:rPr>
        <w:t xml:space="preserve">assinado </w:t>
      </w:r>
      <w:r>
        <w:rPr>
          <w:spacing w:val="-3"/>
          <w:lang w:val="pt-BR"/>
        </w:rPr>
        <w:t xml:space="preserve">pelo agente responsável </w:t>
      </w:r>
      <w:r>
        <w:rPr>
          <w:lang w:val="pt-BR"/>
        </w:rPr>
        <w:t xml:space="preserve">no </w:t>
      </w:r>
      <w:r>
        <w:rPr>
          <w:spacing w:val="-3"/>
          <w:lang w:val="pt-BR"/>
        </w:rPr>
        <w:t xml:space="preserve">prazo </w:t>
      </w:r>
      <w:r>
        <w:rPr>
          <w:lang w:val="pt-BR"/>
        </w:rPr>
        <w:t>de 02 dias úteis</w:t>
      </w:r>
      <w:r>
        <w:rPr>
          <w:spacing w:val="-3"/>
          <w:lang w:val="pt-BR"/>
        </w:rPr>
        <w:t>.</w:t>
      </w:r>
    </w:p>
    <w:p>
      <w:pPr>
        <w:pStyle w:val="Corpodotexto"/>
        <w:spacing w:lineRule="auto" w:line="247" w:before="122" w:after="120"/>
        <w:rPr>
          <w:lang w:val="pt-BR"/>
        </w:rPr>
      </w:pPr>
      <w:r>
        <w:rPr>
          <w:lang w:val="pt-BR"/>
        </w:rPr>
        <w:t xml:space="preserve">§ 9º A </w:t>
      </w:r>
      <w:r>
        <w:rPr>
          <w:spacing w:val="-4"/>
          <w:lang w:val="pt-BR"/>
        </w:rPr>
        <w:t>Seção de Administração Patrimonial</w:t>
      </w:r>
      <w:r>
        <w:rPr>
          <w:lang w:val="pt-BR"/>
        </w:rPr>
        <w:t xml:space="preserve"> </w:t>
      </w:r>
      <w:r>
        <w:rPr>
          <w:spacing w:val="-3"/>
          <w:lang w:val="pt-BR"/>
        </w:rPr>
        <w:t xml:space="preserve">deverá apresentar </w:t>
      </w:r>
      <w:r>
        <w:rPr>
          <w:lang w:val="pt-BR"/>
        </w:rPr>
        <w:t xml:space="preserve">o </w:t>
      </w:r>
      <w:r>
        <w:rPr>
          <w:spacing w:val="-4"/>
          <w:lang w:val="pt-BR"/>
        </w:rPr>
        <w:t xml:space="preserve">relatório </w:t>
      </w:r>
      <w:r>
        <w:rPr>
          <w:spacing w:val="-3"/>
          <w:lang w:val="pt-BR"/>
        </w:rPr>
        <w:t xml:space="preserve">final, até 30 de novembro, </w:t>
      </w:r>
      <w:r>
        <w:rPr>
          <w:lang w:val="pt-BR"/>
        </w:rPr>
        <w:t>contendo</w:t>
      </w:r>
      <w:r>
        <w:rPr>
          <w:spacing w:val="-5"/>
          <w:lang w:val="pt-BR"/>
        </w:rPr>
        <w:t>:</w:t>
      </w:r>
    </w:p>
    <w:p>
      <w:pPr>
        <w:pStyle w:val="ListParagraph"/>
        <w:numPr>
          <w:ilvl w:val="0"/>
          <w:numId w:val="9"/>
        </w:numPr>
        <w:tabs>
          <w:tab w:val="clear" w:pos="720"/>
          <w:tab w:val="left" w:pos="1720" w:leader="none"/>
        </w:tabs>
        <w:spacing w:lineRule="auto" w:line="247" w:before="122" w:after="120"/>
        <w:ind w:left="115" w:right="106" w:firstLine="1425"/>
        <w:rPr>
          <w:sz w:val="24"/>
          <w:szCs w:val="24"/>
          <w:lang w:val="pt-BR"/>
        </w:rPr>
      </w:pPr>
      <w:r>
        <w:rPr>
          <w:sz w:val="24"/>
          <w:szCs w:val="24"/>
          <w:lang w:val="pt-BR"/>
        </w:rPr>
        <w:t xml:space="preserve">– </w:t>
      </w:r>
      <w:r>
        <w:rPr>
          <w:spacing w:val="-3"/>
          <w:sz w:val="24"/>
          <w:szCs w:val="24"/>
          <w:lang w:val="pt-BR"/>
        </w:rPr>
        <w:t xml:space="preserve">relação </w:t>
      </w:r>
      <w:r>
        <w:rPr>
          <w:sz w:val="24"/>
          <w:szCs w:val="24"/>
          <w:lang w:val="pt-BR"/>
        </w:rPr>
        <w:t xml:space="preserve">da quantidade de </w:t>
      </w:r>
      <w:r>
        <w:rPr>
          <w:spacing w:val="-5"/>
          <w:sz w:val="24"/>
          <w:szCs w:val="24"/>
          <w:lang w:val="pt-BR"/>
        </w:rPr>
        <w:t xml:space="preserve">materiais </w:t>
      </w:r>
      <w:r>
        <w:rPr>
          <w:sz w:val="24"/>
          <w:szCs w:val="24"/>
          <w:lang w:val="pt-BR"/>
        </w:rPr>
        <w:t xml:space="preserve">por </w:t>
      </w:r>
      <w:r>
        <w:rPr>
          <w:spacing w:val="-3"/>
          <w:sz w:val="24"/>
          <w:szCs w:val="24"/>
          <w:lang w:val="pt-BR"/>
        </w:rPr>
        <w:t xml:space="preserve">unidade </w:t>
      </w:r>
      <w:r>
        <w:rPr>
          <w:spacing w:val="-5"/>
          <w:sz w:val="24"/>
          <w:szCs w:val="24"/>
          <w:lang w:val="pt-BR"/>
        </w:rPr>
        <w:t xml:space="preserve">emitida </w:t>
      </w:r>
      <w:r>
        <w:rPr>
          <w:sz w:val="24"/>
          <w:szCs w:val="24"/>
          <w:lang w:val="pt-BR"/>
        </w:rPr>
        <w:t xml:space="preserve">na </w:t>
      </w:r>
      <w:r>
        <w:rPr>
          <w:spacing w:val="-3"/>
          <w:sz w:val="24"/>
          <w:szCs w:val="24"/>
          <w:lang w:val="pt-BR"/>
        </w:rPr>
        <w:t xml:space="preserve">data </w:t>
      </w:r>
      <w:r>
        <w:rPr>
          <w:sz w:val="24"/>
          <w:szCs w:val="24"/>
          <w:lang w:val="pt-BR"/>
        </w:rPr>
        <w:t xml:space="preserve">de </w:t>
      </w:r>
      <w:r>
        <w:rPr>
          <w:spacing w:val="-3"/>
          <w:sz w:val="24"/>
          <w:szCs w:val="24"/>
          <w:lang w:val="pt-BR"/>
        </w:rPr>
        <w:t xml:space="preserve">início </w:t>
      </w:r>
      <w:r>
        <w:rPr>
          <w:sz w:val="24"/>
          <w:szCs w:val="24"/>
          <w:lang w:val="pt-BR"/>
        </w:rPr>
        <w:t>dos</w:t>
      </w:r>
      <w:r>
        <w:rPr>
          <w:spacing w:val="-11"/>
          <w:sz w:val="24"/>
          <w:szCs w:val="24"/>
          <w:lang w:val="pt-BR"/>
        </w:rPr>
        <w:t xml:space="preserve"> </w:t>
      </w:r>
      <w:r>
        <w:rPr>
          <w:spacing w:val="-4"/>
          <w:sz w:val="24"/>
          <w:szCs w:val="24"/>
          <w:lang w:val="pt-BR"/>
        </w:rPr>
        <w:t>trabalhos;</w:t>
      </w:r>
    </w:p>
    <w:p>
      <w:pPr>
        <w:pStyle w:val="ListParagraph"/>
        <w:numPr>
          <w:ilvl w:val="0"/>
          <w:numId w:val="9"/>
        </w:numPr>
        <w:tabs>
          <w:tab w:val="clear" w:pos="720"/>
          <w:tab w:val="left" w:pos="1750" w:leader="none"/>
        </w:tabs>
        <w:spacing w:before="121" w:after="120"/>
        <w:ind w:left="1750" w:hanging="210"/>
        <w:rPr>
          <w:sz w:val="24"/>
          <w:szCs w:val="24"/>
          <w:lang w:val="pt-BR"/>
        </w:rPr>
      </w:pPr>
      <w:r>
        <w:rPr>
          <w:sz w:val="24"/>
          <w:szCs w:val="24"/>
          <w:lang w:val="pt-BR"/>
        </w:rPr>
        <w:t xml:space="preserve">– </w:t>
      </w:r>
      <w:r>
        <w:rPr>
          <w:spacing w:val="-3"/>
          <w:sz w:val="24"/>
          <w:szCs w:val="24"/>
          <w:lang w:val="pt-BR"/>
        </w:rPr>
        <w:t xml:space="preserve">relação </w:t>
      </w:r>
      <w:r>
        <w:rPr>
          <w:sz w:val="24"/>
          <w:szCs w:val="24"/>
          <w:lang w:val="pt-BR"/>
        </w:rPr>
        <w:t>das unidades</w:t>
      </w:r>
      <w:r>
        <w:rPr>
          <w:spacing w:val="-8"/>
          <w:sz w:val="24"/>
          <w:szCs w:val="24"/>
          <w:lang w:val="pt-BR"/>
        </w:rPr>
        <w:t xml:space="preserve"> </w:t>
      </w:r>
      <w:r>
        <w:rPr>
          <w:spacing w:val="-4"/>
          <w:sz w:val="24"/>
          <w:szCs w:val="24"/>
          <w:lang w:val="pt-BR"/>
        </w:rPr>
        <w:t>inventariadas;</w:t>
      </w:r>
    </w:p>
    <w:p>
      <w:pPr>
        <w:pStyle w:val="ListParagraph"/>
        <w:numPr>
          <w:ilvl w:val="0"/>
          <w:numId w:val="9"/>
        </w:numPr>
        <w:tabs>
          <w:tab w:val="clear" w:pos="720"/>
          <w:tab w:val="left" w:pos="1840" w:leader="none"/>
        </w:tabs>
        <w:spacing w:lineRule="auto" w:line="247" w:before="129" w:after="120"/>
        <w:ind w:left="115" w:right="115" w:firstLine="1425"/>
        <w:rPr>
          <w:sz w:val="24"/>
          <w:szCs w:val="24"/>
          <w:lang w:val="pt-BR"/>
        </w:rPr>
      </w:pPr>
      <w:r>
        <w:rPr>
          <w:sz w:val="24"/>
          <w:szCs w:val="24"/>
          <w:lang w:val="pt-BR"/>
        </w:rPr>
        <w:t xml:space="preserve">– </w:t>
      </w:r>
      <w:r>
        <w:rPr>
          <w:spacing w:val="-3"/>
          <w:sz w:val="24"/>
          <w:szCs w:val="24"/>
          <w:lang w:val="pt-BR"/>
        </w:rPr>
        <w:t xml:space="preserve">relação </w:t>
      </w:r>
      <w:r>
        <w:rPr>
          <w:sz w:val="24"/>
          <w:szCs w:val="24"/>
          <w:lang w:val="pt-BR"/>
        </w:rPr>
        <w:t xml:space="preserve">das unidades que não </w:t>
      </w:r>
      <w:r>
        <w:rPr>
          <w:spacing w:val="-4"/>
          <w:sz w:val="24"/>
          <w:szCs w:val="24"/>
          <w:lang w:val="pt-BR"/>
        </w:rPr>
        <w:t xml:space="preserve">assinaram </w:t>
      </w:r>
      <w:r>
        <w:rPr>
          <w:sz w:val="24"/>
          <w:szCs w:val="24"/>
          <w:lang w:val="pt-BR"/>
        </w:rPr>
        <w:t xml:space="preserve">o </w:t>
      </w:r>
      <w:r>
        <w:rPr>
          <w:spacing w:val="-3"/>
          <w:sz w:val="24"/>
          <w:szCs w:val="24"/>
          <w:lang w:val="pt-BR"/>
        </w:rPr>
        <w:t xml:space="preserve">termo </w:t>
      </w:r>
      <w:r>
        <w:rPr>
          <w:sz w:val="24"/>
          <w:szCs w:val="24"/>
          <w:lang w:val="pt-BR"/>
        </w:rPr>
        <w:t xml:space="preserve">de </w:t>
      </w:r>
      <w:r>
        <w:rPr>
          <w:spacing w:val="-3"/>
          <w:sz w:val="24"/>
          <w:szCs w:val="24"/>
          <w:lang w:val="pt-BR"/>
        </w:rPr>
        <w:t xml:space="preserve">responsabilidade, </w:t>
      </w:r>
      <w:r>
        <w:rPr>
          <w:spacing w:val="-4"/>
          <w:sz w:val="24"/>
          <w:szCs w:val="24"/>
          <w:lang w:val="pt-BR"/>
        </w:rPr>
        <w:t xml:space="preserve">em descumprimento </w:t>
      </w:r>
      <w:r>
        <w:rPr>
          <w:sz w:val="24"/>
          <w:szCs w:val="24"/>
          <w:lang w:val="pt-BR"/>
        </w:rPr>
        <w:t xml:space="preserve">ao § 6º </w:t>
      </w:r>
      <w:r>
        <w:rPr>
          <w:spacing w:val="-3"/>
          <w:sz w:val="24"/>
          <w:szCs w:val="24"/>
          <w:lang w:val="pt-BR"/>
        </w:rPr>
        <w:t>deste</w:t>
      </w:r>
      <w:r>
        <w:rPr>
          <w:spacing w:val="5"/>
          <w:sz w:val="24"/>
          <w:szCs w:val="24"/>
          <w:lang w:val="pt-BR"/>
        </w:rPr>
        <w:t xml:space="preserve"> </w:t>
      </w:r>
      <w:r>
        <w:rPr>
          <w:spacing w:val="-5"/>
          <w:sz w:val="24"/>
          <w:szCs w:val="24"/>
          <w:lang w:val="pt-BR"/>
        </w:rPr>
        <w:t>artigo;</w:t>
      </w:r>
    </w:p>
    <w:p>
      <w:pPr>
        <w:pStyle w:val="ListParagraph"/>
        <w:numPr>
          <w:ilvl w:val="0"/>
          <w:numId w:val="9"/>
        </w:numPr>
        <w:tabs>
          <w:tab w:val="clear" w:pos="720"/>
          <w:tab w:val="left" w:pos="1916" w:leader="none"/>
        </w:tabs>
        <w:spacing w:lineRule="auto" w:line="247" w:before="122" w:after="120"/>
        <w:ind w:left="115" w:right="113" w:firstLine="1425"/>
        <w:rPr>
          <w:sz w:val="24"/>
          <w:szCs w:val="24"/>
          <w:lang w:val="pt-BR"/>
        </w:rPr>
      </w:pPr>
      <w:r>
        <w:rPr>
          <w:sz w:val="24"/>
          <w:szCs w:val="24"/>
          <w:lang w:val="pt-BR"/>
        </w:rPr>
        <w:t xml:space="preserve">– </w:t>
      </w:r>
      <w:r>
        <w:rPr>
          <w:spacing w:val="-3"/>
          <w:sz w:val="24"/>
          <w:szCs w:val="24"/>
          <w:lang w:val="pt-BR"/>
        </w:rPr>
        <w:t xml:space="preserve">relação </w:t>
      </w:r>
      <w:r>
        <w:rPr>
          <w:sz w:val="24"/>
          <w:szCs w:val="24"/>
          <w:lang w:val="pt-BR"/>
        </w:rPr>
        <w:t xml:space="preserve">das unidades não </w:t>
      </w:r>
      <w:r>
        <w:rPr>
          <w:spacing w:val="-3"/>
          <w:sz w:val="24"/>
          <w:szCs w:val="24"/>
          <w:lang w:val="pt-BR"/>
        </w:rPr>
        <w:t xml:space="preserve">inventariadas, </w:t>
      </w:r>
      <w:r>
        <w:rPr>
          <w:sz w:val="24"/>
          <w:szCs w:val="24"/>
          <w:lang w:val="pt-BR"/>
        </w:rPr>
        <w:t xml:space="preserve">acompanhada da </w:t>
      </w:r>
      <w:r>
        <w:rPr>
          <w:spacing w:val="-3"/>
          <w:sz w:val="24"/>
          <w:szCs w:val="24"/>
          <w:lang w:val="pt-BR"/>
        </w:rPr>
        <w:t xml:space="preserve">devida </w:t>
      </w:r>
      <w:r>
        <w:rPr>
          <w:spacing w:val="-5"/>
          <w:sz w:val="24"/>
          <w:szCs w:val="24"/>
          <w:lang w:val="pt-BR"/>
        </w:rPr>
        <w:t xml:space="preserve">justificativa </w:t>
      </w:r>
      <w:r>
        <w:rPr>
          <w:sz w:val="24"/>
          <w:szCs w:val="24"/>
          <w:lang w:val="pt-BR"/>
        </w:rPr>
        <w:t xml:space="preserve">da não </w:t>
      </w:r>
      <w:r>
        <w:rPr>
          <w:spacing w:val="-3"/>
          <w:sz w:val="24"/>
          <w:szCs w:val="24"/>
          <w:lang w:val="pt-BR"/>
        </w:rPr>
        <w:t xml:space="preserve">realização </w:t>
      </w:r>
      <w:r>
        <w:rPr>
          <w:sz w:val="24"/>
          <w:szCs w:val="24"/>
          <w:lang w:val="pt-BR"/>
        </w:rPr>
        <w:t>do</w:t>
      </w:r>
      <w:r>
        <w:rPr>
          <w:spacing w:val="4"/>
          <w:sz w:val="24"/>
          <w:szCs w:val="24"/>
          <w:lang w:val="pt-BR"/>
        </w:rPr>
        <w:t xml:space="preserve"> </w:t>
      </w:r>
      <w:r>
        <w:rPr>
          <w:spacing w:val="-3"/>
          <w:sz w:val="24"/>
          <w:szCs w:val="24"/>
          <w:lang w:val="pt-BR"/>
        </w:rPr>
        <w:t>inventário;</w:t>
      </w:r>
    </w:p>
    <w:p>
      <w:pPr>
        <w:pStyle w:val="ListParagraph"/>
        <w:numPr>
          <w:ilvl w:val="0"/>
          <w:numId w:val="9"/>
        </w:numPr>
        <w:tabs>
          <w:tab w:val="clear" w:pos="720"/>
          <w:tab w:val="left" w:pos="1780" w:leader="none"/>
        </w:tabs>
        <w:spacing w:lineRule="exact" w:line="266" w:before="0" w:after="120"/>
        <w:ind w:left="1779" w:hanging="239"/>
        <w:rPr>
          <w:sz w:val="24"/>
          <w:szCs w:val="24"/>
          <w:lang w:val="pt-BR"/>
        </w:rPr>
      </w:pPr>
      <w:r>
        <w:rPr>
          <w:sz w:val="24"/>
          <w:szCs w:val="24"/>
          <w:lang w:val="pt-BR"/>
        </w:rPr>
        <w:t xml:space="preserve">– </w:t>
      </w:r>
      <w:r>
        <w:rPr>
          <w:spacing w:val="-3"/>
          <w:sz w:val="24"/>
          <w:szCs w:val="24"/>
          <w:lang w:val="pt-BR"/>
        </w:rPr>
        <w:t xml:space="preserve">relação </w:t>
      </w:r>
      <w:r>
        <w:rPr>
          <w:sz w:val="24"/>
          <w:szCs w:val="24"/>
          <w:lang w:val="pt-BR"/>
        </w:rPr>
        <w:t>dos bens não</w:t>
      </w:r>
      <w:r>
        <w:rPr>
          <w:spacing w:val="-13"/>
          <w:sz w:val="24"/>
          <w:szCs w:val="24"/>
          <w:lang w:val="pt-BR"/>
        </w:rPr>
        <w:t xml:space="preserve"> </w:t>
      </w:r>
      <w:r>
        <w:rPr>
          <w:spacing w:val="-3"/>
          <w:sz w:val="24"/>
          <w:szCs w:val="24"/>
          <w:lang w:val="pt-BR"/>
        </w:rPr>
        <w:t>localizados;</w:t>
      </w:r>
    </w:p>
    <w:p>
      <w:pPr>
        <w:pStyle w:val="ListParagraph"/>
        <w:numPr>
          <w:ilvl w:val="0"/>
          <w:numId w:val="9"/>
        </w:numPr>
        <w:tabs>
          <w:tab w:val="clear" w:pos="720"/>
          <w:tab w:val="left" w:pos="1870" w:leader="none"/>
        </w:tabs>
        <w:spacing w:lineRule="auto" w:line="247" w:before="129" w:after="120"/>
        <w:ind w:left="115" w:right="109" w:firstLine="1425"/>
        <w:rPr>
          <w:sz w:val="24"/>
          <w:szCs w:val="24"/>
          <w:lang w:val="pt-BR"/>
        </w:rPr>
      </w:pPr>
      <w:r>
        <w:rPr>
          <w:sz w:val="24"/>
          <w:szCs w:val="24"/>
          <w:lang w:val="pt-BR"/>
        </w:rPr>
        <w:t xml:space="preserve">– </w:t>
      </w:r>
      <w:r>
        <w:rPr>
          <w:spacing w:val="-3"/>
          <w:sz w:val="24"/>
          <w:szCs w:val="24"/>
          <w:lang w:val="pt-BR"/>
        </w:rPr>
        <w:t xml:space="preserve">relação </w:t>
      </w:r>
      <w:r>
        <w:rPr>
          <w:sz w:val="24"/>
          <w:szCs w:val="24"/>
          <w:lang w:val="pt-BR"/>
        </w:rPr>
        <w:t xml:space="preserve">dos bens </w:t>
      </w:r>
      <w:r>
        <w:rPr>
          <w:spacing w:val="-3"/>
          <w:sz w:val="24"/>
          <w:szCs w:val="24"/>
          <w:lang w:val="pt-BR"/>
        </w:rPr>
        <w:t xml:space="preserve">cujas </w:t>
      </w:r>
      <w:r>
        <w:rPr>
          <w:sz w:val="24"/>
          <w:szCs w:val="24"/>
          <w:lang w:val="pt-BR"/>
        </w:rPr>
        <w:t xml:space="preserve">plaquetas de </w:t>
      </w:r>
      <w:r>
        <w:rPr>
          <w:spacing w:val="-4"/>
          <w:sz w:val="24"/>
          <w:szCs w:val="24"/>
          <w:lang w:val="pt-BR"/>
        </w:rPr>
        <w:t xml:space="preserve">identificação </w:t>
      </w:r>
      <w:r>
        <w:rPr>
          <w:spacing w:val="-5"/>
          <w:sz w:val="24"/>
          <w:szCs w:val="24"/>
          <w:lang w:val="pt-BR"/>
        </w:rPr>
        <w:t xml:space="preserve">patrimonial estejam </w:t>
      </w:r>
      <w:r>
        <w:rPr>
          <w:sz w:val="24"/>
          <w:szCs w:val="24"/>
          <w:lang w:val="pt-BR"/>
        </w:rPr>
        <w:t>ausentes ou</w:t>
      </w:r>
      <w:r>
        <w:rPr>
          <w:spacing w:val="-7"/>
          <w:sz w:val="24"/>
          <w:szCs w:val="24"/>
          <w:lang w:val="pt-BR"/>
        </w:rPr>
        <w:t xml:space="preserve"> </w:t>
      </w:r>
      <w:r>
        <w:rPr>
          <w:spacing w:val="-3"/>
          <w:sz w:val="24"/>
          <w:szCs w:val="24"/>
          <w:lang w:val="pt-BR"/>
        </w:rPr>
        <w:t>danificadas;</w:t>
      </w:r>
    </w:p>
    <w:p>
      <w:pPr>
        <w:pStyle w:val="ListParagraph"/>
        <w:numPr>
          <w:ilvl w:val="0"/>
          <w:numId w:val="9"/>
        </w:numPr>
        <w:tabs>
          <w:tab w:val="clear" w:pos="720"/>
          <w:tab w:val="left" w:pos="1960" w:leader="none"/>
        </w:tabs>
        <w:spacing w:lineRule="auto" w:line="247" w:before="121" w:after="120"/>
        <w:ind w:left="115" w:right="103" w:firstLine="1425"/>
        <w:rPr>
          <w:sz w:val="24"/>
          <w:szCs w:val="24"/>
          <w:lang w:val="pt-BR"/>
        </w:rPr>
      </w:pPr>
      <w:r>
        <w:rPr>
          <w:sz w:val="24"/>
          <w:szCs w:val="24"/>
          <w:lang w:val="pt-BR"/>
        </w:rPr>
        <w:t xml:space="preserve">– </w:t>
      </w:r>
      <w:r>
        <w:rPr>
          <w:spacing w:val="-3"/>
          <w:sz w:val="24"/>
          <w:szCs w:val="24"/>
          <w:lang w:val="pt-BR"/>
        </w:rPr>
        <w:t xml:space="preserve">relação </w:t>
      </w:r>
      <w:r>
        <w:rPr>
          <w:sz w:val="24"/>
          <w:szCs w:val="24"/>
          <w:lang w:val="pt-BR"/>
        </w:rPr>
        <w:t xml:space="preserve">de bens </w:t>
      </w:r>
      <w:r>
        <w:rPr>
          <w:spacing w:val="-4"/>
          <w:sz w:val="24"/>
          <w:szCs w:val="24"/>
          <w:lang w:val="pt-BR"/>
        </w:rPr>
        <w:t xml:space="preserve">com características </w:t>
      </w:r>
      <w:r>
        <w:rPr>
          <w:sz w:val="24"/>
          <w:szCs w:val="24"/>
          <w:lang w:val="pt-BR"/>
        </w:rPr>
        <w:t xml:space="preserve">de </w:t>
      </w:r>
      <w:r>
        <w:rPr>
          <w:spacing w:val="-4"/>
          <w:sz w:val="24"/>
          <w:szCs w:val="24"/>
          <w:lang w:val="pt-BR"/>
        </w:rPr>
        <w:t xml:space="preserve">material </w:t>
      </w:r>
      <w:r>
        <w:rPr>
          <w:spacing w:val="-3"/>
          <w:sz w:val="24"/>
          <w:szCs w:val="24"/>
          <w:lang w:val="pt-BR"/>
        </w:rPr>
        <w:t xml:space="preserve">permanente </w:t>
      </w:r>
      <w:r>
        <w:rPr>
          <w:sz w:val="24"/>
          <w:szCs w:val="24"/>
          <w:lang w:val="pt-BR"/>
        </w:rPr>
        <w:t xml:space="preserve">que se </w:t>
      </w:r>
      <w:r>
        <w:rPr>
          <w:spacing w:val="-4"/>
          <w:sz w:val="24"/>
          <w:szCs w:val="24"/>
          <w:lang w:val="pt-BR"/>
        </w:rPr>
        <w:t>encontrem sem</w:t>
      </w:r>
      <w:r>
        <w:rPr>
          <w:spacing w:val="5"/>
          <w:sz w:val="24"/>
          <w:szCs w:val="24"/>
          <w:lang w:val="pt-BR"/>
        </w:rPr>
        <w:t xml:space="preserve"> </w:t>
      </w:r>
      <w:r>
        <w:rPr>
          <w:spacing w:val="-3"/>
          <w:sz w:val="24"/>
          <w:szCs w:val="24"/>
          <w:lang w:val="pt-BR"/>
        </w:rPr>
        <w:t>tombamento.</w:t>
      </w:r>
    </w:p>
    <w:p>
      <w:pPr>
        <w:pStyle w:val="Corpodotexto"/>
        <w:spacing w:lineRule="auto" w:line="247" w:before="122" w:after="120"/>
        <w:ind w:left="115" w:right="106" w:firstLine="1425"/>
        <w:rPr>
          <w:lang w:val="pt-BR"/>
        </w:rPr>
      </w:pPr>
      <w:r>
        <w:rPr>
          <w:lang w:val="pt-BR"/>
        </w:rPr>
        <w:t xml:space="preserve">§ 10. Na hipótese de </w:t>
      </w:r>
      <w:r>
        <w:rPr>
          <w:spacing w:val="-3"/>
          <w:lang w:val="pt-BR"/>
        </w:rPr>
        <w:t xml:space="preserve">impedimento </w:t>
      </w:r>
      <w:r>
        <w:rPr>
          <w:lang w:val="pt-BR"/>
        </w:rPr>
        <w:t xml:space="preserve">de </w:t>
      </w:r>
      <w:r>
        <w:rPr>
          <w:spacing w:val="-3"/>
          <w:lang w:val="pt-BR"/>
        </w:rPr>
        <w:t xml:space="preserve">participação </w:t>
      </w:r>
      <w:r>
        <w:rPr>
          <w:lang w:val="pt-BR"/>
        </w:rPr>
        <w:t xml:space="preserve">de </w:t>
      </w:r>
      <w:r>
        <w:rPr>
          <w:spacing w:val="-3"/>
          <w:lang w:val="pt-BR"/>
        </w:rPr>
        <w:t xml:space="preserve">algum membro </w:t>
      </w:r>
      <w:r>
        <w:rPr>
          <w:lang w:val="pt-BR"/>
        </w:rPr>
        <w:t xml:space="preserve">da </w:t>
      </w:r>
      <w:r>
        <w:rPr>
          <w:spacing w:val="-4"/>
          <w:lang w:val="pt-BR"/>
        </w:rPr>
        <w:t xml:space="preserve">comissão, </w:t>
      </w:r>
      <w:r>
        <w:rPr>
          <w:lang w:val="pt-BR"/>
        </w:rPr>
        <w:t xml:space="preserve">o </w:t>
      </w:r>
      <w:r>
        <w:rPr>
          <w:spacing w:val="-4"/>
          <w:lang w:val="pt-BR"/>
        </w:rPr>
        <w:t xml:space="preserve">diretor-geral indicará, em </w:t>
      </w:r>
      <w:r>
        <w:rPr>
          <w:spacing w:val="-3"/>
          <w:lang w:val="pt-BR"/>
        </w:rPr>
        <w:t xml:space="preserve">substituição, outro </w:t>
      </w:r>
      <w:r>
        <w:rPr>
          <w:lang w:val="pt-BR"/>
        </w:rPr>
        <w:t>servidor.</w:t>
      </w:r>
    </w:p>
    <w:p>
      <w:pPr>
        <w:pStyle w:val="Corpodotexto"/>
        <w:spacing w:lineRule="auto" w:line="247" w:before="129" w:after="120"/>
        <w:ind w:left="115" w:right="109" w:firstLine="1425"/>
        <w:rPr>
          <w:lang w:val="pt-BR"/>
        </w:rPr>
      </w:pPr>
      <w:r>
        <w:rPr>
          <w:lang w:val="pt-BR"/>
        </w:rPr>
        <w:t xml:space="preserve">Art. 20. Em caso de </w:t>
      </w:r>
      <w:r>
        <w:rPr>
          <w:spacing w:val="-3"/>
          <w:lang w:val="pt-BR"/>
        </w:rPr>
        <w:t xml:space="preserve">divergência </w:t>
      </w:r>
      <w:r>
        <w:rPr>
          <w:lang w:val="pt-BR"/>
        </w:rPr>
        <w:t xml:space="preserve">ou de qualquer </w:t>
      </w:r>
      <w:r>
        <w:rPr>
          <w:spacing w:val="-4"/>
          <w:lang w:val="pt-BR"/>
        </w:rPr>
        <w:t xml:space="preserve">irregularidade </w:t>
      </w:r>
      <w:r>
        <w:rPr>
          <w:spacing w:val="-3"/>
          <w:lang w:val="pt-BR"/>
        </w:rPr>
        <w:t xml:space="preserve">constatada </w:t>
      </w:r>
      <w:r>
        <w:rPr>
          <w:lang w:val="pt-BR"/>
        </w:rPr>
        <w:t xml:space="preserve">no </w:t>
      </w:r>
      <w:r>
        <w:rPr>
          <w:spacing w:val="-3"/>
          <w:lang w:val="pt-BR"/>
        </w:rPr>
        <w:t xml:space="preserve">inventário, </w:t>
      </w:r>
      <w:r>
        <w:rPr>
          <w:lang w:val="pt-BR"/>
        </w:rPr>
        <w:t xml:space="preserve">o </w:t>
      </w:r>
      <w:r>
        <w:rPr>
          <w:spacing w:val="-3"/>
          <w:lang w:val="pt-BR"/>
        </w:rPr>
        <w:t xml:space="preserve">agente responsável será </w:t>
      </w:r>
      <w:r>
        <w:rPr>
          <w:spacing w:val="-4"/>
          <w:lang w:val="pt-BR"/>
        </w:rPr>
        <w:t xml:space="preserve">imediatamente </w:t>
      </w:r>
      <w:r>
        <w:rPr>
          <w:spacing w:val="-3"/>
          <w:lang w:val="pt-BR"/>
        </w:rPr>
        <w:t xml:space="preserve">notificado pelo </w:t>
      </w:r>
      <w:r>
        <w:rPr>
          <w:spacing w:val="-5"/>
          <w:lang w:val="pt-BR"/>
        </w:rPr>
        <w:t xml:space="preserve">titular </w:t>
      </w:r>
      <w:r>
        <w:rPr>
          <w:lang w:val="pt-BR"/>
        </w:rPr>
        <w:t xml:space="preserve">da </w:t>
      </w:r>
      <w:r>
        <w:rPr>
          <w:spacing w:val="-3"/>
          <w:lang w:val="pt-BR"/>
        </w:rPr>
        <w:t xml:space="preserve">Seção de Administração Patrimonial </w:t>
      </w:r>
      <w:r>
        <w:rPr>
          <w:lang w:val="pt-BR"/>
        </w:rPr>
        <w:t xml:space="preserve">e </w:t>
      </w:r>
      <w:r>
        <w:rPr>
          <w:spacing w:val="-4"/>
          <w:lang w:val="pt-BR"/>
        </w:rPr>
        <w:t xml:space="preserve">prestará </w:t>
      </w:r>
      <w:r>
        <w:rPr>
          <w:lang w:val="pt-BR"/>
        </w:rPr>
        <w:t xml:space="preserve">os </w:t>
      </w:r>
      <w:r>
        <w:rPr>
          <w:spacing w:val="-3"/>
          <w:lang w:val="pt-BR"/>
        </w:rPr>
        <w:t xml:space="preserve">esclarecimentos devidos </w:t>
      </w:r>
      <w:r>
        <w:rPr>
          <w:lang w:val="pt-BR"/>
        </w:rPr>
        <w:t xml:space="preserve">no </w:t>
      </w:r>
      <w:r>
        <w:rPr>
          <w:spacing w:val="-3"/>
          <w:lang w:val="pt-BR"/>
        </w:rPr>
        <w:t xml:space="preserve">prazo </w:t>
      </w:r>
      <w:r>
        <w:rPr>
          <w:lang w:val="pt-BR"/>
        </w:rPr>
        <w:t xml:space="preserve">de </w:t>
      </w:r>
      <w:r>
        <w:rPr>
          <w:spacing w:val="-3"/>
          <w:lang w:val="pt-BR"/>
        </w:rPr>
        <w:t>cinco dias úteis.</w:t>
      </w:r>
    </w:p>
    <w:p>
      <w:pPr>
        <w:pStyle w:val="Corpodotexto"/>
        <w:spacing w:lineRule="auto" w:line="247" w:before="123" w:after="120"/>
        <w:ind w:left="115" w:right="104" w:firstLine="1425"/>
        <w:rPr>
          <w:lang w:val="pt-BR"/>
        </w:rPr>
      </w:pPr>
      <w:r>
        <w:rPr>
          <w:lang w:val="pt-BR"/>
        </w:rPr>
        <w:t xml:space="preserve">Parágrafo </w:t>
      </w:r>
      <w:r>
        <w:rPr>
          <w:spacing w:val="-3"/>
          <w:lang w:val="pt-BR"/>
        </w:rPr>
        <w:t xml:space="preserve">único. </w:t>
      </w:r>
      <w:r>
        <w:rPr>
          <w:lang w:val="pt-BR"/>
        </w:rPr>
        <w:t xml:space="preserve">Se a </w:t>
      </w:r>
      <w:r>
        <w:rPr>
          <w:spacing w:val="-4"/>
          <w:lang w:val="pt-BR"/>
        </w:rPr>
        <w:t xml:space="preserve">irregularidade </w:t>
      </w:r>
      <w:r>
        <w:rPr>
          <w:spacing w:val="-5"/>
          <w:lang w:val="pt-BR"/>
        </w:rPr>
        <w:t xml:space="preserve">persistir, </w:t>
      </w:r>
      <w:r>
        <w:rPr>
          <w:lang w:val="pt-BR"/>
        </w:rPr>
        <w:t xml:space="preserve">ou se não </w:t>
      </w:r>
      <w:r>
        <w:rPr>
          <w:spacing w:val="-4"/>
          <w:lang w:val="pt-BR"/>
        </w:rPr>
        <w:t xml:space="preserve">for </w:t>
      </w:r>
      <w:r>
        <w:rPr>
          <w:lang w:val="pt-BR"/>
        </w:rPr>
        <w:t xml:space="preserve">cumprido o </w:t>
      </w:r>
      <w:r>
        <w:rPr>
          <w:spacing w:val="-3"/>
          <w:lang w:val="pt-BR"/>
        </w:rPr>
        <w:t xml:space="preserve">prazo fixado </w:t>
      </w:r>
      <w:r>
        <w:rPr>
          <w:lang w:val="pt-BR"/>
        </w:rPr>
        <w:t xml:space="preserve">no </w:t>
      </w:r>
      <w:r>
        <w:rPr>
          <w:i/>
          <w:lang w:val="pt-BR"/>
        </w:rPr>
        <w:t>caput</w:t>
      </w:r>
      <w:r>
        <w:rPr>
          <w:lang w:val="pt-BR"/>
        </w:rPr>
        <w:t xml:space="preserve">, o </w:t>
      </w:r>
      <w:r>
        <w:rPr>
          <w:spacing w:val="-5"/>
          <w:lang w:val="pt-BR"/>
        </w:rPr>
        <w:t xml:space="preserve">titular </w:t>
      </w:r>
      <w:r>
        <w:rPr>
          <w:lang w:val="pt-BR"/>
        </w:rPr>
        <w:t xml:space="preserve">da </w:t>
      </w:r>
      <w:r>
        <w:rPr>
          <w:spacing w:val="-3"/>
          <w:lang w:val="pt-BR"/>
        </w:rPr>
        <w:t>Seção de Administração Patrimonial comunicará ao Diretor Geral</w:t>
      </w:r>
      <w:r>
        <w:rPr>
          <w:lang w:val="pt-BR"/>
        </w:rPr>
        <w:t xml:space="preserve">, a </w:t>
      </w:r>
      <w:r>
        <w:rPr>
          <w:spacing w:val="-4"/>
          <w:lang w:val="pt-BR"/>
        </w:rPr>
        <w:t xml:space="preserve">fim </w:t>
      </w:r>
      <w:r>
        <w:rPr>
          <w:lang w:val="pt-BR"/>
        </w:rPr>
        <w:t xml:space="preserve">de que </w:t>
      </w:r>
      <w:r>
        <w:rPr>
          <w:spacing w:val="-3"/>
          <w:lang w:val="pt-BR"/>
        </w:rPr>
        <w:t xml:space="preserve">seja instaurado procedimento específico para </w:t>
      </w:r>
      <w:r>
        <w:rPr>
          <w:lang w:val="pt-BR"/>
        </w:rPr>
        <w:t xml:space="preserve">a apuração de </w:t>
      </w:r>
      <w:r>
        <w:rPr>
          <w:spacing w:val="-3"/>
          <w:lang w:val="pt-BR"/>
        </w:rPr>
        <w:t>responsabilidade.</w:t>
      </w:r>
    </w:p>
    <w:p>
      <w:pPr>
        <w:pStyle w:val="Corpodotexto"/>
        <w:spacing w:lineRule="auto" w:line="247" w:before="123" w:after="120"/>
        <w:ind w:left="115" w:right="16" w:firstLine="1425"/>
        <w:rPr>
          <w:lang w:val="pt-BR"/>
        </w:rPr>
      </w:pPr>
      <w:r>
        <w:rPr>
          <w:lang w:val="pt-BR"/>
        </w:rPr>
        <w:t>Art. 21. O desaparecimento ou a avaria de material permanente sujeitam o agente responsável a indenizar a Câmara mediante:</w:t>
      </w:r>
    </w:p>
    <w:p>
      <w:pPr>
        <w:pStyle w:val="ListParagraph"/>
        <w:numPr>
          <w:ilvl w:val="0"/>
          <w:numId w:val="8"/>
        </w:numPr>
        <w:tabs>
          <w:tab w:val="clear" w:pos="720"/>
          <w:tab w:val="left" w:pos="1675" w:leader="none"/>
        </w:tabs>
        <w:spacing w:before="122" w:after="120"/>
        <w:ind w:left="115" w:firstLine="1425"/>
        <w:rPr>
          <w:sz w:val="24"/>
          <w:szCs w:val="24"/>
          <w:lang w:val="pt-BR"/>
        </w:rPr>
      </w:pPr>
      <w:r>
        <w:rPr>
          <w:sz w:val="24"/>
          <w:szCs w:val="24"/>
          <w:lang w:val="pt-BR"/>
        </w:rPr>
        <w:t xml:space="preserve">– </w:t>
      </w:r>
      <w:r>
        <w:rPr>
          <w:sz w:val="24"/>
          <w:szCs w:val="24"/>
          <w:lang w:val="pt-BR"/>
        </w:rPr>
        <w:t xml:space="preserve">recuperação do </w:t>
      </w:r>
      <w:r>
        <w:rPr>
          <w:spacing w:val="-4"/>
          <w:sz w:val="24"/>
          <w:szCs w:val="24"/>
          <w:lang w:val="pt-BR"/>
        </w:rPr>
        <w:t>material</w:t>
      </w:r>
      <w:r>
        <w:rPr>
          <w:spacing w:val="-18"/>
          <w:sz w:val="24"/>
          <w:szCs w:val="24"/>
          <w:lang w:val="pt-BR"/>
        </w:rPr>
        <w:t xml:space="preserve"> </w:t>
      </w:r>
      <w:r>
        <w:rPr>
          <w:spacing w:val="-4"/>
          <w:sz w:val="24"/>
          <w:szCs w:val="24"/>
          <w:lang w:val="pt-BR"/>
        </w:rPr>
        <w:t>avariado;</w:t>
      </w:r>
    </w:p>
    <w:p>
      <w:pPr>
        <w:pStyle w:val="ListParagraph"/>
        <w:numPr>
          <w:ilvl w:val="0"/>
          <w:numId w:val="8"/>
        </w:numPr>
        <w:tabs>
          <w:tab w:val="clear" w:pos="720"/>
          <w:tab w:val="left" w:pos="1855" w:leader="none"/>
        </w:tabs>
        <w:spacing w:lineRule="auto" w:line="247" w:before="129" w:after="120"/>
        <w:ind w:left="115" w:right="112" w:firstLine="1425"/>
        <w:rPr>
          <w:sz w:val="24"/>
          <w:szCs w:val="24"/>
          <w:lang w:val="pt-BR"/>
        </w:rPr>
      </w:pPr>
      <w:r>
        <w:rPr>
          <w:sz w:val="24"/>
          <w:szCs w:val="24"/>
          <w:lang w:val="pt-BR"/>
        </w:rPr>
        <w:t xml:space="preserve">– </w:t>
      </w:r>
      <w:r>
        <w:rPr>
          <w:sz w:val="24"/>
          <w:szCs w:val="24"/>
          <w:lang w:val="pt-BR"/>
        </w:rPr>
        <w:t xml:space="preserve">reposição do </w:t>
      </w:r>
      <w:r>
        <w:rPr>
          <w:spacing w:val="-4"/>
          <w:sz w:val="24"/>
          <w:szCs w:val="24"/>
          <w:lang w:val="pt-BR"/>
        </w:rPr>
        <w:t>material</w:t>
      </w:r>
      <w:r>
        <w:rPr>
          <w:spacing w:val="52"/>
          <w:sz w:val="24"/>
          <w:szCs w:val="24"/>
          <w:lang w:val="pt-BR"/>
        </w:rPr>
        <w:t xml:space="preserve"> </w:t>
      </w:r>
      <w:r>
        <w:rPr>
          <w:sz w:val="24"/>
          <w:szCs w:val="24"/>
          <w:lang w:val="pt-BR"/>
        </w:rPr>
        <w:t xml:space="preserve">por </w:t>
      </w:r>
      <w:r>
        <w:rPr>
          <w:spacing w:val="-3"/>
          <w:sz w:val="24"/>
          <w:szCs w:val="24"/>
          <w:lang w:val="pt-BR"/>
        </w:rPr>
        <w:t xml:space="preserve">outro </w:t>
      </w:r>
      <w:r>
        <w:rPr>
          <w:spacing w:val="-4"/>
          <w:sz w:val="24"/>
          <w:szCs w:val="24"/>
          <w:lang w:val="pt-BR"/>
        </w:rPr>
        <w:t>com</w:t>
      </w:r>
      <w:r>
        <w:rPr>
          <w:spacing w:val="52"/>
          <w:sz w:val="24"/>
          <w:szCs w:val="24"/>
          <w:lang w:val="pt-BR"/>
        </w:rPr>
        <w:t xml:space="preserve"> </w:t>
      </w:r>
      <w:r>
        <w:rPr>
          <w:spacing w:val="-4"/>
          <w:sz w:val="24"/>
          <w:szCs w:val="24"/>
          <w:lang w:val="pt-BR"/>
        </w:rPr>
        <w:t>idênticas</w:t>
      </w:r>
      <w:r>
        <w:rPr>
          <w:spacing w:val="52"/>
          <w:sz w:val="24"/>
          <w:szCs w:val="24"/>
          <w:lang w:val="pt-BR"/>
        </w:rPr>
        <w:t xml:space="preserve"> </w:t>
      </w:r>
      <w:r>
        <w:rPr>
          <w:spacing w:val="-4"/>
          <w:sz w:val="24"/>
          <w:szCs w:val="24"/>
          <w:lang w:val="pt-BR"/>
        </w:rPr>
        <w:t xml:space="preserve">características, </w:t>
      </w:r>
      <w:r>
        <w:rPr>
          <w:sz w:val="24"/>
          <w:szCs w:val="24"/>
          <w:lang w:val="pt-BR"/>
        </w:rPr>
        <w:t>acompanhado de documento</w:t>
      </w:r>
      <w:r>
        <w:rPr>
          <w:spacing w:val="-8"/>
          <w:sz w:val="24"/>
          <w:szCs w:val="24"/>
          <w:lang w:val="pt-BR"/>
        </w:rPr>
        <w:t xml:space="preserve"> </w:t>
      </w:r>
      <w:r>
        <w:rPr>
          <w:spacing w:val="-5"/>
          <w:sz w:val="24"/>
          <w:szCs w:val="24"/>
          <w:lang w:val="pt-BR"/>
        </w:rPr>
        <w:t>fiscal;</w:t>
      </w:r>
    </w:p>
    <w:p>
      <w:pPr>
        <w:pStyle w:val="ListParagraph"/>
        <w:numPr>
          <w:ilvl w:val="0"/>
          <w:numId w:val="8"/>
        </w:numPr>
        <w:tabs>
          <w:tab w:val="clear" w:pos="720"/>
          <w:tab w:val="left" w:pos="1843" w:leader="none"/>
        </w:tabs>
        <w:spacing w:before="9" w:after="120"/>
        <w:ind w:left="142" w:firstLine="1418"/>
        <w:rPr>
          <w:sz w:val="24"/>
          <w:szCs w:val="24"/>
          <w:lang w:val="pt-BR"/>
        </w:rPr>
      </w:pPr>
      <w:r>
        <w:rPr>
          <w:sz w:val="24"/>
          <w:szCs w:val="24"/>
          <w:lang w:val="pt-BR"/>
        </w:rPr>
        <w:t xml:space="preserve">– </w:t>
      </w:r>
      <w:r>
        <w:rPr>
          <w:spacing w:val="-4"/>
          <w:sz w:val="24"/>
          <w:szCs w:val="24"/>
          <w:lang w:val="pt-BR"/>
        </w:rPr>
        <w:t>ressarcimento</w:t>
      </w:r>
      <w:r>
        <w:rPr>
          <w:spacing w:val="52"/>
          <w:sz w:val="24"/>
          <w:szCs w:val="24"/>
          <w:lang w:val="pt-BR"/>
        </w:rPr>
        <w:t xml:space="preserve"> </w:t>
      </w:r>
      <w:r>
        <w:rPr>
          <w:sz w:val="24"/>
          <w:szCs w:val="24"/>
          <w:lang w:val="pt-BR"/>
        </w:rPr>
        <w:t xml:space="preserve">ao </w:t>
      </w:r>
      <w:r>
        <w:rPr>
          <w:spacing w:val="-3"/>
          <w:sz w:val="24"/>
          <w:szCs w:val="24"/>
          <w:lang w:val="pt-BR"/>
        </w:rPr>
        <w:t xml:space="preserve">erário </w:t>
      </w:r>
      <w:r>
        <w:rPr>
          <w:spacing w:val="-4"/>
          <w:sz w:val="24"/>
          <w:szCs w:val="24"/>
          <w:lang w:val="pt-BR"/>
        </w:rPr>
        <w:t>em</w:t>
      </w:r>
      <w:r>
        <w:rPr>
          <w:spacing w:val="52"/>
          <w:sz w:val="24"/>
          <w:szCs w:val="24"/>
          <w:lang w:val="pt-BR"/>
        </w:rPr>
        <w:t xml:space="preserve"> </w:t>
      </w:r>
      <w:r>
        <w:rPr>
          <w:sz w:val="24"/>
          <w:szCs w:val="24"/>
          <w:lang w:val="pt-BR"/>
        </w:rPr>
        <w:t xml:space="preserve">pecúnia, </w:t>
      </w:r>
      <w:r>
        <w:rPr>
          <w:spacing w:val="-3"/>
          <w:sz w:val="24"/>
          <w:szCs w:val="24"/>
          <w:lang w:val="pt-BR"/>
        </w:rPr>
        <w:t xml:space="preserve">pelo valor </w:t>
      </w:r>
      <w:r>
        <w:rPr>
          <w:sz w:val="24"/>
          <w:szCs w:val="24"/>
          <w:lang w:val="pt-BR"/>
        </w:rPr>
        <w:t xml:space="preserve">de </w:t>
      </w:r>
      <w:r>
        <w:rPr>
          <w:spacing w:val="-3"/>
          <w:sz w:val="24"/>
          <w:szCs w:val="24"/>
          <w:lang w:val="pt-BR"/>
        </w:rPr>
        <w:t>atualizado</w:t>
      </w:r>
      <w:r>
        <w:rPr>
          <w:spacing w:val="39"/>
          <w:sz w:val="24"/>
          <w:szCs w:val="24"/>
          <w:lang w:val="pt-BR"/>
        </w:rPr>
        <w:t xml:space="preserve"> </w:t>
      </w:r>
      <w:r>
        <w:rPr>
          <w:sz w:val="24"/>
          <w:szCs w:val="24"/>
          <w:lang w:val="pt-BR"/>
        </w:rPr>
        <w:t>do bem.</w:t>
      </w:r>
    </w:p>
    <w:p>
      <w:pPr>
        <w:pStyle w:val="Corpodotexto"/>
        <w:spacing w:lineRule="auto" w:line="247" w:before="122" w:after="120"/>
        <w:ind w:left="115" w:right="102" w:firstLine="1425"/>
        <w:rPr>
          <w:lang w:val="pt-BR"/>
        </w:rPr>
      </w:pPr>
      <w:r>
        <w:rPr>
          <w:lang w:val="pt-BR"/>
        </w:rPr>
        <w:t xml:space="preserve">§ 1º Tratando-se de </w:t>
      </w:r>
      <w:r>
        <w:rPr>
          <w:spacing w:val="-4"/>
          <w:lang w:val="pt-BR"/>
        </w:rPr>
        <w:t xml:space="preserve">material </w:t>
      </w:r>
      <w:r>
        <w:rPr>
          <w:spacing w:val="-3"/>
          <w:lang w:val="pt-BR"/>
        </w:rPr>
        <w:t xml:space="preserve">cuja unidade </w:t>
      </w:r>
      <w:r>
        <w:rPr>
          <w:spacing w:val="-4"/>
          <w:lang w:val="pt-BR"/>
        </w:rPr>
        <w:t xml:space="preserve">for </w:t>
      </w:r>
      <w:r>
        <w:rPr>
          <w:lang w:val="pt-BR"/>
        </w:rPr>
        <w:t xml:space="preserve">conjunto, jogo ou coleção, as </w:t>
      </w:r>
      <w:r>
        <w:rPr>
          <w:spacing w:val="-3"/>
          <w:lang w:val="pt-BR"/>
        </w:rPr>
        <w:t xml:space="preserve">peças </w:t>
      </w:r>
      <w:r>
        <w:rPr>
          <w:lang w:val="pt-BR"/>
        </w:rPr>
        <w:t xml:space="preserve">ou </w:t>
      </w:r>
      <w:r>
        <w:rPr>
          <w:spacing w:val="-3"/>
          <w:lang w:val="pt-BR"/>
        </w:rPr>
        <w:t xml:space="preserve">partes danificadas deverão </w:t>
      </w:r>
      <w:r>
        <w:rPr>
          <w:spacing w:val="-4"/>
          <w:lang w:val="pt-BR"/>
        </w:rPr>
        <w:t xml:space="preserve">ser </w:t>
      </w:r>
      <w:r>
        <w:rPr>
          <w:lang w:val="pt-BR"/>
        </w:rPr>
        <w:t xml:space="preserve">recuperadas ou </w:t>
      </w:r>
      <w:r>
        <w:rPr>
          <w:spacing w:val="-4"/>
          <w:lang w:val="pt-BR"/>
        </w:rPr>
        <w:t xml:space="preserve">substituídas </w:t>
      </w:r>
      <w:r>
        <w:rPr>
          <w:lang w:val="pt-BR"/>
        </w:rPr>
        <w:t xml:space="preserve">por </w:t>
      </w:r>
      <w:r>
        <w:rPr>
          <w:spacing w:val="-3"/>
          <w:lang w:val="pt-BR"/>
        </w:rPr>
        <w:t xml:space="preserve">outras </w:t>
      </w:r>
      <w:r>
        <w:rPr>
          <w:spacing w:val="-4"/>
          <w:lang w:val="pt-BR"/>
        </w:rPr>
        <w:t xml:space="preserve">com </w:t>
      </w:r>
      <w:r>
        <w:rPr>
          <w:lang w:val="pt-BR"/>
        </w:rPr>
        <w:t xml:space="preserve">as </w:t>
      </w:r>
      <w:r>
        <w:rPr>
          <w:spacing w:val="-5"/>
          <w:lang w:val="pt-BR"/>
        </w:rPr>
        <w:t>mesmas</w:t>
      </w:r>
      <w:r>
        <w:rPr>
          <w:spacing w:val="1"/>
          <w:lang w:val="pt-BR"/>
        </w:rPr>
        <w:t xml:space="preserve"> </w:t>
      </w:r>
      <w:r>
        <w:rPr>
          <w:spacing w:val="-4"/>
          <w:lang w:val="pt-BR"/>
        </w:rPr>
        <w:t>características.</w:t>
      </w:r>
    </w:p>
    <w:p>
      <w:pPr>
        <w:pStyle w:val="Corpodotexto"/>
        <w:spacing w:before="122" w:after="120"/>
        <w:ind w:left="1540" w:hanging="0"/>
        <w:rPr>
          <w:lang w:val="pt-BR"/>
        </w:rPr>
      </w:pPr>
      <w:r>
        <w:rPr>
          <w:lang w:val="pt-BR"/>
        </w:rPr>
        <w:t>§ 2º Caso não seja possível a recuperação ou a substituição de que trata o</w:t>
      </w:r>
    </w:p>
    <w:p>
      <w:pPr>
        <w:pStyle w:val="Corpodotexto"/>
        <w:spacing w:before="9" w:after="120"/>
        <w:ind w:left="115" w:hanging="0"/>
        <w:rPr>
          <w:lang w:val="pt-BR"/>
        </w:rPr>
      </w:pPr>
      <w:r>
        <w:rPr>
          <w:lang w:val="pt-BR"/>
        </w:rPr>
        <w:t>§ 1º, será aplicado o disposto no inciso III deste artigo.</w:t>
      </w:r>
    </w:p>
    <w:p>
      <w:pPr>
        <w:pStyle w:val="Corpodotexto"/>
        <w:spacing w:lineRule="auto" w:line="247" w:before="129" w:after="120"/>
        <w:ind w:left="115" w:right="102" w:firstLine="1425"/>
        <w:rPr>
          <w:lang w:val="pt-BR"/>
        </w:rPr>
      </w:pPr>
      <w:r>
        <w:rPr>
          <w:lang w:val="pt-BR"/>
        </w:rPr>
        <w:t xml:space="preserve">§ 3º Quando se </w:t>
      </w:r>
      <w:r>
        <w:rPr>
          <w:spacing w:val="-5"/>
          <w:lang w:val="pt-BR"/>
        </w:rPr>
        <w:t xml:space="preserve">tratar </w:t>
      </w:r>
      <w:r>
        <w:rPr>
          <w:lang w:val="pt-BR"/>
        </w:rPr>
        <w:t xml:space="preserve">de </w:t>
      </w:r>
      <w:r>
        <w:rPr>
          <w:spacing w:val="-4"/>
          <w:lang w:val="pt-BR"/>
        </w:rPr>
        <w:t xml:space="preserve">material </w:t>
      </w:r>
      <w:r>
        <w:rPr>
          <w:lang w:val="pt-BR"/>
        </w:rPr>
        <w:t xml:space="preserve">de procedência </w:t>
      </w:r>
      <w:r>
        <w:rPr>
          <w:spacing w:val="-3"/>
          <w:lang w:val="pt-BR"/>
        </w:rPr>
        <w:t xml:space="preserve">estrangeira </w:t>
      </w:r>
      <w:r>
        <w:rPr>
          <w:lang w:val="pt-BR"/>
        </w:rPr>
        <w:t xml:space="preserve">que </w:t>
      </w:r>
      <w:r>
        <w:rPr>
          <w:spacing w:val="-4"/>
          <w:lang w:val="pt-BR"/>
        </w:rPr>
        <w:t xml:space="preserve">implicar </w:t>
      </w:r>
      <w:r>
        <w:rPr>
          <w:lang w:val="pt-BR"/>
        </w:rPr>
        <w:t xml:space="preserve">o </w:t>
      </w:r>
      <w:r>
        <w:rPr>
          <w:spacing w:val="-4"/>
          <w:lang w:val="pt-BR"/>
        </w:rPr>
        <w:t xml:space="preserve">ressarcimento em </w:t>
      </w:r>
      <w:r>
        <w:rPr>
          <w:lang w:val="pt-BR"/>
        </w:rPr>
        <w:t xml:space="preserve">pecúnia, observadas as </w:t>
      </w:r>
      <w:r>
        <w:rPr>
          <w:spacing w:val="-3"/>
          <w:lang w:val="pt-BR"/>
        </w:rPr>
        <w:t xml:space="preserve">disposições deste artigo para </w:t>
      </w:r>
      <w:r>
        <w:rPr>
          <w:lang w:val="pt-BR"/>
        </w:rPr>
        <w:t xml:space="preserve">o </w:t>
      </w:r>
      <w:r>
        <w:rPr>
          <w:spacing w:val="-3"/>
          <w:lang w:val="pt-BR"/>
        </w:rPr>
        <w:t>cálculo</w:t>
      </w:r>
      <w:r>
        <w:rPr>
          <w:spacing w:val="-2"/>
          <w:lang w:val="pt-BR"/>
        </w:rPr>
        <w:t xml:space="preserve"> </w:t>
      </w:r>
      <w:r>
        <w:rPr>
          <w:lang w:val="pt-BR"/>
        </w:rPr>
        <w:t>do valor da indenização, utilizar-se-á, na conversão, o câmbio vigente na data do ressarcimento.</w:t>
      </w:r>
    </w:p>
    <w:p>
      <w:pPr>
        <w:pStyle w:val="Corpodotexto"/>
        <w:spacing w:lineRule="auto" w:line="247" w:before="111" w:after="120"/>
        <w:ind w:left="115" w:right="114" w:firstLine="1425"/>
        <w:rPr>
          <w:lang w:val="pt-BR"/>
        </w:rPr>
      </w:pPr>
      <w:r>
        <w:rPr>
          <w:lang w:val="pt-BR"/>
        </w:rPr>
        <w:t>§ 4º O desaparecimento de material ensejará a sua baixa patrimonial. No caso de reposição, haverá a correspondente incorporação.</w:t>
      </w:r>
    </w:p>
    <w:p>
      <w:pPr>
        <w:pStyle w:val="Corpodotexto"/>
        <w:spacing w:lineRule="auto" w:line="247" w:before="121" w:after="120"/>
        <w:ind w:left="115" w:right="103" w:firstLine="1425"/>
        <w:rPr>
          <w:lang w:val="pt-BR"/>
        </w:rPr>
      </w:pPr>
      <w:r>
        <w:rPr>
          <w:lang w:val="pt-BR"/>
        </w:rPr>
        <w:t>Art. 22. Será admitido, se de interesse do servidor, o ressarcimento por meio de consignação em folha de pagamento, na forma da lei.</w:t>
      </w:r>
    </w:p>
    <w:p>
      <w:pPr>
        <w:pStyle w:val="Corpodotexto"/>
        <w:spacing w:lineRule="auto" w:line="247" w:before="122" w:after="120"/>
        <w:ind w:left="115" w:right="101" w:firstLine="1425"/>
        <w:rPr>
          <w:spacing w:val="-5"/>
          <w:lang w:val="pt-BR"/>
        </w:rPr>
      </w:pPr>
      <w:r>
        <w:rPr>
          <w:lang w:val="pt-BR"/>
        </w:rPr>
        <w:t xml:space="preserve">Art. 23. O </w:t>
      </w:r>
      <w:r>
        <w:rPr>
          <w:spacing w:val="-3"/>
          <w:lang w:val="pt-BR"/>
        </w:rPr>
        <w:t xml:space="preserve">agente responsável, ainda </w:t>
      </w:r>
      <w:r>
        <w:rPr>
          <w:lang w:val="pt-BR"/>
        </w:rPr>
        <w:t xml:space="preserve">que, por qualquer </w:t>
      </w:r>
      <w:r>
        <w:rPr>
          <w:spacing w:val="-3"/>
          <w:lang w:val="pt-BR"/>
        </w:rPr>
        <w:t xml:space="preserve">motivo, esteja </w:t>
      </w:r>
      <w:r>
        <w:rPr>
          <w:lang w:val="pt-BR"/>
        </w:rPr>
        <w:t xml:space="preserve">desligado da Câmara, responderá por eventual dano </w:t>
      </w:r>
      <w:r>
        <w:rPr>
          <w:spacing w:val="-3"/>
          <w:lang w:val="pt-BR"/>
        </w:rPr>
        <w:t xml:space="preserve">causado </w:t>
      </w:r>
      <w:r>
        <w:rPr>
          <w:spacing w:val="-4"/>
          <w:lang w:val="pt-BR"/>
        </w:rPr>
        <w:t xml:space="preserve">em </w:t>
      </w:r>
      <w:r>
        <w:rPr>
          <w:lang w:val="pt-BR"/>
        </w:rPr>
        <w:t xml:space="preserve">sua </w:t>
      </w:r>
      <w:r>
        <w:rPr>
          <w:spacing w:val="-3"/>
          <w:lang w:val="pt-BR"/>
        </w:rPr>
        <w:t xml:space="preserve">gestão, </w:t>
      </w:r>
      <w:r>
        <w:rPr>
          <w:lang w:val="pt-BR"/>
        </w:rPr>
        <w:t xml:space="preserve">na </w:t>
      </w:r>
      <w:r>
        <w:rPr>
          <w:spacing w:val="-3"/>
          <w:lang w:val="pt-BR"/>
        </w:rPr>
        <w:t>forma</w:t>
      </w:r>
      <w:r>
        <w:rPr>
          <w:spacing w:val="-41"/>
          <w:lang w:val="pt-BR"/>
        </w:rPr>
        <w:t xml:space="preserve"> </w:t>
      </w:r>
      <w:r>
        <w:rPr>
          <w:lang w:val="pt-BR"/>
        </w:rPr>
        <w:t xml:space="preserve">da </w:t>
      </w:r>
      <w:r>
        <w:rPr>
          <w:spacing w:val="-5"/>
          <w:lang w:val="pt-BR"/>
        </w:rPr>
        <w:t>lei.</w:t>
      </w:r>
    </w:p>
    <w:p>
      <w:pPr>
        <w:pStyle w:val="Corpodotexto"/>
        <w:spacing w:before="5" w:after="120"/>
        <w:ind w:left="0" w:hanging="0"/>
        <w:jc w:val="left"/>
        <w:rPr>
          <w:lang w:val="pt-BR"/>
        </w:rPr>
      </w:pPr>
      <w:r>
        <w:rPr>
          <w:lang w:val="pt-BR"/>
        </w:rPr>
      </w:r>
    </w:p>
    <w:p>
      <w:pPr>
        <w:pStyle w:val="Ttulo1"/>
        <w:spacing w:before="0" w:after="120"/>
        <w:ind w:left="141" w:right="137" w:hanging="0"/>
        <w:rPr>
          <w:lang w:val="pt-BR"/>
        </w:rPr>
      </w:pPr>
      <w:r>
        <w:rPr>
          <w:lang w:val="pt-BR"/>
        </w:rPr>
        <w:t>Seção VII</w:t>
      </w:r>
    </w:p>
    <w:p>
      <w:pPr>
        <w:pStyle w:val="Normal"/>
        <w:spacing w:before="9" w:after="120"/>
        <w:ind w:left="2065" w:hanging="0"/>
        <w:rPr>
          <w:b/>
          <w:b/>
          <w:sz w:val="24"/>
          <w:szCs w:val="24"/>
          <w:lang w:val="pt-BR"/>
        </w:rPr>
      </w:pPr>
      <w:r>
        <w:rPr>
          <w:b/>
          <w:sz w:val="24"/>
          <w:szCs w:val="24"/>
          <w:lang w:val="pt-BR"/>
        </w:rPr>
        <w:t>Da Movimentação de Materiais Permanentes</w:t>
      </w:r>
    </w:p>
    <w:p>
      <w:pPr>
        <w:pStyle w:val="Corpodotexto"/>
        <w:spacing w:before="6" w:after="120"/>
        <w:ind w:left="0" w:hanging="0"/>
        <w:jc w:val="left"/>
        <w:rPr>
          <w:b/>
          <w:b/>
          <w:lang w:val="pt-BR"/>
        </w:rPr>
      </w:pPr>
      <w:r>
        <w:rPr>
          <w:b/>
          <w:lang w:val="pt-BR"/>
        </w:rPr>
      </w:r>
    </w:p>
    <w:p>
      <w:pPr>
        <w:pStyle w:val="Corpodotexto"/>
        <w:spacing w:lineRule="auto" w:line="247" w:before="0" w:after="120"/>
        <w:ind w:left="115" w:right="102" w:firstLine="1425"/>
        <w:rPr>
          <w:highlight w:val="yellow"/>
        </w:rPr>
      </w:pPr>
      <w:r>
        <w:rPr>
          <w:highlight w:val="yellow"/>
          <w:lang w:val="pt-BR"/>
        </w:rPr>
        <w:t>Art. 25. Qualquer movimentação de material permanente que implicar substituição do agente responsável deverá ser realizada com prévio conhecimento da Seção de Administração Patrimonial.</w:t>
      </w:r>
    </w:p>
    <w:p>
      <w:pPr>
        <w:pStyle w:val="Corpodotexto"/>
        <w:spacing w:lineRule="auto" w:line="247" w:before="123" w:after="120"/>
        <w:ind w:left="115" w:right="102" w:firstLine="1425"/>
        <w:rPr>
          <w:lang w:val="pt-BR"/>
        </w:rPr>
      </w:pPr>
      <w:r>
        <w:rPr>
          <w:lang w:val="pt-BR"/>
        </w:rPr>
        <w:t xml:space="preserve">Parágrafo </w:t>
      </w:r>
      <w:r>
        <w:rPr>
          <w:spacing w:val="-3"/>
          <w:lang w:val="pt-BR"/>
        </w:rPr>
        <w:t xml:space="preserve">único. </w:t>
      </w:r>
      <w:r>
        <w:rPr>
          <w:lang w:val="pt-BR"/>
        </w:rPr>
        <w:t xml:space="preserve">O </w:t>
      </w:r>
      <w:r>
        <w:rPr>
          <w:spacing w:val="-3"/>
          <w:lang w:val="pt-BR"/>
        </w:rPr>
        <w:t xml:space="preserve">agente responsável </w:t>
      </w:r>
      <w:r>
        <w:rPr>
          <w:lang w:val="pt-BR"/>
        </w:rPr>
        <w:t xml:space="preserve">que </w:t>
      </w:r>
      <w:r>
        <w:rPr>
          <w:spacing w:val="-6"/>
          <w:lang w:val="pt-BR"/>
        </w:rPr>
        <w:t xml:space="preserve">permitir </w:t>
      </w:r>
      <w:r>
        <w:rPr>
          <w:lang w:val="pt-BR"/>
        </w:rPr>
        <w:t xml:space="preserve">a </w:t>
      </w:r>
      <w:r>
        <w:rPr>
          <w:spacing w:val="-4"/>
          <w:lang w:val="pt-BR"/>
        </w:rPr>
        <w:t xml:space="preserve">retirada </w:t>
      </w:r>
      <w:r>
        <w:rPr>
          <w:lang w:val="pt-BR"/>
        </w:rPr>
        <w:t xml:space="preserve">de </w:t>
      </w:r>
      <w:r>
        <w:rPr>
          <w:spacing w:val="-5"/>
          <w:lang w:val="pt-BR"/>
        </w:rPr>
        <w:t xml:space="preserve">materiais </w:t>
      </w:r>
      <w:r>
        <w:rPr>
          <w:spacing w:val="-3"/>
          <w:lang w:val="pt-BR"/>
        </w:rPr>
        <w:t xml:space="preserve">permanentes </w:t>
      </w:r>
      <w:r>
        <w:rPr>
          <w:lang w:val="pt-BR"/>
        </w:rPr>
        <w:t xml:space="preserve">sob sua </w:t>
      </w:r>
      <w:r>
        <w:rPr>
          <w:spacing w:val="-3"/>
          <w:lang w:val="pt-BR"/>
        </w:rPr>
        <w:t xml:space="preserve">guarda </w:t>
      </w:r>
      <w:r>
        <w:rPr>
          <w:spacing w:val="-4"/>
          <w:lang w:val="pt-BR"/>
        </w:rPr>
        <w:t xml:space="preserve">sem </w:t>
      </w:r>
      <w:r>
        <w:rPr>
          <w:lang w:val="pt-BR"/>
        </w:rPr>
        <w:t xml:space="preserve">a observância do disposto no </w:t>
      </w:r>
      <w:r>
        <w:rPr>
          <w:i/>
          <w:spacing w:val="-4"/>
          <w:lang w:val="pt-BR"/>
        </w:rPr>
        <w:t xml:space="preserve">caput </w:t>
      </w:r>
      <w:r>
        <w:rPr>
          <w:spacing w:val="-3"/>
          <w:lang w:val="pt-BR"/>
        </w:rPr>
        <w:t xml:space="preserve">deste artigo </w:t>
      </w:r>
      <w:r>
        <w:rPr>
          <w:lang w:val="pt-BR"/>
        </w:rPr>
        <w:t xml:space="preserve">responderá a </w:t>
      </w:r>
      <w:r>
        <w:rPr>
          <w:spacing w:val="-3"/>
          <w:lang w:val="pt-BR"/>
        </w:rPr>
        <w:t xml:space="preserve">procedimento específico </w:t>
      </w:r>
      <w:r>
        <w:rPr>
          <w:lang w:val="pt-BR"/>
        </w:rPr>
        <w:t xml:space="preserve">de apuração de </w:t>
      </w:r>
      <w:r>
        <w:rPr>
          <w:spacing w:val="-3"/>
          <w:lang w:val="pt-BR"/>
        </w:rPr>
        <w:t>responsabilidade.</w:t>
      </w:r>
    </w:p>
    <w:p>
      <w:pPr>
        <w:pStyle w:val="Corpodotexto"/>
        <w:spacing w:lineRule="auto" w:line="247" w:before="122" w:after="120"/>
        <w:ind w:left="115" w:right="106" w:firstLine="1425"/>
        <w:rPr>
          <w:lang w:val="pt-BR"/>
        </w:rPr>
      </w:pPr>
      <w:r>
        <w:rPr>
          <w:lang w:val="pt-BR"/>
        </w:rPr>
        <w:t xml:space="preserve">Art. 26. A </w:t>
      </w:r>
      <w:r>
        <w:rPr>
          <w:spacing w:val="-3"/>
          <w:lang w:val="pt-BR"/>
        </w:rPr>
        <w:t xml:space="preserve">movimentação interna </w:t>
      </w:r>
      <w:r>
        <w:rPr>
          <w:lang w:val="pt-BR"/>
        </w:rPr>
        <w:t xml:space="preserve">de </w:t>
      </w:r>
      <w:r>
        <w:rPr>
          <w:spacing w:val="-4"/>
          <w:lang w:val="pt-BR"/>
        </w:rPr>
        <w:t xml:space="preserve">material </w:t>
      </w:r>
      <w:r>
        <w:rPr>
          <w:spacing w:val="-3"/>
          <w:lang w:val="pt-BR"/>
        </w:rPr>
        <w:t xml:space="preserve">permanente </w:t>
      </w:r>
      <w:r>
        <w:rPr>
          <w:spacing w:val="-4"/>
          <w:lang w:val="pt-BR"/>
        </w:rPr>
        <w:t xml:space="preserve">já </w:t>
      </w:r>
      <w:r>
        <w:rPr>
          <w:lang w:val="pt-BR"/>
        </w:rPr>
        <w:t xml:space="preserve">consignado </w:t>
      </w:r>
      <w:r>
        <w:rPr>
          <w:spacing w:val="-4"/>
          <w:lang w:val="pt-BR"/>
        </w:rPr>
        <w:t>em</w:t>
      </w:r>
      <w:r>
        <w:rPr>
          <w:spacing w:val="52"/>
          <w:lang w:val="pt-BR"/>
        </w:rPr>
        <w:t xml:space="preserve"> </w:t>
      </w:r>
      <w:r>
        <w:rPr>
          <w:spacing w:val="-5"/>
          <w:lang w:val="pt-BR"/>
        </w:rPr>
        <w:t xml:space="preserve">termos </w:t>
      </w:r>
      <w:r>
        <w:rPr>
          <w:lang w:val="pt-BR"/>
        </w:rPr>
        <w:t xml:space="preserve">de </w:t>
      </w:r>
      <w:r>
        <w:rPr>
          <w:spacing w:val="-3"/>
          <w:lang w:val="pt-BR"/>
        </w:rPr>
        <w:t xml:space="preserve">responsabilidade será </w:t>
      </w:r>
      <w:r>
        <w:rPr>
          <w:spacing w:val="-4"/>
          <w:lang w:val="pt-BR"/>
        </w:rPr>
        <w:t>realizada mediante</w:t>
      </w:r>
      <w:r>
        <w:rPr>
          <w:spacing w:val="52"/>
          <w:lang w:val="pt-BR"/>
        </w:rPr>
        <w:t xml:space="preserve"> </w:t>
      </w:r>
      <w:r>
        <w:rPr>
          <w:spacing w:val="-3"/>
          <w:highlight w:val="red"/>
          <w:lang w:val="pt-BR"/>
        </w:rPr>
        <w:t xml:space="preserve">guia </w:t>
      </w:r>
      <w:r>
        <w:rPr>
          <w:highlight w:val="red"/>
          <w:lang w:val="pt-BR"/>
        </w:rPr>
        <w:t xml:space="preserve">de </w:t>
      </w:r>
      <w:r>
        <w:rPr>
          <w:spacing w:val="-3"/>
          <w:highlight w:val="red"/>
          <w:lang w:val="pt-BR"/>
        </w:rPr>
        <w:t xml:space="preserve">movimentação </w:t>
      </w:r>
      <w:r>
        <w:rPr>
          <w:highlight w:val="red"/>
          <w:lang w:val="pt-BR"/>
        </w:rPr>
        <w:t xml:space="preserve">e </w:t>
      </w:r>
      <w:r>
        <w:rPr>
          <w:spacing w:val="-4"/>
          <w:highlight w:val="red"/>
          <w:lang w:val="pt-BR"/>
        </w:rPr>
        <w:t xml:space="preserve">transferência </w:t>
      </w:r>
      <w:r>
        <w:rPr>
          <w:highlight w:val="red"/>
          <w:lang w:val="pt-BR"/>
        </w:rPr>
        <w:t xml:space="preserve">de </w:t>
      </w:r>
      <w:r>
        <w:rPr>
          <w:spacing w:val="-5"/>
          <w:highlight w:val="red"/>
          <w:lang w:val="pt-BR"/>
        </w:rPr>
        <w:t xml:space="preserve">materiais </w:t>
      </w:r>
      <w:r>
        <w:rPr>
          <w:spacing w:val="-3"/>
          <w:highlight w:val="red"/>
          <w:lang w:val="pt-BR"/>
        </w:rPr>
        <w:t>permanentes</w:t>
      </w:r>
      <w:r>
        <w:rPr>
          <w:spacing w:val="-3"/>
          <w:highlight w:val="yellow"/>
          <w:lang w:val="pt-BR"/>
        </w:rPr>
        <w:t xml:space="preserve"> devidamente </w:t>
      </w:r>
      <w:r>
        <w:rPr>
          <w:spacing w:val="-4"/>
          <w:highlight w:val="yellow"/>
          <w:lang w:val="pt-BR"/>
        </w:rPr>
        <w:t xml:space="preserve">identificada </w:t>
      </w:r>
      <w:r>
        <w:rPr>
          <w:spacing w:val="-3"/>
          <w:highlight w:val="yellow"/>
          <w:lang w:val="pt-BR"/>
        </w:rPr>
        <w:t xml:space="preserve">pelos agentes responsáveis </w:t>
      </w:r>
      <w:r>
        <w:rPr>
          <w:highlight w:val="yellow"/>
          <w:lang w:val="pt-BR"/>
        </w:rPr>
        <w:t xml:space="preserve">das unidades de </w:t>
      </w:r>
      <w:r>
        <w:rPr>
          <w:spacing w:val="-3"/>
          <w:highlight w:val="yellow"/>
          <w:lang w:val="pt-BR"/>
        </w:rPr>
        <w:t xml:space="preserve">origem </w:t>
      </w:r>
      <w:r>
        <w:rPr>
          <w:highlight w:val="yellow"/>
          <w:lang w:val="pt-BR"/>
        </w:rPr>
        <w:t xml:space="preserve">e de </w:t>
      </w:r>
      <w:r>
        <w:rPr>
          <w:spacing w:val="-3"/>
          <w:highlight w:val="yellow"/>
          <w:lang w:val="pt-BR"/>
        </w:rPr>
        <w:t xml:space="preserve">destino </w:t>
      </w:r>
      <w:r>
        <w:rPr>
          <w:highlight w:val="yellow"/>
          <w:lang w:val="pt-BR"/>
        </w:rPr>
        <w:t>do</w:t>
      </w:r>
      <w:r>
        <w:rPr>
          <w:spacing w:val="-12"/>
          <w:highlight w:val="yellow"/>
          <w:lang w:val="pt-BR"/>
        </w:rPr>
        <w:t xml:space="preserve"> </w:t>
      </w:r>
      <w:r>
        <w:rPr>
          <w:spacing w:val="-4"/>
          <w:highlight w:val="yellow"/>
          <w:lang w:val="pt-BR"/>
        </w:rPr>
        <w:t>material.</w:t>
      </w:r>
    </w:p>
    <w:p>
      <w:pPr>
        <w:pStyle w:val="Corpodotexto"/>
        <w:spacing w:lineRule="auto" w:line="247" w:before="123" w:after="120"/>
        <w:ind w:left="115" w:right="103" w:firstLine="1425"/>
        <w:rPr>
          <w:lang w:val="pt-BR"/>
        </w:rPr>
      </w:pPr>
      <w:r>
        <w:rPr>
          <w:lang w:val="pt-BR"/>
        </w:rPr>
        <w:t xml:space="preserve">§ 1º A </w:t>
      </w:r>
      <w:r>
        <w:rPr>
          <w:spacing w:val="-3"/>
          <w:lang w:val="pt-BR"/>
        </w:rPr>
        <w:t xml:space="preserve">guia </w:t>
      </w:r>
      <w:r>
        <w:rPr>
          <w:lang w:val="pt-BR"/>
        </w:rPr>
        <w:t xml:space="preserve">de </w:t>
      </w:r>
      <w:r>
        <w:rPr>
          <w:spacing w:val="-3"/>
          <w:lang w:val="pt-BR"/>
        </w:rPr>
        <w:t xml:space="preserve">movimentação </w:t>
      </w:r>
      <w:r>
        <w:rPr>
          <w:lang w:val="pt-BR"/>
        </w:rPr>
        <w:t xml:space="preserve">de que </w:t>
      </w:r>
      <w:r>
        <w:rPr>
          <w:spacing w:val="-3"/>
          <w:lang w:val="pt-BR"/>
        </w:rPr>
        <w:t xml:space="preserve">trata </w:t>
      </w:r>
      <w:r>
        <w:rPr>
          <w:lang w:val="pt-BR"/>
        </w:rPr>
        <w:t xml:space="preserve">o </w:t>
      </w:r>
      <w:r>
        <w:rPr>
          <w:i/>
          <w:spacing w:val="-4"/>
          <w:lang w:val="pt-BR"/>
        </w:rPr>
        <w:t xml:space="preserve">caput </w:t>
      </w:r>
      <w:r>
        <w:rPr>
          <w:spacing w:val="-3"/>
          <w:lang w:val="pt-BR"/>
        </w:rPr>
        <w:t xml:space="preserve">deste artigo </w:t>
      </w:r>
      <w:r>
        <w:rPr>
          <w:lang w:val="pt-BR"/>
        </w:rPr>
        <w:t xml:space="preserve">produzirá </w:t>
      </w:r>
      <w:r>
        <w:rPr>
          <w:spacing w:val="-3"/>
          <w:lang w:val="pt-BR"/>
        </w:rPr>
        <w:t xml:space="preserve">efeito </w:t>
      </w:r>
      <w:r>
        <w:rPr>
          <w:lang w:val="pt-BR"/>
        </w:rPr>
        <w:t xml:space="preserve">de </w:t>
      </w:r>
      <w:r>
        <w:rPr>
          <w:spacing w:val="-3"/>
          <w:lang w:val="pt-BR"/>
        </w:rPr>
        <w:t xml:space="preserve">termo </w:t>
      </w:r>
      <w:r>
        <w:rPr>
          <w:lang w:val="pt-BR"/>
        </w:rPr>
        <w:t xml:space="preserve">de </w:t>
      </w:r>
      <w:r>
        <w:rPr>
          <w:spacing w:val="-3"/>
          <w:lang w:val="pt-BR"/>
        </w:rPr>
        <w:t xml:space="preserve">responsabilidade adicional, autorizando </w:t>
      </w:r>
      <w:r>
        <w:rPr>
          <w:lang w:val="pt-BR"/>
        </w:rPr>
        <w:t xml:space="preserve">a </w:t>
      </w:r>
      <w:r>
        <w:rPr>
          <w:spacing w:val="-3"/>
          <w:lang w:val="pt-BR"/>
        </w:rPr>
        <w:t xml:space="preserve">Seção de Administração Patrimonial </w:t>
      </w:r>
      <w:r>
        <w:rPr>
          <w:lang w:val="pt-BR"/>
        </w:rPr>
        <w:t xml:space="preserve">a </w:t>
      </w:r>
      <w:r>
        <w:rPr>
          <w:spacing w:val="-4"/>
          <w:lang w:val="pt-BR"/>
        </w:rPr>
        <w:t xml:space="preserve">efetivar </w:t>
      </w:r>
      <w:r>
        <w:rPr>
          <w:lang w:val="pt-BR"/>
        </w:rPr>
        <w:t xml:space="preserve">os </w:t>
      </w:r>
      <w:r>
        <w:rPr>
          <w:spacing w:val="-3"/>
          <w:lang w:val="pt-BR"/>
        </w:rPr>
        <w:t xml:space="preserve">devidos lançamentos </w:t>
      </w:r>
      <w:r>
        <w:rPr>
          <w:lang w:val="pt-BR"/>
        </w:rPr>
        <w:t xml:space="preserve">no </w:t>
      </w:r>
      <w:r>
        <w:rPr>
          <w:spacing w:val="-5"/>
          <w:lang w:val="pt-BR"/>
        </w:rPr>
        <w:t>sistema</w:t>
      </w:r>
      <w:r>
        <w:rPr>
          <w:spacing w:val="-4"/>
          <w:lang w:val="pt-BR"/>
        </w:rPr>
        <w:t xml:space="preserve"> informatizado.</w:t>
      </w:r>
    </w:p>
    <w:p>
      <w:pPr>
        <w:pStyle w:val="Corpodotexto"/>
        <w:spacing w:lineRule="auto" w:line="247" w:before="122" w:after="120"/>
        <w:ind w:left="115" w:right="106" w:firstLine="1425"/>
        <w:rPr>
          <w:lang w:val="pt-BR"/>
        </w:rPr>
      </w:pPr>
      <w:r>
        <w:rPr>
          <w:lang w:val="pt-BR"/>
        </w:rPr>
        <w:t>§ 2º Na ausência do agente responsável e do substituto eventual, a movimentação interna de material permanente poderá ser autorizada por servidor lotado nas respectivas unidades de origem e de destino do material.</w:t>
      </w:r>
    </w:p>
    <w:p>
      <w:pPr>
        <w:pStyle w:val="Corpodotexto"/>
        <w:spacing w:lineRule="auto" w:line="247" w:before="122" w:after="120"/>
        <w:ind w:left="115" w:right="113" w:firstLine="1425"/>
        <w:rPr>
          <w:lang w:val="pt-BR"/>
        </w:rPr>
      </w:pPr>
      <w:r>
        <w:rPr>
          <w:lang w:val="pt-BR"/>
        </w:rPr>
        <w:t>§ 3º Na hipótese prevista no § 2°, a guia de movimentação deverá ser oportunamente ratificada pelo agente responsável ou pelo substituto eventual.</w:t>
      </w:r>
    </w:p>
    <w:p>
      <w:pPr>
        <w:pStyle w:val="Corpodotexto"/>
        <w:spacing w:lineRule="auto" w:line="247" w:before="122" w:after="120"/>
        <w:ind w:left="115" w:right="100" w:firstLine="1425"/>
        <w:rPr>
          <w:lang w:val="pt-BR"/>
        </w:rPr>
      </w:pPr>
      <w:r>
        <w:rPr>
          <w:lang w:val="pt-BR"/>
        </w:rPr>
        <w:t xml:space="preserve">Art. 27. A </w:t>
      </w:r>
      <w:r>
        <w:rPr>
          <w:spacing w:val="-4"/>
          <w:lang w:val="pt-BR"/>
        </w:rPr>
        <w:t>distribuição</w:t>
      </w:r>
      <w:r>
        <w:rPr>
          <w:spacing w:val="52"/>
          <w:lang w:val="pt-BR"/>
        </w:rPr>
        <w:t xml:space="preserve"> </w:t>
      </w:r>
      <w:r>
        <w:rPr>
          <w:lang w:val="pt-BR"/>
        </w:rPr>
        <w:t xml:space="preserve">de </w:t>
      </w:r>
      <w:r>
        <w:rPr>
          <w:spacing w:val="-4"/>
          <w:lang w:val="pt-BR"/>
        </w:rPr>
        <w:t xml:space="preserve">material </w:t>
      </w:r>
      <w:r>
        <w:rPr>
          <w:spacing w:val="-3"/>
          <w:lang w:val="pt-BR"/>
        </w:rPr>
        <w:t xml:space="preserve">permanente originário </w:t>
      </w:r>
      <w:r>
        <w:rPr>
          <w:lang w:val="pt-BR"/>
        </w:rPr>
        <w:t xml:space="preserve">de novas </w:t>
      </w:r>
      <w:r>
        <w:rPr>
          <w:spacing w:val="-3"/>
          <w:lang w:val="pt-BR"/>
        </w:rPr>
        <w:t xml:space="preserve">aquisições, realizadas pelo </w:t>
      </w:r>
      <w:r>
        <w:rPr>
          <w:lang w:val="pt-BR"/>
        </w:rPr>
        <w:t xml:space="preserve">processo </w:t>
      </w:r>
      <w:r>
        <w:rPr>
          <w:spacing w:val="-3"/>
          <w:lang w:val="pt-BR"/>
        </w:rPr>
        <w:t xml:space="preserve">regular </w:t>
      </w:r>
      <w:r>
        <w:rPr>
          <w:lang w:val="pt-BR"/>
        </w:rPr>
        <w:t xml:space="preserve">de </w:t>
      </w:r>
      <w:r>
        <w:rPr>
          <w:spacing w:val="-3"/>
          <w:lang w:val="pt-BR"/>
        </w:rPr>
        <w:t xml:space="preserve">compra </w:t>
      </w:r>
      <w:r>
        <w:rPr>
          <w:lang w:val="pt-BR"/>
        </w:rPr>
        <w:t xml:space="preserve">ou por </w:t>
      </w:r>
      <w:r>
        <w:rPr>
          <w:spacing w:val="-3"/>
          <w:lang w:val="pt-BR"/>
        </w:rPr>
        <w:t xml:space="preserve">outra forma </w:t>
      </w:r>
      <w:r>
        <w:rPr>
          <w:lang w:val="pt-BR"/>
        </w:rPr>
        <w:t xml:space="preserve">de aquisição, </w:t>
      </w:r>
      <w:r>
        <w:rPr>
          <w:spacing w:val="-3"/>
          <w:lang w:val="pt-BR"/>
        </w:rPr>
        <w:t xml:space="preserve">somente será </w:t>
      </w:r>
      <w:r>
        <w:rPr>
          <w:lang w:val="pt-BR"/>
        </w:rPr>
        <w:t xml:space="preserve">efetuada </w:t>
      </w:r>
      <w:r>
        <w:rPr>
          <w:spacing w:val="-4"/>
          <w:lang w:val="pt-BR"/>
        </w:rPr>
        <w:t xml:space="preserve">mediante </w:t>
      </w:r>
      <w:r>
        <w:rPr>
          <w:lang w:val="pt-BR"/>
        </w:rPr>
        <w:t xml:space="preserve">a expedição de </w:t>
      </w:r>
      <w:r>
        <w:rPr>
          <w:spacing w:val="-3"/>
          <w:lang w:val="pt-BR"/>
        </w:rPr>
        <w:t xml:space="preserve">termo </w:t>
      </w:r>
      <w:r>
        <w:rPr>
          <w:lang w:val="pt-BR"/>
        </w:rPr>
        <w:t xml:space="preserve">de </w:t>
      </w:r>
      <w:r>
        <w:rPr>
          <w:spacing w:val="-3"/>
          <w:lang w:val="pt-BR"/>
        </w:rPr>
        <w:t>responsabilidade.</w:t>
      </w:r>
    </w:p>
    <w:p>
      <w:pPr>
        <w:pStyle w:val="Corpodotexto"/>
        <w:spacing w:lineRule="auto" w:line="247" w:before="122" w:after="120"/>
        <w:ind w:left="115" w:right="109" w:firstLine="1425"/>
        <w:rPr>
          <w:lang w:val="pt-BR"/>
        </w:rPr>
      </w:pPr>
      <w:r>
        <w:rPr>
          <w:lang w:val="pt-BR"/>
        </w:rPr>
        <w:t xml:space="preserve">Parágrafo </w:t>
      </w:r>
      <w:r>
        <w:rPr>
          <w:spacing w:val="-3"/>
          <w:lang w:val="pt-BR"/>
        </w:rPr>
        <w:t xml:space="preserve">único. </w:t>
      </w:r>
      <w:r>
        <w:rPr>
          <w:lang w:val="pt-BR"/>
        </w:rPr>
        <w:t xml:space="preserve">Quando houver </w:t>
      </w:r>
      <w:r>
        <w:rPr>
          <w:spacing w:val="-3"/>
          <w:lang w:val="pt-BR"/>
        </w:rPr>
        <w:t xml:space="preserve">substituição </w:t>
      </w:r>
      <w:r>
        <w:rPr>
          <w:lang w:val="pt-BR"/>
        </w:rPr>
        <w:t xml:space="preserve">de </w:t>
      </w:r>
      <w:r>
        <w:rPr>
          <w:spacing w:val="-4"/>
          <w:lang w:val="pt-BR"/>
        </w:rPr>
        <w:t xml:space="preserve">material </w:t>
      </w:r>
      <w:r>
        <w:rPr>
          <w:lang w:val="pt-BR"/>
        </w:rPr>
        <w:t xml:space="preserve">nas unidades da Câmara, o </w:t>
      </w:r>
      <w:r>
        <w:rPr>
          <w:spacing w:val="-4"/>
          <w:lang w:val="pt-BR"/>
        </w:rPr>
        <w:t xml:space="preserve">material </w:t>
      </w:r>
      <w:r>
        <w:rPr>
          <w:spacing w:val="-3"/>
          <w:lang w:val="pt-BR"/>
        </w:rPr>
        <w:t xml:space="preserve">trocado deverá </w:t>
      </w:r>
      <w:r>
        <w:rPr>
          <w:spacing w:val="-4"/>
          <w:lang w:val="pt-BR"/>
        </w:rPr>
        <w:t xml:space="preserve">ser </w:t>
      </w:r>
      <w:r>
        <w:rPr>
          <w:lang w:val="pt-BR"/>
        </w:rPr>
        <w:t xml:space="preserve">recolhido </w:t>
      </w:r>
      <w:r>
        <w:rPr>
          <w:spacing w:val="-3"/>
          <w:lang w:val="pt-BR"/>
        </w:rPr>
        <w:t xml:space="preserve">concomitantemente </w:t>
      </w:r>
      <w:r>
        <w:rPr>
          <w:lang w:val="pt-BR"/>
        </w:rPr>
        <w:t xml:space="preserve">à </w:t>
      </w:r>
      <w:r>
        <w:rPr>
          <w:spacing w:val="-3"/>
          <w:lang w:val="pt-BR"/>
        </w:rPr>
        <w:t xml:space="preserve">entrega </w:t>
      </w:r>
      <w:r>
        <w:rPr>
          <w:lang w:val="pt-BR"/>
        </w:rPr>
        <w:t xml:space="preserve">do </w:t>
      </w:r>
      <w:r>
        <w:rPr>
          <w:spacing w:val="-4"/>
          <w:lang w:val="pt-BR"/>
        </w:rPr>
        <w:t>material</w:t>
      </w:r>
      <w:r>
        <w:rPr>
          <w:spacing w:val="-11"/>
          <w:lang w:val="pt-BR"/>
        </w:rPr>
        <w:t xml:space="preserve"> </w:t>
      </w:r>
      <w:r>
        <w:rPr>
          <w:lang w:val="pt-BR"/>
        </w:rPr>
        <w:t>novo.</w:t>
      </w:r>
    </w:p>
    <w:p>
      <w:pPr>
        <w:pStyle w:val="Corpodotexto"/>
        <w:spacing w:lineRule="auto" w:line="247" w:before="122" w:after="120"/>
        <w:ind w:left="115" w:right="103" w:firstLine="1425"/>
        <w:rPr>
          <w:lang w:val="pt-BR"/>
        </w:rPr>
      </w:pPr>
      <w:r>
        <w:rPr>
          <w:lang w:val="pt-BR"/>
        </w:rPr>
        <w:t xml:space="preserve">Art. 28. A </w:t>
      </w:r>
      <w:r>
        <w:rPr>
          <w:spacing w:val="-4"/>
          <w:lang w:val="pt-BR"/>
        </w:rPr>
        <w:t xml:space="preserve">saída </w:t>
      </w:r>
      <w:r>
        <w:rPr>
          <w:lang w:val="pt-BR"/>
        </w:rPr>
        <w:t xml:space="preserve">de </w:t>
      </w:r>
      <w:r>
        <w:rPr>
          <w:spacing w:val="-4"/>
          <w:lang w:val="pt-BR"/>
        </w:rPr>
        <w:t xml:space="preserve">material </w:t>
      </w:r>
      <w:r>
        <w:rPr>
          <w:spacing w:val="-3"/>
          <w:lang w:val="pt-BR"/>
        </w:rPr>
        <w:t xml:space="preserve">permanente </w:t>
      </w:r>
      <w:r>
        <w:rPr>
          <w:lang w:val="pt-BR"/>
        </w:rPr>
        <w:t xml:space="preserve">das dependências da Câmara por qualquer </w:t>
      </w:r>
      <w:r>
        <w:rPr>
          <w:spacing w:val="-3"/>
          <w:lang w:val="pt-BR"/>
        </w:rPr>
        <w:t xml:space="preserve">motivo, ainda </w:t>
      </w:r>
      <w:r>
        <w:rPr>
          <w:lang w:val="pt-BR"/>
        </w:rPr>
        <w:t xml:space="preserve">que </w:t>
      </w:r>
      <w:r>
        <w:rPr>
          <w:spacing w:val="-3"/>
          <w:lang w:val="pt-BR"/>
        </w:rPr>
        <w:t xml:space="preserve">para </w:t>
      </w:r>
      <w:r>
        <w:rPr>
          <w:lang w:val="pt-BR"/>
        </w:rPr>
        <w:t xml:space="preserve">conserto, </w:t>
      </w:r>
      <w:r>
        <w:rPr>
          <w:spacing w:val="-3"/>
          <w:lang w:val="pt-BR"/>
        </w:rPr>
        <w:t xml:space="preserve">mesmo </w:t>
      </w:r>
      <w:r>
        <w:rPr>
          <w:lang w:val="pt-BR"/>
        </w:rPr>
        <w:t xml:space="preserve">no </w:t>
      </w:r>
      <w:r>
        <w:rPr>
          <w:spacing w:val="-3"/>
          <w:lang w:val="pt-BR"/>
        </w:rPr>
        <w:t xml:space="preserve">período </w:t>
      </w:r>
      <w:r>
        <w:rPr>
          <w:lang w:val="pt-BR"/>
        </w:rPr>
        <w:t xml:space="preserve">de </w:t>
      </w:r>
      <w:r>
        <w:rPr>
          <w:spacing w:val="-4"/>
          <w:lang w:val="pt-BR"/>
        </w:rPr>
        <w:t xml:space="preserve">garantia, </w:t>
      </w:r>
      <w:r>
        <w:rPr>
          <w:spacing w:val="-3"/>
          <w:lang w:val="pt-BR"/>
        </w:rPr>
        <w:t xml:space="preserve">deverá </w:t>
      </w:r>
      <w:r>
        <w:rPr>
          <w:spacing w:val="-6"/>
          <w:lang w:val="pt-BR"/>
        </w:rPr>
        <w:t xml:space="preserve">ser </w:t>
      </w:r>
      <w:r>
        <w:rPr>
          <w:lang w:val="pt-BR"/>
        </w:rPr>
        <w:t>acompanhada de</w:t>
      </w:r>
      <w:r>
        <w:rPr>
          <w:highlight w:val="yellow"/>
          <w:lang w:val="pt-BR"/>
        </w:rPr>
        <w:t xml:space="preserve"> guia de autorização para saída externa de materiais permanentes,</w:t>
      </w:r>
      <w:r>
        <w:rPr>
          <w:spacing w:val="-3"/>
          <w:lang w:val="pt-BR"/>
        </w:rPr>
        <w:t xml:space="preserve"> </w:t>
      </w:r>
      <w:r>
        <w:rPr>
          <w:lang w:val="pt-BR"/>
        </w:rPr>
        <w:t xml:space="preserve">expedida </w:t>
      </w:r>
      <w:r>
        <w:rPr>
          <w:spacing w:val="-3"/>
          <w:lang w:val="pt-BR"/>
        </w:rPr>
        <w:t>pela Seção de Administração Patrimonial.</w:t>
      </w:r>
    </w:p>
    <w:p>
      <w:pPr>
        <w:pStyle w:val="Corpodotexto"/>
        <w:spacing w:lineRule="auto" w:line="247" w:before="123" w:after="120"/>
        <w:ind w:left="115" w:right="109" w:firstLine="1425"/>
        <w:rPr>
          <w:highlight w:val="yellow"/>
        </w:rPr>
      </w:pPr>
      <w:r>
        <w:rPr>
          <w:highlight w:val="yellow"/>
          <w:lang w:val="pt-BR"/>
        </w:rPr>
        <w:t xml:space="preserve">Parágrafo </w:t>
      </w:r>
      <w:r>
        <w:rPr>
          <w:spacing w:val="-3"/>
          <w:highlight w:val="yellow"/>
          <w:lang w:val="pt-BR"/>
        </w:rPr>
        <w:t xml:space="preserve">único. </w:t>
      </w:r>
      <w:r>
        <w:rPr>
          <w:highlight w:val="yellow"/>
          <w:lang w:val="pt-BR"/>
        </w:rPr>
        <w:t xml:space="preserve">O </w:t>
      </w:r>
      <w:r>
        <w:rPr>
          <w:spacing w:val="-4"/>
          <w:highlight w:val="yellow"/>
          <w:lang w:val="pt-BR"/>
        </w:rPr>
        <w:t xml:space="preserve">material </w:t>
      </w:r>
      <w:r>
        <w:rPr>
          <w:spacing w:val="-3"/>
          <w:highlight w:val="yellow"/>
          <w:lang w:val="pt-BR"/>
        </w:rPr>
        <w:t xml:space="preserve">permanente </w:t>
      </w:r>
      <w:r>
        <w:rPr>
          <w:highlight w:val="yellow"/>
          <w:lang w:val="pt-BR"/>
        </w:rPr>
        <w:t xml:space="preserve">que, por necessidade de </w:t>
      </w:r>
      <w:r>
        <w:rPr>
          <w:spacing w:val="-3"/>
          <w:highlight w:val="yellow"/>
          <w:lang w:val="pt-BR"/>
        </w:rPr>
        <w:t xml:space="preserve">reparo </w:t>
      </w:r>
      <w:r>
        <w:rPr>
          <w:highlight w:val="yellow"/>
          <w:lang w:val="pt-BR"/>
        </w:rPr>
        <w:t xml:space="preserve">ou por qualquer </w:t>
      </w:r>
      <w:r>
        <w:rPr>
          <w:spacing w:val="-3"/>
          <w:highlight w:val="yellow"/>
          <w:lang w:val="pt-BR"/>
        </w:rPr>
        <w:t xml:space="preserve">outro motivo, </w:t>
      </w:r>
      <w:r>
        <w:rPr>
          <w:spacing w:val="-4"/>
          <w:highlight w:val="yellow"/>
          <w:lang w:val="pt-BR"/>
        </w:rPr>
        <w:t xml:space="preserve">for retirado </w:t>
      </w:r>
      <w:r>
        <w:rPr>
          <w:highlight w:val="yellow"/>
          <w:lang w:val="pt-BR"/>
        </w:rPr>
        <w:t xml:space="preserve">das dependências da </w:t>
      </w:r>
      <w:r>
        <w:rPr>
          <w:spacing w:val="-3"/>
          <w:highlight w:val="yellow"/>
          <w:lang w:val="pt-BR"/>
        </w:rPr>
        <w:t xml:space="preserve">unidade </w:t>
      </w:r>
      <w:r>
        <w:rPr>
          <w:highlight w:val="yellow"/>
          <w:lang w:val="pt-BR"/>
        </w:rPr>
        <w:t xml:space="preserve">do </w:t>
      </w:r>
      <w:r>
        <w:rPr>
          <w:spacing w:val="-3"/>
          <w:highlight w:val="yellow"/>
          <w:lang w:val="pt-BR"/>
        </w:rPr>
        <w:t xml:space="preserve">agente </w:t>
      </w:r>
      <w:r>
        <w:rPr>
          <w:highlight w:val="yellow"/>
          <w:lang w:val="pt-BR"/>
        </w:rPr>
        <w:t>responsável deverá ser movimentado para o depósito do almoxarifado, que ficará responsável pelo material até o retorno.</w:t>
      </w:r>
    </w:p>
    <w:p>
      <w:pPr>
        <w:pStyle w:val="Corpodotexto"/>
        <w:spacing w:before="5" w:after="120"/>
        <w:ind w:left="0" w:hanging="0"/>
        <w:jc w:val="left"/>
        <w:rPr>
          <w:lang w:val="pt-BR"/>
        </w:rPr>
      </w:pPr>
      <w:r>
        <w:rPr>
          <w:lang w:val="pt-BR"/>
        </w:rPr>
      </w:r>
    </w:p>
    <w:p>
      <w:pPr>
        <w:pStyle w:val="Ttulo1"/>
        <w:spacing w:before="0" w:after="120"/>
        <w:ind w:left="145" w:right="137" w:hanging="0"/>
        <w:rPr>
          <w:lang w:val="pt-BR"/>
        </w:rPr>
      </w:pPr>
      <w:r>
        <w:rPr>
          <w:lang w:val="pt-BR"/>
        </w:rPr>
        <w:t>Seção VIII</w:t>
      </w:r>
    </w:p>
    <w:p>
      <w:pPr>
        <w:pStyle w:val="Normal"/>
        <w:spacing w:before="9" w:after="120"/>
        <w:ind w:left="133" w:right="137" w:hanging="0"/>
        <w:jc w:val="center"/>
        <w:rPr>
          <w:b/>
          <w:b/>
          <w:sz w:val="24"/>
          <w:szCs w:val="24"/>
          <w:lang w:val="pt-BR"/>
        </w:rPr>
      </w:pPr>
      <w:r>
        <w:rPr>
          <w:b/>
          <w:sz w:val="24"/>
          <w:szCs w:val="24"/>
          <w:lang w:val="pt-BR"/>
        </w:rPr>
        <w:t>Da Alienação de Material</w:t>
      </w:r>
    </w:p>
    <w:p>
      <w:pPr>
        <w:pStyle w:val="Corpodotexto"/>
        <w:spacing w:before="6" w:after="120"/>
        <w:ind w:left="0" w:hanging="0"/>
        <w:jc w:val="left"/>
        <w:rPr>
          <w:b/>
          <w:b/>
          <w:lang w:val="pt-BR"/>
        </w:rPr>
      </w:pPr>
      <w:r>
        <w:rPr>
          <w:b/>
          <w:lang w:val="pt-BR"/>
        </w:rPr>
      </w:r>
    </w:p>
    <w:p>
      <w:pPr>
        <w:pStyle w:val="Corpodotexto"/>
        <w:spacing w:lineRule="auto" w:line="247" w:before="1" w:after="120"/>
        <w:ind w:left="115" w:right="101" w:firstLine="1425"/>
        <w:rPr>
          <w:lang w:val="pt-BR"/>
        </w:rPr>
      </w:pPr>
      <w:r>
        <w:rPr>
          <w:lang w:val="pt-BR"/>
        </w:rPr>
        <w:t>Art. 29. A alienação de material, subordinada à existência de interesse público devidamente justificado, compreende a transferência de propriedade do material por meio de venda, permuta, cessão ou doação.</w:t>
      </w:r>
    </w:p>
    <w:p>
      <w:pPr>
        <w:pStyle w:val="Corpodotexto"/>
        <w:spacing w:lineRule="auto" w:line="247" w:before="122" w:after="120"/>
        <w:ind w:left="115" w:right="106" w:firstLine="1425"/>
        <w:rPr>
          <w:lang w:val="pt-BR"/>
        </w:rPr>
      </w:pPr>
      <w:r>
        <w:rPr>
          <w:lang w:val="pt-BR"/>
        </w:rPr>
        <w:t>Art. 30. A responsabilidade pela condução dos procedimentos de alienação, cessão e transferência de materiais é da Diretoria Administrativa em conjunto com a Comissão Permanente de Licitação.</w:t>
      </w:r>
    </w:p>
    <w:p>
      <w:pPr>
        <w:pStyle w:val="Corpodotexto"/>
        <w:spacing w:lineRule="auto" w:line="247" w:before="122" w:after="120"/>
        <w:ind w:left="115" w:right="101" w:firstLine="1425"/>
        <w:rPr>
          <w:lang w:val="pt-BR"/>
        </w:rPr>
      </w:pPr>
      <w:r>
        <w:rPr>
          <w:lang w:val="pt-BR"/>
        </w:rPr>
        <w:t>Art. 31. A alienação de material deverá ser precedida de avaliação, dispensando-se o procedimento licitatório nos seguintes casos:</w:t>
      </w:r>
    </w:p>
    <w:p>
      <w:pPr>
        <w:pStyle w:val="ListParagraph"/>
        <w:numPr>
          <w:ilvl w:val="0"/>
          <w:numId w:val="7"/>
        </w:numPr>
        <w:tabs>
          <w:tab w:val="clear" w:pos="720"/>
          <w:tab w:val="left" w:pos="1765" w:leader="none"/>
        </w:tabs>
        <w:spacing w:lineRule="auto" w:line="247" w:before="121" w:after="120"/>
        <w:ind w:left="115" w:right="106" w:firstLine="1425"/>
        <w:rPr>
          <w:sz w:val="24"/>
          <w:szCs w:val="24"/>
          <w:lang w:val="pt-BR"/>
        </w:rPr>
      </w:pPr>
      <w:r>
        <w:rPr>
          <w:sz w:val="24"/>
          <w:szCs w:val="24"/>
          <w:lang w:val="pt-BR"/>
        </w:rPr>
        <w:t xml:space="preserve">– </w:t>
      </w:r>
      <w:r>
        <w:rPr>
          <w:sz w:val="24"/>
          <w:szCs w:val="24"/>
          <w:lang w:val="pt-BR"/>
        </w:rPr>
        <w:t xml:space="preserve">permuta, </w:t>
      </w:r>
      <w:r>
        <w:rPr>
          <w:spacing w:val="-4"/>
          <w:sz w:val="24"/>
          <w:szCs w:val="24"/>
          <w:lang w:val="pt-BR"/>
        </w:rPr>
        <w:t>permitida exclusivamente</w:t>
      </w:r>
      <w:r>
        <w:rPr>
          <w:spacing w:val="52"/>
          <w:sz w:val="24"/>
          <w:szCs w:val="24"/>
          <w:lang w:val="pt-BR"/>
        </w:rPr>
        <w:t xml:space="preserve"> </w:t>
      </w:r>
      <w:r>
        <w:rPr>
          <w:spacing w:val="-3"/>
          <w:sz w:val="24"/>
          <w:szCs w:val="24"/>
          <w:lang w:val="pt-BR"/>
        </w:rPr>
        <w:t xml:space="preserve">entre órgãos </w:t>
      </w:r>
      <w:r>
        <w:rPr>
          <w:sz w:val="24"/>
          <w:szCs w:val="24"/>
          <w:lang w:val="pt-BR"/>
        </w:rPr>
        <w:t xml:space="preserve">ou entidades da </w:t>
      </w:r>
      <w:r>
        <w:rPr>
          <w:spacing w:val="-4"/>
          <w:sz w:val="24"/>
          <w:szCs w:val="24"/>
          <w:lang w:val="pt-BR"/>
        </w:rPr>
        <w:t>administração</w:t>
      </w:r>
      <w:r>
        <w:rPr>
          <w:spacing w:val="-1"/>
          <w:sz w:val="24"/>
          <w:szCs w:val="24"/>
          <w:lang w:val="pt-BR"/>
        </w:rPr>
        <w:t xml:space="preserve"> </w:t>
      </w:r>
      <w:r>
        <w:rPr>
          <w:spacing w:val="-5"/>
          <w:sz w:val="24"/>
          <w:szCs w:val="24"/>
          <w:lang w:val="pt-BR"/>
        </w:rPr>
        <w:t>pública;</w:t>
      </w:r>
    </w:p>
    <w:p>
      <w:pPr>
        <w:pStyle w:val="ListParagraph"/>
        <w:numPr>
          <w:ilvl w:val="0"/>
          <w:numId w:val="7"/>
        </w:numPr>
        <w:tabs>
          <w:tab w:val="clear" w:pos="720"/>
          <w:tab w:val="left" w:pos="1900" w:leader="none"/>
        </w:tabs>
        <w:spacing w:lineRule="auto" w:line="247" w:before="122" w:after="120"/>
        <w:ind w:left="115" w:right="107" w:firstLine="1425"/>
        <w:rPr>
          <w:sz w:val="24"/>
          <w:szCs w:val="24"/>
          <w:lang w:val="pt-BR"/>
        </w:rPr>
      </w:pPr>
      <w:r>
        <w:rPr>
          <w:sz w:val="24"/>
          <w:szCs w:val="24"/>
          <w:lang w:val="pt-BR"/>
        </w:rPr>
        <w:t xml:space="preserve">– </w:t>
      </w:r>
      <w:r>
        <w:rPr>
          <w:spacing w:val="-3"/>
          <w:sz w:val="24"/>
          <w:szCs w:val="24"/>
          <w:lang w:val="pt-BR"/>
        </w:rPr>
        <w:t xml:space="preserve">cessão, </w:t>
      </w:r>
      <w:r>
        <w:rPr>
          <w:spacing w:val="-4"/>
          <w:sz w:val="24"/>
          <w:szCs w:val="24"/>
          <w:lang w:val="pt-BR"/>
        </w:rPr>
        <w:t xml:space="preserve">permitida preferencialmente </w:t>
      </w:r>
      <w:r>
        <w:rPr>
          <w:sz w:val="24"/>
          <w:szCs w:val="24"/>
          <w:lang w:val="pt-BR"/>
        </w:rPr>
        <w:t xml:space="preserve">a </w:t>
      </w:r>
      <w:r>
        <w:rPr>
          <w:spacing w:val="-3"/>
          <w:sz w:val="24"/>
          <w:szCs w:val="24"/>
          <w:lang w:val="pt-BR"/>
        </w:rPr>
        <w:t xml:space="preserve">órgãos </w:t>
      </w:r>
      <w:r>
        <w:rPr>
          <w:sz w:val="24"/>
          <w:szCs w:val="24"/>
          <w:lang w:val="pt-BR"/>
        </w:rPr>
        <w:t xml:space="preserve">do </w:t>
      </w:r>
      <w:r>
        <w:rPr>
          <w:spacing w:val="-3"/>
          <w:sz w:val="24"/>
          <w:szCs w:val="24"/>
          <w:lang w:val="pt-BR"/>
        </w:rPr>
        <w:t xml:space="preserve">Município de Teresina, </w:t>
      </w:r>
      <w:r>
        <w:rPr>
          <w:sz w:val="24"/>
          <w:szCs w:val="24"/>
          <w:lang w:val="pt-BR"/>
        </w:rPr>
        <w:t xml:space="preserve">compreendendo a </w:t>
      </w:r>
      <w:r>
        <w:rPr>
          <w:spacing w:val="-4"/>
          <w:sz w:val="24"/>
          <w:szCs w:val="24"/>
          <w:lang w:val="pt-BR"/>
        </w:rPr>
        <w:t xml:space="preserve">transferência </w:t>
      </w:r>
      <w:r>
        <w:rPr>
          <w:sz w:val="24"/>
          <w:szCs w:val="24"/>
          <w:lang w:val="pt-BR"/>
        </w:rPr>
        <w:t xml:space="preserve">de </w:t>
      </w:r>
      <w:r>
        <w:rPr>
          <w:spacing w:val="-3"/>
          <w:sz w:val="24"/>
          <w:szCs w:val="24"/>
          <w:lang w:val="pt-BR"/>
        </w:rPr>
        <w:t xml:space="preserve">posse </w:t>
      </w:r>
      <w:r>
        <w:rPr>
          <w:sz w:val="24"/>
          <w:szCs w:val="24"/>
          <w:lang w:val="pt-BR"/>
        </w:rPr>
        <w:t xml:space="preserve">do </w:t>
      </w:r>
      <w:r>
        <w:rPr>
          <w:spacing w:val="-4"/>
          <w:sz w:val="24"/>
          <w:szCs w:val="24"/>
          <w:lang w:val="pt-BR"/>
        </w:rPr>
        <w:t xml:space="preserve">material, com </w:t>
      </w:r>
      <w:r>
        <w:rPr>
          <w:spacing w:val="-3"/>
          <w:sz w:val="24"/>
          <w:szCs w:val="24"/>
          <w:lang w:val="pt-BR"/>
        </w:rPr>
        <w:t xml:space="preserve">troca </w:t>
      </w:r>
      <w:r>
        <w:rPr>
          <w:sz w:val="24"/>
          <w:szCs w:val="24"/>
          <w:lang w:val="pt-BR"/>
        </w:rPr>
        <w:t xml:space="preserve">de </w:t>
      </w:r>
      <w:r>
        <w:rPr>
          <w:spacing w:val="-3"/>
          <w:sz w:val="24"/>
          <w:szCs w:val="24"/>
          <w:lang w:val="pt-BR"/>
        </w:rPr>
        <w:t xml:space="preserve">responsabilidade, </w:t>
      </w:r>
      <w:r>
        <w:rPr>
          <w:spacing w:val="-8"/>
          <w:sz w:val="24"/>
          <w:szCs w:val="24"/>
          <w:lang w:val="pt-BR"/>
        </w:rPr>
        <w:t xml:space="preserve">em </w:t>
      </w:r>
      <w:r>
        <w:rPr>
          <w:spacing w:val="-5"/>
          <w:sz w:val="24"/>
          <w:szCs w:val="24"/>
          <w:lang w:val="pt-BR"/>
        </w:rPr>
        <w:t>caráter</w:t>
      </w:r>
      <w:r>
        <w:rPr>
          <w:spacing w:val="2"/>
          <w:sz w:val="24"/>
          <w:szCs w:val="24"/>
          <w:lang w:val="pt-BR"/>
        </w:rPr>
        <w:t xml:space="preserve"> </w:t>
      </w:r>
      <w:r>
        <w:rPr>
          <w:spacing w:val="-4"/>
          <w:sz w:val="24"/>
          <w:szCs w:val="24"/>
          <w:lang w:val="pt-BR"/>
        </w:rPr>
        <w:t>gratuito;</w:t>
      </w:r>
    </w:p>
    <w:p>
      <w:pPr>
        <w:pStyle w:val="ListParagraph"/>
        <w:numPr>
          <w:ilvl w:val="0"/>
          <w:numId w:val="7"/>
        </w:numPr>
        <w:tabs>
          <w:tab w:val="clear" w:pos="720"/>
          <w:tab w:val="left" w:pos="1915" w:leader="none"/>
        </w:tabs>
        <w:spacing w:lineRule="auto" w:line="247" w:before="122" w:after="120"/>
        <w:ind w:left="115" w:right="102" w:firstLine="1425"/>
        <w:rPr>
          <w:sz w:val="24"/>
          <w:szCs w:val="24"/>
          <w:lang w:val="pt-BR"/>
        </w:rPr>
      </w:pPr>
      <w:r>
        <w:rPr>
          <w:sz w:val="24"/>
          <w:szCs w:val="24"/>
          <w:lang w:val="pt-BR"/>
        </w:rPr>
        <w:t xml:space="preserve">– </w:t>
      </w:r>
      <w:r>
        <w:rPr>
          <w:sz w:val="24"/>
          <w:szCs w:val="24"/>
          <w:lang w:val="pt-BR"/>
        </w:rPr>
        <w:t xml:space="preserve">doação, </w:t>
      </w:r>
      <w:r>
        <w:rPr>
          <w:spacing w:val="-4"/>
          <w:sz w:val="24"/>
          <w:szCs w:val="24"/>
          <w:lang w:val="pt-BR"/>
        </w:rPr>
        <w:t xml:space="preserve">permitida </w:t>
      </w:r>
      <w:r>
        <w:rPr>
          <w:sz w:val="24"/>
          <w:szCs w:val="24"/>
          <w:lang w:val="pt-BR"/>
        </w:rPr>
        <w:t xml:space="preserve">a </w:t>
      </w:r>
      <w:r>
        <w:rPr>
          <w:spacing w:val="-3"/>
          <w:sz w:val="24"/>
          <w:szCs w:val="24"/>
          <w:lang w:val="pt-BR"/>
        </w:rPr>
        <w:t xml:space="preserve">outros órgãos </w:t>
      </w:r>
      <w:r>
        <w:rPr>
          <w:sz w:val="24"/>
          <w:szCs w:val="24"/>
          <w:lang w:val="pt-BR"/>
        </w:rPr>
        <w:t xml:space="preserve">da </w:t>
      </w:r>
      <w:r>
        <w:rPr>
          <w:spacing w:val="-4"/>
          <w:sz w:val="24"/>
          <w:szCs w:val="24"/>
          <w:lang w:val="pt-BR"/>
        </w:rPr>
        <w:t xml:space="preserve">administração </w:t>
      </w:r>
      <w:r>
        <w:rPr>
          <w:sz w:val="24"/>
          <w:szCs w:val="24"/>
          <w:lang w:val="pt-BR"/>
        </w:rPr>
        <w:t xml:space="preserve">pública, a entidades </w:t>
      </w:r>
      <w:r>
        <w:rPr>
          <w:spacing w:val="-3"/>
          <w:sz w:val="24"/>
          <w:szCs w:val="24"/>
          <w:lang w:val="pt-BR"/>
        </w:rPr>
        <w:t xml:space="preserve">beneficentes </w:t>
      </w:r>
      <w:r>
        <w:rPr>
          <w:sz w:val="24"/>
          <w:szCs w:val="24"/>
          <w:lang w:val="pt-BR"/>
        </w:rPr>
        <w:t xml:space="preserve">de </w:t>
      </w:r>
      <w:r>
        <w:rPr>
          <w:spacing w:val="-3"/>
          <w:sz w:val="24"/>
          <w:szCs w:val="24"/>
          <w:lang w:val="pt-BR"/>
        </w:rPr>
        <w:t xml:space="preserve">assistência social reconhecidas pelo </w:t>
      </w:r>
      <w:r>
        <w:rPr>
          <w:sz w:val="24"/>
          <w:szCs w:val="24"/>
          <w:lang w:val="pt-BR"/>
        </w:rPr>
        <w:t xml:space="preserve">governo federal, estadual, </w:t>
      </w:r>
      <w:r>
        <w:rPr>
          <w:spacing w:val="-5"/>
          <w:sz w:val="24"/>
          <w:szCs w:val="24"/>
          <w:lang w:val="pt-BR"/>
        </w:rPr>
        <w:t xml:space="preserve">distrital </w:t>
      </w:r>
      <w:r>
        <w:rPr>
          <w:sz w:val="24"/>
          <w:szCs w:val="24"/>
          <w:lang w:val="pt-BR"/>
        </w:rPr>
        <w:t xml:space="preserve">ou </w:t>
      </w:r>
      <w:r>
        <w:rPr>
          <w:spacing w:val="-3"/>
          <w:sz w:val="24"/>
          <w:szCs w:val="24"/>
          <w:lang w:val="pt-BR"/>
        </w:rPr>
        <w:t xml:space="preserve">municipal, </w:t>
      </w:r>
      <w:r>
        <w:rPr>
          <w:spacing w:val="-4"/>
          <w:sz w:val="24"/>
          <w:szCs w:val="24"/>
          <w:lang w:val="pt-BR"/>
        </w:rPr>
        <w:t xml:space="preserve">bem </w:t>
      </w:r>
      <w:r>
        <w:rPr>
          <w:spacing w:val="-3"/>
          <w:sz w:val="24"/>
          <w:szCs w:val="24"/>
          <w:lang w:val="pt-BR"/>
        </w:rPr>
        <w:t xml:space="preserve">como </w:t>
      </w:r>
      <w:r>
        <w:rPr>
          <w:sz w:val="24"/>
          <w:szCs w:val="24"/>
          <w:lang w:val="pt-BR"/>
        </w:rPr>
        <w:t xml:space="preserve">a </w:t>
      </w:r>
      <w:r>
        <w:rPr>
          <w:spacing w:val="-3"/>
          <w:sz w:val="24"/>
          <w:szCs w:val="24"/>
          <w:lang w:val="pt-BR"/>
        </w:rPr>
        <w:t xml:space="preserve">organizações </w:t>
      </w:r>
      <w:r>
        <w:rPr>
          <w:sz w:val="24"/>
          <w:szCs w:val="24"/>
          <w:lang w:val="pt-BR"/>
        </w:rPr>
        <w:t xml:space="preserve">da sociedade </w:t>
      </w:r>
      <w:r>
        <w:rPr>
          <w:spacing w:val="-3"/>
          <w:sz w:val="24"/>
          <w:szCs w:val="24"/>
          <w:lang w:val="pt-BR"/>
        </w:rPr>
        <w:t xml:space="preserve">civil </w:t>
      </w:r>
      <w:r>
        <w:rPr>
          <w:sz w:val="24"/>
          <w:szCs w:val="24"/>
          <w:lang w:val="pt-BR"/>
        </w:rPr>
        <w:t xml:space="preserve">de </w:t>
      </w:r>
      <w:r>
        <w:rPr>
          <w:spacing w:val="-4"/>
          <w:sz w:val="24"/>
          <w:szCs w:val="24"/>
          <w:lang w:val="pt-BR"/>
        </w:rPr>
        <w:t xml:space="preserve">interesse </w:t>
      </w:r>
      <w:r>
        <w:rPr>
          <w:sz w:val="24"/>
          <w:szCs w:val="24"/>
          <w:lang w:val="pt-BR"/>
        </w:rPr>
        <w:t xml:space="preserve">público, observando-se o </w:t>
      </w:r>
      <w:r>
        <w:rPr>
          <w:spacing w:val="-4"/>
          <w:sz w:val="24"/>
          <w:szCs w:val="24"/>
          <w:lang w:val="pt-BR"/>
        </w:rPr>
        <w:t xml:space="preserve">fim </w:t>
      </w:r>
      <w:r>
        <w:rPr>
          <w:sz w:val="24"/>
          <w:szCs w:val="24"/>
          <w:lang w:val="pt-BR"/>
        </w:rPr>
        <w:t xml:space="preserve">e o uso de </w:t>
      </w:r>
      <w:r>
        <w:rPr>
          <w:spacing w:val="-4"/>
          <w:sz w:val="24"/>
          <w:szCs w:val="24"/>
          <w:lang w:val="pt-BR"/>
        </w:rPr>
        <w:t xml:space="preserve">interesse </w:t>
      </w:r>
      <w:r>
        <w:rPr>
          <w:spacing w:val="-3"/>
          <w:sz w:val="24"/>
          <w:szCs w:val="24"/>
          <w:lang w:val="pt-BR"/>
        </w:rPr>
        <w:t xml:space="preserve">social </w:t>
      </w:r>
      <w:r>
        <w:rPr>
          <w:sz w:val="24"/>
          <w:szCs w:val="24"/>
          <w:lang w:val="pt-BR"/>
        </w:rPr>
        <w:t>após avaliação de sua oportunidade e conveniência</w:t>
      </w:r>
      <w:r>
        <w:rPr>
          <w:spacing w:val="-10"/>
          <w:sz w:val="24"/>
          <w:szCs w:val="24"/>
          <w:lang w:val="pt-BR"/>
        </w:rPr>
        <w:t xml:space="preserve"> </w:t>
      </w:r>
      <w:r>
        <w:rPr>
          <w:spacing w:val="-3"/>
          <w:sz w:val="24"/>
          <w:szCs w:val="24"/>
          <w:lang w:val="pt-BR"/>
        </w:rPr>
        <w:t>socioeconômica.</w:t>
      </w:r>
    </w:p>
    <w:p>
      <w:pPr>
        <w:pStyle w:val="Corpodotexto"/>
        <w:spacing w:lineRule="auto" w:line="247" w:before="124" w:after="120"/>
        <w:ind w:left="115" w:right="102" w:firstLine="1425"/>
        <w:rPr>
          <w:lang w:val="pt-BR"/>
        </w:rPr>
      </w:pPr>
      <w:r>
        <w:rPr>
          <w:lang w:val="pt-BR"/>
        </w:rPr>
        <w:t>§ 1º A avaliação mencionada no inciso III consiste em visita técnica às instalações das instituições que entregarem os documentos exigidos no aviso de desfazimento de bens para a habilitação.</w:t>
      </w:r>
    </w:p>
    <w:p>
      <w:pPr>
        <w:pStyle w:val="Corpodotexto"/>
        <w:spacing w:lineRule="auto" w:line="247" w:before="122" w:after="120"/>
        <w:ind w:left="115" w:right="101" w:firstLine="1425"/>
        <w:rPr>
          <w:lang w:val="pt-BR"/>
        </w:rPr>
      </w:pPr>
      <w:r>
        <w:rPr>
          <w:lang w:val="pt-BR"/>
        </w:rPr>
        <w:t>§ 2º Será constituída comissão com a finalidade de proceder à avaliação mencionada no inciso III em prazo estabelecido no aviso de desfazimento de bens.</w:t>
      </w:r>
    </w:p>
    <w:p>
      <w:pPr>
        <w:pStyle w:val="Corpodotexto"/>
        <w:spacing w:lineRule="auto" w:line="247" w:before="121" w:after="120"/>
        <w:ind w:left="115" w:right="104" w:firstLine="1425"/>
        <w:rPr>
          <w:lang w:val="pt-BR"/>
        </w:rPr>
      </w:pPr>
      <w:r>
        <w:rPr>
          <w:lang w:val="pt-BR"/>
        </w:rPr>
        <w:t xml:space="preserve">§ 3º A </w:t>
      </w:r>
      <w:r>
        <w:rPr>
          <w:spacing w:val="-4"/>
          <w:lang w:val="pt-BR"/>
        </w:rPr>
        <w:t xml:space="preserve">comissão referida </w:t>
      </w:r>
      <w:r>
        <w:rPr>
          <w:lang w:val="pt-BR"/>
        </w:rPr>
        <w:t xml:space="preserve">no § 2º </w:t>
      </w:r>
      <w:r>
        <w:rPr>
          <w:spacing w:val="-3"/>
          <w:lang w:val="pt-BR"/>
        </w:rPr>
        <w:t xml:space="preserve">será </w:t>
      </w:r>
      <w:r>
        <w:rPr>
          <w:lang w:val="pt-BR"/>
        </w:rPr>
        <w:t xml:space="preserve">composta por </w:t>
      </w:r>
      <w:r>
        <w:rPr>
          <w:spacing w:val="-4"/>
          <w:lang w:val="pt-BR"/>
        </w:rPr>
        <w:t xml:space="preserve">servidores </w:t>
      </w:r>
      <w:r>
        <w:rPr>
          <w:spacing w:val="-3"/>
          <w:lang w:val="pt-BR"/>
        </w:rPr>
        <w:t xml:space="preserve">integrantes </w:t>
      </w:r>
      <w:r>
        <w:rPr>
          <w:lang w:val="pt-BR"/>
        </w:rPr>
        <w:t xml:space="preserve">do quadro da Câmara designados </w:t>
      </w:r>
      <w:r>
        <w:rPr>
          <w:spacing w:val="-3"/>
          <w:lang w:val="pt-BR"/>
        </w:rPr>
        <w:t xml:space="preserve">pelo </w:t>
      </w:r>
      <w:r>
        <w:rPr>
          <w:spacing w:val="-4"/>
          <w:lang w:val="pt-BR"/>
        </w:rPr>
        <w:t>diretor-geral.</w:t>
      </w:r>
    </w:p>
    <w:p>
      <w:pPr>
        <w:pStyle w:val="Corpodotexto"/>
        <w:spacing w:lineRule="auto" w:line="247" w:before="122" w:after="120"/>
        <w:ind w:left="115" w:right="103" w:firstLine="1425"/>
        <w:rPr>
          <w:lang w:val="pt-BR"/>
        </w:rPr>
      </w:pPr>
      <w:r>
        <w:rPr>
          <w:lang w:val="pt-BR"/>
        </w:rPr>
        <w:t xml:space="preserve">§ 4º A </w:t>
      </w:r>
      <w:r>
        <w:rPr>
          <w:spacing w:val="-5"/>
          <w:lang w:val="pt-BR"/>
        </w:rPr>
        <w:t xml:space="preserve">visita </w:t>
      </w:r>
      <w:r>
        <w:rPr>
          <w:spacing w:val="-3"/>
          <w:lang w:val="pt-BR"/>
        </w:rPr>
        <w:t xml:space="preserve">técnica </w:t>
      </w:r>
      <w:r>
        <w:rPr>
          <w:lang w:val="pt-BR"/>
        </w:rPr>
        <w:t xml:space="preserve">de que </w:t>
      </w:r>
      <w:r>
        <w:rPr>
          <w:spacing w:val="-3"/>
          <w:lang w:val="pt-BR"/>
        </w:rPr>
        <w:t xml:space="preserve">trata </w:t>
      </w:r>
      <w:r>
        <w:rPr>
          <w:lang w:val="pt-BR"/>
        </w:rPr>
        <w:t xml:space="preserve">o § 1º não </w:t>
      </w:r>
      <w:r>
        <w:rPr>
          <w:spacing w:val="-3"/>
          <w:lang w:val="pt-BR"/>
        </w:rPr>
        <w:t xml:space="preserve">será exigida </w:t>
      </w:r>
      <w:r>
        <w:rPr>
          <w:spacing w:val="-4"/>
          <w:lang w:val="pt-BR"/>
        </w:rPr>
        <w:t xml:space="preserve">em </w:t>
      </w:r>
      <w:r>
        <w:rPr>
          <w:spacing w:val="-3"/>
          <w:lang w:val="pt-BR"/>
        </w:rPr>
        <w:t xml:space="preserve">casos </w:t>
      </w:r>
      <w:r>
        <w:rPr>
          <w:lang w:val="pt-BR"/>
        </w:rPr>
        <w:t xml:space="preserve">de </w:t>
      </w:r>
      <w:r>
        <w:rPr>
          <w:spacing w:val="-3"/>
          <w:lang w:val="pt-BR"/>
        </w:rPr>
        <w:t xml:space="preserve">doações destinadas </w:t>
      </w:r>
      <w:r>
        <w:rPr>
          <w:lang w:val="pt-BR"/>
        </w:rPr>
        <w:t xml:space="preserve">a </w:t>
      </w:r>
      <w:r>
        <w:rPr>
          <w:spacing w:val="-3"/>
          <w:lang w:val="pt-BR"/>
        </w:rPr>
        <w:t xml:space="preserve">órgãos </w:t>
      </w:r>
      <w:r>
        <w:rPr>
          <w:lang w:val="pt-BR"/>
        </w:rPr>
        <w:t xml:space="preserve">da </w:t>
      </w:r>
      <w:r>
        <w:rPr>
          <w:spacing w:val="-4"/>
          <w:lang w:val="pt-BR"/>
        </w:rPr>
        <w:t xml:space="preserve">administração </w:t>
      </w:r>
      <w:r>
        <w:rPr>
          <w:spacing w:val="-3"/>
          <w:lang w:val="pt-BR"/>
        </w:rPr>
        <w:t xml:space="preserve">pública </w:t>
      </w:r>
      <w:r>
        <w:rPr>
          <w:lang w:val="pt-BR"/>
        </w:rPr>
        <w:t xml:space="preserve">e </w:t>
      </w:r>
      <w:r>
        <w:rPr>
          <w:spacing w:val="-3"/>
          <w:lang w:val="pt-BR"/>
        </w:rPr>
        <w:t xml:space="preserve">poderá </w:t>
      </w:r>
      <w:r>
        <w:rPr>
          <w:spacing w:val="-4"/>
          <w:lang w:val="pt-BR"/>
        </w:rPr>
        <w:t xml:space="preserve">ser </w:t>
      </w:r>
      <w:r>
        <w:rPr>
          <w:lang w:val="pt-BR"/>
        </w:rPr>
        <w:t xml:space="preserve">dispensada quando se </w:t>
      </w:r>
      <w:r>
        <w:rPr>
          <w:spacing w:val="-5"/>
          <w:lang w:val="pt-BR"/>
        </w:rPr>
        <w:t xml:space="preserve">tratar </w:t>
      </w:r>
      <w:r>
        <w:rPr>
          <w:lang w:val="pt-BR"/>
        </w:rPr>
        <w:t xml:space="preserve">de </w:t>
      </w:r>
      <w:r>
        <w:rPr>
          <w:spacing w:val="-4"/>
          <w:lang w:val="pt-BR"/>
        </w:rPr>
        <w:t xml:space="preserve">instituições </w:t>
      </w:r>
      <w:r>
        <w:rPr>
          <w:lang w:val="pt-BR"/>
        </w:rPr>
        <w:t xml:space="preserve">que </w:t>
      </w:r>
      <w:r>
        <w:rPr>
          <w:spacing w:val="-4"/>
          <w:lang w:val="pt-BR"/>
        </w:rPr>
        <w:t xml:space="preserve">estiverem </w:t>
      </w:r>
      <w:r>
        <w:rPr>
          <w:spacing w:val="-3"/>
          <w:lang w:val="pt-BR"/>
        </w:rPr>
        <w:t xml:space="preserve">localizadas </w:t>
      </w:r>
      <w:r>
        <w:rPr>
          <w:spacing w:val="-4"/>
          <w:lang w:val="pt-BR"/>
        </w:rPr>
        <w:t xml:space="preserve">em </w:t>
      </w:r>
      <w:r>
        <w:rPr>
          <w:spacing w:val="-3"/>
          <w:lang w:val="pt-BR"/>
        </w:rPr>
        <w:t xml:space="preserve">outra unidade </w:t>
      </w:r>
      <w:r>
        <w:rPr>
          <w:lang w:val="pt-BR"/>
        </w:rPr>
        <w:t xml:space="preserve">da Federação, </w:t>
      </w:r>
      <w:r>
        <w:rPr>
          <w:spacing w:val="-4"/>
          <w:lang w:val="pt-BR"/>
        </w:rPr>
        <w:t xml:space="preserve">mediante </w:t>
      </w:r>
      <w:r>
        <w:rPr>
          <w:spacing w:val="-5"/>
          <w:lang w:val="pt-BR"/>
        </w:rPr>
        <w:t xml:space="preserve">justificativa </w:t>
      </w:r>
      <w:r>
        <w:rPr>
          <w:spacing w:val="-3"/>
          <w:lang w:val="pt-BR"/>
        </w:rPr>
        <w:t xml:space="preserve">apresentada pela </w:t>
      </w:r>
      <w:r>
        <w:rPr>
          <w:spacing w:val="-4"/>
          <w:lang w:val="pt-BR"/>
        </w:rPr>
        <w:t xml:space="preserve">comissão </w:t>
      </w:r>
      <w:r>
        <w:rPr>
          <w:lang w:val="pt-BR"/>
        </w:rPr>
        <w:t xml:space="preserve">de que </w:t>
      </w:r>
      <w:r>
        <w:rPr>
          <w:spacing w:val="-3"/>
          <w:lang w:val="pt-BR"/>
        </w:rPr>
        <w:t xml:space="preserve">trata </w:t>
      </w:r>
      <w:r>
        <w:rPr>
          <w:lang w:val="pt-BR"/>
        </w:rPr>
        <w:t xml:space="preserve">o § 2º </w:t>
      </w:r>
      <w:r>
        <w:rPr>
          <w:spacing w:val="-3"/>
          <w:lang w:val="pt-BR"/>
        </w:rPr>
        <w:t xml:space="preserve">deste artigo, </w:t>
      </w:r>
      <w:r>
        <w:rPr>
          <w:lang w:val="pt-BR"/>
        </w:rPr>
        <w:t xml:space="preserve">aprovada </w:t>
      </w:r>
      <w:r>
        <w:rPr>
          <w:spacing w:val="-4"/>
          <w:lang w:val="pt-BR"/>
        </w:rPr>
        <w:t>pelo diretor-geral.</w:t>
      </w:r>
    </w:p>
    <w:p>
      <w:pPr>
        <w:pStyle w:val="Corpodotexto"/>
        <w:spacing w:lineRule="auto" w:line="247" w:before="124" w:after="120"/>
        <w:ind w:left="115" w:right="109" w:firstLine="1425"/>
        <w:rPr>
          <w:lang w:val="pt-BR"/>
        </w:rPr>
      </w:pPr>
      <w:r>
        <w:rPr>
          <w:lang w:val="pt-BR"/>
        </w:rPr>
        <w:t>Art. 32. A alienação de material, em anos eleitorais, deverá ocorrer até o limite de três meses antes do pleito eleitoral.</w:t>
      </w:r>
    </w:p>
    <w:p>
      <w:pPr>
        <w:pStyle w:val="Corpodotexto"/>
        <w:spacing w:lineRule="auto" w:line="247" w:before="121" w:after="120"/>
        <w:ind w:left="115" w:right="102" w:firstLine="1425"/>
        <w:rPr>
          <w:lang w:val="pt-BR"/>
        </w:rPr>
      </w:pPr>
      <w:r>
        <w:rPr>
          <w:lang w:val="pt-BR"/>
        </w:rPr>
        <w:t xml:space="preserve">Art. 33. A alienação de </w:t>
      </w:r>
      <w:r>
        <w:rPr>
          <w:spacing w:val="-4"/>
          <w:lang w:val="pt-BR"/>
        </w:rPr>
        <w:t xml:space="preserve">material em </w:t>
      </w:r>
      <w:r>
        <w:rPr>
          <w:lang w:val="pt-BR"/>
        </w:rPr>
        <w:t xml:space="preserve">anos </w:t>
      </w:r>
      <w:r>
        <w:rPr>
          <w:spacing w:val="-5"/>
          <w:lang w:val="pt-BR"/>
        </w:rPr>
        <w:t xml:space="preserve">eleitorais </w:t>
      </w:r>
      <w:r>
        <w:rPr>
          <w:spacing w:val="-3"/>
          <w:lang w:val="pt-BR"/>
        </w:rPr>
        <w:t xml:space="preserve">somente será </w:t>
      </w:r>
      <w:r>
        <w:rPr>
          <w:lang w:val="pt-BR"/>
        </w:rPr>
        <w:t xml:space="preserve">efetuada </w:t>
      </w:r>
      <w:r>
        <w:rPr>
          <w:spacing w:val="-4"/>
          <w:lang w:val="pt-BR"/>
        </w:rPr>
        <w:t xml:space="preserve">mediante </w:t>
      </w:r>
      <w:r>
        <w:rPr>
          <w:lang w:val="pt-BR"/>
        </w:rPr>
        <w:t xml:space="preserve">a declaração expressa do </w:t>
      </w:r>
      <w:r>
        <w:rPr>
          <w:spacing w:val="-3"/>
          <w:lang w:val="pt-BR"/>
        </w:rPr>
        <w:t xml:space="preserve">beneficiário quanto </w:t>
      </w:r>
      <w:r>
        <w:rPr>
          <w:lang w:val="pt-BR"/>
        </w:rPr>
        <w:t xml:space="preserve">aos </w:t>
      </w:r>
      <w:r>
        <w:rPr>
          <w:spacing w:val="-3"/>
          <w:lang w:val="pt-BR"/>
        </w:rPr>
        <w:t xml:space="preserve">fins </w:t>
      </w:r>
      <w:r>
        <w:rPr>
          <w:lang w:val="pt-BR"/>
        </w:rPr>
        <w:t xml:space="preserve">a que se </w:t>
      </w:r>
      <w:r>
        <w:rPr>
          <w:spacing w:val="-4"/>
          <w:lang w:val="pt-BR"/>
        </w:rPr>
        <w:t xml:space="preserve">destinam </w:t>
      </w:r>
      <w:r>
        <w:rPr>
          <w:lang w:val="pt-BR"/>
        </w:rPr>
        <w:t xml:space="preserve">os bens alienados e </w:t>
      </w:r>
      <w:r>
        <w:rPr>
          <w:spacing w:val="-3"/>
          <w:lang w:val="pt-BR"/>
        </w:rPr>
        <w:t xml:space="preserve">pleno conhecimento </w:t>
      </w:r>
      <w:r>
        <w:rPr>
          <w:lang w:val="pt-BR"/>
        </w:rPr>
        <w:t xml:space="preserve">e observação à vedação </w:t>
      </w:r>
      <w:r>
        <w:rPr>
          <w:spacing w:val="-4"/>
          <w:lang w:val="pt-BR"/>
        </w:rPr>
        <w:t xml:space="preserve">prevista </w:t>
      </w:r>
      <w:r>
        <w:rPr>
          <w:lang w:val="pt-BR"/>
        </w:rPr>
        <w:t xml:space="preserve">no </w:t>
      </w:r>
      <w:r>
        <w:rPr>
          <w:spacing w:val="-3"/>
          <w:lang w:val="pt-BR"/>
        </w:rPr>
        <w:t xml:space="preserve">art. </w:t>
      </w:r>
      <w:r>
        <w:rPr>
          <w:lang w:val="pt-BR"/>
        </w:rPr>
        <w:t xml:space="preserve">73, § 10, da </w:t>
      </w:r>
      <w:r>
        <w:rPr>
          <w:spacing w:val="-5"/>
          <w:lang w:val="pt-BR"/>
        </w:rPr>
        <w:t xml:space="preserve">Lei </w:t>
      </w:r>
      <w:r>
        <w:rPr>
          <w:lang w:val="pt-BR"/>
        </w:rPr>
        <w:t xml:space="preserve">9.504, de 30 de </w:t>
      </w:r>
      <w:r>
        <w:rPr>
          <w:spacing w:val="-4"/>
          <w:lang w:val="pt-BR"/>
        </w:rPr>
        <w:t xml:space="preserve">setembro </w:t>
      </w:r>
      <w:r>
        <w:rPr>
          <w:lang w:val="pt-BR"/>
        </w:rPr>
        <w:t>de 1997.</w:t>
      </w:r>
    </w:p>
    <w:p>
      <w:pPr>
        <w:pStyle w:val="ListParagraph"/>
        <w:tabs>
          <w:tab w:val="clear" w:pos="720"/>
          <w:tab w:val="left" w:pos="355" w:leader="none"/>
          <w:tab w:val="left" w:pos="7089" w:leader="none"/>
        </w:tabs>
        <w:spacing w:lineRule="auto" w:line="247" w:before="0" w:after="120"/>
        <w:ind w:left="115" w:right="102" w:firstLine="1445"/>
        <w:rPr>
          <w:sz w:val="24"/>
          <w:szCs w:val="24"/>
          <w:lang w:val="pt-BR"/>
        </w:rPr>
      </w:pPr>
      <w:r>
        <w:rPr>
          <w:sz w:val="24"/>
          <w:szCs w:val="24"/>
          <w:lang w:val="pt-BR"/>
        </w:rPr>
        <w:t>Art. 34. Na alienação de material, será exigida do beneficiário declaração expressa quanto à responsabilidade compartilhada pelos bens doados que, no fim da sua vida útil, deverão ser descartados conforme previsto na Lei n. 12.305, de 2 de agosto de 2010, e demais instrumentos legais sobre o assunto.</w:t>
      </w:r>
    </w:p>
    <w:p>
      <w:pPr>
        <w:pStyle w:val="Corpodotexto"/>
        <w:spacing w:before="112" w:after="120"/>
        <w:ind w:left="1540" w:hanging="0"/>
        <w:jc w:val="left"/>
        <w:rPr>
          <w:lang w:val="pt-BR"/>
        </w:rPr>
      </w:pPr>
      <w:r>
        <w:rPr>
          <w:lang w:val="pt-BR"/>
        </w:rPr>
        <w:t>Art. 35. O material inservível classifica-se em:</w:t>
      </w:r>
    </w:p>
    <w:p>
      <w:pPr>
        <w:pStyle w:val="ListParagraph"/>
        <w:numPr>
          <w:ilvl w:val="1"/>
          <w:numId w:val="6"/>
        </w:numPr>
        <w:tabs>
          <w:tab w:val="clear" w:pos="720"/>
          <w:tab w:val="left" w:pos="1750" w:leader="none"/>
        </w:tabs>
        <w:spacing w:lineRule="auto" w:line="247" w:before="130" w:after="120"/>
        <w:ind w:left="115" w:right="106" w:firstLine="1425"/>
        <w:rPr>
          <w:sz w:val="24"/>
          <w:szCs w:val="24"/>
          <w:lang w:val="pt-BR"/>
        </w:rPr>
      </w:pPr>
      <w:r>
        <w:rPr>
          <w:sz w:val="24"/>
          <w:szCs w:val="24"/>
          <w:lang w:val="pt-BR"/>
        </w:rPr>
        <w:t xml:space="preserve">– </w:t>
      </w:r>
      <w:r>
        <w:rPr>
          <w:spacing w:val="-3"/>
          <w:sz w:val="24"/>
          <w:szCs w:val="24"/>
          <w:lang w:val="pt-BR"/>
        </w:rPr>
        <w:t xml:space="preserve">ocioso, </w:t>
      </w:r>
      <w:r>
        <w:rPr>
          <w:sz w:val="24"/>
          <w:szCs w:val="24"/>
          <w:lang w:val="pt-BR"/>
        </w:rPr>
        <w:t xml:space="preserve">quando não </w:t>
      </w:r>
      <w:r>
        <w:rPr>
          <w:spacing w:val="-3"/>
          <w:sz w:val="24"/>
          <w:szCs w:val="24"/>
          <w:lang w:val="pt-BR"/>
        </w:rPr>
        <w:t xml:space="preserve">está </w:t>
      </w:r>
      <w:r>
        <w:rPr>
          <w:sz w:val="24"/>
          <w:szCs w:val="24"/>
          <w:lang w:val="pt-BR"/>
        </w:rPr>
        <w:t xml:space="preserve">sendo </w:t>
      </w:r>
      <w:r>
        <w:rPr>
          <w:spacing w:val="-3"/>
          <w:sz w:val="24"/>
          <w:szCs w:val="24"/>
          <w:lang w:val="pt-BR"/>
        </w:rPr>
        <w:t xml:space="preserve">aproveitado, embora </w:t>
      </w:r>
      <w:r>
        <w:rPr>
          <w:spacing w:val="-4"/>
          <w:sz w:val="24"/>
          <w:szCs w:val="24"/>
          <w:lang w:val="pt-BR"/>
        </w:rPr>
        <w:t xml:space="preserve">em perfeitas </w:t>
      </w:r>
      <w:r>
        <w:rPr>
          <w:sz w:val="24"/>
          <w:szCs w:val="24"/>
          <w:lang w:val="pt-BR"/>
        </w:rPr>
        <w:t>condições de</w:t>
      </w:r>
      <w:r>
        <w:rPr>
          <w:spacing w:val="-5"/>
          <w:sz w:val="24"/>
          <w:szCs w:val="24"/>
          <w:lang w:val="pt-BR"/>
        </w:rPr>
        <w:t xml:space="preserve"> uso;</w:t>
      </w:r>
    </w:p>
    <w:p>
      <w:pPr>
        <w:pStyle w:val="ListParagraph"/>
        <w:numPr>
          <w:ilvl w:val="1"/>
          <w:numId w:val="6"/>
        </w:numPr>
        <w:tabs>
          <w:tab w:val="clear" w:pos="720"/>
          <w:tab w:val="left" w:pos="1765" w:leader="none"/>
        </w:tabs>
        <w:spacing w:lineRule="auto" w:line="247" w:before="121" w:after="120"/>
        <w:ind w:left="115" w:right="102" w:firstLine="1425"/>
        <w:rPr>
          <w:sz w:val="24"/>
          <w:szCs w:val="24"/>
          <w:lang w:val="pt-BR"/>
        </w:rPr>
      </w:pPr>
      <w:r>
        <w:rPr>
          <w:sz w:val="24"/>
          <w:szCs w:val="24"/>
          <w:lang w:val="pt-BR"/>
        </w:rPr>
        <w:t xml:space="preserve">– </w:t>
      </w:r>
      <w:r>
        <w:rPr>
          <w:spacing w:val="-3"/>
          <w:sz w:val="24"/>
          <w:szCs w:val="24"/>
          <w:lang w:val="pt-BR"/>
        </w:rPr>
        <w:t xml:space="preserve">recuperável, </w:t>
      </w:r>
      <w:r>
        <w:rPr>
          <w:sz w:val="24"/>
          <w:szCs w:val="24"/>
          <w:lang w:val="pt-BR"/>
        </w:rPr>
        <w:t xml:space="preserve">quando a recuperação é possível a um </w:t>
      </w:r>
      <w:r>
        <w:rPr>
          <w:spacing w:val="-3"/>
          <w:sz w:val="24"/>
          <w:szCs w:val="24"/>
          <w:lang w:val="pt-BR"/>
        </w:rPr>
        <w:t xml:space="preserve">custo </w:t>
      </w:r>
      <w:r>
        <w:rPr>
          <w:sz w:val="24"/>
          <w:szCs w:val="24"/>
          <w:lang w:val="pt-BR"/>
        </w:rPr>
        <w:t xml:space="preserve">não superior a 50% do </w:t>
      </w:r>
      <w:r>
        <w:rPr>
          <w:spacing w:val="-3"/>
          <w:sz w:val="24"/>
          <w:szCs w:val="24"/>
          <w:lang w:val="pt-BR"/>
        </w:rPr>
        <w:t xml:space="preserve">valor </w:t>
      </w:r>
      <w:r>
        <w:rPr>
          <w:sz w:val="24"/>
          <w:szCs w:val="24"/>
          <w:lang w:val="pt-BR"/>
        </w:rPr>
        <w:t>de</w:t>
      </w:r>
      <w:r>
        <w:rPr>
          <w:spacing w:val="-8"/>
          <w:sz w:val="24"/>
          <w:szCs w:val="24"/>
          <w:lang w:val="pt-BR"/>
        </w:rPr>
        <w:t xml:space="preserve"> </w:t>
      </w:r>
      <w:r>
        <w:rPr>
          <w:spacing w:val="-4"/>
          <w:sz w:val="24"/>
          <w:szCs w:val="24"/>
          <w:lang w:val="pt-BR"/>
        </w:rPr>
        <w:t>aquisição;</w:t>
      </w:r>
    </w:p>
    <w:p>
      <w:pPr>
        <w:pStyle w:val="ListParagraph"/>
        <w:numPr>
          <w:ilvl w:val="1"/>
          <w:numId w:val="6"/>
        </w:numPr>
        <w:tabs>
          <w:tab w:val="clear" w:pos="720"/>
          <w:tab w:val="left" w:pos="1840" w:leader="none"/>
        </w:tabs>
        <w:spacing w:lineRule="auto" w:line="247" w:before="121" w:after="120"/>
        <w:ind w:left="115" w:right="106" w:firstLine="1425"/>
        <w:rPr>
          <w:sz w:val="24"/>
          <w:szCs w:val="24"/>
          <w:lang w:val="pt-BR"/>
        </w:rPr>
      </w:pPr>
      <w:r>
        <w:rPr>
          <w:sz w:val="24"/>
          <w:szCs w:val="24"/>
          <w:lang w:val="pt-BR"/>
        </w:rPr>
        <w:t xml:space="preserve">– </w:t>
      </w:r>
      <w:r>
        <w:rPr>
          <w:spacing w:val="-3"/>
          <w:sz w:val="24"/>
          <w:szCs w:val="24"/>
          <w:lang w:val="pt-BR"/>
        </w:rPr>
        <w:t xml:space="preserve">antieconômico, </w:t>
      </w:r>
      <w:r>
        <w:rPr>
          <w:sz w:val="24"/>
          <w:szCs w:val="24"/>
          <w:lang w:val="pt-BR"/>
        </w:rPr>
        <w:t xml:space="preserve">quando a manutenção é </w:t>
      </w:r>
      <w:r>
        <w:rPr>
          <w:spacing w:val="-3"/>
          <w:sz w:val="24"/>
          <w:szCs w:val="24"/>
          <w:lang w:val="pt-BR"/>
        </w:rPr>
        <w:t xml:space="preserve">onerosa </w:t>
      </w:r>
      <w:r>
        <w:rPr>
          <w:sz w:val="24"/>
          <w:szCs w:val="24"/>
          <w:lang w:val="pt-BR"/>
        </w:rPr>
        <w:t xml:space="preserve">ou o desempenho é precário </w:t>
      </w:r>
      <w:r>
        <w:rPr>
          <w:spacing w:val="-4"/>
          <w:sz w:val="24"/>
          <w:szCs w:val="24"/>
          <w:lang w:val="pt-BR"/>
        </w:rPr>
        <w:t xml:space="preserve">em </w:t>
      </w:r>
      <w:r>
        <w:rPr>
          <w:spacing w:val="-3"/>
          <w:sz w:val="24"/>
          <w:szCs w:val="24"/>
          <w:lang w:val="pt-BR"/>
        </w:rPr>
        <w:t xml:space="preserve">virtude </w:t>
      </w:r>
      <w:r>
        <w:rPr>
          <w:sz w:val="24"/>
          <w:szCs w:val="24"/>
          <w:lang w:val="pt-BR"/>
        </w:rPr>
        <w:t xml:space="preserve">de uso prolongado, desgaste </w:t>
      </w:r>
      <w:r>
        <w:rPr>
          <w:spacing w:val="-4"/>
          <w:sz w:val="24"/>
          <w:szCs w:val="24"/>
          <w:lang w:val="pt-BR"/>
        </w:rPr>
        <w:t xml:space="preserve">prematuro </w:t>
      </w:r>
      <w:r>
        <w:rPr>
          <w:sz w:val="24"/>
          <w:szCs w:val="24"/>
          <w:lang w:val="pt-BR"/>
        </w:rPr>
        <w:t>ou</w:t>
      </w:r>
      <w:r>
        <w:rPr>
          <w:spacing w:val="-29"/>
          <w:sz w:val="24"/>
          <w:szCs w:val="24"/>
          <w:lang w:val="pt-BR"/>
        </w:rPr>
        <w:t xml:space="preserve"> </w:t>
      </w:r>
      <w:r>
        <w:rPr>
          <w:spacing w:val="-3"/>
          <w:sz w:val="24"/>
          <w:szCs w:val="24"/>
          <w:lang w:val="pt-BR"/>
        </w:rPr>
        <w:t>obsolescência;</w:t>
      </w:r>
    </w:p>
    <w:p>
      <w:pPr>
        <w:pStyle w:val="ListParagraph"/>
        <w:numPr>
          <w:ilvl w:val="1"/>
          <w:numId w:val="6"/>
        </w:numPr>
        <w:tabs>
          <w:tab w:val="clear" w:pos="720"/>
          <w:tab w:val="left" w:pos="1871" w:leader="none"/>
        </w:tabs>
        <w:spacing w:lineRule="auto" w:line="247" w:before="122" w:after="120"/>
        <w:ind w:left="115" w:right="103" w:firstLine="1425"/>
        <w:rPr>
          <w:sz w:val="24"/>
          <w:szCs w:val="24"/>
          <w:lang w:val="pt-BR"/>
        </w:rPr>
      </w:pPr>
      <w:r>
        <w:rPr>
          <w:sz w:val="24"/>
          <w:szCs w:val="24"/>
          <w:lang w:val="pt-BR"/>
        </w:rPr>
        <w:t xml:space="preserve">– </w:t>
      </w:r>
      <w:r>
        <w:rPr>
          <w:spacing w:val="-3"/>
          <w:sz w:val="24"/>
          <w:szCs w:val="24"/>
          <w:lang w:val="pt-BR"/>
        </w:rPr>
        <w:t xml:space="preserve">irrecuperável, </w:t>
      </w:r>
      <w:r>
        <w:rPr>
          <w:sz w:val="24"/>
          <w:szCs w:val="24"/>
          <w:lang w:val="pt-BR"/>
        </w:rPr>
        <w:t xml:space="preserve">quando não pode </w:t>
      </w:r>
      <w:r>
        <w:rPr>
          <w:spacing w:val="-3"/>
          <w:sz w:val="24"/>
          <w:szCs w:val="24"/>
          <w:lang w:val="pt-BR"/>
        </w:rPr>
        <w:t xml:space="preserve">mais </w:t>
      </w:r>
      <w:r>
        <w:rPr>
          <w:spacing w:val="-4"/>
          <w:sz w:val="24"/>
          <w:szCs w:val="24"/>
          <w:lang w:val="pt-BR"/>
        </w:rPr>
        <w:t xml:space="preserve">ser utilizado </w:t>
      </w:r>
      <w:r>
        <w:rPr>
          <w:spacing w:val="-3"/>
          <w:sz w:val="24"/>
          <w:szCs w:val="24"/>
          <w:lang w:val="pt-BR"/>
        </w:rPr>
        <w:t xml:space="preserve">para </w:t>
      </w:r>
      <w:r>
        <w:rPr>
          <w:sz w:val="24"/>
          <w:szCs w:val="24"/>
          <w:lang w:val="pt-BR"/>
        </w:rPr>
        <w:t xml:space="preserve">o </w:t>
      </w:r>
      <w:r>
        <w:rPr>
          <w:spacing w:val="-4"/>
          <w:sz w:val="24"/>
          <w:szCs w:val="24"/>
          <w:lang w:val="pt-BR"/>
        </w:rPr>
        <w:t xml:space="preserve">fim </w:t>
      </w:r>
      <w:r>
        <w:rPr>
          <w:sz w:val="24"/>
          <w:szCs w:val="24"/>
          <w:lang w:val="pt-BR"/>
        </w:rPr>
        <w:t xml:space="preserve">a que se </w:t>
      </w:r>
      <w:r>
        <w:rPr>
          <w:spacing w:val="-3"/>
          <w:sz w:val="24"/>
          <w:szCs w:val="24"/>
          <w:lang w:val="pt-BR"/>
        </w:rPr>
        <w:t xml:space="preserve">destina </w:t>
      </w:r>
      <w:r>
        <w:rPr>
          <w:spacing w:val="-4"/>
          <w:sz w:val="24"/>
          <w:szCs w:val="24"/>
          <w:lang w:val="pt-BR"/>
        </w:rPr>
        <w:t xml:space="preserve">em </w:t>
      </w:r>
      <w:r>
        <w:rPr>
          <w:spacing w:val="-3"/>
          <w:sz w:val="24"/>
          <w:szCs w:val="24"/>
          <w:lang w:val="pt-BR"/>
        </w:rPr>
        <w:t xml:space="preserve">razão </w:t>
      </w:r>
      <w:r>
        <w:rPr>
          <w:sz w:val="24"/>
          <w:szCs w:val="24"/>
          <w:lang w:val="pt-BR"/>
        </w:rPr>
        <w:t xml:space="preserve">da </w:t>
      </w:r>
      <w:r>
        <w:rPr>
          <w:spacing w:val="-3"/>
          <w:sz w:val="24"/>
          <w:szCs w:val="24"/>
          <w:lang w:val="pt-BR"/>
        </w:rPr>
        <w:t xml:space="preserve">perda </w:t>
      </w:r>
      <w:r>
        <w:rPr>
          <w:sz w:val="24"/>
          <w:szCs w:val="24"/>
          <w:lang w:val="pt-BR"/>
        </w:rPr>
        <w:t xml:space="preserve">de </w:t>
      </w:r>
      <w:r>
        <w:rPr>
          <w:spacing w:val="-3"/>
          <w:sz w:val="24"/>
          <w:szCs w:val="24"/>
          <w:lang w:val="pt-BR"/>
        </w:rPr>
        <w:t xml:space="preserve">suas </w:t>
      </w:r>
      <w:r>
        <w:rPr>
          <w:spacing w:val="-4"/>
          <w:sz w:val="24"/>
          <w:szCs w:val="24"/>
          <w:lang w:val="pt-BR"/>
        </w:rPr>
        <w:t xml:space="preserve">características, </w:t>
      </w:r>
      <w:r>
        <w:rPr>
          <w:sz w:val="24"/>
          <w:szCs w:val="24"/>
          <w:lang w:val="pt-BR"/>
        </w:rPr>
        <w:t xml:space="preserve">ou quando o </w:t>
      </w:r>
      <w:r>
        <w:rPr>
          <w:spacing w:val="-3"/>
          <w:sz w:val="24"/>
          <w:szCs w:val="24"/>
          <w:lang w:val="pt-BR"/>
        </w:rPr>
        <w:t xml:space="preserve">custo </w:t>
      </w:r>
      <w:r>
        <w:rPr>
          <w:sz w:val="24"/>
          <w:szCs w:val="24"/>
          <w:lang w:val="pt-BR"/>
        </w:rPr>
        <w:t xml:space="preserve">da recuperação é superior a 50% de seu </w:t>
      </w:r>
      <w:r>
        <w:rPr>
          <w:spacing w:val="-3"/>
          <w:sz w:val="24"/>
          <w:szCs w:val="24"/>
          <w:lang w:val="pt-BR"/>
        </w:rPr>
        <w:t xml:space="preserve">valor </w:t>
      </w:r>
      <w:r>
        <w:rPr>
          <w:sz w:val="24"/>
          <w:szCs w:val="24"/>
          <w:lang w:val="pt-BR"/>
        </w:rPr>
        <w:t>de</w:t>
      </w:r>
      <w:r>
        <w:rPr>
          <w:spacing w:val="-25"/>
          <w:sz w:val="24"/>
          <w:szCs w:val="24"/>
          <w:lang w:val="pt-BR"/>
        </w:rPr>
        <w:t xml:space="preserve"> </w:t>
      </w:r>
      <w:r>
        <w:rPr>
          <w:spacing w:val="-3"/>
          <w:sz w:val="24"/>
          <w:szCs w:val="24"/>
          <w:lang w:val="pt-BR"/>
        </w:rPr>
        <w:t>mercado.</w:t>
      </w:r>
    </w:p>
    <w:p>
      <w:pPr>
        <w:pStyle w:val="Corpodotexto"/>
        <w:spacing w:lineRule="auto" w:line="247" w:before="122" w:after="120"/>
        <w:ind w:left="115" w:right="106" w:firstLine="1425"/>
        <w:rPr>
          <w:lang w:val="pt-BR"/>
        </w:rPr>
      </w:pPr>
      <w:r>
        <w:rPr>
          <w:lang w:val="pt-BR"/>
        </w:rPr>
        <w:t xml:space="preserve">§ 1º A </w:t>
      </w:r>
      <w:r>
        <w:rPr>
          <w:spacing w:val="-4"/>
          <w:lang w:val="pt-BR"/>
        </w:rPr>
        <w:t>classificação</w:t>
      </w:r>
      <w:r>
        <w:rPr>
          <w:spacing w:val="52"/>
          <w:lang w:val="pt-BR"/>
        </w:rPr>
        <w:t xml:space="preserve"> </w:t>
      </w:r>
      <w:r>
        <w:rPr>
          <w:spacing w:val="-3"/>
          <w:lang w:val="pt-BR"/>
        </w:rPr>
        <w:t>será feita pela Seção de Administração Patrimonial.</w:t>
      </w:r>
    </w:p>
    <w:p>
      <w:pPr>
        <w:pStyle w:val="Corpodotexto"/>
        <w:spacing w:lineRule="auto" w:line="247" w:before="122" w:after="120"/>
        <w:ind w:left="115" w:right="106" w:firstLine="1425"/>
        <w:rPr>
          <w:lang w:val="pt-BR"/>
        </w:rPr>
      </w:pPr>
      <w:r>
        <w:rPr>
          <w:lang w:val="pt-BR"/>
        </w:rPr>
        <w:t>§ 2º A classificação de equipamentos de informática e de telefonia, de eletrodomésticos e de veículos será feita mediante a apresentação de laudo técnico.</w:t>
      </w:r>
    </w:p>
    <w:p>
      <w:pPr>
        <w:pStyle w:val="Corpodotexto"/>
        <w:spacing w:lineRule="auto" w:line="247" w:before="122" w:after="120"/>
        <w:ind w:left="115" w:right="111" w:firstLine="1425"/>
        <w:rPr>
          <w:lang w:val="pt-BR"/>
        </w:rPr>
      </w:pPr>
      <w:r>
        <w:rPr>
          <w:lang w:val="pt-BR"/>
        </w:rPr>
        <w:t>Art. 36. A doação de materiais móveis permanentes será formalizada em processo administrativo, nas seguintes maneiras:</w:t>
      </w:r>
    </w:p>
    <w:p>
      <w:pPr>
        <w:pStyle w:val="Corpodotexto"/>
        <w:spacing w:lineRule="auto" w:line="247" w:before="122" w:after="120"/>
        <w:ind w:left="115" w:right="111" w:firstLine="1425"/>
        <w:rPr>
          <w:lang w:val="pt-BR"/>
        </w:rPr>
      </w:pPr>
      <w:r>
        <w:rPr>
          <w:lang w:val="pt-BR"/>
        </w:rPr>
        <w:t xml:space="preserve">I – </w:t>
      </w:r>
      <w:r>
        <w:rPr>
          <w:spacing w:val="-4"/>
          <w:lang w:val="pt-BR"/>
        </w:rPr>
        <w:t xml:space="preserve">mediante </w:t>
      </w:r>
      <w:r>
        <w:rPr>
          <w:lang w:val="pt-BR"/>
        </w:rPr>
        <w:t xml:space="preserve">publicação do </w:t>
      </w:r>
      <w:r>
        <w:rPr>
          <w:spacing w:val="-3"/>
          <w:lang w:val="pt-BR"/>
        </w:rPr>
        <w:t xml:space="preserve">aviso </w:t>
      </w:r>
      <w:r>
        <w:rPr>
          <w:lang w:val="pt-BR"/>
        </w:rPr>
        <w:t xml:space="preserve">de </w:t>
      </w:r>
      <w:r>
        <w:rPr>
          <w:spacing w:val="-3"/>
          <w:lang w:val="pt-BR"/>
        </w:rPr>
        <w:t xml:space="preserve">desfazimento </w:t>
      </w:r>
      <w:r>
        <w:rPr>
          <w:lang w:val="pt-BR"/>
        </w:rPr>
        <w:t xml:space="preserve">de bens </w:t>
      </w:r>
      <w:r>
        <w:rPr>
          <w:spacing w:val="-3"/>
          <w:lang w:val="pt-BR"/>
        </w:rPr>
        <w:t>devidamente autorizada pelo</w:t>
      </w:r>
      <w:r>
        <w:rPr>
          <w:spacing w:val="7"/>
          <w:lang w:val="pt-BR"/>
        </w:rPr>
        <w:t xml:space="preserve"> </w:t>
      </w:r>
      <w:r>
        <w:rPr>
          <w:spacing w:val="-4"/>
          <w:lang w:val="pt-BR"/>
        </w:rPr>
        <w:t>Presidente da Câmara;</w:t>
      </w:r>
    </w:p>
    <w:p>
      <w:pPr>
        <w:pStyle w:val="Normal"/>
        <w:tabs>
          <w:tab w:val="clear" w:pos="720"/>
          <w:tab w:val="left" w:pos="1780" w:leader="none"/>
        </w:tabs>
        <w:spacing w:lineRule="auto" w:line="247" w:before="111" w:after="120"/>
        <w:ind w:left="-65" w:right="108" w:firstLine="1625"/>
        <w:jc w:val="both"/>
        <w:rPr>
          <w:sz w:val="24"/>
          <w:szCs w:val="24"/>
          <w:lang w:val="pt-BR"/>
        </w:rPr>
      </w:pPr>
      <w:r>
        <w:rPr>
          <w:sz w:val="24"/>
          <w:szCs w:val="24"/>
          <w:lang w:val="pt-BR"/>
        </w:rPr>
        <w:t xml:space="preserve">II – por </w:t>
      </w:r>
      <w:r>
        <w:rPr>
          <w:spacing w:val="-3"/>
          <w:sz w:val="24"/>
          <w:szCs w:val="24"/>
          <w:lang w:val="pt-BR"/>
        </w:rPr>
        <w:t xml:space="preserve">discricionariedade </w:t>
      </w:r>
      <w:r>
        <w:rPr>
          <w:sz w:val="24"/>
          <w:szCs w:val="24"/>
          <w:lang w:val="pt-BR"/>
        </w:rPr>
        <w:t xml:space="preserve">da </w:t>
      </w:r>
      <w:r>
        <w:rPr>
          <w:spacing w:val="-4"/>
          <w:sz w:val="24"/>
          <w:szCs w:val="24"/>
          <w:lang w:val="pt-BR"/>
        </w:rPr>
        <w:t xml:space="preserve">administração, </w:t>
      </w:r>
      <w:r>
        <w:rPr>
          <w:sz w:val="24"/>
          <w:szCs w:val="24"/>
          <w:lang w:val="pt-BR"/>
        </w:rPr>
        <w:t xml:space="preserve">após </w:t>
      </w:r>
      <w:r>
        <w:rPr>
          <w:spacing w:val="-5"/>
          <w:sz w:val="24"/>
          <w:szCs w:val="24"/>
          <w:lang w:val="pt-BR"/>
        </w:rPr>
        <w:t xml:space="preserve">justificada </w:t>
      </w:r>
      <w:r>
        <w:rPr>
          <w:sz w:val="24"/>
          <w:szCs w:val="24"/>
          <w:lang w:val="pt-BR"/>
        </w:rPr>
        <w:t xml:space="preserve">a </w:t>
      </w:r>
      <w:r>
        <w:rPr>
          <w:spacing w:val="-3"/>
          <w:sz w:val="24"/>
          <w:szCs w:val="24"/>
          <w:lang w:val="pt-BR"/>
        </w:rPr>
        <w:t xml:space="preserve">finalidade </w:t>
      </w:r>
      <w:r>
        <w:rPr>
          <w:spacing w:val="-4"/>
          <w:sz w:val="24"/>
          <w:szCs w:val="24"/>
          <w:lang w:val="pt-BR"/>
        </w:rPr>
        <w:t xml:space="preserve">institucional </w:t>
      </w:r>
      <w:r>
        <w:rPr>
          <w:sz w:val="24"/>
          <w:szCs w:val="24"/>
          <w:lang w:val="pt-BR"/>
        </w:rPr>
        <w:t xml:space="preserve">do </w:t>
      </w:r>
      <w:r>
        <w:rPr>
          <w:spacing w:val="-3"/>
          <w:sz w:val="24"/>
          <w:szCs w:val="24"/>
          <w:lang w:val="pt-BR"/>
        </w:rPr>
        <w:t xml:space="preserve">beneficiário </w:t>
      </w:r>
      <w:r>
        <w:rPr>
          <w:sz w:val="24"/>
          <w:szCs w:val="24"/>
          <w:lang w:val="pt-BR"/>
        </w:rPr>
        <w:t xml:space="preserve">e o </w:t>
      </w:r>
      <w:r>
        <w:rPr>
          <w:spacing w:val="-4"/>
          <w:sz w:val="24"/>
          <w:szCs w:val="24"/>
          <w:lang w:val="pt-BR"/>
        </w:rPr>
        <w:t xml:space="preserve">interesse </w:t>
      </w:r>
      <w:r>
        <w:rPr>
          <w:sz w:val="24"/>
          <w:szCs w:val="24"/>
          <w:lang w:val="pt-BR"/>
        </w:rPr>
        <w:t xml:space="preserve">público, </w:t>
      </w:r>
      <w:r>
        <w:rPr>
          <w:spacing w:val="-4"/>
          <w:sz w:val="24"/>
          <w:szCs w:val="24"/>
          <w:lang w:val="pt-BR"/>
        </w:rPr>
        <w:t xml:space="preserve">com </w:t>
      </w:r>
      <w:r>
        <w:rPr>
          <w:spacing w:val="-3"/>
          <w:sz w:val="24"/>
          <w:szCs w:val="24"/>
          <w:lang w:val="pt-BR"/>
        </w:rPr>
        <w:t xml:space="preserve">autorização </w:t>
      </w:r>
      <w:r>
        <w:rPr>
          <w:sz w:val="24"/>
          <w:szCs w:val="24"/>
          <w:lang w:val="pt-BR"/>
        </w:rPr>
        <w:t>expressa do P</w:t>
      </w:r>
      <w:r>
        <w:rPr>
          <w:spacing w:val="-3"/>
          <w:sz w:val="24"/>
          <w:szCs w:val="24"/>
          <w:lang w:val="pt-BR"/>
        </w:rPr>
        <w:t xml:space="preserve">residente </w:t>
      </w:r>
      <w:r>
        <w:rPr>
          <w:sz w:val="24"/>
          <w:szCs w:val="24"/>
          <w:lang w:val="pt-BR"/>
        </w:rPr>
        <w:t>da Câmara.</w:t>
      </w:r>
    </w:p>
    <w:p>
      <w:pPr>
        <w:pStyle w:val="Corpodotexto"/>
        <w:spacing w:lineRule="auto" w:line="247" w:before="122" w:after="120"/>
        <w:ind w:left="115" w:right="103" w:firstLine="1425"/>
        <w:rPr>
          <w:lang w:val="pt-BR"/>
        </w:rPr>
      </w:pPr>
      <w:r>
        <w:rPr>
          <w:lang w:val="pt-BR"/>
        </w:rPr>
        <w:t xml:space="preserve">§ 1º No processo de doação, </w:t>
      </w:r>
      <w:r>
        <w:rPr>
          <w:spacing w:val="-3"/>
          <w:lang w:val="pt-BR"/>
        </w:rPr>
        <w:t xml:space="preserve">devem constar </w:t>
      </w:r>
      <w:r>
        <w:rPr>
          <w:lang w:val="pt-BR"/>
        </w:rPr>
        <w:t xml:space="preserve">a </w:t>
      </w:r>
      <w:r>
        <w:rPr>
          <w:spacing w:val="-3"/>
          <w:lang w:val="pt-BR"/>
        </w:rPr>
        <w:t xml:space="preserve">relação </w:t>
      </w:r>
      <w:r>
        <w:rPr>
          <w:lang w:val="pt-BR"/>
        </w:rPr>
        <w:t xml:space="preserve">dos </w:t>
      </w:r>
      <w:r>
        <w:rPr>
          <w:spacing w:val="-5"/>
          <w:lang w:val="pt-BR"/>
        </w:rPr>
        <w:t xml:space="preserve">materiais </w:t>
      </w:r>
      <w:r>
        <w:rPr>
          <w:lang w:val="pt-BR"/>
        </w:rPr>
        <w:t xml:space="preserve">a </w:t>
      </w:r>
      <w:r>
        <w:rPr>
          <w:spacing w:val="-4"/>
          <w:lang w:val="pt-BR"/>
        </w:rPr>
        <w:t xml:space="preserve">serem </w:t>
      </w:r>
      <w:r>
        <w:rPr>
          <w:lang w:val="pt-BR"/>
        </w:rPr>
        <w:t xml:space="preserve">doados, a </w:t>
      </w:r>
      <w:r>
        <w:rPr>
          <w:spacing w:val="-4"/>
          <w:lang w:val="pt-BR"/>
        </w:rPr>
        <w:t xml:space="preserve">classificação com </w:t>
      </w:r>
      <w:r>
        <w:rPr>
          <w:lang w:val="pt-BR"/>
        </w:rPr>
        <w:t xml:space="preserve">os </w:t>
      </w:r>
      <w:r>
        <w:rPr>
          <w:spacing w:val="-3"/>
          <w:lang w:val="pt-BR"/>
        </w:rPr>
        <w:t xml:space="preserve">respectivos laudos </w:t>
      </w:r>
      <w:r>
        <w:rPr>
          <w:lang w:val="pt-BR"/>
        </w:rPr>
        <w:t xml:space="preserve">técnicos e os </w:t>
      </w:r>
      <w:r>
        <w:rPr>
          <w:spacing w:val="-3"/>
          <w:lang w:val="pt-BR"/>
        </w:rPr>
        <w:t xml:space="preserve">demais </w:t>
      </w:r>
      <w:r>
        <w:rPr>
          <w:lang w:val="pt-BR"/>
        </w:rPr>
        <w:t xml:space="preserve">documentos exigidos </w:t>
      </w:r>
      <w:r>
        <w:rPr>
          <w:spacing w:val="-3"/>
          <w:lang w:val="pt-BR"/>
        </w:rPr>
        <w:t xml:space="preserve">para </w:t>
      </w:r>
      <w:r>
        <w:rPr>
          <w:lang w:val="pt-BR"/>
        </w:rPr>
        <w:t>a doação</w:t>
      </w:r>
      <w:r>
        <w:rPr>
          <w:spacing w:val="-8"/>
          <w:lang w:val="pt-BR"/>
        </w:rPr>
        <w:t xml:space="preserve"> </w:t>
      </w:r>
      <w:r>
        <w:rPr>
          <w:spacing w:val="-3"/>
          <w:lang w:val="pt-BR"/>
        </w:rPr>
        <w:t>pretendida.</w:t>
      </w:r>
    </w:p>
    <w:p>
      <w:pPr>
        <w:pStyle w:val="Corpodotexto"/>
        <w:spacing w:lineRule="auto" w:line="247" w:before="122" w:after="120"/>
        <w:ind w:left="115" w:right="104" w:firstLine="1425"/>
        <w:rPr>
          <w:lang w:val="pt-BR"/>
        </w:rPr>
      </w:pPr>
      <w:r>
        <w:rPr>
          <w:lang w:val="pt-BR"/>
        </w:rPr>
        <w:t>§ 2º O aviso de desfazimento de bens será constituído pela relação dos materiais a serem doados e pelas informações relativas:</w:t>
      </w:r>
    </w:p>
    <w:p>
      <w:pPr>
        <w:pStyle w:val="Corpodotexto"/>
        <w:spacing w:lineRule="auto" w:line="350" w:before="122" w:after="120"/>
        <w:ind w:left="1540" w:right="4667" w:hanging="0"/>
        <w:jc w:val="left"/>
        <w:rPr>
          <w:lang w:val="pt-BR"/>
        </w:rPr>
      </w:pPr>
      <w:r>
        <w:rPr>
          <w:lang w:val="pt-BR"/>
        </w:rPr>
        <w:t>I – ao pedido de doação; II – à habilitação;</w:t>
      </w:r>
    </w:p>
    <w:p>
      <w:pPr>
        <w:pStyle w:val="Corpodotexto"/>
        <w:spacing w:lineRule="auto" w:line="350" w:before="0" w:after="120"/>
        <w:ind w:left="1540" w:right="3656" w:hanging="0"/>
        <w:jc w:val="left"/>
        <w:rPr>
          <w:lang w:val="pt-BR"/>
        </w:rPr>
      </w:pPr>
      <w:r>
        <w:rPr>
          <w:spacing w:val="-4"/>
          <w:lang w:val="pt-BR"/>
        </w:rPr>
        <w:t xml:space="preserve">III </w:t>
      </w:r>
      <w:r>
        <w:rPr>
          <w:lang w:val="pt-BR"/>
        </w:rPr>
        <w:t xml:space="preserve">– à </w:t>
      </w:r>
      <w:r>
        <w:rPr>
          <w:spacing w:val="-4"/>
          <w:lang w:val="pt-BR"/>
        </w:rPr>
        <w:t xml:space="preserve">classificação </w:t>
      </w:r>
      <w:r>
        <w:rPr>
          <w:lang w:val="pt-BR"/>
        </w:rPr>
        <w:t xml:space="preserve">do </w:t>
      </w:r>
      <w:r>
        <w:rPr>
          <w:spacing w:val="-3"/>
          <w:lang w:val="pt-BR"/>
        </w:rPr>
        <w:t xml:space="preserve">interessado; </w:t>
      </w:r>
      <w:r>
        <w:rPr>
          <w:lang w:val="pt-BR"/>
        </w:rPr>
        <w:t xml:space="preserve">IV – aos </w:t>
      </w:r>
      <w:r>
        <w:rPr>
          <w:spacing w:val="-4"/>
          <w:lang w:val="pt-BR"/>
        </w:rPr>
        <w:t xml:space="preserve">critérios </w:t>
      </w:r>
      <w:r>
        <w:rPr>
          <w:lang w:val="pt-BR"/>
        </w:rPr>
        <w:t xml:space="preserve">de </w:t>
      </w:r>
      <w:r>
        <w:rPr>
          <w:spacing w:val="-4"/>
          <w:lang w:val="pt-BR"/>
        </w:rPr>
        <w:t>desempate;</w:t>
      </w:r>
    </w:p>
    <w:p>
      <w:pPr>
        <w:pStyle w:val="Corpodotexto"/>
        <w:spacing w:lineRule="exact" w:line="275" w:before="0" w:after="120"/>
        <w:ind w:left="1540" w:hanging="0"/>
        <w:jc w:val="left"/>
        <w:rPr>
          <w:lang w:val="pt-BR"/>
        </w:rPr>
      </w:pPr>
      <w:r>
        <w:rPr>
          <w:lang w:val="pt-BR"/>
        </w:rPr>
        <w:t>V – aos prazos.</w:t>
      </w:r>
    </w:p>
    <w:p>
      <w:pPr>
        <w:pStyle w:val="Corpodotexto"/>
        <w:spacing w:lineRule="auto" w:line="247" w:before="128" w:after="120"/>
        <w:ind w:left="115" w:right="106" w:firstLine="1425"/>
        <w:rPr>
          <w:spacing w:val="-3"/>
          <w:lang w:val="pt-BR"/>
        </w:rPr>
      </w:pPr>
      <w:r>
        <w:rPr>
          <w:lang w:val="pt-BR"/>
        </w:rPr>
        <w:t xml:space="preserve">§ 3º A </w:t>
      </w:r>
      <w:r>
        <w:rPr>
          <w:spacing w:val="-3"/>
          <w:lang w:val="pt-BR"/>
        </w:rPr>
        <w:t xml:space="preserve">íntegra </w:t>
      </w:r>
      <w:r>
        <w:rPr>
          <w:lang w:val="pt-BR"/>
        </w:rPr>
        <w:t xml:space="preserve">do </w:t>
      </w:r>
      <w:r>
        <w:rPr>
          <w:spacing w:val="-3"/>
          <w:lang w:val="pt-BR"/>
        </w:rPr>
        <w:t xml:space="preserve">aviso </w:t>
      </w:r>
      <w:r>
        <w:rPr>
          <w:lang w:val="pt-BR"/>
        </w:rPr>
        <w:t xml:space="preserve">de </w:t>
      </w:r>
      <w:r>
        <w:rPr>
          <w:spacing w:val="-3"/>
          <w:lang w:val="pt-BR"/>
        </w:rPr>
        <w:t xml:space="preserve">desfazimento </w:t>
      </w:r>
      <w:r>
        <w:rPr>
          <w:lang w:val="pt-BR"/>
        </w:rPr>
        <w:t xml:space="preserve">de bens </w:t>
      </w:r>
      <w:r>
        <w:rPr>
          <w:spacing w:val="-3"/>
          <w:lang w:val="pt-BR"/>
        </w:rPr>
        <w:t xml:space="preserve">será </w:t>
      </w:r>
      <w:r>
        <w:rPr>
          <w:lang w:val="pt-BR"/>
        </w:rPr>
        <w:t xml:space="preserve">publicada na </w:t>
      </w:r>
      <w:r>
        <w:rPr>
          <w:spacing w:val="-4"/>
          <w:lang w:val="pt-BR"/>
        </w:rPr>
        <w:t>internet,</w:t>
      </w:r>
      <w:r>
        <w:rPr>
          <w:spacing w:val="52"/>
          <w:lang w:val="pt-BR"/>
        </w:rPr>
        <w:t xml:space="preserve"> </w:t>
      </w:r>
      <w:r>
        <w:rPr>
          <w:lang w:val="pt-BR"/>
        </w:rPr>
        <w:t xml:space="preserve">no </w:t>
      </w:r>
      <w:r>
        <w:rPr>
          <w:spacing w:val="-6"/>
          <w:lang w:val="pt-BR"/>
        </w:rPr>
        <w:t xml:space="preserve">sítio </w:t>
      </w:r>
      <w:r>
        <w:rPr>
          <w:lang w:val="pt-BR"/>
        </w:rPr>
        <w:t>da Câmara</w:t>
      </w:r>
      <w:r>
        <w:rPr>
          <w:spacing w:val="-3"/>
          <w:lang w:val="pt-BR"/>
        </w:rPr>
        <w:t xml:space="preserve">, </w:t>
      </w:r>
      <w:r>
        <w:rPr>
          <w:lang w:val="pt-BR"/>
        </w:rPr>
        <w:t xml:space="preserve">por </w:t>
      </w:r>
      <w:r>
        <w:rPr>
          <w:spacing w:val="-3"/>
          <w:lang w:val="pt-BR"/>
        </w:rPr>
        <w:t xml:space="preserve">meio </w:t>
      </w:r>
      <w:r>
        <w:rPr>
          <w:lang w:val="pt-BR"/>
        </w:rPr>
        <w:t xml:space="preserve">de mensagem </w:t>
      </w:r>
      <w:r>
        <w:rPr>
          <w:spacing w:val="-4"/>
          <w:lang w:val="pt-BR"/>
        </w:rPr>
        <w:t xml:space="preserve">resumida </w:t>
      </w:r>
      <w:r>
        <w:rPr>
          <w:lang w:val="pt-BR"/>
        </w:rPr>
        <w:t xml:space="preserve">do </w:t>
      </w:r>
      <w:r>
        <w:rPr>
          <w:spacing w:val="-3"/>
          <w:lang w:val="pt-BR"/>
        </w:rPr>
        <w:t>respectivo aviso.</w:t>
      </w:r>
    </w:p>
    <w:p>
      <w:pPr>
        <w:pStyle w:val="Corpodotexto"/>
        <w:spacing w:lineRule="auto" w:line="247" w:before="128" w:after="120"/>
        <w:ind w:left="115" w:right="106" w:firstLine="1425"/>
        <w:rPr>
          <w:lang w:val="pt-BR"/>
        </w:rPr>
      </w:pPr>
      <w:r>
        <w:rPr>
          <w:lang w:val="pt-BR"/>
        </w:rPr>
        <w:t>§ 4º O prazo para o encaminhamento das solicitações dos órgãos e entidades interessadas deverá ser de oito dias úteis contados do dia seguinte ao da publicação do aviso de desfazimento de bens na internet.</w:t>
      </w:r>
    </w:p>
    <w:p>
      <w:pPr>
        <w:pStyle w:val="Corpodotexto"/>
        <w:spacing w:lineRule="auto" w:line="247" w:before="112" w:after="120"/>
        <w:ind w:left="115" w:right="106" w:firstLine="1425"/>
        <w:rPr>
          <w:lang w:val="pt-BR"/>
        </w:rPr>
      </w:pPr>
      <w:r>
        <w:rPr>
          <w:lang w:val="pt-BR"/>
        </w:rPr>
        <w:t>Art. 37. O atendimento dos pedidos de doação mediante aviso de desfazimento de bens obedecerá à seguinte ordem de preferência:</w:t>
      </w:r>
    </w:p>
    <w:p>
      <w:pPr>
        <w:pStyle w:val="Corpodotexto"/>
        <w:spacing w:lineRule="auto" w:line="350" w:before="121" w:after="120"/>
        <w:ind w:left="1540" w:right="2254" w:hanging="0"/>
        <w:jc w:val="left"/>
        <w:rPr>
          <w:spacing w:val="-4"/>
          <w:lang w:val="pt-BR"/>
        </w:rPr>
      </w:pPr>
      <w:r>
        <w:rPr>
          <w:lang w:val="pt-BR"/>
        </w:rPr>
        <w:t xml:space="preserve">I – </w:t>
      </w:r>
      <w:r>
        <w:rPr>
          <w:spacing w:val="-3"/>
          <w:lang w:val="pt-BR"/>
        </w:rPr>
        <w:t xml:space="preserve">órgãos </w:t>
      </w:r>
      <w:r>
        <w:rPr>
          <w:lang w:val="pt-BR"/>
        </w:rPr>
        <w:t>do Município de Teresina</w:t>
      </w:r>
      <w:r>
        <w:rPr>
          <w:spacing w:val="-4"/>
          <w:lang w:val="pt-BR"/>
        </w:rPr>
        <w:t xml:space="preserve">; </w:t>
      </w:r>
    </w:p>
    <w:p>
      <w:pPr>
        <w:pStyle w:val="Corpodotexto"/>
        <w:spacing w:lineRule="auto" w:line="350" w:before="121" w:after="120"/>
        <w:ind w:left="1540" w:right="2254" w:hanging="0"/>
        <w:jc w:val="left"/>
        <w:rPr>
          <w:lang w:val="pt-BR"/>
        </w:rPr>
      </w:pPr>
      <w:r>
        <w:rPr>
          <w:spacing w:val="-4"/>
          <w:lang w:val="pt-BR"/>
        </w:rPr>
        <w:t xml:space="preserve">II </w:t>
      </w:r>
      <w:r>
        <w:rPr>
          <w:lang w:val="pt-BR"/>
        </w:rPr>
        <w:t xml:space="preserve">– </w:t>
      </w:r>
      <w:r>
        <w:rPr>
          <w:spacing w:val="-3"/>
          <w:lang w:val="pt-BR"/>
        </w:rPr>
        <w:t>Câmaras Municipais do Estado do Piauí</w:t>
      </w:r>
      <w:r>
        <w:rPr>
          <w:spacing w:val="-5"/>
          <w:lang w:val="pt-BR"/>
        </w:rPr>
        <w:t>;</w:t>
      </w:r>
    </w:p>
    <w:p>
      <w:pPr>
        <w:pStyle w:val="ListParagraph"/>
        <w:numPr>
          <w:ilvl w:val="0"/>
          <w:numId w:val="5"/>
        </w:numPr>
        <w:tabs>
          <w:tab w:val="clear" w:pos="720"/>
          <w:tab w:val="left" w:pos="1825" w:leader="none"/>
        </w:tabs>
        <w:spacing w:lineRule="exact" w:line="275" w:before="0" w:after="120"/>
        <w:ind w:left="115" w:hanging="0"/>
        <w:rPr>
          <w:sz w:val="24"/>
          <w:szCs w:val="24"/>
          <w:lang w:val="pt-BR"/>
        </w:rPr>
      </w:pPr>
      <w:r>
        <w:rPr>
          <w:sz w:val="24"/>
          <w:szCs w:val="24"/>
          <w:lang w:val="pt-BR"/>
        </w:rPr>
        <w:t>–</w:t>
      </w:r>
      <w:r>
        <w:rPr>
          <w:spacing w:val="-3"/>
          <w:sz w:val="24"/>
          <w:szCs w:val="24"/>
          <w:lang w:val="pt-BR"/>
        </w:rPr>
        <w:t xml:space="preserve"> </w:t>
      </w:r>
      <w:r>
        <w:rPr>
          <w:spacing w:val="-3"/>
          <w:sz w:val="24"/>
          <w:szCs w:val="24"/>
          <w:lang w:val="pt-BR"/>
        </w:rPr>
        <w:t xml:space="preserve">órgãos </w:t>
      </w:r>
      <w:r>
        <w:rPr>
          <w:sz w:val="24"/>
          <w:szCs w:val="24"/>
          <w:lang w:val="pt-BR"/>
        </w:rPr>
        <w:t xml:space="preserve">da </w:t>
      </w:r>
      <w:r>
        <w:rPr>
          <w:spacing w:val="-4"/>
          <w:sz w:val="24"/>
          <w:szCs w:val="24"/>
          <w:lang w:val="pt-BR"/>
        </w:rPr>
        <w:t xml:space="preserve">administração </w:t>
      </w:r>
      <w:r>
        <w:rPr>
          <w:spacing w:val="-3"/>
          <w:sz w:val="24"/>
          <w:szCs w:val="24"/>
          <w:lang w:val="pt-BR"/>
        </w:rPr>
        <w:t xml:space="preserve">pública </w:t>
      </w:r>
      <w:r>
        <w:rPr>
          <w:sz w:val="24"/>
          <w:szCs w:val="24"/>
          <w:lang w:val="pt-BR"/>
        </w:rPr>
        <w:t xml:space="preserve">estadual e do </w:t>
      </w:r>
      <w:r>
        <w:rPr>
          <w:spacing w:val="-4"/>
          <w:sz w:val="24"/>
          <w:szCs w:val="24"/>
          <w:lang w:val="pt-BR"/>
        </w:rPr>
        <w:t xml:space="preserve">Distrito </w:t>
      </w:r>
      <w:r>
        <w:rPr>
          <w:spacing w:val="-3"/>
          <w:sz w:val="24"/>
          <w:szCs w:val="24"/>
          <w:lang w:val="pt-BR"/>
        </w:rPr>
        <w:t>Federal</w:t>
      </w:r>
      <w:r>
        <w:rPr>
          <w:spacing w:val="-5"/>
          <w:sz w:val="24"/>
          <w:szCs w:val="24"/>
          <w:lang w:val="pt-BR"/>
        </w:rPr>
        <w:t>;</w:t>
      </w:r>
    </w:p>
    <w:p>
      <w:pPr>
        <w:pStyle w:val="ListParagraph"/>
        <w:numPr>
          <w:ilvl w:val="0"/>
          <w:numId w:val="5"/>
        </w:numPr>
        <w:tabs>
          <w:tab w:val="clear" w:pos="720"/>
          <w:tab w:val="left" w:pos="1856" w:leader="none"/>
        </w:tabs>
        <w:spacing w:lineRule="auto" w:line="350" w:before="129" w:after="120"/>
        <w:ind w:left="1540" w:right="749" w:hanging="0"/>
        <w:rPr>
          <w:sz w:val="24"/>
          <w:szCs w:val="24"/>
          <w:lang w:val="pt-BR"/>
        </w:rPr>
      </w:pPr>
      <w:r>
        <w:rPr>
          <w:sz w:val="24"/>
          <w:szCs w:val="24"/>
          <w:lang w:val="pt-BR"/>
        </w:rPr>
        <w:t xml:space="preserve">– </w:t>
      </w:r>
      <w:r>
        <w:rPr>
          <w:spacing w:val="-3"/>
          <w:sz w:val="24"/>
          <w:szCs w:val="24"/>
          <w:lang w:val="pt-BR"/>
        </w:rPr>
        <w:t xml:space="preserve">órgãos </w:t>
      </w:r>
      <w:r>
        <w:rPr>
          <w:sz w:val="24"/>
          <w:szCs w:val="24"/>
          <w:lang w:val="pt-BR"/>
        </w:rPr>
        <w:t xml:space="preserve">da </w:t>
      </w:r>
      <w:r>
        <w:rPr>
          <w:spacing w:val="-4"/>
          <w:sz w:val="24"/>
          <w:szCs w:val="24"/>
          <w:lang w:val="pt-BR"/>
        </w:rPr>
        <w:t xml:space="preserve">administração </w:t>
      </w:r>
      <w:r>
        <w:rPr>
          <w:spacing w:val="-3"/>
          <w:sz w:val="24"/>
          <w:szCs w:val="24"/>
          <w:lang w:val="pt-BR"/>
        </w:rPr>
        <w:t>pública</w:t>
      </w:r>
      <w:r>
        <w:rPr>
          <w:spacing w:val="2"/>
          <w:sz w:val="24"/>
          <w:szCs w:val="24"/>
          <w:lang w:val="pt-BR"/>
        </w:rPr>
        <w:t xml:space="preserve"> </w:t>
      </w:r>
      <w:r>
        <w:rPr>
          <w:spacing w:val="-5"/>
          <w:sz w:val="24"/>
          <w:szCs w:val="24"/>
          <w:lang w:val="pt-BR"/>
        </w:rPr>
        <w:t>federal</w:t>
      </w:r>
      <w:r>
        <w:rPr>
          <w:spacing w:val="-3"/>
          <w:sz w:val="24"/>
          <w:szCs w:val="24"/>
          <w:lang w:val="pt-BR"/>
        </w:rPr>
        <w:t xml:space="preserve">; </w:t>
      </w:r>
    </w:p>
    <w:p>
      <w:pPr>
        <w:pStyle w:val="ListParagraph"/>
        <w:numPr>
          <w:ilvl w:val="0"/>
          <w:numId w:val="4"/>
        </w:numPr>
        <w:tabs>
          <w:tab w:val="clear" w:pos="720"/>
          <w:tab w:val="left" w:pos="1960" w:leader="none"/>
        </w:tabs>
        <w:spacing w:lineRule="auto" w:line="247" w:before="0" w:after="120"/>
        <w:ind w:left="115" w:right="106" w:firstLine="1425"/>
        <w:rPr>
          <w:sz w:val="24"/>
          <w:szCs w:val="24"/>
          <w:lang w:val="pt-BR"/>
        </w:rPr>
      </w:pPr>
      <w:r>
        <w:rPr>
          <w:sz w:val="24"/>
          <w:szCs w:val="24"/>
          <w:lang w:val="pt-BR"/>
        </w:rPr>
        <w:t xml:space="preserve">– </w:t>
      </w:r>
      <w:r>
        <w:rPr>
          <w:sz w:val="24"/>
          <w:szCs w:val="24"/>
          <w:lang w:val="pt-BR"/>
        </w:rPr>
        <w:t xml:space="preserve">entidades </w:t>
      </w:r>
      <w:r>
        <w:rPr>
          <w:spacing w:val="-3"/>
          <w:sz w:val="24"/>
          <w:szCs w:val="24"/>
          <w:lang w:val="pt-BR"/>
        </w:rPr>
        <w:t xml:space="preserve">beneficentes </w:t>
      </w:r>
      <w:r>
        <w:rPr>
          <w:sz w:val="24"/>
          <w:szCs w:val="24"/>
          <w:lang w:val="pt-BR"/>
        </w:rPr>
        <w:t xml:space="preserve">de </w:t>
      </w:r>
      <w:r>
        <w:rPr>
          <w:spacing w:val="-3"/>
          <w:sz w:val="24"/>
          <w:szCs w:val="24"/>
          <w:lang w:val="pt-BR"/>
        </w:rPr>
        <w:t xml:space="preserve">assistência social reconhecidas </w:t>
      </w:r>
      <w:r>
        <w:rPr>
          <w:spacing w:val="-4"/>
          <w:sz w:val="24"/>
          <w:szCs w:val="24"/>
          <w:lang w:val="pt-BR"/>
        </w:rPr>
        <w:t xml:space="preserve">pelo </w:t>
      </w:r>
      <w:r>
        <w:rPr>
          <w:sz w:val="24"/>
          <w:szCs w:val="24"/>
          <w:lang w:val="pt-BR"/>
        </w:rPr>
        <w:t xml:space="preserve">governo federal, estadual, </w:t>
      </w:r>
      <w:r>
        <w:rPr>
          <w:spacing w:val="-5"/>
          <w:sz w:val="24"/>
          <w:szCs w:val="24"/>
          <w:lang w:val="pt-BR"/>
        </w:rPr>
        <w:t xml:space="preserve">distrital </w:t>
      </w:r>
      <w:r>
        <w:rPr>
          <w:sz w:val="24"/>
          <w:szCs w:val="24"/>
          <w:lang w:val="pt-BR"/>
        </w:rPr>
        <w:t xml:space="preserve">ou </w:t>
      </w:r>
      <w:r>
        <w:rPr>
          <w:spacing w:val="-4"/>
          <w:sz w:val="24"/>
          <w:szCs w:val="24"/>
          <w:lang w:val="pt-BR"/>
        </w:rPr>
        <w:t xml:space="preserve">municipal </w:t>
      </w:r>
      <w:r>
        <w:rPr>
          <w:sz w:val="24"/>
          <w:szCs w:val="24"/>
          <w:lang w:val="pt-BR"/>
        </w:rPr>
        <w:t xml:space="preserve">e </w:t>
      </w:r>
      <w:r>
        <w:rPr>
          <w:spacing w:val="-3"/>
          <w:sz w:val="24"/>
          <w:szCs w:val="24"/>
          <w:lang w:val="pt-BR"/>
        </w:rPr>
        <w:t xml:space="preserve">organizações </w:t>
      </w:r>
      <w:r>
        <w:rPr>
          <w:sz w:val="24"/>
          <w:szCs w:val="24"/>
          <w:lang w:val="pt-BR"/>
        </w:rPr>
        <w:t xml:space="preserve">da sociedade </w:t>
      </w:r>
      <w:r>
        <w:rPr>
          <w:spacing w:val="-3"/>
          <w:sz w:val="24"/>
          <w:szCs w:val="24"/>
          <w:lang w:val="pt-BR"/>
        </w:rPr>
        <w:t xml:space="preserve">civil </w:t>
      </w:r>
      <w:r>
        <w:rPr>
          <w:sz w:val="24"/>
          <w:szCs w:val="24"/>
          <w:lang w:val="pt-BR"/>
        </w:rPr>
        <w:t xml:space="preserve">de </w:t>
      </w:r>
      <w:r>
        <w:rPr>
          <w:spacing w:val="-4"/>
          <w:sz w:val="24"/>
          <w:szCs w:val="24"/>
          <w:lang w:val="pt-BR"/>
        </w:rPr>
        <w:t xml:space="preserve">interesse </w:t>
      </w:r>
      <w:r>
        <w:rPr>
          <w:spacing w:val="-3"/>
          <w:sz w:val="24"/>
          <w:szCs w:val="24"/>
          <w:lang w:val="pt-BR"/>
        </w:rPr>
        <w:t xml:space="preserve">público </w:t>
      </w:r>
      <w:r>
        <w:rPr>
          <w:sz w:val="24"/>
          <w:szCs w:val="24"/>
          <w:lang w:val="pt-BR"/>
        </w:rPr>
        <w:t>sediadas em Teresina</w:t>
      </w:r>
      <w:r>
        <w:rPr>
          <w:spacing w:val="-3"/>
          <w:sz w:val="24"/>
          <w:szCs w:val="24"/>
          <w:lang w:val="pt-BR"/>
        </w:rPr>
        <w:t>;</w:t>
      </w:r>
    </w:p>
    <w:p>
      <w:pPr>
        <w:pStyle w:val="ListParagraph"/>
        <w:numPr>
          <w:ilvl w:val="0"/>
          <w:numId w:val="4"/>
        </w:numPr>
        <w:tabs>
          <w:tab w:val="clear" w:pos="720"/>
          <w:tab w:val="left" w:pos="2020" w:leader="none"/>
        </w:tabs>
        <w:spacing w:lineRule="auto" w:line="247" w:before="121" w:after="120"/>
        <w:ind w:left="115" w:right="106" w:firstLine="1425"/>
        <w:rPr>
          <w:sz w:val="24"/>
          <w:szCs w:val="24"/>
          <w:lang w:val="pt-BR"/>
        </w:rPr>
      </w:pPr>
      <w:r>
        <w:rPr>
          <w:sz w:val="24"/>
          <w:szCs w:val="24"/>
          <w:lang w:val="pt-BR"/>
        </w:rPr>
        <w:t xml:space="preserve">– </w:t>
      </w:r>
      <w:r>
        <w:rPr>
          <w:sz w:val="24"/>
          <w:szCs w:val="24"/>
          <w:lang w:val="pt-BR"/>
        </w:rPr>
        <w:t xml:space="preserve">entidades </w:t>
      </w:r>
      <w:r>
        <w:rPr>
          <w:spacing w:val="-3"/>
          <w:sz w:val="24"/>
          <w:szCs w:val="24"/>
          <w:lang w:val="pt-BR"/>
        </w:rPr>
        <w:t xml:space="preserve">beneficentes </w:t>
      </w:r>
      <w:r>
        <w:rPr>
          <w:sz w:val="24"/>
          <w:szCs w:val="24"/>
          <w:lang w:val="pt-BR"/>
        </w:rPr>
        <w:t xml:space="preserve">de </w:t>
      </w:r>
      <w:r>
        <w:rPr>
          <w:spacing w:val="-3"/>
          <w:sz w:val="24"/>
          <w:szCs w:val="24"/>
          <w:lang w:val="pt-BR"/>
        </w:rPr>
        <w:t xml:space="preserve">assistência social reconhecidas </w:t>
      </w:r>
      <w:r>
        <w:rPr>
          <w:spacing w:val="-4"/>
          <w:sz w:val="24"/>
          <w:szCs w:val="24"/>
          <w:lang w:val="pt-BR"/>
        </w:rPr>
        <w:t xml:space="preserve">pelo </w:t>
      </w:r>
      <w:r>
        <w:rPr>
          <w:sz w:val="24"/>
          <w:szCs w:val="24"/>
          <w:lang w:val="pt-BR"/>
        </w:rPr>
        <w:t xml:space="preserve">governo federal, estadual, </w:t>
      </w:r>
      <w:r>
        <w:rPr>
          <w:spacing w:val="-5"/>
          <w:sz w:val="24"/>
          <w:szCs w:val="24"/>
          <w:lang w:val="pt-BR"/>
        </w:rPr>
        <w:t xml:space="preserve">distrital </w:t>
      </w:r>
      <w:r>
        <w:rPr>
          <w:sz w:val="24"/>
          <w:szCs w:val="24"/>
          <w:lang w:val="pt-BR"/>
        </w:rPr>
        <w:t xml:space="preserve">ou </w:t>
      </w:r>
      <w:r>
        <w:rPr>
          <w:spacing w:val="-4"/>
          <w:sz w:val="24"/>
          <w:szCs w:val="24"/>
          <w:lang w:val="pt-BR"/>
        </w:rPr>
        <w:t xml:space="preserve">municipal </w:t>
      </w:r>
      <w:r>
        <w:rPr>
          <w:sz w:val="24"/>
          <w:szCs w:val="24"/>
          <w:lang w:val="pt-BR"/>
        </w:rPr>
        <w:t xml:space="preserve">e </w:t>
      </w:r>
      <w:r>
        <w:rPr>
          <w:spacing w:val="-3"/>
          <w:sz w:val="24"/>
          <w:szCs w:val="24"/>
          <w:lang w:val="pt-BR"/>
        </w:rPr>
        <w:t xml:space="preserve">organizações </w:t>
      </w:r>
      <w:r>
        <w:rPr>
          <w:sz w:val="24"/>
          <w:szCs w:val="24"/>
          <w:lang w:val="pt-BR"/>
        </w:rPr>
        <w:t xml:space="preserve">da sociedade </w:t>
      </w:r>
      <w:r>
        <w:rPr>
          <w:spacing w:val="-3"/>
          <w:sz w:val="24"/>
          <w:szCs w:val="24"/>
          <w:lang w:val="pt-BR"/>
        </w:rPr>
        <w:t xml:space="preserve">civil </w:t>
      </w:r>
      <w:r>
        <w:rPr>
          <w:sz w:val="24"/>
          <w:szCs w:val="24"/>
          <w:lang w:val="pt-BR"/>
        </w:rPr>
        <w:t xml:space="preserve">de </w:t>
      </w:r>
      <w:r>
        <w:rPr>
          <w:spacing w:val="-4"/>
          <w:sz w:val="24"/>
          <w:szCs w:val="24"/>
          <w:lang w:val="pt-BR"/>
        </w:rPr>
        <w:t xml:space="preserve">interesse </w:t>
      </w:r>
      <w:r>
        <w:rPr>
          <w:spacing w:val="-3"/>
          <w:sz w:val="24"/>
          <w:szCs w:val="24"/>
          <w:lang w:val="pt-BR"/>
        </w:rPr>
        <w:t xml:space="preserve">público </w:t>
      </w:r>
      <w:r>
        <w:rPr>
          <w:sz w:val="24"/>
          <w:szCs w:val="24"/>
          <w:lang w:val="pt-BR"/>
        </w:rPr>
        <w:t>não sediadas em Teresina</w:t>
      </w:r>
      <w:r>
        <w:rPr>
          <w:spacing w:val="-3"/>
          <w:sz w:val="24"/>
          <w:szCs w:val="24"/>
          <w:lang w:val="pt-BR"/>
        </w:rPr>
        <w:t>.</w:t>
      </w:r>
    </w:p>
    <w:p>
      <w:pPr>
        <w:pStyle w:val="Corpodotexto"/>
        <w:spacing w:lineRule="auto" w:line="247" w:before="122" w:after="120"/>
        <w:ind w:left="115" w:right="106" w:firstLine="1425"/>
        <w:rPr>
          <w:lang w:val="pt-BR"/>
        </w:rPr>
      </w:pPr>
      <w:r>
        <w:rPr>
          <w:lang w:val="pt-BR"/>
        </w:rPr>
        <w:t xml:space="preserve">Parágrafo </w:t>
      </w:r>
      <w:r>
        <w:rPr>
          <w:spacing w:val="-3"/>
          <w:lang w:val="pt-BR"/>
        </w:rPr>
        <w:t xml:space="preserve">único. </w:t>
      </w:r>
      <w:r>
        <w:rPr>
          <w:lang w:val="pt-BR"/>
        </w:rPr>
        <w:t xml:space="preserve">Havendo </w:t>
      </w:r>
      <w:r>
        <w:rPr>
          <w:spacing w:val="-3"/>
          <w:lang w:val="pt-BR"/>
        </w:rPr>
        <w:t xml:space="preserve">mais </w:t>
      </w:r>
      <w:r>
        <w:rPr>
          <w:lang w:val="pt-BR"/>
        </w:rPr>
        <w:t xml:space="preserve">de um órgão do </w:t>
      </w:r>
      <w:r>
        <w:rPr>
          <w:spacing w:val="-3"/>
          <w:lang w:val="pt-BR"/>
        </w:rPr>
        <w:t xml:space="preserve">mesmo </w:t>
      </w:r>
      <w:r>
        <w:rPr>
          <w:lang w:val="pt-BR"/>
        </w:rPr>
        <w:t xml:space="preserve">grau de </w:t>
      </w:r>
      <w:r>
        <w:rPr>
          <w:spacing w:val="-3"/>
          <w:lang w:val="pt-BR"/>
        </w:rPr>
        <w:t xml:space="preserve">preferência interessado </w:t>
      </w:r>
      <w:r>
        <w:rPr>
          <w:lang w:val="pt-BR"/>
        </w:rPr>
        <w:t xml:space="preserve">por um </w:t>
      </w:r>
      <w:r>
        <w:rPr>
          <w:spacing w:val="-4"/>
          <w:lang w:val="pt-BR"/>
        </w:rPr>
        <w:t xml:space="preserve">material </w:t>
      </w:r>
      <w:r>
        <w:rPr>
          <w:spacing w:val="-3"/>
          <w:lang w:val="pt-BR"/>
        </w:rPr>
        <w:t xml:space="preserve">específico, </w:t>
      </w:r>
      <w:r>
        <w:rPr>
          <w:lang w:val="pt-BR"/>
        </w:rPr>
        <w:t xml:space="preserve">o </w:t>
      </w:r>
      <w:r>
        <w:rPr>
          <w:spacing w:val="-3"/>
          <w:lang w:val="pt-BR"/>
        </w:rPr>
        <w:t xml:space="preserve">atendimento será feito </w:t>
      </w:r>
      <w:r>
        <w:rPr>
          <w:lang w:val="pt-BR"/>
        </w:rPr>
        <w:t xml:space="preserve">de </w:t>
      </w:r>
      <w:r>
        <w:rPr>
          <w:spacing w:val="-3"/>
          <w:lang w:val="pt-BR"/>
        </w:rPr>
        <w:t xml:space="preserve">acordo </w:t>
      </w:r>
      <w:r>
        <w:rPr>
          <w:spacing w:val="-4"/>
          <w:lang w:val="pt-BR"/>
        </w:rPr>
        <w:t xml:space="preserve">com </w:t>
      </w:r>
      <w:r>
        <w:rPr>
          <w:lang w:val="pt-BR"/>
        </w:rPr>
        <w:t xml:space="preserve">o </w:t>
      </w:r>
      <w:r>
        <w:rPr>
          <w:spacing w:val="-3"/>
          <w:lang w:val="pt-BR"/>
        </w:rPr>
        <w:t xml:space="preserve">estabelecido </w:t>
      </w:r>
      <w:r>
        <w:rPr>
          <w:lang w:val="pt-BR"/>
        </w:rPr>
        <w:t xml:space="preserve">no </w:t>
      </w:r>
      <w:r>
        <w:rPr>
          <w:spacing w:val="-3"/>
          <w:lang w:val="pt-BR"/>
        </w:rPr>
        <w:t xml:space="preserve">aviso </w:t>
      </w:r>
      <w:r>
        <w:rPr>
          <w:lang w:val="pt-BR"/>
        </w:rPr>
        <w:t>de</w:t>
      </w:r>
      <w:r>
        <w:rPr>
          <w:spacing w:val="4"/>
          <w:lang w:val="pt-BR"/>
        </w:rPr>
        <w:t xml:space="preserve"> </w:t>
      </w:r>
      <w:r>
        <w:rPr>
          <w:spacing w:val="-3"/>
          <w:lang w:val="pt-BR"/>
        </w:rPr>
        <w:t>desfazimento.</w:t>
      </w:r>
    </w:p>
    <w:p>
      <w:pPr>
        <w:pStyle w:val="Corpodotexto"/>
        <w:spacing w:lineRule="auto" w:line="247" w:before="123" w:after="120"/>
        <w:ind w:left="115" w:right="102" w:firstLine="1425"/>
        <w:rPr>
          <w:lang w:val="pt-BR"/>
        </w:rPr>
      </w:pPr>
      <w:r>
        <w:rPr>
          <w:lang w:val="pt-BR"/>
        </w:rPr>
        <w:t>Art. 38. Havendo mais de uma entidade beneficente de assistência social reconhecida pelo governo federal, estadual, distrital ou municipal ou organização da sociedade civil de interesse público interessada nos mesmos lotes de doação, estes serão sorteados entre aquelas devidamente habilitadas, respeitando-se o equilíbrio entre as instituições participantes.</w:t>
      </w:r>
    </w:p>
    <w:p>
      <w:pPr>
        <w:pStyle w:val="Corpodotexto"/>
        <w:spacing w:lineRule="auto" w:line="247" w:before="123" w:after="120"/>
        <w:ind w:left="115" w:right="102" w:firstLine="1425"/>
        <w:rPr>
          <w:lang w:val="pt-BR"/>
        </w:rPr>
      </w:pPr>
      <w:r>
        <w:rPr>
          <w:lang w:val="pt-BR"/>
        </w:rPr>
        <w:t xml:space="preserve">§ 1º O </w:t>
      </w:r>
      <w:r>
        <w:rPr>
          <w:spacing w:val="-5"/>
          <w:lang w:val="pt-BR"/>
        </w:rPr>
        <w:t xml:space="preserve">sorteio </w:t>
      </w:r>
      <w:r>
        <w:rPr>
          <w:lang w:val="pt-BR"/>
        </w:rPr>
        <w:t xml:space="preserve">de que </w:t>
      </w:r>
      <w:r>
        <w:rPr>
          <w:spacing w:val="-3"/>
          <w:lang w:val="pt-BR"/>
        </w:rPr>
        <w:t xml:space="preserve">trata </w:t>
      </w:r>
      <w:r>
        <w:rPr>
          <w:lang w:val="pt-BR"/>
        </w:rPr>
        <w:t xml:space="preserve">o </w:t>
      </w:r>
      <w:r>
        <w:rPr>
          <w:i/>
          <w:spacing w:val="-4"/>
          <w:lang w:val="pt-BR"/>
        </w:rPr>
        <w:t xml:space="preserve">caput </w:t>
      </w:r>
      <w:r>
        <w:rPr>
          <w:spacing w:val="-3"/>
          <w:lang w:val="pt-BR"/>
        </w:rPr>
        <w:t xml:space="preserve">deverá ocorrer </w:t>
      </w:r>
      <w:r>
        <w:rPr>
          <w:spacing w:val="-4"/>
          <w:lang w:val="pt-BR"/>
        </w:rPr>
        <w:t xml:space="preserve">em </w:t>
      </w:r>
      <w:r>
        <w:rPr>
          <w:spacing w:val="-3"/>
          <w:lang w:val="pt-BR"/>
        </w:rPr>
        <w:t xml:space="preserve">sessão </w:t>
      </w:r>
      <w:r>
        <w:rPr>
          <w:lang w:val="pt-BR"/>
        </w:rPr>
        <w:t xml:space="preserve">pública, após convocação </w:t>
      </w:r>
      <w:r>
        <w:rPr>
          <w:spacing w:val="-5"/>
          <w:lang w:val="pt-BR"/>
        </w:rPr>
        <w:t xml:space="preserve">formal </w:t>
      </w:r>
      <w:r>
        <w:rPr>
          <w:lang w:val="pt-BR"/>
        </w:rPr>
        <w:t xml:space="preserve">das </w:t>
      </w:r>
      <w:r>
        <w:rPr>
          <w:spacing w:val="-4"/>
          <w:lang w:val="pt-BR"/>
        </w:rPr>
        <w:t xml:space="preserve">instituições </w:t>
      </w:r>
      <w:r>
        <w:rPr>
          <w:spacing w:val="-3"/>
          <w:lang w:val="pt-BR"/>
        </w:rPr>
        <w:t xml:space="preserve">interessadas </w:t>
      </w:r>
      <w:r>
        <w:rPr>
          <w:spacing w:val="-4"/>
          <w:lang w:val="pt-BR"/>
        </w:rPr>
        <w:t xml:space="preserve">com </w:t>
      </w:r>
      <w:r>
        <w:rPr>
          <w:lang w:val="pt-BR"/>
        </w:rPr>
        <w:t xml:space="preserve">a </w:t>
      </w:r>
      <w:r>
        <w:rPr>
          <w:spacing w:val="-3"/>
          <w:lang w:val="pt-BR"/>
        </w:rPr>
        <w:t xml:space="preserve">antecedência </w:t>
      </w:r>
      <w:r>
        <w:rPr>
          <w:spacing w:val="-5"/>
          <w:lang w:val="pt-BR"/>
        </w:rPr>
        <w:t xml:space="preserve">mínima </w:t>
      </w:r>
      <w:r>
        <w:rPr>
          <w:lang w:val="pt-BR"/>
        </w:rPr>
        <w:t xml:space="preserve">de 48 </w:t>
      </w:r>
      <w:r>
        <w:rPr>
          <w:spacing w:val="-3"/>
          <w:lang w:val="pt-BR"/>
        </w:rPr>
        <w:t>horas.</w:t>
      </w:r>
    </w:p>
    <w:p>
      <w:pPr>
        <w:pStyle w:val="Corpodotexto"/>
        <w:spacing w:lineRule="auto" w:line="247" w:before="122" w:after="120"/>
        <w:ind w:left="115" w:right="102" w:firstLine="1425"/>
        <w:rPr>
          <w:lang w:val="pt-BR"/>
        </w:rPr>
      </w:pPr>
      <w:r>
        <w:rPr>
          <w:lang w:val="pt-BR"/>
        </w:rPr>
        <w:t>§ 2º Todas as instituições convocadas na forma do § 1º deste artigo participarão do sorteio, independentemente de seu comparecimento ao evento no dia e hora indicados na convocação.</w:t>
      </w:r>
    </w:p>
    <w:p>
      <w:pPr>
        <w:pStyle w:val="Corpodotexto"/>
        <w:spacing w:lineRule="auto" w:line="247" w:before="122" w:after="120"/>
        <w:ind w:left="115" w:right="111" w:firstLine="1425"/>
        <w:rPr>
          <w:lang w:val="pt-BR"/>
        </w:rPr>
      </w:pPr>
      <w:r>
        <w:rPr>
          <w:lang w:val="pt-BR"/>
        </w:rPr>
        <w:t>§ 3º O sorteio será efetuado agrupando as instituições devidamente habilitadas em função do interesse em cada um dos lotes.</w:t>
      </w:r>
    </w:p>
    <w:p>
      <w:pPr>
        <w:pStyle w:val="Corpodotexto"/>
        <w:spacing w:lineRule="auto" w:line="247" w:before="122" w:after="120"/>
        <w:ind w:left="115" w:right="106" w:firstLine="1425"/>
        <w:rPr>
          <w:lang w:val="pt-BR"/>
        </w:rPr>
      </w:pPr>
      <w:r>
        <w:rPr>
          <w:lang w:val="pt-BR"/>
        </w:rPr>
        <w:t xml:space="preserve">§ 4º O </w:t>
      </w:r>
      <w:r>
        <w:rPr>
          <w:spacing w:val="-5"/>
          <w:lang w:val="pt-BR"/>
        </w:rPr>
        <w:t xml:space="preserve">sorteio </w:t>
      </w:r>
      <w:r>
        <w:rPr>
          <w:lang w:val="pt-BR"/>
        </w:rPr>
        <w:t xml:space="preserve">obedecerá à </w:t>
      </w:r>
      <w:r>
        <w:rPr>
          <w:spacing w:val="-3"/>
          <w:lang w:val="pt-BR"/>
        </w:rPr>
        <w:t xml:space="preserve">ordem </w:t>
      </w:r>
      <w:r>
        <w:rPr>
          <w:spacing w:val="-4"/>
          <w:lang w:val="pt-BR"/>
        </w:rPr>
        <w:t xml:space="preserve">numérica </w:t>
      </w:r>
      <w:r>
        <w:rPr>
          <w:lang w:val="pt-BR"/>
        </w:rPr>
        <w:t xml:space="preserve">dos </w:t>
      </w:r>
      <w:r>
        <w:rPr>
          <w:spacing w:val="-3"/>
          <w:lang w:val="pt-BR"/>
        </w:rPr>
        <w:t xml:space="preserve">lotes, </w:t>
      </w:r>
      <w:r>
        <w:rPr>
          <w:lang w:val="pt-BR"/>
        </w:rPr>
        <w:t xml:space="preserve">sendo que, </w:t>
      </w:r>
      <w:r>
        <w:rPr>
          <w:spacing w:val="-4"/>
          <w:lang w:val="pt-BR"/>
        </w:rPr>
        <w:t xml:space="preserve">para </w:t>
      </w:r>
      <w:r>
        <w:rPr>
          <w:lang w:val="pt-BR"/>
        </w:rPr>
        <w:t xml:space="preserve">cada </w:t>
      </w:r>
      <w:r>
        <w:rPr>
          <w:spacing w:val="-3"/>
          <w:lang w:val="pt-BR"/>
        </w:rPr>
        <w:t xml:space="preserve">lote </w:t>
      </w:r>
      <w:r>
        <w:rPr>
          <w:lang w:val="pt-BR"/>
        </w:rPr>
        <w:t xml:space="preserve">a </w:t>
      </w:r>
      <w:r>
        <w:rPr>
          <w:spacing w:val="-4"/>
          <w:lang w:val="pt-BR"/>
        </w:rPr>
        <w:t xml:space="preserve">ser </w:t>
      </w:r>
      <w:r>
        <w:rPr>
          <w:lang w:val="pt-BR"/>
        </w:rPr>
        <w:t xml:space="preserve">sorteado, </w:t>
      </w:r>
      <w:r>
        <w:rPr>
          <w:spacing w:val="-4"/>
          <w:lang w:val="pt-BR"/>
        </w:rPr>
        <w:t xml:space="preserve">serão </w:t>
      </w:r>
      <w:r>
        <w:rPr>
          <w:lang w:val="pt-BR"/>
        </w:rPr>
        <w:t xml:space="preserve">excluídas as entidades </w:t>
      </w:r>
      <w:r>
        <w:rPr>
          <w:spacing w:val="-4"/>
          <w:lang w:val="pt-BR"/>
        </w:rPr>
        <w:t xml:space="preserve">já </w:t>
      </w:r>
      <w:r>
        <w:rPr>
          <w:spacing w:val="-3"/>
          <w:lang w:val="pt-BR"/>
        </w:rPr>
        <w:t xml:space="preserve">contempladas </w:t>
      </w:r>
      <w:r>
        <w:rPr>
          <w:lang w:val="pt-BR"/>
        </w:rPr>
        <w:t xml:space="preserve">no </w:t>
      </w:r>
      <w:r>
        <w:rPr>
          <w:spacing w:val="-3"/>
          <w:lang w:val="pt-BR"/>
        </w:rPr>
        <w:t xml:space="preserve">mesmo aviso </w:t>
      </w:r>
      <w:r>
        <w:rPr>
          <w:lang w:val="pt-BR"/>
        </w:rPr>
        <w:t xml:space="preserve">de </w:t>
      </w:r>
      <w:r>
        <w:rPr>
          <w:spacing w:val="-3"/>
          <w:lang w:val="pt-BR"/>
        </w:rPr>
        <w:t xml:space="preserve">desfazimento, exceto </w:t>
      </w:r>
      <w:r>
        <w:rPr>
          <w:lang w:val="pt-BR"/>
        </w:rPr>
        <w:t xml:space="preserve">se </w:t>
      </w:r>
      <w:r>
        <w:rPr>
          <w:spacing w:val="-3"/>
          <w:lang w:val="pt-BR"/>
        </w:rPr>
        <w:t xml:space="preserve">todas </w:t>
      </w:r>
      <w:r>
        <w:rPr>
          <w:lang w:val="pt-BR"/>
        </w:rPr>
        <w:t xml:space="preserve">as entidades </w:t>
      </w:r>
      <w:r>
        <w:rPr>
          <w:spacing w:val="-3"/>
          <w:lang w:val="pt-BR"/>
        </w:rPr>
        <w:t xml:space="preserve">interessadas </w:t>
      </w:r>
      <w:r>
        <w:rPr>
          <w:lang w:val="pt-BR"/>
        </w:rPr>
        <w:t xml:space="preserve">no </w:t>
      </w:r>
      <w:r>
        <w:rPr>
          <w:spacing w:val="-3"/>
          <w:lang w:val="pt-BR"/>
        </w:rPr>
        <w:t xml:space="preserve">lote </w:t>
      </w:r>
      <w:r>
        <w:rPr>
          <w:lang w:val="pt-BR"/>
        </w:rPr>
        <w:t xml:space="preserve">a </w:t>
      </w:r>
      <w:r>
        <w:rPr>
          <w:spacing w:val="-4"/>
          <w:lang w:val="pt-BR"/>
        </w:rPr>
        <w:t xml:space="preserve">ser </w:t>
      </w:r>
      <w:r>
        <w:rPr>
          <w:lang w:val="pt-BR"/>
        </w:rPr>
        <w:t xml:space="preserve">sorteado </w:t>
      </w:r>
      <w:r>
        <w:rPr>
          <w:spacing w:val="-4"/>
          <w:lang w:val="pt-BR"/>
        </w:rPr>
        <w:t xml:space="preserve">já </w:t>
      </w:r>
      <w:r>
        <w:rPr>
          <w:spacing w:val="-5"/>
          <w:lang w:val="pt-BR"/>
        </w:rPr>
        <w:t xml:space="preserve">tiverem </w:t>
      </w:r>
      <w:r>
        <w:rPr>
          <w:spacing w:val="-3"/>
          <w:lang w:val="pt-BR"/>
        </w:rPr>
        <w:t>sido</w:t>
      </w:r>
      <w:r>
        <w:rPr>
          <w:spacing w:val="1"/>
          <w:lang w:val="pt-BR"/>
        </w:rPr>
        <w:t xml:space="preserve"> </w:t>
      </w:r>
      <w:r>
        <w:rPr>
          <w:spacing w:val="-3"/>
          <w:lang w:val="pt-BR"/>
        </w:rPr>
        <w:t>contempladas.</w:t>
      </w:r>
    </w:p>
    <w:p>
      <w:pPr>
        <w:pStyle w:val="Corpodotexto"/>
        <w:spacing w:lineRule="auto" w:line="247" w:before="122" w:after="120"/>
        <w:ind w:left="115" w:right="107" w:firstLine="1425"/>
        <w:rPr>
          <w:lang w:val="pt-BR"/>
        </w:rPr>
      </w:pPr>
      <w:r>
        <w:rPr>
          <w:lang w:val="pt-BR"/>
        </w:rPr>
        <w:t xml:space="preserve">Art. 39. Os </w:t>
      </w:r>
      <w:r>
        <w:rPr>
          <w:spacing w:val="-5"/>
          <w:lang w:val="pt-BR"/>
        </w:rPr>
        <w:t xml:space="preserve">materiais </w:t>
      </w:r>
      <w:r>
        <w:rPr>
          <w:spacing w:val="-3"/>
          <w:lang w:val="pt-BR"/>
        </w:rPr>
        <w:t xml:space="preserve">destinados </w:t>
      </w:r>
      <w:r>
        <w:rPr>
          <w:lang w:val="pt-BR"/>
        </w:rPr>
        <w:t xml:space="preserve">à doação que </w:t>
      </w:r>
      <w:r>
        <w:rPr>
          <w:spacing w:val="-4"/>
          <w:lang w:val="pt-BR"/>
        </w:rPr>
        <w:t xml:space="preserve">restarem </w:t>
      </w:r>
      <w:r>
        <w:rPr>
          <w:lang w:val="pt-BR"/>
        </w:rPr>
        <w:t xml:space="preserve">após o </w:t>
      </w:r>
      <w:r>
        <w:rPr>
          <w:spacing w:val="-3"/>
          <w:lang w:val="pt-BR"/>
        </w:rPr>
        <w:t xml:space="preserve">atendimento </w:t>
      </w:r>
      <w:r>
        <w:rPr>
          <w:lang w:val="pt-BR"/>
        </w:rPr>
        <w:t xml:space="preserve">de </w:t>
      </w:r>
      <w:r>
        <w:rPr>
          <w:spacing w:val="-3"/>
          <w:lang w:val="pt-BR"/>
        </w:rPr>
        <w:t xml:space="preserve">todos </w:t>
      </w:r>
      <w:r>
        <w:rPr>
          <w:lang w:val="pt-BR"/>
        </w:rPr>
        <w:t xml:space="preserve">os </w:t>
      </w:r>
      <w:r>
        <w:rPr>
          <w:spacing w:val="-3"/>
          <w:lang w:val="pt-BR"/>
        </w:rPr>
        <w:t xml:space="preserve">pedidos </w:t>
      </w:r>
      <w:r>
        <w:rPr>
          <w:spacing w:val="-4"/>
          <w:lang w:val="pt-BR"/>
        </w:rPr>
        <w:t xml:space="preserve">serão </w:t>
      </w:r>
      <w:r>
        <w:rPr>
          <w:spacing w:val="-3"/>
          <w:lang w:val="pt-BR"/>
        </w:rPr>
        <w:t xml:space="preserve">oferecidos </w:t>
      </w:r>
      <w:r>
        <w:rPr>
          <w:lang w:val="pt-BR"/>
        </w:rPr>
        <w:t xml:space="preserve">aos </w:t>
      </w:r>
      <w:r>
        <w:rPr>
          <w:spacing w:val="-3"/>
          <w:lang w:val="pt-BR"/>
        </w:rPr>
        <w:t xml:space="preserve">órgãos </w:t>
      </w:r>
      <w:r>
        <w:rPr>
          <w:lang w:val="pt-BR"/>
        </w:rPr>
        <w:t xml:space="preserve">ou entidades </w:t>
      </w:r>
      <w:r>
        <w:rPr>
          <w:spacing w:val="-3"/>
          <w:lang w:val="pt-BR"/>
        </w:rPr>
        <w:t xml:space="preserve">habilitadas </w:t>
      </w:r>
      <w:r>
        <w:rPr>
          <w:lang w:val="pt-BR"/>
        </w:rPr>
        <w:t xml:space="preserve">no </w:t>
      </w:r>
      <w:r>
        <w:rPr>
          <w:spacing w:val="-3"/>
          <w:lang w:val="pt-BR"/>
        </w:rPr>
        <w:t xml:space="preserve">aviso </w:t>
      </w:r>
      <w:r>
        <w:rPr>
          <w:lang w:val="pt-BR"/>
        </w:rPr>
        <w:t xml:space="preserve">de </w:t>
      </w:r>
      <w:r>
        <w:rPr>
          <w:spacing w:val="-3"/>
          <w:lang w:val="pt-BR"/>
        </w:rPr>
        <w:t xml:space="preserve">desfazimento </w:t>
      </w:r>
      <w:r>
        <w:rPr>
          <w:lang w:val="pt-BR"/>
        </w:rPr>
        <w:t xml:space="preserve">de bens, </w:t>
      </w:r>
      <w:r>
        <w:rPr>
          <w:spacing w:val="-3"/>
          <w:lang w:val="pt-BR"/>
        </w:rPr>
        <w:t xml:space="preserve">respeitada </w:t>
      </w:r>
      <w:r>
        <w:rPr>
          <w:lang w:val="pt-BR"/>
        </w:rPr>
        <w:t xml:space="preserve">a </w:t>
      </w:r>
      <w:r>
        <w:rPr>
          <w:spacing w:val="-3"/>
          <w:lang w:val="pt-BR"/>
        </w:rPr>
        <w:t xml:space="preserve">ordem </w:t>
      </w:r>
      <w:r>
        <w:rPr>
          <w:lang w:val="pt-BR"/>
        </w:rPr>
        <w:t xml:space="preserve">de </w:t>
      </w:r>
      <w:r>
        <w:rPr>
          <w:spacing w:val="-3"/>
          <w:lang w:val="pt-BR"/>
        </w:rPr>
        <w:t xml:space="preserve">preferência </w:t>
      </w:r>
      <w:r>
        <w:rPr>
          <w:lang w:val="pt-BR"/>
        </w:rPr>
        <w:t xml:space="preserve">definida no </w:t>
      </w:r>
      <w:r>
        <w:rPr>
          <w:spacing w:val="-3"/>
          <w:lang w:val="pt-BR"/>
        </w:rPr>
        <w:t>art.</w:t>
      </w:r>
      <w:r>
        <w:rPr>
          <w:spacing w:val="-22"/>
          <w:lang w:val="pt-BR"/>
        </w:rPr>
        <w:t xml:space="preserve"> </w:t>
      </w:r>
      <w:r>
        <w:rPr>
          <w:lang w:val="pt-BR"/>
        </w:rPr>
        <w:t>37.</w:t>
      </w:r>
    </w:p>
    <w:p>
      <w:pPr>
        <w:pStyle w:val="Corpodotexto"/>
        <w:spacing w:lineRule="auto" w:line="247" w:before="123" w:after="120"/>
        <w:ind w:left="115" w:right="104" w:firstLine="1425"/>
        <w:rPr>
          <w:spacing w:val="-4"/>
          <w:lang w:val="pt-BR"/>
        </w:rPr>
      </w:pPr>
      <w:r>
        <w:rPr>
          <w:lang w:val="pt-BR"/>
        </w:rPr>
        <w:t xml:space="preserve">Parágrafo </w:t>
      </w:r>
      <w:r>
        <w:rPr>
          <w:spacing w:val="-3"/>
          <w:lang w:val="pt-BR"/>
        </w:rPr>
        <w:t xml:space="preserve">único. </w:t>
      </w:r>
      <w:r>
        <w:rPr>
          <w:lang w:val="pt-BR"/>
        </w:rPr>
        <w:t xml:space="preserve">Após o </w:t>
      </w:r>
      <w:r>
        <w:rPr>
          <w:spacing w:val="-3"/>
          <w:lang w:val="pt-BR"/>
        </w:rPr>
        <w:t xml:space="preserve">procedimento </w:t>
      </w:r>
      <w:r>
        <w:rPr>
          <w:spacing w:val="-4"/>
          <w:lang w:val="pt-BR"/>
        </w:rPr>
        <w:t xml:space="preserve">descrito </w:t>
      </w:r>
      <w:r>
        <w:rPr>
          <w:lang w:val="pt-BR"/>
        </w:rPr>
        <w:t xml:space="preserve">no </w:t>
      </w:r>
      <w:r>
        <w:rPr>
          <w:i/>
          <w:lang w:val="pt-BR"/>
        </w:rPr>
        <w:t>caput</w:t>
      </w:r>
      <w:r>
        <w:rPr>
          <w:lang w:val="pt-BR"/>
        </w:rPr>
        <w:t xml:space="preserve">, se </w:t>
      </w:r>
      <w:r>
        <w:rPr>
          <w:spacing w:val="-3"/>
          <w:lang w:val="pt-BR"/>
        </w:rPr>
        <w:t xml:space="preserve">ainda </w:t>
      </w:r>
      <w:r>
        <w:rPr>
          <w:spacing w:val="-4"/>
          <w:lang w:val="pt-BR"/>
        </w:rPr>
        <w:t xml:space="preserve">restarem </w:t>
      </w:r>
      <w:r>
        <w:rPr>
          <w:spacing w:val="-5"/>
          <w:lang w:val="pt-BR"/>
        </w:rPr>
        <w:t xml:space="preserve">materiais </w:t>
      </w:r>
      <w:r>
        <w:rPr>
          <w:spacing w:val="-3"/>
          <w:lang w:val="pt-BR"/>
        </w:rPr>
        <w:t xml:space="preserve">para </w:t>
      </w:r>
      <w:r>
        <w:rPr>
          <w:lang w:val="pt-BR"/>
        </w:rPr>
        <w:t xml:space="preserve">doação, a </w:t>
      </w:r>
      <w:r>
        <w:rPr>
          <w:spacing w:val="-3"/>
          <w:lang w:val="pt-BR"/>
        </w:rPr>
        <w:t xml:space="preserve">Seção de Administração Patrimonial proporá </w:t>
      </w:r>
      <w:r>
        <w:rPr>
          <w:lang w:val="pt-BR"/>
        </w:rPr>
        <w:t xml:space="preserve">a </w:t>
      </w:r>
      <w:r>
        <w:rPr>
          <w:spacing w:val="-3"/>
          <w:lang w:val="pt-BR"/>
        </w:rPr>
        <w:t xml:space="preserve">destinação </w:t>
      </w:r>
      <w:r>
        <w:rPr>
          <w:lang w:val="pt-BR"/>
        </w:rPr>
        <w:t xml:space="preserve">ao </w:t>
      </w:r>
      <w:r>
        <w:rPr>
          <w:spacing w:val="-4"/>
          <w:lang w:val="pt-BR"/>
        </w:rPr>
        <w:t>diretor-geral.</w:t>
      </w:r>
    </w:p>
    <w:p>
      <w:pPr>
        <w:pStyle w:val="Corpodotexto"/>
        <w:spacing w:lineRule="auto" w:line="247" w:before="123" w:after="120"/>
        <w:ind w:left="115" w:right="104" w:firstLine="1425"/>
        <w:rPr>
          <w:lang w:val="pt-BR"/>
        </w:rPr>
      </w:pPr>
      <w:r>
        <w:rPr>
          <w:lang w:val="pt-BR"/>
        </w:rPr>
        <w:t>Art. 40. A doação será efetivada mediante termo específico, no qual constará a indicação de transferência do material da Câmara para o donatário, sua especificação e o valor contábil.</w:t>
      </w:r>
    </w:p>
    <w:p>
      <w:pPr>
        <w:pStyle w:val="Corpodotexto"/>
        <w:spacing w:lineRule="auto" w:line="247" w:before="112" w:after="120"/>
        <w:ind w:left="115" w:right="102" w:firstLine="1425"/>
        <w:rPr>
          <w:lang w:val="pt-BR"/>
        </w:rPr>
      </w:pPr>
      <w:r>
        <w:rPr>
          <w:lang w:val="pt-BR"/>
        </w:rPr>
        <w:t>Parágrafo único. Nas doações de veículos, caberá à unidade responsável pelo controle da frota de veículos da Câmara juntar ao processo de doação o comprovante do comunicado da transferência de propriedade do veículo feito ao Departamento de Trânsito do Estado Piauí, nos termos do Código de Trânsito Brasileiro.</w:t>
      </w:r>
    </w:p>
    <w:p>
      <w:pPr>
        <w:pStyle w:val="Corpodotexto"/>
        <w:spacing w:lineRule="auto" w:line="247" w:before="123" w:after="120"/>
        <w:ind w:left="115" w:right="104" w:firstLine="1425"/>
        <w:rPr>
          <w:lang w:val="pt-BR"/>
        </w:rPr>
      </w:pPr>
      <w:r>
        <w:rPr>
          <w:lang w:val="pt-BR"/>
        </w:rPr>
        <w:t>Art. 41. As despesas com o carregamento e o transporte dos materiais doados correrão por conta do beneficiado, e a retirada deverá ser efetuada em horário previamente agendado com a Seção de Administração Patrimonial.</w:t>
      </w:r>
    </w:p>
    <w:p>
      <w:pPr>
        <w:pStyle w:val="Corpodotexto"/>
        <w:spacing w:lineRule="auto" w:line="247" w:before="123" w:after="120"/>
        <w:ind w:left="115" w:right="103" w:firstLine="1425"/>
        <w:rPr>
          <w:lang w:val="pt-BR"/>
        </w:rPr>
      </w:pPr>
      <w:r>
        <w:rPr>
          <w:lang w:val="pt-BR"/>
        </w:rPr>
        <w:t xml:space="preserve">Parágrafo </w:t>
      </w:r>
      <w:r>
        <w:rPr>
          <w:spacing w:val="-3"/>
          <w:lang w:val="pt-BR"/>
        </w:rPr>
        <w:t xml:space="preserve">único. </w:t>
      </w:r>
      <w:r>
        <w:rPr>
          <w:lang w:val="pt-BR"/>
        </w:rPr>
        <w:t xml:space="preserve">O </w:t>
      </w:r>
      <w:r>
        <w:rPr>
          <w:spacing w:val="-3"/>
          <w:lang w:val="pt-BR"/>
        </w:rPr>
        <w:t xml:space="preserve">carregamento </w:t>
      </w:r>
      <w:r>
        <w:rPr>
          <w:lang w:val="pt-BR"/>
        </w:rPr>
        <w:t xml:space="preserve">e o </w:t>
      </w:r>
      <w:r>
        <w:rPr>
          <w:spacing w:val="-3"/>
          <w:lang w:val="pt-BR"/>
        </w:rPr>
        <w:t xml:space="preserve">transporte </w:t>
      </w:r>
      <w:r>
        <w:rPr>
          <w:lang w:val="pt-BR"/>
        </w:rPr>
        <w:t xml:space="preserve">dos </w:t>
      </w:r>
      <w:r>
        <w:rPr>
          <w:spacing w:val="-5"/>
          <w:lang w:val="pt-BR"/>
        </w:rPr>
        <w:t xml:space="preserve">materiais </w:t>
      </w:r>
      <w:r>
        <w:rPr>
          <w:lang w:val="pt-BR"/>
        </w:rPr>
        <w:t xml:space="preserve">doados </w:t>
      </w:r>
      <w:r>
        <w:rPr>
          <w:spacing w:val="-3"/>
          <w:lang w:val="pt-BR"/>
        </w:rPr>
        <w:t xml:space="preserve">poderão </w:t>
      </w:r>
      <w:r>
        <w:rPr>
          <w:spacing w:val="-4"/>
          <w:lang w:val="pt-BR"/>
        </w:rPr>
        <w:t xml:space="preserve">ser </w:t>
      </w:r>
      <w:r>
        <w:rPr>
          <w:lang w:val="pt-BR"/>
        </w:rPr>
        <w:t xml:space="preserve">efetuados </w:t>
      </w:r>
      <w:r>
        <w:rPr>
          <w:spacing w:val="-3"/>
          <w:lang w:val="pt-BR"/>
        </w:rPr>
        <w:t xml:space="preserve">pela </w:t>
      </w:r>
      <w:r>
        <w:rPr>
          <w:lang w:val="pt-BR"/>
        </w:rPr>
        <w:t xml:space="preserve">Câmara </w:t>
      </w:r>
      <w:r>
        <w:rPr>
          <w:spacing w:val="-4"/>
          <w:lang w:val="pt-BR"/>
        </w:rPr>
        <w:t xml:space="preserve">em situações </w:t>
      </w:r>
      <w:r>
        <w:rPr>
          <w:spacing w:val="-3"/>
          <w:lang w:val="pt-BR"/>
        </w:rPr>
        <w:t xml:space="preserve">excepcionais devidamente </w:t>
      </w:r>
      <w:r>
        <w:rPr>
          <w:spacing w:val="-4"/>
          <w:lang w:val="pt-BR"/>
        </w:rPr>
        <w:t xml:space="preserve">justificadas </w:t>
      </w:r>
      <w:r>
        <w:rPr>
          <w:spacing w:val="-3"/>
          <w:lang w:val="pt-BR"/>
        </w:rPr>
        <w:t xml:space="preserve">pelos órgãos </w:t>
      </w:r>
      <w:r>
        <w:rPr>
          <w:lang w:val="pt-BR"/>
        </w:rPr>
        <w:t xml:space="preserve">ou entidades </w:t>
      </w:r>
      <w:r>
        <w:rPr>
          <w:spacing w:val="-4"/>
          <w:lang w:val="pt-BR"/>
        </w:rPr>
        <w:t xml:space="preserve">beneficiárias, </w:t>
      </w:r>
      <w:r>
        <w:rPr>
          <w:lang w:val="pt-BR"/>
        </w:rPr>
        <w:t xml:space="preserve">desde que o </w:t>
      </w:r>
      <w:r>
        <w:rPr>
          <w:spacing w:val="-4"/>
          <w:lang w:val="pt-BR"/>
        </w:rPr>
        <w:t>diretor-geral autorize</w:t>
      </w:r>
      <w:r>
        <w:rPr>
          <w:spacing w:val="52"/>
          <w:lang w:val="pt-BR"/>
        </w:rPr>
        <w:t xml:space="preserve"> </w:t>
      </w:r>
      <w:r>
        <w:rPr>
          <w:lang w:val="pt-BR"/>
        </w:rPr>
        <w:t xml:space="preserve">os </w:t>
      </w:r>
      <w:r>
        <w:rPr>
          <w:spacing w:val="-3"/>
          <w:lang w:val="pt-BR"/>
        </w:rPr>
        <w:t>procedimentos.</w:t>
      </w:r>
    </w:p>
    <w:p>
      <w:pPr>
        <w:pStyle w:val="Corpodotexto"/>
        <w:spacing w:lineRule="auto" w:line="247" w:before="123" w:after="120"/>
        <w:ind w:left="115" w:right="105" w:firstLine="1425"/>
        <w:rPr>
          <w:lang w:val="pt-BR"/>
        </w:rPr>
      </w:pPr>
      <w:r>
        <w:rPr>
          <w:lang w:val="pt-BR"/>
        </w:rPr>
        <w:t xml:space="preserve">Art. 42. O </w:t>
      </w:r>
      <w:r>
        <w:rPr>
          <w:spacing w:val="-3"/>
          <w:lang w:val="pt-BR"/>
        </w:rPr>
        <w:t xml:space="preserve">nome </w:t>
      </w:r>
      <w:r>
        <w:rPr>
          <w:lang w:val="pt-BR"/>
        </w:rPr>
        <w:t xml:space="preserve">dos </w:t>
      </w:r>
      <w:r>
        <w:rPr>
          <w:spacing w:val="-3"/>
          <w:lang w:val="pt-BR"/>
        </w:rPr>
        <w:t xml:space="preserve">órgãos </w:t>
      </w:r>
      <w:r>
        <w:rPr>
          <w:lang w:val="pt-BR"/>
        </w:rPr>
        <w:t xml:space="preserve">ou entidades que receberão os </w:t>
      </w:r>
      <w:r>
        <w:rPr>
          <w:spacing w:val="-5"/>
          <w:lang w:val="pt-BR"/>
        </w:rPr>
        <w:t xml:space="preserve">materiais </w:t>
      </w:r>
      <w:r>
        <w:rPr>
          <w:spacing w:val="-3"/>
          <w:lang w:val="pt-BR"/>
        </w:rPr>
        <w:t xml:space="preserve">deverá </w:t>
      </w:r>
      <w:r>
        <w:rPr>
          <w:spacing w:val="-4"/>
          <w:lang w:val="pt-BR"/>
        </w:rPr>
        <w:t xml:space="preserve">ser </w:t>
      </w:r>
      <w:r>
        <w:rPr>
          <w:lang w:val="pt-BR"/>
        </w:rPr>
        <w:t xml:space="preserve">publicado na </w:t>
      </w:r>
      <w:r>
        <w:rPr>
          <w:spacing w:val="-4"/>
          <w:lang w:val="pt-BR"/>
        </w:rPr>
        <w:t xml:space="preserve">internet, </w:t>
      </w:r>
      <w:r>
        <w:rPr>
          <w:lang w:val="pt-BR"/>
        </w:rPr>
        <w:t xml:space="preserve">no </w:t>
      </w:r>
      <w:r>
        <w:rPr>
          <w:spacing w:val="-6"/>
          <w:lang w:val="pt-BR"/>
        </w:rPr>
        <w:t xml:space="preserve">sítio </w:t>
      </w:r>
      <w:r>
        <w:rPr>
          <w:lang w:val="pt-BR"/>
        </w:rPr>
        <w:t xml:space="preserve">da Câmara, após concluídos os </w:t>
      </w:r>
      <w:r>
        <w:rPr>
          <w:spacing w:val="-3"/>
          <w:lang w:val="pt-BR"/>
        </w:rPr>
        <w:t xml:space="preserve">procedimentos relacionados </w:t>
      </w:r>
      <w:r>
        <w:rPr>
          <w:lang w:val="pt-BR"/>
        </w:rPr>
        <w:t xml:space="preserve">ao </w:t>
      </w:r>
      <w:r>
        <w:rPr>
          <w:spacing w:val="-3"/>
          <w:lang w:val="pt-BR"/>
        </w:rPr>
        <w:t xml:space="preserve">aviso </w:t>
      </w:r>
      <w:r>
        <w:rPr>
          <w:lang w:val="pt-BR"/>
        </w:rPr>
        <w:t xml:space="preserve">de </w:t>
      </w:r>
      <w:r>
        <w:rPr>
          <w:spacing w:val="-3"/>
          <w:lang w:val="pt-BR"/>
        </w:rPr>
        <w:t xml:space="preserve">desfazimento </w:t>
      </w:r>
      <w:r>
        <w:rPr>
          <w:lang w:val="pt-BR"/>
        </w:rPr>
        <w:t>de bens.</w:t>
      </w:r>
    </w:p>
    <w:p>
      <w:pPr>
        <w:pStyle w:val="Corpodotexto"/>
        <w:spacing w:lineRule="auto" w:line="247" w:before="122" w:after="120"/>
        <w:ind w:left="115" w:right="105" w:firstLine="1425"/>
        <w:rPr>
          <w:lang w:val="pt-BR"/>
        </w:rPr>
      </w:pPr>
      <w:r>
        <w:rPr>
          <w:lang w:val="pt-BR"/>
        </w:rPr>
        <w:t xml:space="preserve">Art. 43. </w:t>
      </w:r>
      <w:r>
        <w:rPr>
          <w:spacing w:val="-3"/>
          <w:lang w:val="pt-BR"/>
        </w:rPr>
        <w:t xml:space="preserve">Sempre </w:t>
      </w:r>
      <w:r>
        <w:rPr>
          <w:lang w:val="pt-BR"/>
        </w:rPr>
        <w:t xml:space="preserve">que </w:t>
      </w:r>
      <w:r>
        <w:rPr>
          <w:spacing w:val="-3"/>
          <w:lang w:val="pt-BR"/>
        </w:rPr>
        <w:t xml:space="preserve">ocorrer </w:t>
      </w:r>
      <w:r>
        <w:rPr>
          <w:lang w:val="pt-BR"/>
        </w:rPr>
        <w:t xml:space="preserve">doação a entidades </w:t>
      </w:r>
      <w:r>
        <w:rPr>
          <w:spacing w:val="-3"/>
          <w:lang w:val="pt-BR"/>
        </w:rPr>
        <w:t xml:space="preserve">beneficentes </w:t>
      </w:r>
      <w:r>
        <w:rPr>
          <w:lang w:val="pt-BR"/>
        </w:rPr>
        <w:t xml:space="preserve">de </w:t>
      </w:r>
      <w:r>
        <w:rPr>
          <w:spacing w:val="-3"/>
          <w:lang w:val="pt-BR"/>
        </w:rPr>
        <w:t xml:space="preserve">assistência social reconhecidas pelo </w:t>
      </w:r>
      <w:r>
        <w:rPr>
          <w:lang w:val="pt-BR"/>
        </w:rPr>
        <w:t xml:space="preserve">governo federal, estadual, </w:t>
      </w:r>
      <w:r>
        <w:rPr>
          <w:spacing w:val="-5"/>
          <w:lang w:val="pt-BR"/>
        </w:rPr>
        <w:t xml:space="preserve">distrital </w:t>
      </w:r>
      <w:r>
        <w:rPr>
          <w:lang w:val="pt-BR"/>
        </w:rPr>
        <w:t xml:space="preserve">ou </w:t>
      </w:r>
      <w:r>
        <w:rPr>
          <w:spacing w:val="-4"/>
          <w:lang w:val="pt-BR"/>
        </w:rPr>
        <w:t xml:space="preserve">municipal </w:t>
      </w:r>
      <w:r>
        <w:rPr>
          <w:lang w:val="pt-BR"/>
        </w:rPr>
        <w:t xml:space="preserve">e a </w:t>
      </w:r>
      <w:r>
        <w:rPr>
          <w:spacing w:val="-3"/>
          <w:lang w:val="pt-BR"/>
        </w:rPr>
        <w:t xml:space="preserve">organizações </w:t>
      </w:r>
      <w:r>
        <w:rPr>
          <w:lang w:val="pt-BR"/>
        </w:rPr>
        <w:t xml:space="preserve">da sociedade </w:t>
      </w:r>
      <w:r>
        <w:rPr>
          <w:spacing w:val="-3"/>
          <w:lang w:val="pt-BR"/>
        </w:rPr>
        <w:t xml:space="preserve">civil </w:t>
      </w:r>
      <w:r>
        <w:rPr>
          <w:lang w:val="pt-BR"/>
        </w:rPr>
        <w:t xml:space="preserve">de </w:t>
      </w:r>
      <w:r>
        <w:rPr>
          <w:spacing w:val="-4"/>
          <w:lang w:val="pt-BR"/>
        </w:rPr>
        <w:t xml:space="preserve">interesse </w:t>
      </w:r>
      <w:r>
        <w:rPr>
          <w:lang w:val="pt-BR"/>
        </w:rPr>
        <w:t xml:space="preserve">público, a </w:t>
      </w:r>
      <w:r>
        <w:rPr>
          <w:spacing w:val="-4"/>
          <w:lang w:val="pt-BR"/>
        </w:rPr>
        <w:t>diretoria-geral</w:t>
      </w:r>
      <w:r>
        <w:rPr>
          <w:lang w:val="pt-BR"/>
        </w:rPr>
        <w:t xml:space="preserve"> </w:t>
      </w:r>
      <w:r>
        <w:rPr>
          <w:spacing w:val="-3"/>
          <w:lang w:val="pt-BR"/>
        </w:rPr>
        <w:t xml:space="preserve">comunicará </w:t>
      </w:r>
      <w:r>
        <w:rPr>
          <w:lang w:val="pt-BR"/>
        </w:rPr>
        <w:t xml:space="preserve">o </w:t>
      </w:r>
      <w:r>
        <w:rPr>
          <w:spacing w:val="-3"/>
          <w:lang w:val="pt-BR"/>
        </w:rPr>
        <w:t xml:space="preserve">fato </w:t>
      </w:r>
      <w:r>
        <w:rPr>
          <w:lang w:val="pt-BR"/>
        </w:rPr>
        <w:t xml:space="preserve">ao </w:t>
      </w:r>
      <w:r>
        <w:rPr>
          <w:spacing w:val="-5"/>
          <w:lang w:val="pt-BR"/>
        </w:rPr>
        <w:t xml:space="preserve">Ministério </w:t>
      </w:r>
      <w:r>
        <w:rPr>
          <w:spacing w:val="-3"/>
          <w:lang w:val="pt-BR"/>
        </w:rPr>
        <w:t>Público.</w:t>
      </w:r>
    </w:p>
    <w:p>
      <w:pPr>
        <w:pStyle w:val="Corpodotexto"/>
        <w:spacing w:lineRule="auto" w:line="247" w:before="121" w:after="120"/>
        <w:ind w:left="115" w:right="106" w:firstLine="1425"/>
        <w:rPr>
          <w:lang w:val="pt-BR"/>
        </w:rPr>
      </w:pPr>
      <w:r>
        <w:rPr>
          <w:lang w:val="pt-BR"/>
        </w:rPr>
        <w:t xml:space="preserve">Art. 44. A venda, a permuta, a </w:t>
      </w:r>
      <w:r>
        <w:rPr>
          <w:spacing w:val="-3"/>
          <w:lang w:val="pt-BR"/>
        </w:rPr>
        <w:t xml:space="preserve">cessão </w:t>
      </w:r>
      <w:r>
        <w:rPr>
          <w:lang w:val="pt-BR"/>
        </w:rPr>
        <w:t xml:space="preserve">e a doação de </w:t>
      </w:r>
      <w:r>
        <w:rPr>
          <w:spacing w:val="-5"/>
          <w:lang w:val="pt-BR"/>
        </w:rPr>
        <w:t xml:space="preserve">materiais </w:t>
      </w:r>
      <w:r>
        <w:rPr>
          <w:lang w:val="pt-BR"/>
        </w:rPr>
        <w:t xml:space="preserve">e de </w:t>
      </w:r>
      <w:r>
        <w:rPr>
          <w:spacing w:val="-3"/>
          <w:lang w:val="pt-BR"/>
        </w:rPr>
        <w:t xml:space="preserve">equipamentos gerarão </w:t>
      </w:r>
      <w:r>
        <w:rPr>
          <w:lang w:val="pt-BR"/>
        </w:rPr>
        <w:t xml:space="preserve">os </w:t>
      </w:r>
      <w:r>
        <w:rPr>
          <w:spacing w:val="-3"/>
          <w:lang w:val="pt-BR"/>
        </w:rPr>
        <w:t xml:space="preserve">necessários </w:t>
      </w:r>
      <w:r>
        <w:rPr>
          <w:spacing w:val="-4"/>
          <w:lang w:val="pt-BR"/>
        </w:rPr>
        <w:t xml:space="preserve">registros </w:t>
      </w:r>
      <w:r>
        <w:rPr>
          <w:lang w:val="pt-BR"/>
        </w:rPr>
        <w:t xml:space="preserve">no </w:t>
      </w:r>
      <w:r>
        <w:rPr>
          <w:spacing w:val="-5"/>
          <w:lang w:val="pt-BR"/>
        </w:rPr>
        <w:t xml:space="preserve">sistema </w:t>
      </w:r>
      <w:r>
        <w:rPr>
          <w:spacing w:val="-4"/>
          <w:lang w:val="pt-BR"/>
        </w:rPr>
        <w:t xml:space="preserve">administrativo </w:t>
      </w:r>
      <w:r>
        <w:rPr>
          <w:lang w:val="pt-BR"/>
        </w:rPr>
        <w:t>da Câmara.</w:t>
      </w:r>
    </w:p>
    <w:p>
      <w:pPr>
        <w:pStyle w:val="Corpodotexto"/>
        <w:spacing w:lineRule="auto" w:line="247" w:before="122" w:after="120"/>
        <w:ind w:left="115" w:right="113" w:firstLine="1425"/>
        <w:rPr>
          <w:lang w:val="pt-BR"/>
        </w:rPr>
      </w:pPr>
      <w:r>
        <w:rPr>
          <w:lang w:val="pt-BR"/>
        </w:rPr>
        <w:t>Art. 45. Os recursos provenientes da venda de material deverão ser recolhidos ao Fundo de Reaparelhamento da Câmara Municipal de Teresina ou Tesouro Municipal na forma da legislação em vigor.</w:t>
      </w:r>
    </w:p>
    <w:p>
      <w:pPr>
        <w:pStyle w:val="Corpodotexto"/>
        <w:spacing w:before="4" w:after="120"/>
        <w:ind w:left="0" w:hanging="0"/>
        <w:jc w:val="left"/>
        <w:rPr>
          <w:lang w:val="pt-BR"/>
        </w:rPr>
      </w:pPr>
      <w:r>
        <w:rPr>
          <w:lang w:val="pt-BR"/>
        </w:rPr>
      </w:r>
    </w:p>
    <w:p>
      <w:pPr>
        <w:pStyle w:val="Ttulo1"/>
        <w:spacing w:before="0" w:after="120"/>
        <w:rPr>
          <w:lang w:val="pt-BR"/>
        </w:rPr>
      </w:pPr>
      <w:r>
        <w:rPr>
          <w:lang w:val="pt-BR"/>
        </w:rPr>
        <w:t>Seção IX</w:t>
      </w:r>
    </w:p>
    <w:p>
      <w:pPr>
        <w:pStyle w:val="Normal"/>
        <w:spacing w:before="9" w:after="120"/>
        <w:ind w:left="2710" w:hanging="0"/>
        <w:rPr>
          <w:highlight w:val="yellow"/>
        </w:rPr>
      </w:pPr>
      <w:r>
        <w:rPr>
          <w:b/>
          <w:sz w:val="24"/>
          <w:szCs w:val="24"/>
          <w:highlight w:val="yellow"/>
          <w:lang w:val="pt-BR"/>
        </w:rPr>
        <w:t>Da Baixa e Descarte de Material</w:t>
      </w:r>
    </w:p>
    <w:p>
      <w:pPr>
        <w:pStyle w:val="Corpodotexto"/>
        <w:spacing w:before="7" w:after="120"/>
        <w:ind w:left="0" w:hanging="0"/>
        <w:jc w:val="left"/>
        <w:rPr>
          <w:b/>
          <w:b/>
          <w:highlight w:val="yellow"/>
          <w:lang w:val="pt-BR"/>
        </w:rPr>
      </w:pPr>
      <w:r>
        <w:rPr>
          <w:b/>
          <w:highlight w:val="yellow"/>
          <w:lang w:val="pt-BR"/>
        </w:rPr>
      </w:r>
    </w:p>
    <w:p>
      <w:pPr>
        <w:pStyle w:val="Corpodotexto"/>
        <w:spacing w:lineRule="auto" w:line="247" w:before="0" w:after="120"/>
        <w:ind w:left="115" w:right="105" w:firstLine="1425"/>
        <w:rPr>
          <w:lang w:val="pt-BR"/>
        </w:rPr>
      </w:pPr>
      <w:r>
        <w:rPr>
          <w:lang w:val="pt-BR"/>
        </w:rPr>
        <w:t xml:space="preserve">Art. 46. Os </w:t>
      </w:r>
      <w:r>
        <w:rPr>
          <w:spacing w:val="-5"/>
          <w:lang w:val="pt-BR"/>
        </w:rPr>
        <w:t>materiais</w:t>
      </w:r>
      <w:r>
        <w:rPr>
          <w:spacing w:val="-3"/>
          <w:lang w:val="pt-BR"/>
        </w:rPr>
        <w:t xml:space="preserve"> </w:t>
      </w:r>
      <w:r>
        <w:rPr>
          <w:lang w:val="pt-BR"/>
        </w:rPr>
        <w:t xml:space="preserve">devolvidos ao </w:t>
      </w:r>
      <w:r>
        <w:rPr>
          <w:spacing w:val="-3"/>
          <w:lang w:val="pt-BR"/>
        </w:rPr>
        <w:t xml:space="preserve">almoxarifado </w:t>
      </w:r>
      <w:r>
        <w:rPr>
          <w:lang w:val="pt-BR"/>
        </w:rPr>
        <w:t xml:space="preserve">da Câmara </w:t>
      </w:r>
      <w:r>
        <w:rPr>
          <w:spacing w:val="-3"/>
          <w:lang w:val="pt-BR"/>
        </w:rPr>
        <w:t xml:space="preserve">poderão </w:t>
      </w:r>
      <w:r>
        <w:rPr>
          <w:spacing w:val="-4"/>
          <w:lang w:val="pt-BR"/>
        </w:rPr>
        <w:t xml:space="preserve">ser </w:t>
      </w:r>
      <w:r>
        <w:rPr>
          <w:spacing w:val="-3"/>
          <w:lang w:val="pt-BR"/>
        </w:rPr>
        <w:t xml:space="preserve">incorporados </w:t>
      </w:r>
      <w:r>
        <w:rPr>
          <w:lang w:val="pt-BR"/>
        </w:rPr>
        <w:t xml:space="preserve">ao estoque, caso </w:t>
      </w:r>
      <w:r>
        <w:rPr>
          <w:spacing w:val="-4"/>
          <w:lang w:val="pt-BR"/>
        </w:rPr>
        <w:t xml:space="preserve">sejam </w:t>
      </w:r>
      <w:r>
        <w:rPr>
          <w:spacing w:val="-3"/>
          <w:lang w:val="pt-BR"/>
        </w:rPr>
        <w:t xml:space="preserve">estocáveis </w:t>
      </w:r>
      <w:r>
        <w:rPr>
          <w:lang w:val="pt-BR"/>
        </w:rPr>
        <w:t xml:space="preserve">e </w:t>
      </w:r>
      <w:r>
        <w:rPr>
          <w:spacing w:val="-5"/>
          <w:lang w:val="pt-BR"/>
        </w:rPr>
        <w:t xml:space="preserve">estejam </w:t>
      </w:r>
      <w:r>
        <w:rPr>
          <w:spacing w:val="-4"/>
          <w:lang w:val="pt-BR"/>
        </w:rPr>
        <w:t xml:space="preserve">em </w:t>
      </w:r>
      <w:r>
        <w:rPr>
          <w:lang w:val="pt-BR"/>
        </w:rPr>
        <w:t>condições de uso.</w:t>
      </w:r>
    </w:p>
    <w:p>
      <w:pPr>
        <w:pStyle w:val="Corpodotexto"/>
        <w:spacing w:lineRule="auto" w:line="247" w:before="122" w:after="120"/>
        <w:ind w:left="115" w:right="105" w:firstLine="1425"/>
        <w:rPr>
          <w:lang w:val="pt-BR"/>
        </w:rPr>
      </w:pPr>
      <w:r>
        <w:rPr>
          <w:lang w:val="pt-BR"/>
        </w:rPr>
        <w:t xml:space="preserve">§ 1º Os </w:t>
      </w:r>
      <w:r>
        <w:rPr>
          <w:spacing w:val="-5"/>
          <w:lang w:val="pt-BR"/>
        </w:rPr>
        <w:t xml:space="preserve">materiais </w:t>
      </w:r>
      <w:r>
        <w:rPr>
          <w:lang w:val="pt-BR"/>
        </w:rPr>
        <w:t xml:space="preserve">que não </w:t>
      </w:r>
      <w:r>
        <w:rPr>
          <w:spacing w:val="-5"/>
          <w:lang w:val="pt-BR"/>
        </w:rPr>
        <w:t xml:space="preserve">tiverem </w:t>
      </w:r>
      <w:r>
        <w:rPr>
          <w:lang w:val="pt-BR"/>
        </w:rPr>
        <w:t xml:space="preserve">condição de </w:t>
      </w:r>
      <w:r>
        <w:rPr>
          <w:spacing w:val="-4"/>
          <w:lang w:val="pt-BR"/>
        </w:rPr>
        <w:t xml:space="preserve">retornar </w:t>
      </w:r>
      <w:r>
        <w:rPr>
          <w:lang w:val="pt-BR"/>
        </w:rPr>
        <w:t xml:space="preserve">ao </w:t>
      </w:r>
      <w:r>
        <w:rPr>
          <w:spacing w:val="-3"/>
          <w:lang w:val="pt-BR"/>
        </w:rPr>
        <w:t xml:space="preserve">estoque </w:t>
      </w:r>
      <w:r>
        <w:rPr>
          <w:spacing w:val="-4"/>
          <w:lang w:val="pt-BR"/>
        </w:rPr>
        <w:t xml:space="preserve">serão </w:t>
      </w:r>
      <w:r>
        <w:rPr>
          <w:spacing w:val="-3"/>
          <w:lang w:val="pt-BR"/>
        </w:rPr>
        <w:t xml:space="preserve">considerados como </w:t>
      </w:r>
      <w:r>
        <w:rPr>
          <w:lang w:val="pt-BR"/>
        </w:rPr>
        <w:t xml:space="preserve">resíduos </w:t>
      </w:r>
      <w:r>
        <w:rPr>
          <w:spacing w:val="-3"/>
          <w:lang w:val="pt-BR"/>
        </w:rPr>
        <w:t xml:space="preserve">para </w:t>
      </w:r>
      <w:r>
        <w:rPr>
          <w:lang w:val="pt-BR"/>
        </w:rPr>
        <w:t xml:space="preserve">descarte, os </w:t>
      </w:r>
      <w:r>
        <w:rPr>
          <w:spacing w:val="-3"/>
          <w:lang w:val="pt-BR"/>
        </w:rPr>
        <w:t xml:space="preserve">quais </w:t>
      </w:r>
      <w:r>
        <w:rPr>
          <w:spacing w:val="-4"/>
          <w:lang w:val="pt-BR"/>
        </w:rPr>
        <w:t xml:space="preserve">serão </w:t>
      </w:r>
      <w:r>
        <w:rPr>
          <w:spacing w:val="-3"/>
          <w:lang w:val="pt-BR"/>
        </w:rPr>
        <w:t xml:space="preserve">analisados </w:t>
      </w:r>
      <w:r>
        <w:rPr>
          <w:lang w:val="pt-BR"/>
        </w:rPr>
        <w:t xml:space="preserve">e </w:t>
      </w:r>
      <w:r>
        <w:rPr>
          <w:spacing w:val="-4"/>
          <w:lang w:val="pt-BR"/>
        </w:rPr>
        <w:t xml:space="preserve">classificados pela </w:t>
      </w:r>
      <w:r>
        <w:rPr>
          <w:lang w:val="pt-BR"/>
        </w:rPr>
        <w:t>Seção de Administração Patrimonial segundo os critérios de classificação mencionados no art. 34.</w:t>
      </w:r>
    </w:p>
    <w:p>
      <w:pPr>
        <w:pStyle w:val="Corpodotexto"/>
        <w:spacing w:lineRule="auto" w:line="247" w:before="122" w:after="120"/>
        <w:ind w:left="115" w:right="109" w:firstLine="1425"/>
        <w:rPr>
          <w:lang w:val="pt-BR"/>
        </w:rPr>
      </w:pPr>
      <w:r>
        <w:rPr>
          <w:lang w:val="pt-BR"/>
        </w:rPr>
        <w:t xml:space="preserve">§ 2º Os </w:t>
      </w:r>
      <w:r>
        <w:rPr>
          <w:spacing w:val="-5"/>
          <w:lang w:val="pt-BR"/>
        </w:rPr>
        <w:t xml:space="preserve">materiais </w:t>
      </w:r>
      <w:r>
        <w:rPr>
          <w:spacing w:val="-3"/>
          <w:lang w:val="pt-BR"/>
        </w:rPr>
        <w:t xml:space="preserve">deverão </w:t>
      </w:r>
      <w:r>
        <w:rPr>
          <w:spacing w:val="-4"/>
          <w:lang w:val="pt-BR"/>
        </w:rPr>
        <w:t xml:space="preserve">ser </w:t>
      </w:r>
      <w:r>
        <w:rPr>
          <w:spacing w:val="-5"/>
          <w:lang w:val="pt-BR"/>
        </w:rPr>
        <w:t xml:space="preserve">totalmente </w:t>
      </w:r>
      <w:r>
        <w:rPr>
          <w:spacing w:val="-3"/>
          <w:lang w:val="pt-BR"/>
        </w:rPr>
        <w:t xml:space="preserve">descaracterizados </w:t>
      </w:r>
      <w:r>
        <w:rPr>
          <w:spacing w:val="-4"/>
          <w:lang w:val="pt-BR"/>
        </w:rPr>
        <w:t xml:space="preserve">com </w:t>
      </w:r>
      <w:r>
        <w:rPr>
          <w:lang w:val="pt-BR"/>
        </w:rPr>
        <w:t xml:space="preserve">a </w:t>
      </w:r>
      <w:r>
        <w:rPr>
          <w:spacing w:val="-4"/>
          <w:lang w:val="pt-BR"/>
        </w:rPr>
        <w:t>retirada</w:t>
      </w:r>
      <w:r>
        <w:rPr>
          <w:spacing w:val="52"/>
          <w:lang w:val="pt-BR"/>
        </w:rPr>
        <w:t xml:space="preserve"> </w:t>
      </w:r>
      <w:r>
        <w:rPr>
          <w:lang w:val="pt-BR"/>
        </w:rPr>
        <w:t xml:space="preserve">de qualquer </w:t>
      </w:r>
      <w:r>
        <w:rPr>
          <w:spacing w:val="-3"/>
          <w:lang w:val="pt-BR"/>
        </w:rPr>
        <w:t xml:space="preserve">marca </w:t>
      </w:r>
      <w:r>
        <w:rPr>
          <w:lang w:val="pt-BR"/>
        </w:rPr>
        <w:t xml:space="preserve">ou conteúdo que </w:t>
      </w:r>
      <w:r>
        <w:rPr>
          <w:spacing w:val="-3"/>
          <w:lang w:val="pt-BR"/>
        </w:rPr>
        <w:t xml:space="preserve">identifique </w:t>
      </w:r>
      <w:r>
        <w:rPr>
          <w:lang w:val="pt-BR"/>
        </w:rPr>
        <w:t>a Câmara Municipal de Teresina</w:t>
      </w:r>
      <w:r>
        <w:rPr>
          <w:spacing w:val="-4"/>
          <w:lang w:val="pt-BR"/>
        </w:rPr>
        <w:t xml:space="preserve">, </w:t>
      </w:r>
      <w:r>
        <w:rPr>
          <w:spacing w:val="-3"/>
          <w:lang w:val="pt-BR"/>
        </w:rPr>
        <w:t xml:space="preserve">antes </w:t>
      </w:r>
      <w:r>
        <w:rPr>
          <w:lang w:val="pt-BR"/>
        </w:rPr>
        <w:t xml:space="preserve">do </w:t>
      </w:r>
      <w:r>
        <w:rPr>
          <w:spacing w:val="-3"/>
          <w:lang w:val="pt-BR"/>
        </w:rPr>
        <w:t xml:space="preserve">encaminhamento para </w:t>
      </w:r>
      <w:r>
        <w:rPr>
          <w:lang w:val="pt-BR"/>
        </w:rPr>
        <w:t>descarte.</w:t>
      </w:r>
    </w:p>
    <w:p>
      <w:pPr>
        <w:pStyle w:val="Corpodotexto"/>
        <w:spacing w:lineRule="auto" w:line="247" w:before="122" w:after="120"/>
        <w:ind w:left="115" w:right="102" w:firstLine="1425"/>
        <w:rPr>
          <w:lang w:val="pt-BR"/>
        </w:rPr>
      </w:pPr>
      <w:r>
        <w:rPr>
          <w:lang w:val="pt-BR"/>
        </w:rPr>
        <w:t xml:space="preserve">Art. 47. </w:t>
      </w:r>
      <w:r>
        <w:rPr>
          <w:spacing w:val="-4"/>
          <w:lang w:val="pt-BR"/>
        </w:rPr>
        <w:t xml:space="preserve">Verificada </w:t>
      </w:r>
      <w:r>
        <w:rPr>
          <w:lang w:val="pt-BR"/>
        </w:rPr>
        <w:t xml:space="preserve">a </w:t>
      </w:r>
      <w:r>
        <w:rPr>
          <w:spacing w:val="-3"/>
          <w:lang w:val="pt-BR"/>
        </w:rPr>
        <w:t xml:space="preserve">impossibilidade </w:t>
      </w:r>
      <w:r>
        <w:rPr>
          <w:lang w:val="pt-BR"/>
        </w:rPr>
        <w:t xml:space="preserve">ou a </w:t>
      </w:r>
      <w:r>
        <w:rPr>
          <w:spacing w:val="-3"/>
          <w:lang w:val="pt-BR"/>
        </w:rPr>
        <w:t xml:space="preserve">inconveniência </w:t>
      </w:r>
      <w:r>
        <w:rPr>
          <w:lang w:val="pt-BR"/>
        </w:rPr>
        <w:t xml:space="preserve">da alienação de </w:t>
      </w:r>
      <w:r>
        <w:rPr>
          <w:spacing w:val="-4"/>
          <w:lang w:val="pt-BR"/>
        </w:rPr>
        <w:t xml:space="preserve">material, </w:t>
      </w:r>
      <w:r>
        <w:rPr>
          <w:lang w:val="pt-BR"/>
        </w:rPr>
        <w:t xml:space="preserve">o </w:t>
      </w:r>
      <w:r>
        <w:rPr>
          <w:spacing w:val="-4"/>
          <w:lang w:val="pt-BR"/>
        </w:rPr>
        <w:t xml:space="preserve">diretor-geral </w:t>
      </w:r>
      <w:r>
        <w:rPr>
          <w:spacing w:val="-3"/>
          <w:lang w:val="pt-BR"/>
        </w:rPr>
        <w:t xml:space="preserve">determinará </w:t>
      </w:r>
      <w:r>
        <w:rPr>
          <w:lang w:val="pt-BR"/>
        </w:rPr>
        <w:t xml:space="preserve">a </w:t>
      </w:r>
      <w:r>
        <w:rPr>
          <w:spacing w:val="-3"/>
          <w:lang w:val="pt-BR"/>
        </w:rPr>
        <w:t xml:space="preserve">baixa </w:t>
      </w:r>
      <w:r>
        <w:rPr>
          <w:spacing w:val="-5"/>
          <w:lang w:val="pt-BR"/>
        </w:rPr>
        <w:t xml:space="preserve">patrimonial </w:t>
      </w:r>
      <w:r>
        <w:rPr>
          <w:lang w:val="pt-BR"/>
        </w:rPr>
        <w:t xml:space="preserve">e a </w:t>
      </w:r>
      <w:r>
        <w:rPr>
          <w:spacing w:val="-4"/>
          <w:lang w:val="pt-BR"/>
        </w:rPr>
        <w:t xml:space="preserve">inutilização </w:t>
      </w:r>
      <w:r>
        <w:rPr>
          <w:lang w:val="pt-BR"/>
        </w:rPr>
        <w:t xml:space="preserve">ou descarte após a </w:t>
      </w:r>
      <w:r>
        <w:rPr>
          <w:spacing w:val="-4"/>
          <w:lang w:val="pt-BR"/>
        </w:rPr>
        <w:t xml:space="preserve">retirada </w:t>
      </w:r>
      <w:r>
        <w:rPr>
          <w:lang w:val="pt-BR"/>
        </w:rPr>
        <w:t xml:space="preserve">das </w:t>
      </w:r>
      <w:r>
        <w:rPr>
          <w:spacing w:val="-3"/>
          <w:lang w:val="pt-BR"/>
        </w:rPr>
        <w:t xml:space="preserve">partes economicamente aproveitáveis </w:t>
      </w:r>
      <w:r>
        <w:rPr>
          <w:lang w:val="pt-BR"/>
        </w:rPr>
        <w:t>porventura</w:t>
      </w:r>
      <w:r>
        <w:rPr>
          <w:spacing w:val="-27"/>
          <w:lang w:val="pt-BR"/>
        </w:rPr>
        <w:t xml:space="preserve"> </w:t>
      </w:r>
      <w:r>
        <w:rPr>
          <w:spacing w:val="-3"/>
          <w:lang w:val="pt-BR"/>
        </w:rPr>
        <w:t>existentes.</w:t>
      </w:r>
    </w:p>
    <w:p>
      <w:pPr>
        <w:pStyle w:val="Corpodotexto"/>
        <w:spacing w:lineRule="auto" w:line="247" w:before="122" w:after="120"/>
        <w:ind w:left="115" w:right="106" w:firstLine="1425"/>
        <w:rPr>
          <w:lang w:val="pt-BR"/>
        </w:rPr>
      </w:pPr>
      <w:r>
        <w:rPr>
          <w:lang w:val="pt-BR"/>
        </w:rPr>
        <w:t>§ 1º A inutilização consiste na destruição total ou parcial de material que represente ameaça a pessoas ou risco de prejuízo ecológico, ou, ainda, que ocasione inconvenientes de qualquer natureza à administração.</w:t>
      </w:r>
    </w:p>
    <w:p>
      <w:pPr>
        <w:pStyle w:val="Corpodotexto"/>
        <w:spacing w:before="121" w:after="120"/>
        <w:ind w:left="1540" w:hanging="0"/>
        <w:jc w:val="left"/>
        <w:rPr>
          <w:lang w:val="pt-BR"/>
        </w:rPr>
      </w:pPr>
      <w:r>
        <w:rPr>
          <w:lang w:val="pt-BR"/>
        </w:rPr>
        <w:t>Art. 48. São motivos para a inutilização de material, entre outros:</w:t>
      </w:r>
    </w:p>
    <w:p>
      <w:pPr>
        <w:pStyle w:val="ListParagraph"/>
        <w:numPr>
          <w:ilvl w:val="0"/>
          <w:numId w:val="3"/>
        </w:numPr>
        <w:tabs>
          <w:tab w:val="clear" w:pos="720"/>
          <w:tab w:val="left" w:pos="1825" w:leader="none"/>
        </w:tabs>
        <w:spacing w:lineRule="auto" w:line="247" w:before="129" w:after="120"/>
        <w:ind w:left="115" w:right="106" w:firstLine="1425"/>
        <w:rPr>
          <w:sz w:val="24"/>
          <w:szCs w:val="24"/>
          <w:lang w:val="pt-BR"/>
        </w:rPr>
      </w:pPr>
      <w:r>
        <w:rPr>
          <w:sz w:val="24"/>
          <w:szCs w:val="24"/>
          <w:lang w:val="pt-BR"/>
        </w:rPr>
        <w:t xml:space="preserve">– </w:t>
      </w:r>
      <w:r>
        <w:rPr>
          <w:spacing w:val="-3"/>
          <w:sz w:val="24"/>
          <w:szCs w:val="24"/>
          <w:lang w:val="pt-BR"/>
        </w:rPr>
        <w:t xml:space="preserve">contaminação </w:t>
      </w:r>
      <w:r>
        <w:rPr>
          <w:sz w:val="24"/>
          <w:szCs w:val="24"/>
          <w:lang w:val="pt-BR"/>
        </w:rPr>
        <w:t xml:space="preserve">por </w:t>
      </w:r>
      <w:r>
        <w:rPr>
          <w:spacing w:val="-3"/>
          <w:sz w:val="24"/>
          <w:szCs w:val="24"/>
          <w:lang w:val="pt-BR"/>
        </w:rPr>
        <w:t xml:space="preserve">agentes patológicos </w:t>
      </w:r>
      <w:r>
        <w:rPr>
          <w:spacing w:val="-4"/>
          <w:sz w:val="24"/>
          <w:szCs w:val="24"/>
          <w:lang w:val="pt-BR"/>
        </w:rPr>
        <w:t xml:space="preserve">sem </w:t>
      </w:r>
      <w:r>
        <w:rPr>
          <w:spacing w:val="-3"/>
          <w:sz w:val="24"/>
          <w:szCs w:val="24"/>
          <w:lang w:val="pt-BR"/>
        </w:rPr>
        <w:t xml:space="preserve">possibilidade </w:t>
      </w:r>
      <w:r>
        <w:rPr>
          <w:sz w:val="24"/>
          <w:szCs w:val="24"/>
          <w:lang w:val="pt-BR"/>
        </w:rPr>
        <w:t>de recuperação por</w:t>
      </w:r>
      <w:r>
        <w:rPr>
          <w:spacing w:val="-12"/>
          <w:sz w:val="24"/>
          <w:szCs w:val="24"/>
          <w:lang w:val="pt-BR"/>
        </w:rPr>
        <w:t xml:space="preserve"> </w:t>
      </w:r>
      <w:r>
        <w:rPr>
          <w:spacing w:val="-4"/>
          <w:sz w:val="24"/>
          <w:szCs w:val="24"/>
          <w:lang w:val="pt-BR"/>
        </w:rPr>
        <w:t>assepsia;</w:t>
      </w:r>
    </w:p>
    <w:p>
      <w:pPr>
        <w:pStyle w:val="ListParagraph"/>
        <w:numPr>
          <w:ilvl w:val="0"/>
          <w:numId w:val="3"/>
        </w:numPr>
        <w:tabs>
          <w:tab w:val="clear" w:pos="720"/>
          <w:tab w:val="left" w:pos="1750" w:leader="none"/>
        </w:tabs>
        <w:spacing w:lineRule="auto" w:line="350" w:before="122" w:after="120"/>
        <w:ind w:left="1540" w:right="1180" w:hanging="0"/>
        <w:rPr>
          <w:sz w:val="24"/>
          <w:szCs w:val="24"/>
          <w:lang w:val="pt-BR"/>
        </w:rPr>
      </w:pPr>
      <w:r>
        <w:rPr>
          <w:sz w:val="24"/>
          <w:szCs w:val="24"/>
          <w:lang w:val="pt-BR"/>
        </w:rPr>
        <w:t xml:space="preserve">– </w:t>
      </w:r>
      <w:r>
        <w:rPr>
          <w:spacing w:val="-3"/>
          <w:sz w:val="24"/>
          <w:szCs w:val="24"/>
          <w:lang w:val="pt-BR"/>
        </w:rPr>
        <w:t xml:space="preserve">infestação </w:t>
      </w:r>
      <w:r>
        <w:rPr>
          <w:sz w:val="24"/>
          <w:szCs w:val="24"/>
          <w:lang w:val="pt-BR"/>
        </w:rPr>
        <w:t xml:space="preserve">de </w:t>
      </w:r>
      <w:r>
        <w:rPr>
          <w:spacing w:val="-3"/>
          <w:sz w:val="24"/>
          <w:szCs w:val="24"/>
          <w:lang w:val="pt-BR"/>
        </w:rPr>
        <w:t xml:space="preserve">insetos nocivos </w:t>
      </w:r>
      <w:r>
        <w:rPr>
          <w:spacing w:val="-4"/>
          <w:sz w:val="24"/>
          <w:szCs w:val="24"/>
          <w:lang w:val="pt-BR"/>
        </w:rPr>
        <w:t xml:space="preserve">com </w:t>
      </w:r>
      <w:r>
        <w:rPr>
          <w:spacing w:val="-3"/>
          <w:sz w:val="24"/>
          <w:szCs w:val="24"/>
          <w:lang w:val="pt-BR"/>
        </w:rPr>
        <w:t xml:space="preserve">risco para outro </w:t>
      </w:r>
      <w:r>
        <w:rPr>
          <w:spacing w:val="-6"/>
          <w:sz w:val="24"/>
          <w:szCs w:val="24"/>
          <w:lang w:val="pt-BR"/>
        </w:rPr>
        <w:t xml:space="preserve">material; </w:t>
      </w:r>
      <w:r>
        <w:rPr>
          <w:spacing w:val="-4"/>
          <w:sz w:val="24"/>
          <w:szCs w:val="24"/>
          <w:lang w:val="pt-BR"/>
        </w:rPr>
        <w:t xml:space="preserve">III </w:t>
      </w:r>
      <w:r>
        <w:rPr>
          <w:sz w:val="24"/>
          <w:szCs w:val="24"/>
          <w:lang w:val="pt-BR"/>
        </w:rPr>
        <w:t xml:space="preserve">– natureza </w:t>
      </w:r>
      <w:r>
        <w:rPr>
          <w:spacing w:val="-3"/>
          <w:sz w:val="24"/>
          <w:szCs w:val="24"/>
          <w:lang w:val="pt-BR"/>
        </w:rPr>
        <w:t xml:space="preserve">tóxica </w:t>
      </w:r>
      <w:r>
        <w:rPr>
          <w:sz w:val="24"/>
          <w:szCs w:val="24"/>
          <w:lang w:val="pt-BR"/>
        </w:rPr>
        <w:t>ou</w:t>
      </w:r>
      <w:r>
        <w:rPr>
          <w:spacing w:val="-11"/>
          <w:sz w:val="24"/>
          <w:szCs w:val="24"/>
          <w:lang w:val="pt-BR"/>
        </w:rPr>
        <w:t xml:space="preserve"> </w:t>
      </w:r>
      <w:r>
        <w:rPr>
          <w:sz w:val="24"/>
          <w:szCs w:val="24"/>
          <w:lang w:val="pt-BR"/>
        </w:rPr>
        <w:t>venenosa;</w:t>
      </w:r>
    </w:p>
    <w:p>
      <w:pPr>
        <w:pStyle w:val="ListParagraph"/>
        <w:numPr>
          <w:ilvl w:val="0"/>
          <w:numId w:val="2"/>
        </w:numPr>
        <w:tabs>
          <w:tab w:val="clear" w:pos="720"/>
          <w:tab w:val="left" w:pos="1856" w:leader="none"/>
        </w:tabs>
        <w:spacing w:lineRule="exact" w:line="275" w:before="0" w:after="120"/>
        <w:ind w:left="1855" w:hanging="315"/>
        <w:rPr>
          <w:sz w:val="24"/>
          <w:szCs w:val="24"/>
          <w:lang w:val="pt-BR"/>
        </w:rPr>
      </w:pPr>
      <w:r>
        <w:rPr>
          <w:sz w:val="24"/>
          <w:szCs w:val="24"/>
          <w:lang w:val="pt-BR"/>
        </w:rPr>
        <w:t xml:space="preserve">– </w:t>
      </w:r>
      <w:r>
        <w:rPr>
          <w:spacing w:val="-3"/>
          <w:sz w:val="24"/>
          <w:szCs w:val="24"/>
          <w:lang w:val="pt-BR"/>
        </w:rPr>
        <w:t xml:space="preserve">contaminação </w:t>
      </w:r>
      <w:r>
        <w:rPr>
          <w:sz w:val="24"/>
          <w:szCs w:val="24"/>
          <w:lang w:val="pt-BR"/>
        </w:rPr>
        <w:t>por</w:t>
      </w:r>
      <w:r>
        <w:rPr>
          <w:spacing w:val="-3"/>
          <w:sz w:val="24"/>
          <w:szCs w:val="24"/>
          <w:lang w:val="pt-BR"/>
        </w:rPr>
        <w:t xml:space="preserve"> </w:t>
      </w:r>
      <w:r>
        <w:rPr>
          <w:spacing w:val="-4"/>
          <w:sz w:val="24"/>
          <w:szCs w:val="24"/>
          <w:lang w:val="pt-BR"/>
        </w:rPr>
        <w:t>radioatividade;</w:t>
      </w:r>
    </w:p>
    <w:p>
      <w:pPr>
        <w:pStyle w:val="ListParagraph"/>
        <w:numPr>
          <w:ilvl w:val="0"/>
          <w:numId w:val="2"/>
        </w:numPr>
        <w:tabs>
          <w:tab w:val="clear" w:pos="720"/>
          <w:tab w:val="left" w:pos="1780" w:leader="none"/>
        </w:tabs>
        <w:spacing w:before="129" w:after="120"/>
        <w:ind w:left="1779" w:hanging="239"/>
        <w:rPr>
          <w:sz w:val="24"/>
          <w:szCs w:val="24"/>
          <w:lang w:val="pt-BR"/>
        </w:rPr>
      </w:pPr>
      <w:r>
        <w:rPr>
          <w:sz w:val="24"/>
          <w:szCs w:val="24"/>
          <w:lang w:val="pt-BR"/>
        </w:rPr>
        <w:t xml:space="preserve">– </w:t>
      </w:r>
      <w:r>
        <w:rPr>
          <w:spacing w:val="-3"/>
          <w:sz w:val="24"/>
          <w:szCs w:val="24"/>
          <w:lang w:val="pt-BR"/>
        </w:rPr>
        <w:t xml:space="preserve">perigo </w:t>
      </w:r>
      <w:r>
        <w:rPr>
          <w:spacing w:val="-5"/>
          <w:sz w:val="24"/>
          <w:szCs w:val="24"/>
          <w:lang w:val="pt-BR"/>
        </w:rPr>
        <w:t xml:space="preserve">irremovível </w:t>
      </w:r>
      <w:r>
        <w:rPr>
          <w:sz w:val="24"/>
          <w:szCs w:val="24"/>
          <w:lang w:val="pt-BR"/>
        </w:rPr>
        <w:t xml:space="preserve">de sua </w:t>
      </w:r>
      <w:r>
        <w:rPr>
          <w:spacing w:val="-3"/>
          <w:sz w:val="24"/>
          <w:szCs w:val="24"/>
          <w:lang w:val="pt-BR"/>
        </w:rPr>
        <w:t xml:space="preserve">utilização fraudulenta </w:t>
      </w:r>
      <w:r>
        <w:rPr>
          <w:sz w:val="24"/>
          <w:szCs w:val="24"/>
          <w:lang w:val="pt-BR"/>
        </w:rPr>
        <w:t>por</w:t>
      </w:r>
      <w:r>
        <w:rPr>
          <w:spacing w:val="-3"/>
          <w:sz w:val="24"/>
          <w:szCs w:val="24"/>
          <w:lang w:val="pt-BR"/>
        </w:rPr>
        <w:t xml:space="preserve"> terceiros.</w:t>
      </w:r>
    </w:p>
    <w:p>
      <w:pPr>
        <w:pStyle w:val="Corpodotexto"/>
        <w:spacing w:lineRule="auto" w:line="247" w:before="129" w:after="120"/>
        <w:ind w:left="115" w:right="106" w:firstLine="1425"/>
        <w:rPr>
          <w:lang w:val="pt-BR"/>
        </w:rPr>
      </w:pPr>
      <w:r>
        <w:rPr>
          <w:lang w:val="pt-BR"/>
        </w:rPr>
        <w:t xml:space="preserve">Art. 49. A </w:t>
      </w:r>
      <w:r>
        <w:rPr>
          <w:spacing w:val="-3"/>
          <w:lang w:val="pt-BR"/>
        </w:rPr>
        <w:t xml:space="preserve">periculosidade </w:t>
      </w:r>
      <w:r>
        <w:rPr>
          <w:lang w:val="pt-BR"/>
        </w:rPr>
        <w:t xml:space="preserve">de um </w:t>
      </w:r>
      <w:r>
        <w:rPr>
          <w:spacing w:val="-3"/>
          <w:lang w:val="pt-BR"/>
        </w:rPr>
        <w:t xml:space="preserve">resíduo </w:t>
      </w:r>
      <w:r>
        <w:rPr>
          <w:lang w:val="pt-BR"/>
        </w:rPr>
        <w:t xml:space="preserve">é </w:t>
      </w:r>
      <w:r>
        <w:rPr>
          <w:spacing w:val="-3"/>
          <w:lang w:val="pt-BR"/>
        </w:rPr>
        <w:t xml:space="preserve">caracterizada </w:t>
      </w:r>
      <w:r>
        <w:rPr>
          <w:spacing w:val="-4"/>
          <w:lang w:val="pt-BR"/>
        </w:rPr>
        <w:t xml:space="preserve">em </w:t>
      </w:r>
      <w:r>
        <w:rPr>
          <w:spacing w:val="-3"/>
          <w:lang w:val="pt-BR"/>
        </w:rPr>
        <w:t xml:space="preserve">função </w:t>
      </w:r>
      <w:r>
        <w:rPr>
          <w:lang w:val="pt-BR"/>
        </w:rPr>
        <w:t xml:space="preserve">de </w:t>
      </w:r>
      <w:r>
        <w:rPr>
          <w:spacing w:val="-3"/>
          <w:lang w:val="pt-BR"/>
        </w:rPr>
        <w:t xml:space="preserve">suas propriedades </w:t>
      </w:r>
      <w:r>
        <w:rPr>
          <w:spacing w:val="-4"/>
          <w:lang w:val="pt-BR"/>
        </w:rPr>
        <w:t xml:space="preserve">físicas, químicas </w:t>
      </w:r>
      <w:r>
        <w:rPr>
          <w:lang w:val="pt-BR"/>
        </w:rPr>
        <w:t xml:space="preserve">ou </w:t>
      </w:r>
      <w:r>
        <w:rPr>
          <w:spacing w:val="-3"/>
          <w:lang w:val="pt-BR"/>
        </w:rPr>
        <w:t xml:space="preserve">infectocontagiosas </w:t>
      </w:r>
      <w:r>
        <w:rPr>
          <w:lang w:val="pt-BR"/>
        </w:rPr>
        <w:t xml:space="preserve">que </w:t>
      </w:r>
      <w:r>
        <w:rPr>
          <w:spacing w:val="-4"/>
          <w:lang w:val="pt-BR"/>
        </w:rPr>
        <w:t>resultem em</w:t>
      </w:r>
      <w:r>
        <w:rPr>
          <w:spacing w:val="16"/>
          <w:lang w:val="pt-BR"/>
        </w:rPr>
        <w:t xml:space="preserve"> </w:t>
      </w:r>
      <w:r>
        <w:rPr>
          <w:spacing w:val="-6"/>
          <w:lang w:val="pt-BR"/>
        </w:rPr>
        <w:t>risco:</w:t>
      </w:r>
    </w:p>
    <w:p>
      <w:pPr>
        <w:pStyle w:val="ListParagraph"/>
        <w:numPr>
          <w:ilvl w:val="0"/>
          <w:numId w:val="1"/>
        </w:numPr>
        <w:tabs>
          <w:tab w:val="clear" w:pos="720"/>
          <w:tab w:val="left" w:pos="1720" w:leader="none"/>
        </w:tabs>
        <w:spacing w:lineRule="auto" w:line="247" w:before="121" w:after="120"/>
        <w:ind w:left="115" w:right="109" w:firstLine="1425"/>
        <w:rPr>
          <w:sz w:val="24"/>
          <w:szCs w:val="24"/>
          <w:lang w:val="pt-BR"/>
        </w:rPr>
      </w:pPr>
      <w:r>
        <w:rPr>
          <w:sz w:val="24"/>
          <w:szCs w:val="24"/>
          <w:lang w:val="pt-BR"/>
        </w:rPr>
        <w:t xml:space="preserve">– </w:t>
      </w:r>
      <w:r>
        <w:rPr>
          <w:sz w:val="24"/>
          <w:szCs w:val="24"/>
          <w:lang w:val="pt-BR"/>
        </w:rPr>
        <w:t xml:space="preserve">à saúde pública, provocando </w:t>
      </w:r>
      <w:r>
        <w:rPr>
          <w:spacing w:val="-3"/>
          <w:sz w:val="24"/>
          <w:szCs w:val="24"/>
          <w:lang w:val="pt-BR"/>
        </w:rPr>
        <w:t xml:space="preserve">mortalidade, incidência </w:t>
      </w:r>
      <w:r>
        <w:rPr>
          <w:sz w:val="24"/>
          <w:szCs w:val="24"/>
          <w:lang w:val="pt-BR"/>
        </w:rPr>
        <w:t xml:space="preserve">de </w:t>
      </w:r>
      <w:r>
        <w:rPr>
          <w:spacing w:val="-3"/>
          <w:sz w:val="24"/>
          <w:szCs w:val="24"/>
          <w:lang w:val="pt-BR"/>
        </w:rPr>
        <w:t xml:space="preserve">doenças </w:t>
      </w:r>
      <w:r>
        <w:rPr>
          <w:sz w:val="24"/>
          <w:szCs w:val="24"/>
          <w:lang w:val="pt-BR"/>
        </w:rPr>
        <w:t xml:space="preserve">ou acentuando </w:t>
      </w:r>
      <w:r>
        <w:rPr>
          <w:spacing w:val="-3"/>
          <w:sz w:val="24"/>
          <w:szCs w:val="24"/>
          <w:lang w:val="pt-BR"/>
        </w:rPr>
        <w:t>seus</w:t>
      </w:r>
      <w:r>
        <w:rPr>
          <w:spacing w:val="2"/>
          <w:sz w:val="24"/>
          <w:szCs w:val="24"/>
          <w:lang w:val="pt-BR"/>
        </w:rPr>
        <w:t xml:space="preserve"> </w:t>
      </w:r>
      <w:r>
        <w:rPr>
          <w:spacing w:val="-5"/>
          <w:sz w:val="24"/>
          <w:szCs w:val="24"/>
          <w:lang w:val="pt-BR"/>
        </w:rPr>
        <w:t>índices;</w:t>
      </w:r>
    </w:p>
    <w:p>
      <w:pPr>
        <w:pStyle w:val="ListParagraph"/>
        <w:spacing w:before="9" w:after="120"/>
        <w:ind w:left="142" w:firstLine="1418"/>
        <w:jc w:val="left"/>
        <w:rPr>
          <w:sz w:val="24"/>
          <w:szCs w:val="24"/>
          <w:lang w:val="pt-BR"/>
        </w:rPr>
      </w:pPr>
      <w:r>
        <w:rPr>
          <w:sz w:val="24"/>
          <w:szCs w:val="24"/>
          <w:lang w:val="pt-BR"/>
        </w:rPr>
        <w:t xml:space="preserve">II – ao </w:t>
      </w:r>
      <w:r>
        <w:rPr>
          <w:spacing w:val="-3"/>
          <w:sz w:val="24"/>
          <w:szCs w:val="24"/>
          <w:lang w:val="pt-BR"/>
        </w:rPr>
        <w:t xml:space="preserve">meio </w:t>
      </w:r>
      <w:r>
        <w:rPr>
          <w:spacing w:val="-4"/>
          <w:sz w:val="24"/>
          <w:szCs w:val="24"/>
          <w:lang w:val="pt-BR"/>
        </w:rPr>
        <w:t>ambiente, quando</w:t>
      </w:r>
      <w:r>
        <w:rPr>
          <w:sz w:val="24"/>
          <w:szCs w:val="24"/>
          <w:lang w:val="pt-BR"/>
        </w:rPr>
        <w:t xml:space="preserve"> o </w:t>
      </w:r>
      <w:r>
        <w:rPr>
          <w:spacing w:val="-3"/>
          <w:sz w:val="24"/>
          <w:szCs w:val="24"/>
          <w:lang w:val="pt-BR"/>
        </w:rPr>
        <w:t xml:space="preserve">resíduo </w:t>
      </w:r>
      <w:r>
        <w:rPr>
          <w:spacing w:val="-4"/>
          <w:sz w:val="24"/>
          <w:szCs w:val="24"/>
          <w:lang w:val="pt-BR"/>
        </w:rPr>
        <w:t xml:space="preserve">for </w:t>
      </w:r>
      <w:r>
        <w:rPr>
          <w:sz w:val="24"/>
          <w:szCs w:val="24"/>
          <w:lang w:val="pt-BR"/>
        </w:rPr>
        <w:t>gerenciado de</w:t>
      </w:r>
      <w:r>
        <w:rPr>
          <w:spacing w:val="-7"/>
          <w:sz w:val="24"/>
          <w:szCs w:val="24"/>
          <w:lang w:val="pt-BR"/>
        </w:rPr>
        <w:t xml:space="preserve"> </w:t>
      </w:r>
      <w:r>
        <w:rPr>
          <w:spacing w:val="-3"/>
          <w:sz w:val="24"/>
          <w:szCs w:val="24"/>
          <w:lang w:val="pt-BR"/>
        </w:rPr>
        <w:t>forma inadequada.</w:t>
      </w:r>
    </w:p>
    <w:p>
      <w:pPr>
        <w:pStyle w:val="Corpodotexto"/>
        <w:spacing w:before="129" w:after="120"/>
        <w:ind w:left="142" w:firstLine="1398"/>
        <w:jc w:val="left"/>
        <w:rPr>
          <w:lang w:val="pt-BR"/>
        </w:rPr>
      </w:pPr>
      <w:r>
        <w:rPr>
          <w:lang w:val="pt-BR"/>
        </w:rPr>
        <w:t>Art. 50. São classificados como resíduos perigosos, classe I, conforme ABNT NBR 10.004:2004, aqueles que apresentam uma das seguintes características: inflamabilidade, corrosividade, reatividade, toxicidade ou patogenicidade.</w:t>
      </w:r>
    </w:p>
    <w:p>
      <w:pPr>
        <w:pStyle w:val="Corpodotexto"/>
        <w:spacing w:lineRule="auto" w:line="247" w:before="121" w:after="120"/>
        <w:ind w:left="115" w:right="103" w:firstLine="1425"/>
        <w:rPr>
          <w:lang w:val="pt-BR"/>
        </w:rPr>
      </w:pPr>
      <w:r>
        <w:rPr>
          <w:lang w:val="pt-BR"/>
        </w:rPr>
        <w:t xml:space="preserve">Art. 51. O descarte de bens perigosos </w:t>
      </w:r>
      <w:r>
        <w:rPr>
          <w:spacing w:val="-3"/>
          <w:lang w:val="pt-BR"/>
        </w:rPr>
        <w:t xml:space="preserve">somente </w:t>
      </w:r>
      <w:r>
        <w:rPr>
          <w:lang w:val="pt-BR"/>
        </w:rPr>
        <w:t xml:space="preserve">pode </w:t>
      </w:r>
      <w:r>
        <w:rPr>
          <w:spacing w:val="-4"/>
          <w:lang w:val="pt-BR"/>
        </w:rPr>
        <w:t xml:space="preserve">ser realizado </w:t>
      </w:r>
      <w:r>
        <w:rPr>
          <w:lang w:val="pt-BR"/>
        </w:rPr>
        <w:t xml:space="preserve">por </w:t>
      </w:r>
      <w:r>
        <w:rPr>
          <w:spacing w:val="-4"/>
          <w:lang w:val="pt-BR"/>
        </w:rPr>
        <w:t>empresas</w:t>
      </w:r>
      <w:r>
        <w:rPr>
          <w:spacing w:val="52"/>
          <w:lang w:val="pt-BR"/>
        </w:rPr>
        <w:t xml:space="preserve"> </w:t>
      </w:r>
      <w:r>
        <w:rPr>
          <w:spacing w:val="-3"/>
          <w:lang w:val="pt-BR"/>
        </w:rPr>
        <w:t xml:space="preserve">especializadas, regularmente constituídas, </w:t>
      </w:r>
      <w:r>
        <w:rPr>
          <w:lang w:val="pt-BR"/>
        </w:rPr>
        <w:t xml:space="preserve">de </w:t>
      </w:r>
      <w:r>
        <w:rPr>
          <w:spacing w:val="-3"/>
          <w:lang w:val="pt-BR"/>
        </w:rPr>
        <w:t xml:space="preserve">forma </w:t>
      </w:r>
      <w:r>
        <w:rPr>
          <w:spacing w:val="-4"/>
          <w:lang w:val="pt-BR"/>
        </w:rPr>
        <w:t xml:space="preserve">gratuita </w:t>
      </w:r>
      <w:r>
        <w:rPr>
          <w:lang w:val="pt-BR"/>
        </w:rPr>
        <w:t xml:space="preserve">ou onerosa, observada a </w:t>
      </w:r>
      <w:r>
        <w:rPr>
          <w:spacing w:val="-3"/>
          <w:lang w:val="pt-BR"/>
        </w:rPr>
        <w:t xml:space="preserve">legislação pertinente, normas </w:t>
      </w:r>
      <w:r>
        <w:rPr>
          <w:spacing w:val="-4"/>
          <w:lang w:val="pt-BR"/>
        </w:rPr>
        <w:t>técnicas</w:t>
      </w:r>
      <w:r>
        <w:rPr>
          <w:spacing w:val="52"/>
          <w:lang w:val="pt-BR"/>
        </w:rPr>
        <w:t xml:space="preserve"> </w:t>
      </w:r>
      <w:r>
        <w:rPr>
          <w:lang w:val="pt-BR"/>
        </w:rPr>
        <w:t xml:space="preserve">vigentes que </w:t>
      </w:r>
      <w:r>
        <w:rPr>
          <w:spacing w:val="-3"/>
          <w:lang w:val="pt-BR"/>
        </w:rPr>
        <w:t xml:space="preserve">atendam </w:t>
      </w:r>
      <w:r>
        <w:rPr>
          <w:lang w:val="pt-BR"/>
        </w:rPr>
        <w:t xml:space="preserve">a </w:t>
      </w:r>
      <w:r>
        <w:rPr>
          <w:spacing w:val="-4"/>
          <w:lang w:val="pt-BR"/>
        </w:rPr>
        <w:t xml:space="preserve">Política </w:t>
      </w:r>
      <w:r>
        <w:rPr>
          <w:lang w:val="pt-BR"/>
        </w:rPr>
        <w:t xml:space="preserve">Nacional de Resíduos </w:t>
      </w:r>
      <w:r>
        <w:rPr>
          <w:spacing w:val="-3"/>
          <w:lang w:val="pt-BR"/>
        </w:rPr>
        <w:t xml:space="preserve">Sólidos </w:t>
      </w:r>
      <w:r>
        <w:rPr>
          <w:lang w:val="pt-BR"/>
        </w:rPr>
        <w:t xml:space="preserve">– PNRS, </w:t>
      </w:r>
      <w:r>
        <w:rPr>
          <w:spacing w:val="-4"/>
          <w:lang w:val="pt-BR"/>
        </w:rPr>
        <w:t xml:space="preserve">implementada </w:t>
      </w:r>
      <w:r>
        <w:rPr>
          <w:lang w:val="pt-BR"/>
        </w:rPr>
        <w:t xml:space="preserve">por </w:t>
      </w:r>
      <w:r>
        <w:rPr>
          <w:spacing w:val="-3"/>
          <w:lang w:val="pt-BR"/>
        </w:rPr>
        <w:t xml:space="preserve">meio </w:t>
      </w:r>
      <w:r>
        <w:rPr>
          <w:lang w:val="pt-BR"/>
        </w:rPr>
        <w:t xml:space="preserve">da </w:t>
      </w:r>
      <w:r>
        <w:rPr>
          <w:spacing w:val="-4"/>
          <w:lang w:val="pt-BR"/>
        </w:rPr>
        <w:t xml:space="preserve">Lei </w:t>
      </w:r>
      <w:r>
        <w:rPr>
          <w:lang w:val="pt-BR"/>
        </w:rPr>
        <w:t>n. 12.305/2010.</w:t>
      </w:r>
    </w:p>
    <w:p>
      <w:pPr>
        <w:pStyle w:val="Corpodotexto"/>
        <w:spacing w:lineRule="auto" w:line="247" w:before="123" w:after="120"/>
        <w:ind w:left="115" w:right="101" w:firstLine="1425"/>
        <w:rPr>
          <w:lang w:val="pt-BR"/>
        </w:rPr>
      </w:pPr>
      <w:r>
        <w:rPr>
          <w:lang w:val="pt-BR"/>
        </w:rPr>
        <w:t xml:space="preserve">Art. 52. Os </w:t>
      </w:r>
      <w:r>
        <w:rPr>
          <w:spacing w:val="-4"/>
          <w:lang w:val="pt-BR"/>
        </w:rPr>
        <w:t xml:space="preserve">símbolos </w:t>
      </w:r>
      <w:r>
        <w:rPr>
          <w:lang w:val="pt-BR"/>
        </w:rPr>
        <w:t xml:space="preserve">nacionais, </w:t>
      </w:r>
      <w:r>
        <w:rPr>
          <w:spacing w:val="-4"/>
          <w:lang w:val="pt-BR"/>
        </w:rPr>
        <w:t xml:space="preserve">bem </w:t>
      </w:r>
      <w:r>
        <w:rPr>
          <w:spacing w:val="-3"/>
          <w:lang w:val="pt-BR"/>
        </w:rPr>
        <w:t xml:space="preserve">como armas, </w:t>
      </w:r>
      <w:r>
        <w:rPr>
          <w:lang w:val="pt-BR"/>
        </w:rPr>
        <w:t xml:space="preserve">munições, </w:t>
      </w:r>
      <w:r>
        <w:rPr>
          <w:spacing w:val="-3"/>
          <w:lang w:val="pt-BR"/>
        </w:rPr>
        <w:t xml:space="preserve">coletes balísticos, </w:t>
      </w:r>
      <w:r>
        <w:rPr>
          <w:spacing w:val="-4"/>
          <w:lang w:val="pt-BR"/>
        </w:rPr>
        <w:t xml:space="preserve">material </w:t>
      </w:r>
      <w:r>
        <w:rPr>
          <w:spacing w:val="-3"/>
          <w:lang w:val="pt-BR"/>
        </w:rPr>
        <w:t xml:space="preserve">pirotécnico </w:t>
      </w:r>
      <w:r>
        <w:rPr>
          <w:lang w:val="pt-BR"/>
        </w:rPr>
        <w:t xml:space="preserve">e </w:t>
      </w:r>
      <w:r>
        <w:rPr>
          <w:spacing w:val="-3"/>
          <w:lang w:val="pt-BR"/>
        </w:rPr>
        <w:t xml:space="preserve">outros </w:t>
      </w:r>
      <w:r>
        <w:rPr>
          <w:lang w:val="pt-BR"/>
        </w:rPr>
        <w:t xml:space="preserve">que </w:t>
      </w:r>
      <w:r>
        <w:rPr>
          <w:spacing w:val="-3"/>
          <w:lang w:val="pt-BR"/>
        </w:rPr>
        <w:t xml:space="preserve">puderem </w:t>
      </w:r>
      <w:r>
        <w:rPr>
          <w:lang w:val="pt-BR"/>
        </w:rPr>
        <w:t xml:space="preserve">ocasionar </w:t>
      </w:r>
      <w:r>
        <w:rPr>
          <w:spacing w:val="-3"/>
          <w:lang w:val="pt-BR"/>
        </w:rPr>
        <w:t xml:space="preserve">perigo </w:t>
      </w:r>
      <w:r>
        <w:rPr>
          <w:lang w:val="pt-BR"/>
        </w:rPr>
        <w:t xml:space="preserve">ou </w:t>
      </w:r>
      <w:r>
        <w:rPr>
          <w:spacing w:val="-3"/>
          <w:lang w:val="pt-BR"/>
        </w:rPr>
        <w:t xml:space="preserve">transtorno, </w:t>
      </w:r>
      <w:r>
        <w:rPr>
          <w:spacing w:val="-4"/>
          <w:lang w:val="pt-BR"/>
        </w:rPr>
        <w:t xml:space="preserve">serão inutilizados </w:t>
      </w:r>
      <w:r>
        <w:rPr>
          <w:lang w:val="pt-BR"/>
        </w:rPr>
        <w:t xml:space="preserve">de </w:t>
      </w:r>
      <w:r>
        <w:rPr>
          <w:spacing w:val="-3"/>
          <w:lang w:val="pt-BR"/>
        </w:rPr>
        <w:t xml:space="preserve">acordo </w:t>
      </w:r>
      <w:r>
        <w:rPr>
          <w:spacing w:val="-4"/>
          <w:lang w:val="pt-BR"/>
        </w:rPr>
        <w:t xml:space="preserve">com </w:t>
      </w:r>
      <w:r>
        <w:rPr>
          <w:lang w:val="pt-BR"/>
        </w:rPr>
        <w:t xml:space="preserve">a </w:t>
      </w:r>
      <w:r>
        <w:rPr>
          <w:spacing w:val="-3"/>
          <w:lang w:val="pt-BR"/>
        </w:rPr>
        <w:t xml:space="preserve">legislação </w:t>
      </w:r>
      <w:r>
        <w:rPr>
          <w:lang w:val="pt-BR"/>
        </w:rPr>
        <w:t xml:space="preserve">e </w:t>
      </w:r>
      <w:r>
        <w:rPr>
          <w:spacing w:val="-3"/>
          <w:lang w:val="pt-BR"/>
        </w:rPr>
        <w:t>normas</w:t>
      </w:r>
      <w:r>
        <w:rPr>
          <w:spacing w:val="12"/>
          <w:lang w:val="pt-BR"/>
        </w:rPr>
        <w:t xml:space="preserve"> </w:t>
      </w:r>
      <w:r>
        <w:rPr>
          <w:spacing w:val="-3"/>
          <w:lang w:val="pt-BR"/>
        </w:rPr>
        <w:t>específicas.</w:t>
      </w:r>
    </w:p>
    <w:p>
      <w:pPr>
        <w:pStyle w:val="Corpodotexto"/>
        <w:spacing w:before="5" w:after="120"/>
        <w:ind w:left="0" w:hanging="0"/>
        <w:jc w:val="left"/>
        <w:rPr>
          <w:lang w:val="pt-BR"/>
        </w:rPr>
      </w:pPr>
      <w:r>
        <w:rPr>
          <w:lang w:val="pt-BR"/>
        </w:rPr>
      </w:r>
    </w:p>
    <w:p>
      <w:pPr>
        <w:pStyle w:val="Corpodotexto"/>
        <w:spacing w:before="5" w:after="120"/>
        <w:ind w:left="0" w:hanging="0"/>
        <w:jc w:val="center"/>
        <w:rPr>
          <w:lang w:val="pt-BR"/>
        </w:rPr>
      </w:pPr>
      <w:r>
        <w:rPr>
          <w:lang w:val="pt-BR"/>
        </w:rPr>
        <w:t>Seção X</w:t>
      </w:r>
    </w:p>
    <w:p>
      <w:pPr>
        <w:pStyle w:val="Corpodotexto"/>
        <w:spacing w:before="5" w:after="120"/>
        <w:ind w:left="0" w:hanging="0"/>
        <w:jc w:val="center"/>
        <w:rPr>
          <w:b/>
          <w:b/>
          <w:lang w:val="pt-BR"/>
        </w:rPr>
      </w:pPr>
      <w:r>
        <w:rPr>
          <w:b/>
          <w:lang w:val="pt-BR"/>
        </w:rPr>
        <w:t>Do Registro Sintético e da Contabilidade</w:t>
      </w:r>
    </w:p>
    <w:p>
      <w:pPr>
        <w:pStyle w:val="Corpodotexto"/>
        <w:spacing w:before="5" w:after="120"/>
        <w:ind w:left="0" w:hanging="0"/>
        <w:jc w:val="center"/>
        <w:rPr>
          <w:lang w:val="pt-BR"/>
        </w:rPr>
      </w:pPr>
      <w:r>
        <w:rPr>
          <w:lang w:val="pt-BR"/>
        </w:rPr>
      </w:r>
    </w:p>
    <w:p>
      <w:pPr>
        <w:pStyle w:val="Corpodotexto"/>
        <w:spacing w:lineRule="auto" w:line="247" w:before="121" w:after="120"/>
        <w:ind w:left="115" w:right="103" w:firstLine="1425"/>
        <w:rPr>
          <w:lang w:val="pt-BR"/>
        </w:rPr>
      </w:pPr>
      <w:r>
        <w:rPr>
          <w:lang w:val="pt-BR"/>
        </w:rPr>
        <w:t>Art. 53. A Divisão de Contabilidade manterá registros sintéticos dos bens patrimoniais que estão sob a guarda da Câmara Municipal de Teresina.</w:t>
      </w:r>
    </w:p>
    <w:p>
      <w:pPr>
        <w:pStyle w:val="Corpodotexto"/>
        <w:spacing w:lineRule="auto" w:line="247" w:before="121" w:after="120"/>
        <w:ind w:left="115" w:right="103" w:firstLine="1425"/>
        <w:rPr>
          <w:lang w:val="pt-BR"/>
        </w:rPr>
      </w:pPr>
      <w:r>
        <w:rPr>
          <w:lang w:val="pt-BR"/>
        </w:rPr>
        <w:t>Art. 54. Os registros sintéticos serão realizados em conformidade com as normas brasileiras de contabilidade do setor público.</w:t>
      </w:r>
    </w:p>
    <w:p>
      <w:pPr>
        <w:pStyle w:val="Ttulo1"/>
        <w:spacing w:before="0" w:after="120"/>
        <w:ind w:left="136" w:right="137" w:hanging="0"/>
        <w:rPr>
          <w:lang w:val="pt-BR"/>
        </w:rPr>
      </w:pPr>
      <w:r>
        <w:rPr>
          <w:lang w:val="pt-BR"/>
        </w:rPr>
      </w:r>
    </w:p>
    <w:p>
      <w:pPr>
        <w:pStyle w:val="Ttulo1"/>
        <w:spacing w:before="0" w:after="120"/>
        <w:ind w:left="136" w:right="137" w:hanging="0"/>
        <w:rPr>
          <w:lang w:val="pt-BR"/>
        </w:rPr>
      </w:pPr>
      <w:r>
        <w:rPr>
          <w:lang w:val="pt-BR"/>
        </w:rPr>
        <w:t>Seção X</w:t>
      </w:r>
    </w:p>
    <w:p>
      <w:pPr>
        <w:pStyle w:val="Normal"/>
        <w:spacing w:before="9" w:after="120"/>
        <w:ind w:left="123" w:right="137" w:hanging="0"/>
        <w:jc w:val="center"/>
        <w:rPr>
          <w:b/>
          <w:b/>
          <w:sz w:val="24"/>
          <w:szCs w:val="24"/>
          <w:lang w:val="pt-BR"/>
        </w:rPr>
      </w:pPr>
      <w:r>
        <w:rPr>
          <w:b/>
          <w:sz w:val="24"/>
          <w:szCs w:val="24"/>
          <w:lang w:val="pt-BR"/>
        </w:rPr>
        <w:t>Das Disposições Finais</w:t>
      </w:r>
    </w:p>
    <w:p>
      <w:pPr>
        <w:pStyle w:val="Corpodotexto"/>
        <w:spacing w:before="9" w:after="120"/>
        <w:ind w:left="0" w:hanging="0"/>
        <w:jc w:val="left"/>
        <w:rPr>
          <w:lang w:val="pt-BR"/>
        </w:rPr>
      </w:pPr>
      <w:r>
        <w:rPr>
          <w:lang w:val="pt-BR"/>
        </w:rPr>
      </w:r>
    </w:p>
    <w:p>
      <w:pPr>
        <w:pStyle w:val="Corpodotexto"/>
        <w:spacing w:lineRule="auto" w:line="247" w:before="90" w:after="120"/>
        <w:ind w:left="115" w:right="101" w:firstLine="1425"/>
        <w:rPr>
          <w:lang w:val="pt-BR"/>
        </w:rPr>
      </w:pPr>
      <w:r>
        <w:rPr>
          <w:lang w:val="pt-BR"/>
        </w:rPr>
        <w:t xml:space="preserve">Art. 55. O </w:t>
      </w:r>
      <w:r>
        <w:rPr>
          <w:spacing w:val="-4"/>
          <w:lang w:val="pt-BR"/>
        </w:rPr>
        <w:t xml:space="preserve">descumprimento </w:t>
      </w:r>
      <w:r>
        <w:rPr>
          <w:spacing w:val="-3"/>
          <w:lang w:val="pt-BR"/>
        </w:rPr>
        <w:t xml:space="preserve">pelo agente responsável </w:t>
      </w:r>
      <w:r>
        <w:rPr>
          <w:lang w:val="pt-BR"/>
        </w:rPr>
        <w:t xml:space="preserve">do disposto </w:t>
      </w:r>
      <w:r>
        <w:rPr>
          <w:spacing w:val="-3"/>
          <w:lang w:val="pt-BR"/>
        </w:rPr>
        <w:t xml:space="preserve">nesta </w:t>
      </w:r>
      <w:r>
        <w:rPr>
          <w:spacing w:val="-4"/>
          <w:lang w:val="pt-BR"/>
        </w:rPr>
        <w:t xml:space="preserve">Resolução Normativa implicará </w:t>
      </w:r>
      <w:r>
        <w:rPr>
          <w:lang w:val="pt-BR"/>
        </w:rPr>
        <w:t xml:space="preserve">a apuração de </w:t>
      </w:r>
      <w:r>
        <w:rPr>
          <w:spacing w:val="-3"/>
          <w:lang w:val="pt-BR"/>
        </w:rPr>
        <w:t xml:space="preserve">responsabilidade </w:t>
      </w:r>
      <w:r>
        <w:rPr>
          <w:spacing w:val="-5"/>
          <w:lang w:val="pt-BR"/>
        </w:rPr>
        <w:t xml:space="preserve">administrativa </w:t>
      </w:r>
      <w:r>
        <w:rPr>
          <w:lang w:val="pt-BR"/>
        </w:rPr>
        <w:t xml:space="preserve">por ação ou omissão, cumulada </w:t>
      </w:r>
      <w:r>
        <w:rPr>
          <w:spacing w:val="-4"/>
          <w:lang w:val="pt-BR"/>
        </w:rPr>
        <w:t xml:space="preserve">com </w:t>
      </w:r>
      <w:r>
        <w:rPr>
          <w:lang w:val="pt-BR"/>
        </w:rPr>
        <w:t xml:space="preserve">reparação de dano por eventual prejuízo </w:t>
      </w:r>
      <w:r>
        <w:rPr>
          <w:spacing w:val="-3"/>
          <w:lang w:val="pt-BR"/>
        </w:rPr>
        <w:t xml:space="preserve">causado </w:t>
      </w:r>
      <w:r>
        <w:rPr>
          <w:lang w:val="pt-BR"/>
        </w:rPr>
        <w:t xml:space="preserve">ao </w:t>
      </w:r>
      <w:r>
        <w:rPr>
          <w:spacing w:val="-3"/>
          <w:lang w:val="pt-BR"/>
        </w:rPr>
        <w:t xml:space="preserve">erário, </w:t>
      </w:r>
      <w:r>
        <w:rPr>
          <w:lang w:val="pt-BR"/>
        </w:rPr>
        <w:t xml:space="preserve">se </w:t>
      </w:r>
      <w:r>
        <w:rPr>
          <w:spacing w:val="-3"/>
          <w:lang w:val="pt-BR"/>
        </w:rPr>
        <w:t>couber.</w:t>
      </w:r>
    </w:p>
    <w:p>
      <w:pPr>
        <w:pStyle w:val="Corpodotexto"/>
        <w:spacing w:lineRule="auto" w:line="247" w:before="122" w:after="120"/>
        <w:ind w:left="115" w:right="106" w:firstLine="1425"/>
        <w:rPr>
          <w:spacing w:val="-3"/>
          <w:lang w:val="pt-BR"/>
        </w:rPr>
      </w:pPr>
      <w:r>
        <w:rPr>
          <w:lang w:val="pt-BR"/>
        </w:rPr>
        <w:t xml:space="preserve">Art. 56. Os </w:t>
      </w:r>
      <w:r>
        <w:rPr>
          <w:spacing w:val="-3"/>
          <w:lang w:val="pt-BR"/>
        </w:rPr>
        <w:t xml:space="preserve">casos </w:t>
      </w:r>
      <w:r>
        <w:rPr>
          <w:spacing w:val="-5"/>
          <w:lang w:val="pt-BR"/>
        </w:rPr>
        <w:t xml:space="preserve">omissos da referida Resolução </w:t>
      </w:r>
      <w:r>
        <w:rPr>
          <w:spacing w:val="-4"/>
          <w:lang w:val="pt-BR"/>
        </w:rPr>
        <w:t xml:space="preserve">serão </w:t>
      </w:r>
      <w:r>
        <w:rPr>
          <w:lang w:val="pt-BR"/>
        </w:rPr>
        <w:t xml:space="preserve">examinados </w:t>
      </w:r>
      <w:r>
        <w:rPr>
          <w:spacing w:val="-3"/>
          <w:lang w:val="pt-BR"/>
        </w:rPr>
        <w:t xml:space="preserve">pela Procuradoria Legislativa </w:t>
      </w:r>
      <w:r>
        <w:rPr>
          <w:lang w:val="pt-BR"/>
        </w:rPr>
        <w:t xml:space="preserve">e </w:t>
      </w:r>
      <w:r>
        <w:rPr>
          <w:spacing w:val="-4"/>
          <w:lang w:val="pt-BR"/>
        </w:rPr>
        <w:t xml:space="preserve">submetidos </w:t>
      </w:r>
      <w:r>
        <w:rPr>
          <w:lang w:val="pt-BR"/>
        </w:rPr>
        <w:t xml:space="preserve">ao </w:t>
      </w:r>
      <w:r>
        <w:rPr>
          <w:spacing w:val="-4"/>
          <w:lang w:val="pt-BR"/>
        </w:rPr>
        <w:t xml:space="preserve">diretor-geral </w:t>
      </w:r>
      <w:r>
        <w:rPr>
          <w:lang w:val="pt-BR"/>
        </w:rPr>
        <w:t xml:space="preserve">da Câmara </w:t>
      </w:r>
      <w:r>
        <w:rPr>
          <w:spacing w:val="-3"/>
          <w:lang w:val="pt-BR"/>
        </w:rPr>
        <w:t>para</w:t>
      </w:r>
      <w:r>
        <w:rPr>
          <w:spacing w:val="-2"/>
          <w:lang w:val="pt-BR"/>
        </w:rPr>
        <w:t xml:space="preserve"> </w:t>
      </w:r>
      <w:r>
        <w:rPr>
          <w:spacing w:val="-3"/>
          <w:lang w:val="pt-BR"/>
        </w:rPr>
        <w:t>deliberação.</w:t>
      </w:r>
    </w:p>
    <w:p>
      <w:pPr>
        <w:pStyle w:val="Corpodotexto"/>
        <w:spacing w:lineRule="auto" w:line="247" w:before="122" w:after="120"/>
        <w:ind w:left="0" w:right="106" w:firstLine="1560"/>
        <w:rPr>
          <w:lang w:val="pt-BR"/>
        </w:rPr>
      </w:pPr>
      <w:r>
        <w:rPr>
          <w:spacing w:val="-3"/>
          <w:lang w:val="pt-BR"/>
        </w:rPr>
        <w:t>Art. 57. Esta Resolução Normativa entra em vigor na data de sua publicação.</w:t>
      </w:r>
    </w:p>
    <w:p>
      <w:pPr>
        <w:pStyle w:val="Normal"/>
        <w:tabs>
          <w:tab w:val="clear" w:pos="720"/>
          <w:tab w:val="left" w:pos="1440" w:leader="none"/>
        </w:tabs>
        <w:ind w:firstLine="1560"/>
        <w:jc w:val="both"/>
        <w:rPr>
          <w:sz w:val="26"/>
          <w:szCs w:val="26"/>
          <w:lang w:val="pt-BR"/>
        </w:rPr>
      </w:pPr>
      <w:r>
        <w:rPr>
          <w:sz w:val="26"/>
          <w:szCs w:val="26"/>
          <w:lang w:val="pt-BR"/>
        </w:rPr>
        <w:t>Art. 58. Revogam-se as disposições em contrário.</w:t>
      </w:r>
    </w:p>
    <w:p>
      <w:pPr>
        <w:pStyle w:val="Normal"/>
        <w:tabs>
          <w:tab w:val="clear" w:pos="720"/>
          <w:tab w:val="left" w:pos="1440" w:leader="none"/>
        </w:tabs>
        <w:ind w:firstLine="2160"/>
        <w:jc w:val="both"/>
        <w:rPr>
          <w:sz w:val="26"/>
          <w:szCs w:val="26"/>
          <w:lang w:val="pt-BR"/>
        </w:rPr>
      </w:pPr>
      <w:r>
        <w:rPr>
          <w:sz w:val="26"/>
          <w:szCs w:val="26"/>
          <w:lang w:val="pt-BR"/>
        </w:rPr>
      </w:r>
    </w:p>
    <w:p>
      <w:pPr>
        <w:pStyle w:val="Normal"/>
        <w:tabs>
          <w:tab w:val="clear" w:pos="720"/>
          <w:tab w:val="left" w:pos="1440" w:leader="none"/>
        </w:tabs>
        <w:ind w:firstLine="1560"/>
        <w:jc w:val="both"/>
        <w:rPr>
          <w:sz w:val="26"/>
          <w:szCs w:val="26"/>
          <w:lang w:val="pt-BR"/>
        </w:rPr>
      </w:pPr>
      <w:r>
        <w:rPr>
          <w:sz w:val="26"/>
          <w:szCs w:val="26"/>
          <w:lang w:val="pt-BR"/>
        </w:rPr>
        <w:t>Câmara Municipal de Teresina, em 29 de julho de 2020.</w:t>
      </w:r>
    </w:p>
    <w:p>
      <w:pPr>
        <w:pStyle w:val="Normal"/>
        <w:tabs>
          <w:tab w:val="clear" w:pos="720"/>
          <w:tab w:val="left" w:pos="1440" w:leader="none"/>
        </w:tabs>
        <w:ind w:firstLine="2160"/>
        <w:jc w:val="both"/>
        <w:rPr>
          <w:sz w:val="26"/>
          <w:szCs w:val="26"/>
          <w:lang w:val="pt-BR"/>
        </w:rPr>
      </w:pPr>
      <w:r>
        <w:rPr>
          <w:sz w:val="26"/>
          <w:szCs w:val="26"/>
          <w:lang w:val="pt-BR"/>
        </w:rPr>
      </w:r>
    </w:p>
    <w:p>
      <w:pPr>
        <w:pStyle w:val="Normal"/>
        <w:tabs>
          <w:tab w:val="clear" w:pos="720"/>
          <w:tab w:val="left" w:pos="1440" w:leader="none"/>
        </w:tabs>
        <w:ind w:firstLine="2160"/>
        <w:jc w:val="both"/>
        <w:rPr>
          <w:sz w:val="26"/>
          <w:szCs w:val="26"/>
          <w:lang w:val="pt-BR"/>
        </w:rPr>
      </w:pPr>
      <w:r>
        <w:rPr>
          <w:sz w:val="26"/>
          <w:szCs w:val="26"/>
          <w:lang w:val="pt-BR"/>
        </w:rPr>
      </w:r>
    </w:p>
    <w:p>
      <w:pPr>
        <w:pStyle w:val="Ttulo1"/>
        <w:rPr>
          <w:lang w:val="pt-BR"/>
        </w:rPr>
      </w:pPr>
      <w:r>
        <w:rPr>
          <w:b w:val="false"/>
          <w:lang w:val="pt-BR"/>
        </w:rPr>
        <w:t xml:space="preserve">Ver. </w:t>
      </w:r>
      <w:r>
        <w:rPr>
          <w:lang w:val="pt-BR"/>
        </w:rPr>
        <w:t>JEOVÁ BARBOSA DE CARVALHO ALENCAR</w:t>
      </w:r>
    </w:p>
    <w:p>
      <w:pPr>
        <w:pStyle w:val="Normal"/>
        <w:jc w:val="center"/>
        <w:rPr>
          <w:lang w:val="pt-BR"/>
        </w:rPr>
      </w:pPr>
      <w:r>
        <w:rPr>
          <w:lang w:val="pt-BR"/>
        </w:rPr>
        <w:t>Presidente da Câmara Municipal de Teresina</w:t>
      </w:r>
    </w:p>
    <w:p>
      <w:pPr>
        <w:pStyle w:val="Normal"/>
        <w:jc w:val="center"/>
        <w:rPr>
          <w:lang w:val="pt-BR"/>
        </w:rPr>
      </w:pPr>
      <w:r>
        <w:rPr>
          <w:lang w:val="pt-BR"/>
        </w:rPr>
      </w:r>
    </w:p>
    <w:p>
      <w:pPr>
        <w:pStyle w:val="Normal"/>
        <w:jc w:val="center"/>
        <w:rPr>
          <w:b/>
          <w:b/>
          <w:lang w:val="pt-BR"/>
        </w:rPr>
      </w:pPr>
      <w:r>
        <w:rPr>
          <w:b/>
          <w:lang w:val="pt-BR"/>
        </w:rPr>
      </w:r>
    </w:p>
    <w:p>
      <w:pPr>
        <w:pStyle w:val="Normal"/>
        <w:jc w:val="center"/>
        <w:rPr>
          <w:b/>
          <w:b/>
          <w:bCs/>
          <w:lang w:val="pt-BR"/>
        </w:rPr>
      </w:pPr>
      <w:r>
        <w:rPr>
          <w:b/>
          <w:lang w:val="pt-BR"/>
        </w:rPr>
        <w:t xml:space="preserve">Ver. </w:t>
      </w:r>
      <w:r>
        <w:rPr>
          <w:b/>
          <w:bCs/>
          <w:lang w:val="pt-BR"/>
        </w:rPr>
        <w:t>FÁBIO DOURADO GONÇALVES</w:t>
      </w:r>
    </w:p>
    <w:p>
      <w:pPr>
        <w:pStyle w:val="Normal"/>
        <w:jc w:val="center"/>
        <w:rPr>
          <w:lang w:val="pt-BR"/>
        </w:rPr>
      </w:pPr>
      <w:r>
        <w:rPr>
          <w:lang w:val="pt-BR"/>
        </w:rPr>
        <w:t>1º Secretário</w:t>
      </w:r>
    </w:p>
    <w:p>
      <w:pPr>
        <w:pStyle w:val="Normal"/>
        <w:jc w:val="center"/>
        <w:rPr>
          <w:lang w:val="pt-BR"/>
        </w:rPr>
      </w:pPr>
      <w:r>
        <w:rPr>
          <w:lang w:val="pt-BR"/>
        </w:rPr>
      </w:r>
    </w:p>
    <w:p>
      <w:pPr>
        <w:pStyle w:val="Normal"/>
        <w:jc w:val="center"/>
        <w:rPr>
          <w:lang w:val="pt-BR"/>
        </w:rPr>
      </w:pPr>
      <w:r>
        <w:rPr>
          <w:lang w:val="pt-BR"/>
        </w:rPr>
      </w:r>
    </w:p>
    <w:p>
      <w:pPr>
        <w:pStyle w:val="Normal"/>
        <w:jc w:val="center"/>
        <w:rPr>
          <w:lang w:val="pt-BR"/>
        </w:rPr>
      </w:pPr>
      <w:r>
        <w:rPr>
          <w:b/>
          <w:lang w:val="pt-BR"/>
        </w:rPr>
        <w:t>Ver</w:t>
      </w:r>
      <w:r>
        <w:rPr>
          <w:lang w:val="pt-BR"/>
        </w:rPr>
        <w:t>.</w:t>
      </w:r>
      <w:r>
        <w:rPr>
          <w:b/>
          <w:lang w:val="pt-BR"/>
        </w:rPr>
        <w:t xml:space="preserve"> MARIA APARECIDA O. M. SANTIAGO</w:t>
      </w:r>
    </w:p>
    <w:p>
      <w:pPr>
        <w:pStyle w:val="Normal"/>
        <w:jc w:val="center"/>
        <w:rPr>
          <w:lang w:val="pt-BR"/>
        </w:rPr>
      </w:pPr>
      <w:r>
        <w:rPr>
          <w:lang w:val="pt-BR"/>
        </w:rPr>
        <w:t>2º Secretária</w:t>
      </w:r>
    </w:p>
    <w:p>
      <w:pPr>
        <w:pStyle w:val="Normal"/>
        <w:jc w:val="center"/>
        <w:rPr>
          <w:lang w:val="pt-BR"/>
        </w:rPr>
      </w:pPr>
      <w:r>
        <w:rPr>
          <w:lang w:val="pt-BR"/>
        </w:rPr>
      </w:r>
    </w:p>
    <w:p>
      <w:pPr>
        <w:pStyle w:val="Normal"/>
        <w:tabs>
          <w:tab w:val="clear" w:pos="720"/>
          <w:tab w:val="left" w:pos="3402" w:leader="none"/>
        </w:tabs>
        <w:jc w:val="center"/>
        <w:rPr>
          <w:b/>
          <w:b/>
          <w:lang w:val="pt-BR"/>
        </w:rPr>
      </w:pPr>
      <w:r>
        <w:rPr>
          <w:b/>
          <w:lang w:val="pt-BR"/>
        </w:rPr>
      </w:r>
    </w:p>
    <w:p>
      <w:pPr>
        <w:sectPr>
          <w:headerReference w:type="default" r:id="rId2"/>
          <w:footerReference w:type="default" r:id="rId3"/>
          <w:type w:val="nextPage"/>
          <w:pgSz w:w="11920" w:h="16838"/>
          <w:pgMar w:left="1580" w:right="1640" w:header="720" w:top="1400" w:footer="720" w:bottom="880" w:gutter="0"/>
          <w:pgNumType w:fmt="decimal"/>
          <w:formProt w:val="false"/>
          <w:textDirection w:val="lrTb"/>
        </w:sectPr>
      </w:pPr>
    </w:p>
    <w:tbl>
      <w:tblPr>
        <w:tblStyle w:val="Tabelacomgrade"/>
        <w:tblW w:w="14312" w:type="dxa"/>
        <w:jc w:val="left"/>
        <w:tblInd w:w="0" w:type="dxa"/>
        <w:tblCellMar>
          <w:top w:w="0" w:type="dxa"/>
          <w:left w:w="108" w:type="dxa"/>
          <w:bottom w:w="0" w:type="dxa"/>
          <w:right w:w="108" w:type="dxa"/>
        </w:tblCellMar>
        <w:tblLook w:val="04a0"/>
      </w:tblPr>
      <w:tblGrid>
        <w:gridCol w:w="3497"/>
        <w:gridCol w:w="7271"/>
        <w:gridCol w:w="1843"/>
        <w:gridCol w:w="1700"/>
      </w:tblGrid>
      <w:tr>
        <w:trPr>
          <w:trHeight w:val="832" w:hRule="atLeast"/>
        </w:trPr>
        <w:tc>
          <w:tcPr>
            <w:tcW w:w="3497" w:type="dxa"/>
            <w:tcBorders/>
          </w:tcPr>
          <w:p>
            <w:pPr>
              <w:pStyle w:val="Normal"/>
              <w:widowControl/>
              <w:rPr>
                <w:sz w:val="20"/>
                <w:szCs w:val="20"/>
              </w:rPr>
            </w:pPr>
            <w:r>
              <w:rPr>
                <w:sz w:val="20"/>
                <w:szCs w:val="20"/>
                <w:lang w:val="pt-BR"/>
              </w:rPr>
              <w:drawing>
                <wp:anchor behindDoc="1" distT="0" distB="0" distL="0" distR="0" simplePos="0" locked="0" layoutInCell="1" allowOverlap="1" relativeHeight="3">
                  <wp:simplePos x="0" y="0"/>
                  <wp:positionH relativeFrom="column">
                    <wp:posOffset>346075</wp:posOffset>
                  </wp:positionH>
                  <wp:positionV relativeFrom="paragraph">
                    <wp:posOffset>19050</wp:posOffset>
                  </wp:positionV>
                  <wp:extent cx="1038225" cy="1038225"/>
                  <wp:effectExtent l="0" t="0" r="0" b="0"/>
                  <wp:wrapNone/>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4"/>
                          <a:stretch>
                            <a:fillRect/>
                          </a:stretch>
                        </pic:blipFill>
                        <pic:spPr bwMode="auto">
                          <a:xfrm>
                            <a:off x="0" y="0"/>
                            <a:ext cx="1038225" cy="1038225"/>
                          </a:xfrm>
                          <a:prstGeom prst="rect">
                            <a:avLst/>
                          </a:prstGeom>
                        </pic:spPr>
                      </pic:pic>
                    </a:graphicData>
                  </a:graphic>
                </wp:anchor>
              </w:drawing>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tc>
        <w:tc>
          <w:tcPr>
            <w:tcW w:w="7271" w:type="dxa"/>
            <w:tcBorders/>
          </w:tcPr>
          <w:p>
            <w:pPr>
              <w:pStyle w:val="Normal"/>
              <w:widowControl/>
              <w:jc w:val="center"/>
              <w:rPr>
                <w:b/>
                <w:b/>
                <w:bCs/>
                <w:sz w:val="20"/>
                <w:szCs w:val="20"/>
              </w:rPr>
            </w:pPr>
            <w:r>
              <w:rPr>
                <w:b/>
                <w:bCs/>
                <w:sz w:val="20"/>
                <w:szCs w:val="20"/>
                <w:lang w:val="pt-BR"/>
              </w:rPr>
              <w:t>ANEXO I</w:t>
            </w:r>
          </w:p>
          <w:p>
            <w:pPr>
              <w:pStyle w:val="Normal"/>
              <w:widowControl/>
              <w:jc w:val="center"/>
              <w:rPr>
                <w:b/>
                <w:b/>
                <w:bCs/>
                <w:sz w:val="20"/>
                <w:szCs w:val="20"/>
              </w:rPr>
            </w:pPr>
            <w:r>
              <w:rPr>
                <w:b/>
                <w:bCs/>
                <w:sz w:val="20"/>
                <w:szCs w:val="20"/>
                <w:lang w:val="pt-BR"/>
              </w:rPr>
            </w:r>
          </w:p>
          <w:p>
            <w:pPr>
              <w:pStyle w:val="Normal"/>
              <w:widowControl/>
              <w:jc w:val="center"/>
              <w:rPr>
                <w:b/>
                <w:b/>
                <w:sz w:val="24"/>
                <w:szCs w:val="24"/>
              </w:rPr>
            </w:pPr>
            <w:r>
              <w:rPr>
                <w:b/>
                <w:sz w:val="24"/>
                <w:szCs w:val="24"/>
                <w:lang w:val="pt-BR"/>
              </w:rPr>
              <w:t>TERMO DE RESPONSABILIDADE</w:t>
            </w:r>
          </w:p>
        </w:tc>
        <w:tc>
          <w:tcPr>
            <w:tcW w:w="1843" w:type="dxa"/>
            <w:tcBorders/>
          </w:tcPr>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t xml:space="preserve"> </w:t>
            </w:r>
          </w:p>
          <w:p>
            <w:pPr>
              <w:pStyle w:val="Normal"/>
              <w:widowControl/>
              <w:rPr>
                <w:sz w:val="20"/>
                <w:szCs w:val="20"/>
              </w:rPr>
            </w:pPr>
            <w:r>
              <w:rPr>
                <w:sz w:val="20"/>
                <w:szCs w:val="20"/>
                <w:lang w:val="pt-BR"/>
              </w:rPr>
              <w:t>Nº______________</w:t>
            </w:r>
          </w:p>
        </w:tc>
        <w:tc>
          <w:tcPr>
            <w:tcW w:w="1700" w:type="dxa"/>
            <w:tcBorders/>
          </w:tcPr>
          <w:p>
            <w:pPr>
              <w:pStyle w:val="Normal"/>
              <w:widowControl/>
              <w:rPr>
                <w:sz w:val="20"/>
                <w:szCs w:val="20"/>
              </w:rPr>
            </w:pPr>
            <w:r>
              <w:rPr>
                <w:sz w:val="20"/>
                <w:szCs w:val="20"/>
                <w:lang w:val="pt-BR"/>
              </w:rPr>
              <w:t xml:space="preserve">      </w:t>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u w:val="single"/>
              </w:rPr>
            </w:pPr>
            <w:r>
              <w:rPr>
                <w:sz w:val="20"/>
                <w:szCs w:val="20"/>
                <w:lang w:val="pt-BR"/>
              </w:rPr>
              <w:t>FOLHA_______</w:t>
            </w:r>
          </w:p>
        </w:tc>
      </w:tr>
    </w:tbl>
    <w:p>
      <w:pPr>
        <w:pStyle w:val="Normal"/>
        <w:rPr>
          <w:sz w:val="20"/>
          <w:szCs w:val="20"/>
        </w:rPr>
      </w:pPr>
      <w:r>
        <w:rPr>
          <w:sz w:val="20"/>
          <w:szCs w:val="20"/>
        </w:rPr>
        <w:t>1 – IDENTIFICAÇÃO</w:t>
      </w:r>
    </w:p>
    <w:tbl>
      <w:tblPr>
        <w:tblStyle w:val="Tabelacomgrade"/>
        <w:tblW w:w="14312" w:type="dxa"/>
        <w:jc w:val="left"/>
        <w:tblInd w:w="0" w:type="dxa"/>
        <w:tblCellMar>
          <w:top w:w="0" w:type="dxa"/>
          <w:left w:w="108" w:type="dxa"/>
          <w:bottom w:w="0" w:type="dxa"/>
          <w:right w:w="108" w:type="dxa"/>
        </w:tblCellMar>
        <w:tblLook w:val="04a0"/>
      </w:tblPr>
      <w:tblGrid>
        <w:gridCol w:w="2958"/>
        <w:gridCol w:w="1837"/>
        <w:gridCol w:w="705"/>
        <w:gridCol w:w="1598"/>
        <w:gridCol w:w="1841"/>
        <w:gridCol w:w="2725"/>
        <w:gridCol w:w="2647"/>
      </w:tblGrid>
      <w:tr>
        <w:trPr/>
        <w:tc>
          <w:tcPr>
            <w:tcW w:w="2958" w:type="dxa"/>
            <w:tcBorders/>
          </w:tcPr>
          <w:p>
            <w:pPr>
              <w:pStyle w:val="Normal"/>
              <w:widowControl/>
              <w:rPr>
                <w:b/>
                <w:b/>
                <w:bCs/>
                <w:sz w:val="20"/>
                <w:szCs w:val="20"/>
              </w:rPr>
            </w:pPr>
            <w:r>
              <w:rPr>
                <w:b/>
                <w:bCs/>
                <w:sz w:val="20"/>
                <w:szCs w:val="20"/>
                <w:lang w:val="pt-BR"/>
              </w:rPr>
              <w:t>ÓRGÃO</w:t>
            </w:r>
          </w:p>
          <w:p>
            <w:pPr>
              <w:pStyle w:val="Normal"/>
              <w:widowControl/>
              <w:rPr>
                <w:b/>
                <w:b/>
                <w:bCs/>
                <w:sz w:val="20"/>
                <w:szCs w:val="20"/>
              </w:rPr>
            </w:pPr>
            <w:r>
              <w:rPr>
                <w:b/>
                <w:bCs/>
                <w:sz w:val="20"/>
                <w:szCs w:val="20"/>
                <w:lang w:val="pt-BR"/>
              </w:rPr>
            </w:r>
          </w:p>
        </w:tc>
        <w:tc>
          <w:tcPr>
            <w:tcW w:w="1837" w:type="dxa"/>
            <w:tcBorders/>
          </w:tcPr>
          <w:p>
            <w:pPr>
              <w:pStyle w:val="Normal"/>
              <w:widowControl/>
              <w:rPr>
                <w:b/>
                <w:b/>
                <w:bCs/>
                <w:sz w:val="20"/>
                <w:szCs w:val="20"/>
              </w:rPr>
            </w:pPr>
            <w:r>
              <w:rPr>
                <w:b/>
                <w:bCs/>
                <w:sz w:val="20"/>
                <w:szCs w:val="20"/>
                <w:lang w:val="pt-BR"/>
              </w:rPr>
              <w:t>CÓDIGO</w:t>
            </w:r>
          </w:p>
        </w:tc>
        <w:tc>
          <w:tcPr>
            <w:tcW w:w="2303" w:type="dxa"/>
            <w:gridSpan w:val="2"/>
            <w:tcBorders/>
          </w:tcPr>
          <w:p>
            <w:pPr>
              <w:pStyle w:val="Normal"/>
              <w:widowControl/>
              <w:rPr>
                <w:b/>
                <w:b/>
                <w:bCs/>
                <w:sz w:val="20"/>
                <w:szCs w:val="20"/>
              </w:rPr>
            </w:pPr>
            <w:r>
              <w:rPr>
                <w:b/>
                <w:bCs/>
                <w:sz w:val="20"/>
                <w:szCs w:val="20"/>
                <w:lang w:val="pt-BR"/>
              </w:rPr>
              <w:t>UNIDADE</w:t>
            </w:r>
          </w:p>
        </w:tc>
        <w:tc>
          <w:tcPr>
            <w:tcW w:w="1841" w:type="dxa"/>
            <w:vMerge w:val="restart"/>
            <w:tcBorders/>
          </w:tcPr>
          <w:p>
            <w:pPr>
              <w:pStyle w:val="Normal"/>
              <w:widowControl/>
              <w:rPr>
                <w:b/>
                <w:b/>
                <w:bCs/>
                <w:sz w:val="20"/>
                <w:szCs w:val="20"/>
              </w:rPr>
            </w:pPr>
            <w:r>
              <w:rPr>
                <w:b/>
                <w:bCs/>
                <w:sz w:val="20"/>
                <w:szCs w:val="20"/>
                <w:lang w:val="pt-BR"/>
              </w:rPr>
              <w:t>AQUISIÇÃO</w:t>
            </w:r>
          </w:p>
          <w:p>
            <w:pPr>
              <w:pStyle w:val="Normal"/>
              <w:widowControl/>
              <w:rPr>
                <w:sz w:val="20"/>
                <w:szCs w:val="20"/>
              </w:rPr>
            </w:pPr>
            <w:r>
              <w:rPr>
                <w:sz w:val="20"/>
                <w:szCs w:val="20"/>
                <w:lang w:val="pt-BR"/>
              </w:rPr>
              <w:t>01 – PRÓPRIOS</w:t>
            </w:r>
          </w:p>
          <w:p>
            <w:pPr>
              <w:pStyle w:val="Normal"/>
              <w:widowControl/>
              <w:rPr>
                <w:sz w:val="20"/>
                <w:szCs w:val="20"/>
              </w:rPr>
            </w:pPr>
            <w:r>
              <w:rPr>
                <w:sz w:val="20"/>
                <w:szCs w:val="20"/>
                <w:lang w:val="pt-BR"/>
              </w:rPr>
              <w:t>02 - TERCEIROS</w:t>
            </w:r>
          </w:p>
        </w:tc>
        <w:tc>
          <w:tcPr>
            <w:tcW w:w="2725" w:type="dxa"/>
            <w:vMerge w:val="restart"/>
            <w:tcBorders/>
          </w:tcPr>
          <w:p>
            <w:pPr>
              <w:pStyle w:val="Normal"/>
              <w:widowControl/>
              <w:jc w:val="center"/>
              <w:rPr>
                <w:sz w:val="20"/>
                <w:szCs w:val="20"/>
              </w:rPr>
            </w:pPr>
            <w:r>
              <w:rPr>
                <w:b/>
                <w:bCs/>
                <w:sz w:val="20"/>
                <w:szCs w:val="20"/>
                <w:lang w:val="pt-BR"/>
              </w:rPr>
              <w:t>EST. DE CONSERV</w:t>
            </w:r>
            <w:r>
              <w:rPr>
                <w:sz w:val="20"/>
                <w:szCs w:val="20"/>
                <w:lang w:val="pt-BR"/>
              </w:rPr>
              <w:t>.</w:t>
            </w:r>
          </w:p>
          <w:p>
            <w:pPr>
              <w:pStyle w:val="Normal"/>
              <w:widowControl/>
              <w:rPr>
                <w:sz w:val="20"/>
                <w:szCs w:val="20"/>
              </w:rPr>
            </w:pPr>
            <w:r>
              <w:rPr>
                <w:sz w:val="20"/>
                <w:szCs w:val="20"/>
                <w:lang w:val="pt-BR"/>
              </w:rPr>
              <w:t>01-NOVO  03-REGULA</w:t>
            </w:r>
          </w:p>
          <w:p>
            <w:pPr>
              <w:pStyle w:val="Normal"/>
              <w:widowControl/>
              <w:rPr>
                <w:sz w:val="20"/>
                <w:szCs w:val="20"/>
              </w:rPr>
            </w:pPr>
            <w:r>
              <w:rPr>
                <w:sz w:val="20"/>
                <w:szCs w:val="20"/>
                <w:lang w:val="pt-BR"/>
              </w:rPr>
              <w:t>02-BOM    04-INSERVÍVEL</w:t>
            </w:r>
          </w:p>
        </w:tc>
        <w:tc>
          <w:tcPr>
            <w:tcW w:w="2647" w:type="dxa"/>
            <w:vMerge w:val="restart"/>
            <w:tcBorders/>
          </w:tcPr>
          <w:p>
            <w:pPr>
              <w:pStyle w:val="Normal"/>
              <w:widowControl/>
              <w:jc w:val="center"/>
              <w:rPr>
                <w:b/>
                <w:b/>
                <w:bCs/>
                <w:sz w:val="20"/>
                <w:szCs w:val="20"/>
              </w:rPr>
            </w:pPr>
            <w:r>
              <w:rPr>
                <w:b/>
                <w:bCs/>
                <w:sz w:val="20"/>
                <w:szCs w:val="20"/>
                <w:lang w:val="pt-BR"/>
              </w:rPr>
              <w:t>PLAQUETA</w:t>
            </w:r>
          </w:p>
          <w:p>
            <w:pPr>
              <w:pStyle w:val="Normal"/>
              <w:widowControl/>
              <w:rPr>
                <w:sz w:val="20"/>
                <w:szCs w:val="20"/>
              </w:rPr>
            </w:pPr>
            <w:r>
              <w:rPr>
                <w:sz w:val="20"/>
                <w:szCs w:val="20"/>
                <w:lang w:val="pt-BR"/>
              </w:rPr>
              <w:t>01 – CONVENCIONAL</w:t>
            </w:r>
          </w:p>
          <w:p>
            <w:pPr>
              <w:pStyle w:val="Normal"/>
              <w:widowControl/>
              <w:rPr>
                <w:sz w:val="20"/>
                <w:szCs w:val="20"/>
              </w:rPr>
            </w:pPr>
            <w:r>
              <w:rPr>
                <w:sz w:val="20"/>
                <w:szCs w:val="20"/>
                <w:lang w:val="pt-BR"/>
              </w:rPr>
              <w:t>02 – CÓD. DE BARRAS</w:t>
            </w:r>
          </w:p>
        </w:tc>
      </w:tr>
      <w:tr>
        <w:trPr>
          <w:trHeight w:val="404" w:hRule="atLeast"/>
        </w:trPr>
        <w:tc>
          <w:tcPr>
            <w:tcW w:w="5500" w:type="dxa"/>
            <w:gridSpan w:val="3"/>
            <w:tcBorders/>
          </w:tcPr>
          <w:p>
            <w:pPr>
              <w:pStyle w:val="Normal"/>
              <w:widowControl/>
              <w:rPr>
                <w:b/>
                <w:b/>
                <w:bCs/>
                <w:sz w:val="20"/>
                <w:szCs w:val="20"/>
              </w:rPr>
            </w:pPr>
            <w:r>
              <w:rPr>
                <w:b/>
                <w:bCs/>
                <w:sz w:val="20"/>
                <w:szCs w:val="20"/>
                <w:lang w:val="pt-BR"/>
              </w:rPr>
              <w:t xml:space="preserve">NOME DO RECEPTOR </w:t>
            </w:r>
          </w:p>
          <w:p>
            <w:pPr>
              <w:pStyle w:val="Normal"/>
              <w:widowControl/>
              <w:rPr>
                <w:b/>
                <w:b/>
                <w:bCs/>
                <w:sz w:val="20"/>
                <w:szCs w:val="20"/>
              </w:rPr>
            </w:pPr>
            <w:r>
              <w:rPr>
                <w:b/>
                <w:bCs/>
                <w:sz w:val="20"/>
                <w:szCs w:val="20"/>
                <w:lang w:val="pt-BR"/>
              </w:rPr>
            </w:r>
          </w:p>
        </w:tc>
        <w:tc>
          <w:tcPr>
            <w:tcW w:w="1598" w:type="dxa"/>
            <w:tcBorders/>
          </w:tcPr>
          <w:p>
            <w:pPr>
              <w:pStyle w:val="Normal"/>
              <w:widowControl/>
              <w:rPr>
                <w:b/>
                <w:b/>
                <w:bCs/>
                <w:sz w:val="20"/>
                <w:szCs w:val="20"/>
              </w:rPr>
            </w:pPr>
            <w:r>
              <w:rPr>
                <w:b/>
                <w:bCs/>
                <w:sz w:val="20"/>
                <w:szCs w:val="20"/>
                <w:lang w:val="pt-BR"/>
              </w:rPr>
              <w:t>MATRÍCULA</w:t>
            </w:r>
          </w:p>
        </w:tc>
        <w:tc>
          <w:tcPr>
            <w:tcW w:w="1841" w:type="dxa"/>
            <w:vMerge w:val="continue"/>
            <w:tcBorders/>
          </w:tcPr>
          <w:p>
            <w:pPr>
              <w:pStyle w:val="Normal"/>
              <w:widowControl/>
              <w:rPr>
                <w:sz w:val="20"/>
                <w:szCs w:val="20"/>
              </w:rPr>
            </w:pPr>
            <w:r>
              <w:rPr>
                <w:sz w:val="20"/>
                <w:szCs w:val="20"/>
                <w:lang w:val="pt-BR"/>
              </w:rPr>
            </w:r>
          </w:p>
        </w:tc>
        <w:tc>
          <w:tcPr>
            <w:tcW w:w="2725" w:type="dxa"/>
            <w:vMerge w:val="continue"/>
            <w:tcBorders/>
          </w:tcPr>
          <w:p>
            <w:pPr>
              <w:pStyle w:val="Normal"/>
              <w:widowControl/>
              <w:rPr>
                <w:sz w:val="20"/>
                <w:szCs w:val="20"/>
              </w:rPr>
            </w:pPr>
            <w:r>
              <w:rPr>
                <w:sz w:val="20"/>
                <w:szCs w:val="20"/>
                <w:lang w:val="pt-BR"/>
              </w:rPr>
            </w:r>
          </w:p>
        </w:tc>
        <w:tc>
          <w:tcPr>
            <w:tcW w:w="2647" w:type="dxa"/>
            <w:vMerge w:val="continue"/>
            <w:tcBorders/>
          </w:tcPr>
          <w:p>
            <w:pPr>
              <w:pStyle w:val="Normal"/>
              <w:widowControl/>
              <w:rPr>
                <w:sz w:val="20"/>
                <w:szCs w:val="20"/>
              </w:rPr>
            </w:pPr>
            <w:r>
              <w:rPr>
                <w:sz w:val="20"/>
                <w:szCs w:val="20"/>
                <w:lang w:val="pt-BR"/>
              </w:rPr>
            </w:r>
          </w:p>
        </w:tc>
      </w:tr>
    </w:tbl>
    <w:p>
      <w:pPr>
        <w:pStyle w:val="Normal"/>
        <w:rPr>
          <w:sz w:val="20"/>
          <w:szCs w:val="20"/>
        </w:rPr>
      </w:pPr>
      <w:r>
        <w:rPr>
          <w:sz w:val="20"/>
          <w:szCs w:val="20"/>
        </w:rPr>
      </w:r>
    </w:p>
    <w:p>
      <w:pPr>
        <w:pStyle w:val="Normal"/>
        <w:rPr>
          <w:sz w:val="20"/>
          <w:szCs w:val="20"/>
        </w:rPr>
      </w:pPr>
      <w:r>
        <w:rPr>
          <w:sz w:val="20"/>
          <w:szCs w:val="20"/>
        </w:rPr>
        <w:t>2 – DO(S) BEM(NS)</w:t>
      </w:r>
    </w:p>
    <w:tbl>
      <w:tblPr>
        <w:tblStyle w:val="Tabelacomgrade"/>
        <w:tblW w:w="14312" w:type="dxa"/>
        <w:jc w:val="left"/>
        <w:tblInd w:w="0" w:type="dxa"/>
        <w:tblCellMar>
          <w:top w:w="0" w:type="dxa"/>
          <w:left w:w="108" w:type="dxa"/>
          <w:bottom w:w="0" w:type="dxa"/>
          <w:right w:w="108" w:type="dxa"/>
        </w:tblCellMar>
        <w:tblLook w:val="04a0"/>
      </w:tblPr>
      <w:tblGrid>
        <w:gridCol w:w="841"/>
        <w:gridCol w:w="1378"/>
        <w:gridCol w:w="1590"/>
        <w:gridCol w:w="839"/>
        <w:gridCol w:w="943"/>
        <w:gridCol w:w="7444"/>
        <w:gridCol w:w="1276"/>
      </w:tblGrid>
      <w:tr>
        <w:trPr/>
        <w:tc>
          <w:tcPr>
            <w:tcW w:w="841" w:type="dxa"/>
            <w:tcBorders/>
          </w:tcPr>
          <w:p>
            <w:pPr>
              <w:pStyle w:val="Normal"/>
              <w:widowControl/>
              <w:rPr>
                <w:sz w:val="20"/>
                <w:szCs w:val="20"/>
              </w:rPr>
            </w:pPr>
            <w:r>
              <w:rPr>
                <w:sz w:val="20"/>
                <w:szCs w:val="20"/>
                <w:lang w:val="pt-BR"/>
              </w:rPr>
              <w:t>QTDE</w:t>
            </w:r>
          </w:p>
        </w:tc>
        <w:tc>
          <w:tcPr>
            <w:tcW w:w="1378" w:type="dxa"/>
            <w:tcBorders/>
          </w:tcPr>
          <w:p>
            <w:pPr>
              <w:pStyle w:val="Normal"/>
              <w:widowControl/>
              <w:rPr>
                <w:sz w:val="20"/>
                <w:szCs w:val="20"/>
              </w:rPr>
            </w:pPr>
            <w:r>
              <w:rPr>
                <w:sz w:val="20"/>
                <w:szCs w:val="20"/>
                <w:lang w:val="pt-BR"/>
              </w:rPr>
              <w:t>PLAQUETA</w:t>
            </w:r>
          </w:p>
        </w:tc>
        <w:tc>
          <w:tcPr>
            <w:tcW w:w="1590" w:type="dxa"/>
            <w:tcBorders/>
          </w:tcPr>
          <w:p>
            <w:pPr>
              <w:pStyle w:val="Normal"/>
              <w:widowControl/>
              <w:jc w:val="center"/>
              <w:rPr>
                <w:sz w:val="20"/>
                <w:szCs w:val="20"/>
              </w:rPr>
            </w:pPr>
            <w:r>
              <w:rPr>
                <w:sz w:val="20"/>
                <w:szCs w:val="20"/>
                <w:lang w:val="pt-BR"/>
              </w:rPr>
              <w:t>NÚMERO DA PLAQUETA</w:t>
            </w:r>
          </w:p>
        </w:tc>
        <w:tc>
          <w:tcPr>
            <w:tcW w:w="839" w:type="dxa"/>
            <w:tcBorders/>
          </w:tcPr>
          <w:p>
            <w:pPr>
              <w:pStyle w:val="Normal"/>
              <w:widowControl/>
              <w:jc w:val="center"/>
              <w:rPr>
                <w:sz w:val="20"/>
                <w:szCs w:val="20"/>
              </w:rPr>
            </w:pPr>
            <w:r>
              <w:rPr>
                <w:sz w:val="20"/>
                <w:szCs w:val="20"/>
                <w:lang w:val="pt-BR"/>
              </w:rPr>
              <w:t>(EC)</w:t>
            </w:r>
          </w:p>
        </w:tc>
        <w:tc>
          <w:tcPr>
            <w:tcW w:w="943" w:type="dxa"/>
            <w:tcBorders/>
          </w:tcPr>
          <w:p>
            <w:pPr>
              <w:pStyle w:val="Normal"/>
              <w:widowControl/>
              <w:rPr>
                <w:sz w:val="20"/>
                <w:szCs w:val="20"/>
              </w:rPr>
            </w:pPr>
            <w:r>
              <w:rPr>
                <w:sz w:val="20"/>
                <w:szCs w:val="20"/>
                <w:lang w:val="pt-BR"/>
              </w:rPr>
              <w:t>AQUIS.</w:t>
            </w:r>
          </w:p>
        </w:tc>
        <w:tc>
          <w:tcPr>
            <w:tcW w:w="7444" w:type="dxa"/>
            <w:tcBorders/>
          </w:tcPr>
          <w:p>
            <w:pPr>
              <w:pStyle w:val="Normal"/>
              <w:widowControl/>
              <w:jc w:val="center"/>
              <w:rPr>
                <w:sz w:val="20"/>
                <w:szCs w:val="20"/>
              </w:rPr>
            </w:pPr>
            <w:r>
              <w:rPr>
                <w:sz w:val="20"/>
                <w:szCs w:val="20"/>
                <w:lang w:val="pt-BR"/>
              </w:rPr>
              <w:t>DESCRIÇÃO</w:t>
            </w:r>
          </w:p>
        </w:tc>
        <w:tc>
          <w:tcPr>
            <w:tcW w:w="1276" w:type="dxa"/>
            <w:tcBorders/>
          </w:tcPr>
          <w:p>
            <w:pPr>
              <w:pStyle w:val="Normal"/>
              <w:widowControl/>
              <w:jc w:val="center"/>
              <w:rPr>
                <w:sz w:val="20"/>
                <w:szCs w:val="20"/>
              </w:rPr>
            </w:pPr>
            <w:r>
              <w:rPr>
                <w:sz w:val="20"/>
                <w:szCs w:val="20"/>
                <w:lang w:val="pt-BR"/>
              </w:rPr>
              <w:t>VALOR</w:t>
            </w:r>
          </w:p>
        </w:tc>
      </w:tr>
      <w:tr>
        <w:trPr/>
        <w:tc>
          <w:tcPr>
            <w:tcW w:w="841" w:type="dxa"/>
            <w:tcBorders/>
          </w:tcPr>
          <w:p>
            <w:pPr>
              <w:pStyle w:val="Normal"/>
              <w:widowControl/>
              <w:rPr>
                <w:sz w:val="20"/>
                <w:szCs w:val="20"/>
              </w:rPr>
            </w:pPr>
            <w:r>
              <w:rPr>
                <w:sz w:val="20"/>
                <w:szCs w:val="20"/>
                <w:lang w:val="pt-BR"/>
              </w:rPr>
            </w:r>
          </w:p>
        </w:tc>
        <w:tc>
          <w:tcPr>
            <w:tcW w:w="1378" w:type="dxa"/>
            <w:tcBorders/>
          </w:tcPr>
          <w:p>
            <w:pPr>
              <w:pStyle w:val="Normal"/>
              <w:widowControl/>
              <w:rPr>
                <w:sz w:val="20"/>
                <w:szCs w:val="20"/>
              </w:rPr>
            </w:pPr>
            <w:r>
              <w:rPr>
                <w:sz w:val="20"/>
                <w:szCs w:val="20"/>
                <w:lang w:val="pt-BR"/>
              </w:rPr>
            </w:r>
          </w:p>
        </w:tc>
        <w:tc>
          <w:tcPr>
            <w:tcW w:w="1590"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7444"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r>
      <w:tr>
        <w:trPr/>
        <w:tc>
          <w:tcPr>
            <w:tcW w:w="841" w:type="dxa"/>
            <w:tcBorders/>
          </w:tcPr>
          <w:p>
            <w:pPr>
              <w:pStyle w:val="Normal"/>
              <w:widowControl/>
              <w:rPr>
                <w:sz w:val="20"/>
                <w:szCs w:val="20"/>
              </w:rPr>
            </w:pPr>
            <w:r>
              <w:rPr>
                <w:sz w:val="20"/>
                <w:szCs w:val="20"/>
                <w:lang w:val="pt-BR"/>
              </w:rPr>
            </w:r>
          </w:p>
        </w:tc>
        <w:tc>
          <w:tcPr>
            <w:tcW w:w="1378" w:type="dxa"/>
            <w:tcBorders/>
          </w:tcPr>
          <w:p>
            <w:pPr>
              <w:pStyle w:val="Normal"/>
              <w:widowControl/>
              <w:rPr>
                <w:sz w:val="20"/>
                <w:szCs w:val="20"/>
              </w:rPr>
            </w:pPr>
            <w:r>
              <w:rPr>
                <w:sz w:val="20"/>
                <w:szCs w:val="20"/>
                <w:lang w:val="pt-BR"/>
              </w:rPr>
            </w:r>
          </w:p>
        </w:tc>
        <w:tc>
          <w:tcPr>
            <w:tcW w:w="1590"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7444"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r>
      <w:tr>
        <w:trPr/>
        <w:tc>
          <w:tcPr>
            <w:tcW w:w="841" w:type="dxa"/>
            <w:tcBorders/>
          </w:tcPr>
          <w:p>
            <w:pPr>
              <w:pStyle w:val="Normal"/>
              <w:widowControl/>
              <w:rPr>
                <w:sz w:val="20"/>
                <w:szCs w:val="20"/>
              </w:rPr>
            </w:pPr>
            <w:r>
              <w:rPr>
                <w:sz w:val="20"/>
                <w:szCs w:val="20"/>
                <w:lang w:val="pt-BR"/>
              </w:rPr>
            </w:r>
          </w:p>
        </w:tc>
        <w:tc>
          <w:tcPr>
            <w:tcW w:w="1378" w:type="dxa"/>
            <w:tcBorders/>
          </w:tcPr>
          <w:p>
            <w:pPr>
              <w:pStyle w:val="Normal"/>
              <w:widowControl/>
              <w:rPr>
                <w:sz w:val="20"/>
                <w:szCs w:val="20"/>
              </w:rPr>
            </w:pPr>
            <w:r>
              <w:rPr>
                <w:sz w:val="20"/>
                <w:szCs w:val="20"/>
                <w:lang w:val="pt-BR"/>
              </w:rPr>
            </w:r>
          </w:p>
        </w:tc>
        <w:tc>
          <w:tcPr>
            <w:tcW w:w="1590"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7444"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r>
      <w:tr>
        <w:trPr/>
        <w:tc>
          <w:tcPr>
            <w:tcW w:w="841" w:type="dxa"/>
            <w:tcBorders/>
          </w:tcPr>
          <w:p>
            <w:pPr>
              <w:pStyle w:val="Normal"/>
              <w:widowControl/>
              <w:rPr>
                <w:sz w:val="20"/>
                <w:szCs w:val="20"/>
              </w:rPr>
            </w:pPr>
            <w:r>
              <w:rPr>
                <w:sz w:val="20"/>
                <w:szCs w:val="20"/>
                <w:lang w:val="pt-BR"/>
              </w:rPr>
            </w:r>
          </w:p>
        </w:tc>
        <w:tc>
          <w:tcPr>
            <w:tcW w:w="1378" w:type="dxa"/>
            <w:tcBorders/>
          </w:tcPr>
          <w:p>
            <w:pPr>
              <w:pStyle w:val="Normal"/>
              <w:widowControl/>
              <w:rPr>
                <w:sz w:val="20"/>
                <w:szCs w:val="20"/>
              </w:rPr>
            </w:pPr>
            <w:r>
              <w:rPr>
                <w:sz w:val="20"/>
                <w:szCs w:val="20"/>
                <w:lang w:val="pt-BR"/>
              </w:rPr>
            </w:r>
          </w:p>
        </w:tc>
        <w:tc>
          <w:tcPr>
            <w:tcW w:w="1590"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7444"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r>
      <w:tr>
        <w:trPr/>
        <w:tc>
          <w:tcPr>
            <w:tcW w:w="841" w:type="dxa"/>
            <w:tcBorders/>
          </w:tcPr>
          <w:p>
            <w:pPr>
              <w:pStyle w:val="Normal"/>
              <w:widowControl/>
              <w:rPr>
                <w:sz w:val="20"/>
                <w:szCs w:val="20"/>
              </w:rPr>
            </w:pPr>
            <w:r>
              <w:rPr>
                <w:sz w:val="20"/>
                <w:szCs w:val="20"/>
                <w:lang w:val="pt-BR"/>
              </w:rPr>
            </w:r>
          </w:p>
        </w:tc>
        <w:tc>
          <w:tcPr>
            <w:tcW w:w="1378" w:type="dxa"/>
            <w:tcBorders/>
          </w:tcPr>
          <w:p>
            <w:pPr>
              <w:pStyle w:val="Normal"/>
              <w:widowControl/>
              <w:rPr>
                <w:sz w:val="20"/>
                <w:szCs w:val="20"/>
              </w:rPr>
            </w:pPr>
            <w:r>
              <w:rPr>
                <w:sz w:val="20"/>
                <w:szCs w:val="20"/>
                <w:lang w:val="pt-BR"/>
              </w:rPr>
            </w:r>
          </w:p>
        </w:tc>
        <w:tc>
          <w:tcPr>
            <w:tcW w:w="1590"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7444"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r>
      <w:tr>
        <w:trPr/>
        <w:tc>
          <w:tcPr>
            <w:tcW w:w="841" w:type="dxa"/>
            <w:tcBorders/>
          </w:tcPr>
          <w:p>
            <w:pPr>
              <w:pStyle w:val="Normal"/>
              <w:widowControl/>
              <w:rPr>
                <w:sz w:val="20"/>
                <w:szCs w:val="20"/>
              </w:rPr>
            </w:pPr>
            <w:r>
              <w:rPr>
                <w:sz w:val="20"/>
                <w:szCs w:val="20"/>
                <w:lang w:val="pt-BR"/>
              </w:rPr>
            </w:r>
          </w:p>
        </w:tc>
        <w:tc>
          <w:tcPr>
            <w:tcW w:w="1378" w:type="dxa"/>
            <w:tcBorders/>
          </w:tcPr>
          <w:p>
            <w:pPr>
              <w:pStyle w:val="Normal"/>
              <w:widowControl/>
              <w:rPr>
                <w:sz w:val="20"/>
                <w:szCs w:val="20"/>
              </w:rPr>
            </w:pPr>
            <w:r>
              <w:rPr>
                <w:sz w:val="20"/>
                <w:szCs w:val="20"/>
                <w:lang w:val="pt-BR"/>
              </w:rPr>
            </w:r>
          </w:p>
        </w:tc>
        <w:tc>
          <w:tcPr>
            <w:tcW w:w="1590"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7444"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r>
      <w:tr>
        <w:trPr/>
        <w:tc>
          <w:tcPr>
            <w:tcW w:w="841" w:type="dxa"/>
            <w:tcBorders/>
          </w:tcPr>
          <w:p>
            <w:pPr>
              <w:pStyle w:val="Normal"/>
              <w:widowControl/>
              <w:rPr>
                <w:sz w:val="20"/>
                <w:szCs w:val="20"/>
              </w:rPr>
            </w:pPr>
            <w:r>
              <w:rPr>
                <w:sz w:val="20"/>
                <w:szCs w:val="20"/>
                <w:lang w:val="pt-BR"/>
              </w:rPr>
            </w:r>
          </w:p>
        </w:tc>
        <w:tc>
          <w:tcPr>
            <w:tcW w:w="1378" w:type="dxa"/>
            <w:tcBorders/>
          </w:tcPr>
          <w:p>
            <w:pPr>
              <w:pStyle w:val="Normal"/>
              <w:widowControl/>
              <w:rPr>
                <w:sz w:val="20"/>
                <w:szCs w:val="20"/>
              </w:rPr>
            </w:pPr>
            <w:r>
              <w:rPr>
                <w:sz w:val="20"/>
                <w:szCs w:val="20"/>
                <w:lang w:val="pt-BR"/>
              </w:rPr>
            </w:r>
          </w:p>
        </w:tc>
        <w:tc>
          <w:tcPr>
            <w:tcW w:w="1590"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7444"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r>
      <w:tr>
        <w:trPr/>
        <w:tc>
          <w:tcPr>
            <w:tcW w:w="841" w:type="dxa"/>
            <w:tcBorders/>
          </w:tcPr>
          <w:p>
            <w:pPr>
              <w:pStyle w:val="Normal"/>
              <w:widowControl/>
              <w:rPr>
                <w:sz w:val="20"/>
                <w:szCs w:val="20"/>
              </w:rPr>
            </w:pPr>
            <w:r>
              <w:rPr>
                <w:sz w:val="20"/>
                <w:szCs w:val="20"/>
                <w:lang w:val="pt-BR"/>
              </w:rPr>
            </w:r>
          </w:p>
        </w:tc>
        <w:tc>
          <w:tcPr>
            <w:tcW w:w="1378" w:type="dxa"/>
            <w:tcBorders/>
          </w:tcPr>
          <w:p>
            <w:pPr>
              <w:pStyle w:val="Normal"/>
              <w:widowControl/>
              <w:rPr>
                <w:sz w:val="20"/>
                <w:szCs w:val="20"/>
              </w:rPr>
            </w:pPr>
            <w:r>
              <w:rPr>
                <w:sz w:val="20"/>
                <w:szCs w:val="20"/>
                <w:lang w:val="pt-BR"/>
              </w:rPr>
            </w:r>
          </w:p>
        </w:tc>
        <w:tc>
          <w:tcPr>
            <w:tcW w:w="1590"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7444"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r>
    </w:tbl>
    <w:p>
      <w:pPr>
        <w:pStyle w:val="Normal"/>
        <w:rPr>
          <w:sz w:val="20"/>
          <w:szCs w:val="20"/>
        </w:rPr>
      </w:pPr>
      <w:r>
        <w:rPr>
          <w:sz w:val="20"/>
          <w:szCs w:val="20"/>
        </w:rPr>
        <w:t>3 – TERMO DE RESPONSABILIDADE</w:t>
      </w:r>
    </w:p>
    <w:tbl>
      <w:tblPr>
        <w:tblStyle w:val="Tabelacomgrade"/>
        <w:tblW w:w="14312" w:type="dxa"/>
        <w:jc w:val="left"/>
        <w:tblInd w:w="0" w:type="dxa"/>
        <w:tblCellMar>
          <w:top w:w="0" w:type="dxa"/>
          <w:left w:w="108" w:type="dxa"/>
          <w:bottom w:w="0" w:type="dxa"/>
          <w:right w:w="108" w:type="dxa"/>
        </w:tblCellMar>
        <w:tblLook w:val="04a0"/>
      </w:tblPr>
      <w:tblGrid>
        <w:gridCol w:w="5664"/>
        <w:gridCol w:w="1331"/>
        <w:gridCol w:w="6040"/>
        <w:gridCol w:w="1276"/>
      </w:tblGrid>
      <w:tr>
        <w:trPr>
          <w:trHeight w:val="1293" w:hRule="atLeast"/>
        </w:trPr>
        <w:tc>
          <w:tcPr>
            <w:tcW w:w="6995" w:type="dxa"/>
            <w:gridSpan w:val="2"/>
            <w:tcBorders/>
          </w:tcPr>
          <w:p>
            <w:pPr>
              <w:pStyle w:val="Normal"/>
              <w:widowControl/>
              <w:rPr>
                <w:sz w:val="20"/>
                <w:szCs w:val="20"/>
              </w:rPr>
            </w:pPr>
            <w:r>
              <w:rPr>
                <w:sz w:val="20"/>
                <w:szCs w:val="20"/>
                <w:lang w:val="pt-BR"/>
              </w:rPr>
              <w:t xml:space="preserve">SETOR DE PATRIMÔNIO </w:t>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t>_______________________________                     ______/______/_______</w:t>
            </w:r>
          </w:p>
          <w:p>
            <w:pPr>
              <w:pStyle w:val="Normal"/>
              <w:widowControl/>
              <w:rPr>
                <w:sz w:val="20"/>
                <w:szCs w:val="20"/>
              </w:rPr>
            </w:pPr>
            <w:r>
              <w:rPr>
                <w:sz w:val="20"/>
                <w:szCs w:val="20"/>
                <w:lang w:val="pt-BR"/>
              </w:rPr>
              <w:t xml:space="preserve">              </w:t>
            </w:r>
            <w:r>
              <w:rPr>
                <w:sz w:val="20"/>
                <w:szCs w:val="20"/>
                <w:lang w:val="pt-BR"/>
              </w:rPr>
              <w:t>ASSINATURA                                                         DATA</w:t>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tc>
        <w:tc>
          <w:tcPr>
            <w:tcW w:w="7316" w:type="dxa"/>
            <w:gridSpan w:val="2"/>
            <w:tcBorders/>
          </w:tcPr>
          <w:p>
            <w:pPr>
              <w:pStyle w:val="Normal"/>
              <w:widowControl/>
              <w:jc w:val="both"/>
              <w:rPr>
                <w:sz w:val="20"/>
                <w:szCs w:val="20"/>
              </w:rPr>
            </w:pPr>
            <w:r>
              <w:rPr>
                <w:sz w:val="20"/>
                <w:szCs w:val="20"/>
                <w:lang w:val="pt-BR"/>
              </w:rPr>
              <w:t>RECEPTOR</w:t>
            </w:r>
          </w:p>
          <w:p>
            <w:pPr>
              <w:pStyle w:val="Normal"/>
              <w:widowControl/>
              <w:jc w:val="both"/>
              <w:rPr>
                <w:sz w:val="18"/>
                <w:szCs w:val="18"/>
              </w:rPr>
            </w:pPr>
            <w:r>
              <w:rPr>
                <w:sz w:val="18"/>
                <w:szCs w:val="18"/>
                <w:lang w:val="pt-BR"/>
              </w:rPr>
              <w:t>Declaro que o(s) bem(ns) patrimonial(is) acima especificado(s) está(ão) sob minha responsabilidade, a partir da data de assinatura deste Termo de Responsabilidade.</w:t>
            </w:r>
          </w:p>
          <w:p>
            <w:pPr>
              <w:pStyle w:val="Normal"/>
              <w:widowControl/>
              <w:jc w:val="both"/>
              <w:rPr>
                <w:sz w:val="18"/>
                <w:szCs w:val="18"/>
              </w:rPr>
            </w:pPr>
            <w:r>
              <w:rPr>
                <w:sz w:val="18"/>
                <w:szCs w:val="18"/>
                <w:lang w:val="pt-BR"/>
              </w:rPr>
              <w:t xml:space="preserve">Comprometo-me a mantê-lo(s) em condições adequadas para o desenvolvimento normal dos </w:t>
            </w:r>
          </w:p>
          <w:p>
            <w:pPr>
              <w:pStyle w:val="Normal"/>
              <w:widowControl/>
              <w:jc w:val="both"/>
              <w:rPr>
                <w:sz w:val="18"/>
                <w:szCs w:val="18"/>
              </w:rPr>
            </w:pPr>
            <w:r>
              <w:rPr>
                <w:sz w:val="18"/>
                <w:szCs w:val="18"/>
                <w:lang w:val="pt-BR"/>
              </w:rPr>
              <w:t xml:space="preserve">Trabalhos. As aplicações deste termo obedecem, em especial, ao disposto no </w:t>
            </w:r>
            <w:r>
              <w:rPr>
                <w:sz w:val="18"/>
                <w:szCs w:val="18"/>
                <w:u w:val="single"/>
                <w:lang w:val="pt-BR"/>
              </w:rPr>
              <w:t>artigo 70</w:t>
            </w:r>
            <w:r>
              <w:rPr>
                <w:sz w:val="18"/>
                <w:szCs w:val="18"/>
                <w:lang w:val="pt-BR"/>
              </w:rPr>
              <w:t xml:space="preserve">, </w:t>
            </w:r>
            <w:r>
              <w:rPr>
                <w:sz w:val="18"/>
                <w:szCs w:val="18"/>
                <w:u w:val="single"/>
                <w:lang w:val="pt-BR"/>
              </w:rPr>
              <w:t>parágrafo único, da Constituição Federal.</w:t>
            </w:r>
          </w:p>
          <w:p>
            <w:pPr>
              <w:pStyle w:val="Normal"/>
              <w:widowControl/>
              <w:jc w:val="both"/>
              <w:rPr>
                <w:sz w:val="18"/>
                <w:szCs w:val="18"/>
              </w:rPr>
            </w:pPr>
            <w:r>
              <w:rPr>
                <w:sz w:val="18"/>
                <w:szCs w:val="18"/>
                <w:lang w:val="pt-BR"/>
              </w:rPr>
            </w:r>
          </w:p>
          <w:p>
            <w:pPr>
              <w:pStyle w:val="Normal"/>
              <w:widowControl/>
              <w:jc w:val="both"/>
              <w:rPr>
                <w:sz w:val="18"/>
                <w:szCs w:val="18"/>
              </w:rPr>
            </w:pPr>
            <w:r>
              <w:rPr>
                <w:sz w:val="18"/>
                <w:szCs w:val="18"/>
                <w:lang w:val="pt-BR"/>
              </w:rPr>
            </w:r>
          </w:p>
          <w:p>
            <w:pPr>
              <w:pStyle w:val="Normal"/>
              <w:widowControl/>
              <w:jc w:val="both"/>
              <w:rPr>
                <w:sz w:val="18"/>
                <w:szCs w:val="18"/>
              </w:rPr>
            </w:pPr>
            <w:r>
              <w:rPr>
                <w:sz w:val="18"/>
                <w:szCs w:val="18"/>
                <w:lang w:val="pt-BR"/>
              </w:rPr>
              <w:t>_________________________________                                     _______/_______/_______</w:t>
            </w:r>
          </w:p>
          <w:p>
            <w:pPr>
              <w:pStyle w:val="Normal"/>
              <w:widowControl/>
              <w:jc w:val="both"/>
              <w:rPr>
                <w:sz w:val="18"/>
                <w:szCs w:val="18"/>
              </w:rPr>
            </w:pPr>
            <w:r>
              <w:rPr>
                <w:sz w:val="18"/>
                <w:szCs w:val="18"/>
                <w:lang w:val="pt-BR"/>
              </w:rPr>
              <w:t xml:space="preserve">                  </w:t>
            </w:r>
            <w:r>
              <w:rPr>
                <w:sz w:val="18"/>
                <w:szCs w:val="18"/>
                <w:lang w:val="pt-BR"/>
              </w:rPr>
              <w:t>ASSINATURA                                                                             DATA</w:t>
            </w:r>
          </w:p>
        </w:tc>
      </w:tr>
      <w:tr>
        <w:trPr/>
        <w:tc>
          <w:tcPr>
            <w:tcW w:w="5664" w:type="dxa"/>
            <w:tcBorders/>
          </w:tcPr>
          <w:p>
            <w:pPr>
              <w:pStyle w:val="Normal"/>
              <w:widowControl/>
              <w:rPr>
                <w:sz w:val="20"/>
                <w:szCs w:val="20"/>
              </w:rPr>
            </w:pPr>
            <w:r>
              <w:rPr>
                <w:sz w:val="20"/>
                <w:szCs w:val="20"/>
                <w:lang w:val="pt-BR"/>
              </w:rPr>
              <w:t>NOME</w:t>
            </w:r>
          </w:p>
          <w:p>
            <w:pPr>
              <w:pStyle w:val="Normal"/>
              <w:widowControl/>
              <w:rPr>
                <w:sz w:val="20"/>
                <w:szCs w:val="20"/>
              </w:rPr>
            </w:pPr>
            <w:r>
              <w:rPr>
                <w:sz w:val="20"/>
                <w:szCs w:val="20"/>
                <w:lang w:val="pt-BR"/>
              </w:rPr>
            </w:r>
          </w:p>
        </w:tc>
        <w:tc>
          <w:tcPr>
            <w:tcW w:w="1331" w:type="dxa"/>
            <w:tcBorders/>
          </w:tcPr>
          <w:p>
            <w:pPr>
              <w:pStyle w:val="Normal"/>
              <w:widowControl/>
              <w:rPr>
                <w:sz w:val="20"/>
                <w:szCs w:val="20"/>
              </w:rPr>
            </w:pPr>
            <w:r>
              <w:rPr>
                <w:sz w:val="20"/>
                <w:szCs w:val="20"/>
                <w:lang w:val="pt-BR"/>
              </w:rPr>
              <w:t>MATR.</w:t>
            </w:r>
          </w:p>
        </w:tc>
        <w:tc>
          <w:tcPr>
            <w:tcW w:w="6040" w:type="dxa"/>
            <w:tcBorders/>
          </w:tcPr>
          <w:p>
            <w:pPr>
              <w:pStyle w:val="Normal"/>
              <w:widowControl/>
              <w:rPr>
                <w:sz w:val="20"/>
                <w:szCs w:val="20"/>
              </w:rPr>
            </w:pPr>
            <w:r>
              <w:rPr>
                <w:sz w:val="20"/>
                <w:szCs w:val="20"/>
                <w:lang w:val="pt-BR"/>
              </w:rPr>
              <w:t xml:space="preserve">NOME </w:t>
            </w:r>
          </w:p>
        </w:tc>
        <w:tc>
          <w:tcPr>
            <w:tcW w:w="1276" w:type="dxa"/>
            <w:tcBorders/>
          </w:tcPr>
          <w:p>
            <w:pPr>
              <w:pStyle w:val="Normal"/>
              <w:widowControl/>
              <w:rPr>
                <w:sz w:val="20"/>
                <w:szCs w:val="20"/>
              </w:rPr>
            </w:pPr>
            <w:r>
              <w:rPr>
                <w:sz w:val="20"/>
                <w:szCs w:val="20"/>
                <w:lang w:val="pt-BR"/>
              </w:rPr>
              <w:t>MATR.</w:t>
            </w:r>
          </w:p>
        </w:tc>
      </w:tr>
    </w:tbl>
    <w:p>
      <w:pPr>
        <w:sectPr>
          <w:headerReference w:type="default" r:id="rId5"/>
          <w:footerReference w:type="default" r:id="rId6"/>
          <w:type w:val="continuous"/>
          <w:pgSz w:w="11920" w:h="16838"/>
          <w:pgMar w:left="1580" w:right="1640" w:header="720" w:top="1400" w:footer="720" w:bottom="880" w:gutter="0"/>
          <w:pgNumType w:fmt="decimal"/>
          <w:formProt w:val="false"/>
          <w:textDirection w:val="lrTb"/>
          <w:docGrid w:type="default" w:linePitch="312" w:charSpace="4294965247"/>
        </w:sectPr>
        <w:pStyle w:val="NoSpacing"/>
        <w:ind w:left="10080" w:firstLine="720"/>
        <w:rPr>
          <w:sz w:val="16"/>
          <w:szCs w:val="16"/>
          <w:lang w:val="pt-BR"/>
        </w:rPr>
      </w:pPr>
      <w:r>
        <w:rPr>
          <w:sz w:val="16"/>
          <w:szCs w:val="16"/>
          <w:lang w:val="pt-BR"/>
        </w:rPr>
        <w:t>2ª VIA- RECEPTOR</w:t>
      </w:r>
    </w:p>
    <w:tbl>
      <w:tblPr>
        <w:tblStyle w:val="Tabelacomgrade"/>
        <w:tblW w:w="14454" w:type="dxa"/>
        <w:jc w:val="left"/>
        <w:tblInd w:w="0" w:type="dxa"/>
        <w:tblCellMar>
          <w:top w:w="0" w:type="dxa"/>
          <w:left w:w="108" w:type="dxa"/>
          <w:bottom w:w="0" w:type="dxa"/>
          <w:right w:w="108" w:type="dxa"/>
        </w:tblCellMar>
        <w:tblLook w:val="04a0"/>
      </w:tblPr>
      <w:tblGrid>
        <w:gridCol w:w="3052"/>
        <w:gridCol w:w="7953"/>
        <w:gridCol w:w="1376"/>
        <w:gridCol w:w="2072"/>
      </w:tblGrid>
      <w:tr>
        <w:trPr>
          <w:trHeight w:val="467" w:hRule="atLeast"/>
        </w:trPr>
        <w:tc>
          <w:tcPr>
            <w:tcW w:w="3052" w:type="dxa"/>
            <w:vMerge w:val="restart"/>
            <w:tcBorders/>
          </w:tcPr>
          <w:p>
            <w:pPr>
              <w:pStyle w:val="Normal"/>
              <w:widowControl/>
              <w:rPr>
                <w:b/>
                <w:b/>
                <w:bCs/>
              </w:rPr>
            </w:pPr>
            <w:r>
              <w:rPr>
                <w:b/>
                <w:bCs/>
                <w:lang w:val="pt-BR"/>
              </w:rPr>
              <w:drawing>
                <wp:anchor behindDoc="1" distT="0" distB="0" distL="0" distR="0" simplePos="0" locked="0" layoutInCell="1" allowOverlap="1" relativeHeight="4">
                  <wp:simplePos x="0" y="0"/>
                  <wp:positionH relativeFrom="column">
                    <wp:posOffset>328295</wp:posOffset>
                  </wp:positionH>
                  <wp:positionV relativeFrom="paragraph">
                    <wp:posOffset>-635</wp:posOffset>
                  </wp:positionV>
                  <wp:extent cx="933450" cy="933450"/>
                  <wp:effectExtent l="0" t="0" r="0" b="0"/>
                  <wp:wrapNone/>
                  <wp:docPr id="8"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descr=""/>
                          <pic:cNvPicPr>
                            <a:picLocks noChangeAspect="1" noChangeArrowheads="1"/>
                          </pic:cNvPicPr>
                        </pic:nvPicPr>
                        <pic:blipFill>
                          <a:blip r:embed="rId7"/>
                          <a:stretch>
                            <a:fillRect/>
                          </a:stretch>
                        </pic:blipFill>
                        <pic:spPr bwMode="auto">
                          <a:xfrm>
                            <a:off x="0" y="0"/>
                            <a:ext cx="933450" cy="933450"/>
                          </a:xfrm>
                          <a:prstGeom prst="rect">
                            <a:avLst/>
                          </a:prstGeom>
                        </pic:spPr>
                      </pic:pic>
                    </a:graphicData>
                  </a:graphic>
                </wp:anchor>
              </w:drawing>
            </w:r>
          </w:p>
          <w:p>
            <w:pPr>
              <w:pStyle w:val="Normal"/>
              <w:widowControl/>
              <w:rPr>
                <w:spacing w:val="-3"/>
                <w:lang w:val="pt-BR"/>
              </w:rPr>
            </w:pPr>
            <w:r>
              <w:rPr>
                <w:lang w:val="pt-BR"/>
              </w:rPr>
            </w:r>
          </w:p>
          <w:p>
            <w:pPr>
              <w:pStyle w:val="Normal"/>
              <w:widowControl/>
              <w:rPr>
                <w:spacing w:val="-3"/>
                <w:lang w:val="pt-BR"/>
              </w:rPr>
            </w:pPr>
            <w:r>
              <w:rPr>
                <w:lang w:val="pt-BR"/>
              </w:rPr>
            </w:r>
          </w:p>
          <w:p>
            <w:pPr>
              <w:pStyle w:val="Normal"/>
              <w:widowControl/>
              <w:rPr>
                <w:spacing w:val="-3"/>
                <w:lang w:val="pt-BR"/>
              </w:rPr>
            </w:pPr>
            <w:r>
              <w:rPr>
                <w:lang w:val="pt-BR"/>
              </w:rPr>
            </w:r>
          </w:p>
          <w:p>
            <w:pPr>
              <w:pStyle w:val="Normal"/>
              <w:widowControl/>
              <w:rPr>
                <w:spacing w:val="-3"/>
                <w:lang w:val="pt-BR"/>
              </w:rPr>
            </w:pPr>
            <w:r>
              <w:rPr>
                <w:lang w:val="pt-BR"/>
              </w:rPr>
            </w:r>
          </w:p>
          <w:p>
            <w:pPr>
              <w:pStyle w:val="Normal"/>
              <w:widowControl/>
              <w:rPr>
                <w:spacing w:val="-3"/>
                <w:lang w:val="pt-BR"/>
              </w:rPr>
            </w:pPr>
            <w:r>
              <w:rPr>
                <w:lang w:val="pt-BR"/>
              </w:rPr>
            </w:r>
          </w:p>
        </w:tc>
        <w:tc>
          <w:tcPr>
            <w:tcW w:w="7953" w:type="dxa"/>
            <w:vMerge w:val="restart"/>
            <w:tcBorders/>
          </w:tcPr>
          <w:p>
            <w:pPr>
              <w:pStyle w:val="Normal"/>
              <w:widowControl/>
              <w:jc w:val="center"/>
              <w:rPr>
                <w:b/>
                <w:b/>
                <w:bCs/>
              </w:rPr>
            </w:pPr>
            <w:r>
              <w:rPr>
                <w:b/>
                <w:bCs/>
                <w:lang w:val="pt-BR"/>
              </w:rPr>
              <w:t>ANEXO II</w:t>
            </w:r>
          </w:p>
          <w:p>
            <w:pPr>
              <w:pStyle w:val="Normal"/>
              <w:widowControl/>
              <w:jc w:val="center"/>
              <w:rPr>
                <w:b/>
                <w:b/>
                <w:bCs/>
              </w:rPr>
            </w:pPr>
            <w:r>
              <w:rPr>
                <w:b/>
                <w:bCs/>
                <w:lang w:val="pt-BR"/>
              </w:rPr>
              <w:t>GUIA DE MOVIMENTAÇÃO E TRASNSFERÊNCIA DE MATERIAL PERMANENTE</w:t>
            </w:r>
          </w:p>
          <w:p>
            <w:pPr>
              <w:pStyle w:val="Normal"/>
              <w:widowControl/>
              <w:rPr>
                <w:spacing w:val="-3"/>
                <w:lang w:val="pt-BR"/>
              </w:rPr>
            </w:pPr>
            <w:r>
              <w:rPr>
                <w:lang w:val="pt-BR"/>
              </w:rPr>
            </w:r>
          </w:p>
        </w:tc>
        <w:tc>
          <w:tcPr>
            <w:tcW w:w="1376" w:type="dxa"/>
            <w:tcBorders/>
          </w:tcPr>
          <w:p>
            <w:pPr>
              <w:pStyle w:val="Normal"/>
              <w:widowControl/>
              <w:rPr>
                <w:spacing w:val="-3"/>
                <w:lang w:val="pt-BR"/>
              </w:rPr>
            </w:pPr>
            <w:r>
              <w:rPr>
                <w:lang w:val="pt-BR"/>
              </w:rPr>
              <w:t>Nº</w:t>
            </w:r>
          </w:p>
        </w:tc>
        <w:tc>
          <w:tcPr>
            <w:tcW w:w="2072" w:type="dxa"/>
            <w:tcBorders/>
          </w:tcPr>
          <w:p>
            <w:pPr>
              <w:pStyle w:val="Normal"/>
              <w:widowControl/>
              <w:rPr>
                <w:spacing w:val="-3"/>
                <w:lang w:val="pt-BR"/>
              </w:rPr>
            </w:pPr>
            <w:r>
              <w:rPr>
                <w:lang w:val="pt-BR"/>
              </w:rPr>
              <w:t>FOLHA</w:t>
            </w:r>
          </w:p>
        </w:tc>
      </w:tr>
      <w:tr>
        <w:trPr>
          <w:trHeight w:val="368" w:hRule="atLeast"/>
        </w:trPr>
        <w:tc>
          <w:tcPr>
            <w:tcW w:w="3052" w:type="dxa"/>
            <w:vMerge w:val="continue"/>
            <w:tcBorders/>
          </w:tcPr>
          <w:p>
            <w:pPr>
              <w:pStyle w:val="Normal"/>
              <w:widowControl/>
              <w:rPr>
                <w:b/>
                <w:b/>
                <w:bCs/>
              </w:rPr>
            </w:pPr>
            <w:r>
              <w:rPr>
                <w:b/>
                <w:bCs/>
                <w:lang w:val="pt-BR"/>
              </w:rPr>
            </w:r>
          </w:p>
        </w:tc>
        <w:tc>
          <w:tcPr>
            <w:tcW w:w="7953" w:type="dxa"/>
            <w:vMerge w:val="continue"/>
            <w:tcBorders/>
          </w:tcPr>
          <w:p>
            <w:pPr>
              <w:pStyle w:val="Normal"/>
              <w:widowControl/>
              <w:jc w:val="center"/>
              <w:rPr>
                <w:b/>
                <w:b/>
                <w:bCs/>
              </w:rPr>
            </w:pPr>
            <w:r>
              <w:rPr>
                <w:b/>
                <w:bCs/>
                <w:lang w:val="pt-BR"/>
              </w:rPr>
            </w:r>
          </w:p>
        </w:tc>
        <w:tc>
          <w:tcPr>
            <w:tcW w:w="3448" w:type="dxa"/>
            <w:gridSpan w:val="2"/>
            <w:tcBorders/>
          </w:tcPr>
          <w:p>
            <w:pPr>
              <w:pStyle w:val="Normal"/>
              <w:widowControl/>
              <w:rPr>
                <w:spacing w:val="-3"/>
                <w:lang w:val="pt-BR"/>
              </w:rPr>
            </w:pPr>
            <w:r>
              <w:rPr>
                <w:lang w:val="pt-BR"/>
              </w:rPr>
              <w:t>EMISSÃO _______/________/________</w:t>
            </w:r>
          </w:p>
          <w:p>
            <w:pPr>
              <w:pStyle w:val="Normal"/>
              <w:widowControl/>
              <w:rPr>
                <w:spacing w:val="-3"/>
                <w:lang w:val="pt-BR"/>
              </w:rPr>
            </w:pPr>
            <w:r>
              <w:rPr>
                <w:lang w:val="pt-BR"/>
              </w:rPr>
            </w:r>
          </w:p>
        </w:tc>
      </w:tr>
    </w:tbl>
    <w:p>
      <w:pPr>
        <w:pStyle w:val="Normal"/>
        <w:rPr>
          <w:sz w:val="24"/>
          <w:szCs w:val="24"/>
        </w:rPr>
      </w:pPr>
      <w:r>
        <w:rPr>
          <w:sz w:val="24"/>
          <w:szCs w:val="24"/>
        </w:rPr>
      </w:r>
    </w:p>
    <w:p>
      <w:pPr>
        <w:pStyle w:val="Normal"/>
        <w:rPr>
          <w:spacing w:val="-3"/>
          <w:lang w:val="pt-BR"/>
        </w:rPr>
      </w:pPr>
      <w:r>
        <w:rPr>
          <w:b/>
          <w:bCs/>
        </w:rPr>
        <w:t>1 – DO CEDENTE                                                                                          2 – DO RECEPTOR</w:t>
      </w:r>
    </w:p>
    <w:tbl>
      <w:tblPr>
        <w:tblStyle w:val="Tabelacomgrade"/>
        <w:tblW w:w="14454" w:type="dxa"/>
        <w:jc w:val="left"/>
        <w:tblInd w:w="0" w:type="dxa"/>
        <w:tblCellMar>
          <w:top w:w="0" w:type="dxa"/>
          <w:left w:w="108" w:type="dxa"/>
          <w:bottom w:w="0" w:type="dxa"/>
          <w:right w:w="108" w:type="dxa"/>
        </w:tblCellMar>
        <w:tblLook w:val="04a0"/>
      </w:tblPr>
      <w:tblGrid>
        <w:gridCol w:w="5524"/>
        <w:gridCol w:w="1133"/>
        <w:gridCol w:w="6663"/>
        <w:gridCol w:w="1133"/>
      </w:tblGrid>
      <w:tr>
        <w:trPr>
          <w:trHeight w:val="404" w:hRule="atLeast"/>
        </w:trPr>
        <w:tc>
          <w:tcPr>
            <w:tcW w:w="5524" w:type="dxa"/>
            <w:tcBorders/>
          </w:tcPr>
          <w:p>
            <w:pPr>
              <w:pStyle w:val="Normal"/>
              <w:widowControl/>
              <w:rPr>
                <w:sz w:val="20"/>
                <w:szCs w:val="20"/>
              </w:rPr>
            </w:pPr>
            <w:r>
              <w:rPr>
                <w:sz w:val="20"/>
                <w:szCs w:val="20"/>
                <w:lang w:val="pt-BR"/>
              </w:rPr>
              <w:t>ÓRGÃO</w:t>
            </w:r>
          </w:p>
        </w:tc>
        <w:tc>
          <w:tcPr>
            <w:tcW w:w="1133" w:type="dxa"/>
            <w:tcBorders/>
          </w:tcPr>
          <w:p>
            <w:pPr>
              <w:pStyle w:val="Normal"/>
              <w:widowControl/>
              <w:rPr>
                <w:sz w:val="20"/>
                <w:szCs w:val="20"/>
              </w:rPr>
            </w:pPr>
            <w:r>
              <w:rPr>
                <w:sz w:val="20"/>
                <w:szCs w:val="20"/>
                <w:lang w:val="pt-BR"/>
              </w:rPr>
              <w:t>CÓDIGO</w:t>
            </w:r>
          </w:p>
          <w:p>
            <w:pPr>
              <w:pStyle w:val="Normal"/>
              <w:widowControl/>
              <w:rPr>
                <w:spacing w:val="-3"/>
                <w:lang w:val="pt-BR"/>
              </w:rPr>
            </w:pPr>
            <w:r>
              <w:rPr>
                <w:lang w:val="pt-BR"/>
              </w:rPr>
            </w:r>
          </w:p>
        </w:tc>
        <w:tc>
          <w:tcPr>
            <w:tcW w:w="6663" w:type="dxa"/>
            <w:tcBorders/>
          </w:tcPr>
          <w:p>
            <w:pPr>
              <w:pStyle w:val="Normal"/>
              <w:widowControl/>
              <w:rPr>
                <w:sz w:val="20"/>
                <w:szCs w:val="20"/>
              </w:rPr>
            </w:pPr>
            <w:r>
              <w:rPr>
                <w:sz w:val="20"/>
                <w:szCs w:val="20"/>
                <w:lang w:val="pt-BR"/>
              </w:rPr>
              <w:t>ÓRGÃO</w:t>
            </w:r>
          </w:p>
        </w:tc>
        <w:tc>
          <w:tcPr>
            <w:tcW w:w="1133" w:type="dxa"/>
            <w:tcBorders/>
          </w:tcPr>
          <w:p>
            <w:pPr>
              <w:pStyle w:val="Normal"/>
              <w:widowControl/>
              <w:rPr>
                <w:sz w:val="20"/>
                <w:szCs w:val="20"/>
              </w:rPr>
            </w:pPr>
            <w:r>
              <w:rPr>
                <w:sz w:val="20"/>
                <w:szCs w:val="20"/>
                <w:lang w:val="pt-BR"/>
              </w:rPr>
              <w:t>CÓDIGO</w:t>
            </w:r>
          </w:p>
        </w:tc>
      </w:tr>
      <w:tr>
        <w:trPr>
          <w:trHeight w:val="354" w:hRule="atLeast"/>
        </w:trPr>
        <w:tc>
          <w:tcPr>
            <w:tcW w:w="6657" w:type="dxa"/>
            <w:gridSpan w:val="2"/>
            <w:tcBorders/>
          </w:tcPr>
          <w:p>
            <w:pPr>
              <w:pStyle w:val="Normal"/>
              <w:widowControl/>
              <w:rPr>
                <w:sz w:val="20"/>
                <w:szCs w:val="20"/>
              </w:rPr>
            </w:pPr>
            <w:r>
              <w:rPr>
                <w:sz w:val="20"/>
                <w:szCs w:val="20"/>
                <w:lang w:val="pt-BR"/>
              </w:rPr>
              <w:t>UNIDADE</w:t>
            </w:r>
          </w:p>
          <w:p>
            <w:pPr>
              <w:pStyle w:val="Normal"/>
              <w:widowControl/>
              <w:rPr>
                <w:spacing w:val="-3"/>
                <w:lang w:val="pt-BR"/>
              </w:rPr>
            </w:pPr>
            <w:r>
              <w:rPr>
                <w:lang w:val="pt-BR"/>
              </w:rPr>
            </w:r>
          </w:p>
        </w:tc>
        <w:tc>
          <w:tcPr>
            <w:tcW w:w="7796" w:type="dxa"/>
            <w:gridSpan w:val="2"/>
            <w:tcBorders/>
          </w:tcPr>
          <w:p>
            <w:pPr>
              <w:pStyle w:val="Normal"/>
              <w:widowControl/>
              <w:rPr>
                <w:spacing w:val="-3"/>
                <w:lang w:val="pt-BR"/>
              </w:rPr>
            </w:pPr>
            <w:r>
              <w:rPr>
                <w:sz w:val="20"/>
                <w:szCs w:val="20"/>
                <w:lang w:val="pt-BR"/>
              </w:rPr>
              <w:t>UNIDADE</w:t>
            </w:r>
          </w:p>
        </w:tc>
      </w:tr>
    </w:tbl>
    <w:p>
      <w:pPr>
        <w:pStyle w:val="Normal"/>
        <w:rPr>
          <w:spacing w:val="-3"/>
          <w:lang w:val="pt-BR"/>
        </w:rPr>
      </w:pPr>
      <w:r>
        <w:rPr/>
      </w:r>
    </w:p>
    <w:p>
      <w:pPr>
        <w:pStyle w:val="Normal"/>
        <w:rPr>
          <w:b/>
          <w:b/>
          <w:bCs/>
        </w:rPr>
      </w:pPr>
      <w:r>
        <w:rPr>
          <w:b/>
          <w:bCs/>
        </w:rPr>
        <w:t>3 – DA MOVIMENTAÇÃO</w:t>
      </w:r>
    </w:p>
    <w:tbl>
      <w:tblPr>
        <w:tblStyle w:val="Tabelacomgrade"/>
        <w:tblW w:w="14454" w:type="dxa"/>
        <w:jc w:val="left"/>
        <w:tblInd w:w="0" w:type="dxa"/>
        <w:tblCellMar>
          <w:top w:w="0" w:type="dxa"/>
          <w:left w:w="108" w:type="dxa"/>
          <w:bottom w:w="0" w:type="dxa"/>
          <w:right w:w="108" w:type="dxa"/>
        </w:tblCellMar>
        <w:tblLook w:val="04a0"/>
      </w:tblPr>
      <w:tblGrid>
        <w:gridCol w:w="6995"/>
        <w:gridCol w:w="7458"/>
      </w:tblGrid>
      <w:tr>
        <w:trPr/>
        <w:tc>
          <w:tcPr>
            <w:tcW w:w="6995" w:type="dxa"/>
            <w:vMerge w:val="restart"/>
            <w:tcBorders/>
          </w:tcPr>
          <w:p>
            <w:pPr>
              <w:pStyle w:val="Normal"/>
              <w:widowControl/>
              <w:jc w:val="center"/>
              <w:rPr>
                <w:sz w:val="20"/>
                <w:szCs w:val="20"/>
              </w:rPr>
            </w:pPr>
            <w:r>
              <w:rPr>
                <w:sz w:val="20"/>
                <w:szCs w:val="20"/>
                <w:lang w:val="pt-BR"/>
              </w:rPr>
            </w:r>
          </w:p>
          <w:p>
            <w:pPr>
              <w:pStyle w:val="Normal"/>
              <w:widowControl/>
              <w:jc w:val="center"/>
              <w:rPr>
                <w:sz w:val="20"/>
                <w:szCs w:val="20"/>
              </w:rPr>
            </w:pPr>
            <w:r>
              <w:rPr>
                <w:sz w:val="20"/>
                <w:szCs w:val="20"/>
                <w:lang w:val="pt-BR"/>
              </w:rPr>
              <w:t>O PREENCHIMENTO DESTE TERMO É RESTRITO PARA AS MOVIMENTAÇÕES INTERNAS</w:t>
            </w:r>
          </w:p>
          <w:p>
            <w:pPr>
              <w:pStyle w:val="Normal"/>
              <w:widowControl/>
              <w:jc w:val="center"/>
              <w:rPr>
                <w:sz w:val="20"/>
                <w:szCs w:val="20"/>
              </w:rPr>
            </w:pPr>
            <w:r>
              <w:rPr>
                <w:sz w:val="20"/>
                <w:szCs w:val="20"/>
                <w:lang w:val="pt-BR"/>
              </w:rPr>
            </w:r>
          </w:p>
          <w:p>
            <w:pPr>
              <w:pStyle w:val="Normal"/>
              <w:widowControl/>
              <w:jc w:val="center"/>
              <w:rPr>
                <w:sz w:val="20"/>
                <w:szCs w:val="20"/>
              </w:rPr>
            </w:pPr>
            <w:r>
              <w:rPr>
                <w:sz w:val="20"/>
                <w:szCs w:val="20"/>
                <w:lang w:val="pt-BR"/>
              </w:rPr>
            </w:r>
          </w:p>
        </w:tc>
        <w:tc>
          <w:tcPr>
            <w:tcW w:w="7458" w:type="dxa"/>
            <w:tcBorders/>
          </w:tcPr>
          <w:p>
            <w:pPr>
              <w:pStyle w:val="Normal"/>
              <w:widowControl/>
              <w:rPr>
                <w:b/>
                <w:b/>
                <w:bCs/>
                <w:sz w:val="20"/>
                <w:szCs w:val="20"/>
              </w:rPr>
            </w:pPr>
            <w:r>
              <w:rPr>
                <w:b/>
                <w:bCs/>
                <w:sz w:val="20"/>
                <w:szCs w:val="20"/>
                <w:lang w:val="pt-BR"/>
              </w:rPr>
              <w:t>ESTADO DE CONSERVÇÃO</w:t>
            </w:r>
          </w:p>
          <w:p>
            <w:pPr>
              <w:pStyle w:val="Normal"/>
              <w:widowControl/>
              <w:rPr>
                <w:sz w:val="16"/>
                <w:szCs w:val="16"/>
              </w:rPr>
            </w:pPr>
            <w:r>
              <w:rPr>
                <w:sz w:val="16"/>
                <w:szCs w:val="16"/>
                <w:lang w:val="pt-BR"/>
              </w:rPr>
              <w:t>01 – NOVO       02 - REGULAR</w:t>
            </w:r>
          </w:p>
          <w:p>
            <w:pPr>
              <w:pStyle w:val="Normal"/>
              <w:widowControl/>
              <w:rPr>
                <w:sz w:val="20"/>
                <w:szCs w:val="20"/>
              </w:rPr>
            </w:pPr>
            <w:r>
              <w:rPr>
                <w:sz w:val="16"/>
                <w:szCs w:val="16"/>
                <w:lang w:val="pt-BR"/>
              </w:rPr>
              <w:t>03 – BOM         04 - INSERVÍVEL</w:t>
            </w:r>
          </w:p>
        </w:tc>
      </w:tr>
      <w:tr>
        <w:trPr/>
        <w:tc>
          <w:tcPr>
            <w:tcW w:w="6995" w:type="dxa"/>
            <w:vMerge w:val="continue"/>
            <w:tcBorders/>
          </w:tcPr>
          <w:p>
            <w:pPr>
              <w:pStyle w:val="Normal"/>
              <w:widowControl/>
              <w:rPr>
                <w:b/>
                <w:b/>
                <w:bCs/>
              </w:rPr>
            </w:pPr>
            <w:r>
              <w:rPr>
                <w:b/>
                <w:bCs/>
                <w:lang w:val="pt-BR"/>
              </w:rPr>
            </w:r>
          </w:p>
        </w:tc>
        <w:tc>
          <w:tcPr>
            <w:tcW w:w="7458" w:type="dxa"/>
            <w:tcBorders/>
          </w:tcPr>
          <w:p>
            <w:pPr>
              <w:pStyle w:val="Normal"/>
              <w:widowControl/>
              <w:rPr>
                <w:b/>
                <w:b/>
                <w:bCs/>
              </w:rPr>
            </w:pPr>
            <w:r>
              <w:rPr>
                <w:b/>
                <w:bCs/>
                <w:lang w:val="pt-BR"/>
              </w:rPr>
              <w:t>PLAQUETA</w:t>
            </w:r>
          </w:p>
          <w:p>
            <w:pPr>
              <w:pStyle w:val="Normal"/>
              <w:widowControl/>
              <w:rPr>
                <w:sz w:val="16"/>
                <w:szCs w:val="16"/>
              </w:rPr>
            </w:pPr>
            <w:r>
              <w:rPr>
                <w:sz w:val="16"/>
                <w:szCs w:val="16"/>
                <w:lang w:val="pt-BR"/>
              </w:rPr>
              <w:t>01 CONVENCIONAL</w:t>
            </w:r>
          </w:p>
          <w:p>
            <w:pPr>
              <w:pStyle w:val="Normal"/>
              <w:widowControl/>
              <w:rPr>
                <w:sz w:val="16"/>
                <w:szCs w:val="16"/>
              </w:rPr>
            </w:pPr>
            <w:r>
              <w:rPr>
                <w:sz w:val="16"/>
                <w:szCs w:val="16"/>
                <w:lang w:val="pt-BR"/>
              </w:rPr>
              <w:t>02 CÓD. DE BARRAS</w:t>
            </w:r>
          </w:p>
        </w:tc>
      </w:tr>
    </w:tbl>
    <w:p>
      <w:pPr>
        <w:pStyle w:val="Normal"/>
        <w:rPr>
          <w:b/>
          <w:b/>
          <w:bCs/>
          <w:lang w:val="pt-BR"/>
        </w:rPr>
      </w:pPr>
      <w:r>
        <w:rPr>
          <w:b/>
          <w:bCs/>
          <w:lang w:val="pt-BR"/>
        </w:rPr>
      </w:r>
    </w:p>
    <w:p>
      <w:pPr>
        <w:pStyle w:val="Normal"/>
        <w:rPr>
          <w:b/>
          <w:b/>
          <w:bCs/>
        </w:rPr>
      </w:pPr>
      <w:r>
        <w:rPr>
          <w:b/>
          <w:bCs/>
        </w:rPr>
        <w:t>4 – DO(S) BEM(NS)</w:t>
      </w:r>
    </w:p>
    <w:tbl>
      <w:tblPr>
        <w:tblStyle w:val="Tabelacomgrade"/>
        <w:tblW w:w="14454" w:type="dxa"/>
        <w:jc w:val="left"/>
        <w:tblInd w:w="0" w:type="dxa"/>
        <w:tblCellMar>
          <w:top w:w="0" w:type="dxa"/>
          <w:left w:w="108" w:type="dxa"/>
          <w:bottom w:w="0" w:type="dxa"/>
          <w:right w:w="108" w:type="dxa"/>
        </w:tblCellMar>
        <w:tblLook w:val="04a0"/>
      </w:tblPr>
      <w:tblGrid>
        <w:gridCol w:w="988"/>
        <w:gridCol w:w="1417"/>
        <w:gridCol w:w="2834"/>
        <w:gridCol w:w="710"/>
        <w:gridCol w:w="7228"/>
        <w:gridCol w:w="1276"/>
      </w:tblGrid>
      <w:tr>
        <w:trPr/>
        <w:tc>
          <w:tcPr>
            <w:tcW w:w="988" w:type="dxa"/>
            <w:tcBorders/>
          </w:tcPr>
          <w:p>
            <w:pPr>
              <w:pStyle w:val="Normal"/>
              <w:widowControl/>
              <w:jc w:val="center"/>
              <w:rPr>
                <w:spacing w:val="-3"/>
                <w:lang w:val="pt-BR"/>
              </w:rPr>
            </w:pPr>
            <w:r>
              <w:rPr>
                <w:lang w:val="pt-BR"/>
              </w:rPr>
              <w:t>QTDE</w:t>
            </w:r>
          </w:p>
        </w:tc>
        <w:tc>
          <w:tcPr>
            <w:tcW w:w="1417" w:type="dxa"/>
            <w:tcBorders/>
          </w:tcPr>
          <w:p>
            <w:pPr>
              <w:pStyle w:val="Normal"/>
              <w:widowControl/>
              <w:rPr>
                <w:spacing w:val="-3"/>
                <w:lang w:val="pt-BR"/>
              </w:rPr>
            </w:pPr>
            <w:r>
              <w:rPr>
                <w:lang w:val="pt-BR"/>
              </w:rPr>
              <w:t>PLAQUETA</w:t>
            </w:r>
          </w:p>
        </w:tc>
        <w:tc>
          <w:tcPr>
            <w:tcW w:w="2834" w:type="dxa"/>
            <w:tcBorders/>
          </w:tcPr>
          <w:p>
            <w:pPr>
              <w:pStyle w:val="Normal"/>
              <w:widowControl/>
              <w:rPr>
                <w:spacing w:val="-3"/>
                <w:lang w:val="pt-BR"/>
              </w:rPr>
            </w:pPr>
            <w:r>
              <w:rPr>
                <w:lang w:val="pt-BR"/>
              </w:rPr>
              <w:t>NÚMERO DA PLAQUETA</w:t>
            </w:r>
          </w:p>
        </w:tc>
        <w:tc>
          <w:tcPr>
            <w:tcW w:w="710" w:type="dxa"/>
            <w:tcBorders/>
          </w:tcPr>
          <w:p>
            <w:pPr>
              <w:pStyle w:val="Normal"/>
              <w:widowControl/>
              <w:rPr>
                <w:spacing w:val="-3"/>
                <w:lang w:val="pt-BR"/>
              </w:rPr>
            </w:pPr>
            <w:r>
              <w:rPr>
                <w:lang w:val="pt-BR"/>
              </w:rPr>
              <w:t xml:space="preserve">(EC) </w:t>
            </w:r>
          </w:p>
        </w:tc>
        <w:tc>
          <w:tcPr>
            <w:tcW w:w="7228" w:type="dxa"/>
            <w:tcBorders/>
          </w:tcPr>
          <w:p>
            <w:pPr>
              <w:pStyle w:val="Normal"/>
              <w:widowControl/>
              <w:jc w:val="center"/>
              <w:rPr>
                <w:spacing w:val="-3"/>
                <w:lang w:val="pt-BR"/>
              </w:rPr>
            </w:pPr>
            <w:r>
              <w:rPr>
                <w:lang w:val="pt-BR"/>
              </w:rPr>
              <w:t>DESCRIÇÃO</w:t>
            </w:r>
          </w:p>
        </w:tc>
        <w:tc>
          <w:tcPr>
            <w:tcW w:w="1276" w:type="dxa"/>
            <w:tcBorders/>
          </w:tcPr>
          <w:p>
            <w:pPr>
              <w:pStyle w:val="Normal"/>
              <w:widowControl/>
              <w:jc w:val="center"/>
              <w:rPr>
                <w:spacing w:val="-3"/>
                <w:lang w:val="pt-BR"/>
              </w:rPr>
            </w:pPr>
            <w:r>
              <w:rPr>
                <w:lang w:val="pt-BR"/>
              </w:rPr>
              <w:t>VALOR</w:t>
            </w:r>
          </w:p>
        </w:tc>
      </w:tr>
      <w:tr>
        <w:trPr/>
        <w:tc>
          <w:tcPr>
            <w:tcW w:w="988" w:type="dxa"/>
            <w:tcBorders/>
          </w:tcPr>
          <w:p>
            <w:pPr>
              <w:pStyle w:val="Normal"/>
              <w:widowControl/>
              <w:rPr>
                <w:b/>
                <w:b/>
                <w:bCs/>
              </w:rPr>
            </w:pPr>
            <w:r>
              <w:rPr>
                <w:b/>
                <w:bCs/>
                <w:lang w:val="pt-BR"/>
              </w:rPr>
            </w:r>
          </w:p>
        </w:tc>
        <w:tc>
          <w:tcPr>
            <w:tcW w:w="1417" w:type="dxa"/>
            <w:tcBorders/>
          </w:tcPr>
          <w:p>
            <w:pPr>
              <w:pStyle w:val="Normal"/>
              <w:widowControl/>
              <w:rPr>
                <w:b/>
                <w:b/>
                <w:bCs/>
              </w:rPr>
            </w:pPr>
            <w:r>
              <w:rPr>
                <w:b/>
                <w:bCs/>
                <w:lang w:val="pt-BR"/>
              </w:rPr>
            </w:r>
          </w:p>
        </w:tc>
        <w:tc>
          <w:tcPr>
            <w:tcW w:w="2834" w:type="dxa"/>
            <w:tcBorders/>
          </w:tcPr>
          <w:p>
            <w:pPr>
              <w:pStyle w:val="Normal"/>
              <w:widowControl/>
              <w:rPr>
                <w:b/>
                <w:b/>
                <w:bCs/>
              </w:rPr>
            </w:pPr>
            <w:r>
              <w:rPr>
                <w:b/>
                <w:bCs/>
                <w:lang w:val="pt-BR"/>
              </w:rPr>
            </w:r>
          </w:p>
        </w:tc>
        <w:tc>
          <w:tcPr>
            <w:tcW w:w="710" w:type="dxa"/>
            <w:tcBorders/>
          </w:tcPr>
          <w:p>
            <w:pPr>
              <w:pStyle w:val="Normal"/>
              <w:widowControl/>
              <w:rPr>
                <w:b/>
                <w:b/>
                <w:bCs/>
              </w:rPr>
            </w:pPr>
            <w:r>
              <w:rPr>
                <w:b/>
                <w:bCs/>
                <w:lang w:val="pt-BR"/>
              </w:rPr>
            </w:r>
          </w:p>
        </w:tc>
        <w:tc>
          <w:tcPr>
            <w:tcW w:w="7228" w:type="dxa"/>
            <w:tcBorders/>
          </w:tcPr>
          <w:p>
            <w:pPr>
              <w:pStyle w:val="Normal"/>
              <w:widowControl/>
              <w:rPr>
                <w:b/>
                <w:b/>
                <w:bCs/>
              </w:rPr>
            </w:pPr>
            <w:r>
              <w:rPr>
                <w:b/>
                <w:bCs/>
                <w:lang w:val="pt-BR"/>
              </w:rPr>
            </w:r>
          </w:p>
        </w:tc>
        <w:tc>
          <w:tcPr>
            <w:tcW w:w="1276" w:type="dxa"/>
            <w:tcBorders/>
          </w:tcPr>
          <w:p>
            <w:pPr>
              <w:pStyle w:val="Normal"/>
              <w:widowControl/>
              <w:rPr>
                <w:b/>
                <w:b/>
                <w:bCs/>
              </w:rPr>
            </w:pPr>
            <w:r>
              <w:rPr>
                <w:b/>
                <w:bCs/>
                <w:lang w:val="pt-BR"/>
              </w:rPr>
            </w:r>
          </w:p>
        </w:tc>
      </w:tr>
      <w:tr>
        <w:trPr/>
        <w:tc>
          <w:tcPr>
            <w:tcW w:w="988" w:type="dxa"/>
            <w:tcBorders/>
          </w:tcPr>
          <w:p>
            <w:pPr>
              <w:pStyle w:val="Normal"/>
              <w:widowControl/>
              <w:rPr>
                <w:b/>
                <w:b/>
                <w:bCs/>
              </w:rPr>
            </w:pPr>
            <w:r>
              <w:rPr>
                <w:b/>
                <w:bCs/>
                <w:lang w:val="pt-BR"/>
              </w:rPr>
            </w:r>
          </w:p>
        </w:tc>
        <w:tc>
          <w:tcPr>
            <w:tcW w:w="1417" w:type="dxa"/>
            <w:tcBorders/>
          </w:tcPr>
          <w:p>
            <w:pPr>
              <w:pStyle w:val="Normal"/>
              <w:widowControl/>
              <w:rPr>
                <w:b/>
                <w:b/>
                <w:bCs/>
              </w:rPr>
            </w:pPr>
            <w:r>
              <w:rPr>
                <w:b/>
                <w:bCs/>
                <w:lang w:val="pt-BR"/>
              </w:rPr>
            </w:r>
          </w:p>
        </w:tc>
        <w:tc>
          <w:tcPr>
            <w:tcW w:w="2834" w:type="dxa"/>
            <w:tcBorders/>
          </w:tcPr>
          <w:p>
            <w:pPr>
              <w:pStyle w:val="Normal"/>
              <w:widowControl/>
              <w:rPr>
                <w:b/>
                <w:b/>
                <w:bCs/>
              </w:rPr>
            </w:pPr>
            <w:r>
              <w:rPr>
                <w:b/>
                <w:bCs/>
                <w:lang w:val="pt-BR"/>
              </w:rPr>
            </w:r>
          </w:p>
        </w:tc>
        <w:tc>
          <w:tcPr>
            <w:tcW w:w="710" w:type="dxa"/>
            <w:tcBorders/>
          </w:tcPr>
          <w:p>
            <w:pPr>
              <w:pStyle w:val="Normal"/>
              <w:widowControl/>
              <w:rPr>
                <w:b/>
                <w:b/>
                <w:bCs/>
              </w:rPr>
            </w:pPr>
            <w:r>
              <w:rPr>
                <w:b/>
                <w:bCs/>
                <w:lang w:val="pt-BR"/>
              </w:rPr>
            </w:r>
          </w:p>
        </w:tc>
        <w:tc>
          <w:tcPr>
            <w:tcW w:w="7228" w:type="dxa"/>
            <w:tcBorders/>
          </w:tcPr>
          <w:p>
            <w:pPr>
              <w:pStyle w:val="Normal"/>
              <w:widowControl/>
              <w:rPr>
                <w:b/>
                <w:b/>
                <w:bCs/>
              </w:rPr>
            </w:pPr>
            <w:r>
              <w:rPr>
                <w:b/>
                <w:bCs/>
                <w:lang w:val="pt-BR"/>
              </w:rPr>
            </w:r>
          </w:p>
        </w:tc>
        <w:tc>
          <w:tcPr>
            <w:tcW w:w="1276" w:type="dxa"/>
            <w:tcBorders/>
          </w:tcPr>
          <w:p>
            <w:pPr>
              <w:pStyle w:val="Normal"/>
              <w:widowControl/>
              <w:rPr>
                <w:b/>
                <w:b/>
                <w:bCs/>
              </w:rPr>
            </w:pPr>
            <w:r>
              <w:rPr>
                <w:b/>
                <w:bCs/>
                <w:lang w:val="pt-BR"/>
              </w:rPr>
            </w:r>
          </w:p>
        </w:tc>
      </w:tr>
      <w:tr>
        <w:trPr/>
        <w:tc>
          <w:tcPr>
            <w:tcW w:w="988" w:type="dxa"/>
            <w:tcBorders/>
          </w:tcPr>
          <w:p>
            <w:pPr>
              <w:pStyle w:val="Normal"/>
              <w:widowControl/>
              <w:rPr>
                <w:b/>
                <w:b/>
                <w:bCs/>
              </w:rPr>
            </w:pPr>
            <w:r>
              <w:rPr>
                <w:b/>
                <w:bCs/>
                <w:lang w:val="pt-BR"/>
              </w:rPr>
            </w:r>
          </w:p>
        </w:tc>
        <w:tc>
          <w:tcPr>
            <w:tcW w:w="1417" w:type="dxa"/>
            <w:tcBorders/>
          </w:tcPr>
          <w:p>
            <w:pPr>
              <w:pStyle w:val="Normal"/>
              <w:widowControl/>
              <w:rPr>
                <w:b/>
                <w:b/>
                <w:bCs/>
              </w:rPr>
            </w:pPr>
            <w:r>
              <w:rPr>
                <w:b/>
                <w:bCs/>
                <w:lang w:val="pt-BR"/>
              </w:rPr>
            </w:r>
          </w:p>
        </w:tc>
        <w:tc>
          <w:tcPr>
            <w:tcW w:w="2834" w:type="dxa"/>
            <w:tcBorders/>
          </w:tcPr>
          <w:p>
            <w:pPr>
              <w:pStyle w:val="Normal"/>
              <w:widowControl/>
              <w:rPr>
                <w:b/>
                <w:b/>
                <w:bCs/>
              </w:rPr>
            </w:pPr>
            <w:r>
              <w:rPr>
                <w:b/>
                <w:bCs/>
                <w:lang w:val="pt-BR"/>
              </w:rPr>
            </w:r>
          </w:p>
        </w:tc>
        <w:tc>
          <w:tcPr>
            <w:tcW w:w="710" w:type="dxa"/>
            <w:tcBorders/>
          </w:tcPr>
          <w:p>
            <w:pPr>
              <w:pStyle w:val="Normal"/>
              <w:widowControl/>
              <w:rPr>
                <w:b/>
                <w:b/>
                <w:bCs/>
              </w:rPr>
            </w:pPr>
            <w:r>
              <w:rPr>
                <w:b/>
                <w:bCs/>
                <w:lang w:val="pt-BR"/>
              </w:rPr>
            </w:r>
          </w:p>
        </w:tc>
        <w:tc>
          <w:tcPr>
            <w:tcW w:w="7228" w:type="dxa"/>
            <w:tcBorders/>
          </w:tcPr>
          <w:p>
            <w:pPr>
              <w:pStyle w:val="Normal"/>
              <w:widowControl/>
              <w:rPr>
                <w:b/>
                <w:b/>
                <w:bCs/>
              </w:rPr>
            </w:pPr>
            <w:r>
              <w:rPr>
                <w:b/>
                <w:bCs/>
                <w:lang w:val="pt-BR"/>
              </w:rPr>
            </w:r>
          </w:p>
        </w:tc>
        <w:tc>
          <w:tcPr>
            <w:tcW w:w="1276" w:type="dxa"/>
            <w:tcBorders/>
          </w:tcPr>
          <w:p>
            <w:pPr>
              <w:pStyle w:val="Normal"/>
              <w:widowControl/>
              <w:rPr>
                <w:b/>
                <w:b/>
                <w:bCs/>
              </w:rPr>
            </w:pPr>
            <w:r>
              <w:rPr>
                <w:b/>
                <w:bCs/>
                <w:lang w:val="pt-BR"/>
              </w:rPr>
            </w:r>
          </w:p>
        </w:tc>
      </w:tr>
    </w:tbl>
    <w:p>
      <w:pPr>
        <w:pStyle w:val="Normal"/>
        <w:rPr>
          <w:b/>
          <w:b/>
          <w:bCs/>
        </w:rPr>
      </w:pPr>
      <w:r>
        <w:rPr>
          <w:b/>
          <w:bCs/>
        </w:rPr>
      </w:r>
    </w:p>
    <w:p>
      <w:pPr>
        <w:pStyle w:val="Normal"/>
        <w:rPr>
          <w:b/>
          <w:b/>
          <w:bCs/>
        </w:rPr>
      </w:pPr>
      <w:r>
        <w:rPr>
          <w:b/>
          <w:bCs/>
        </w:rPr>
        <w:t>5 – DOS RESPONSÁVEIS</w:t>
      </w:r>
    </w:p>
    <w:tbl>
      <w:tblPr>
        <w:tblStyle w:val="Tabelacomgrade"/>
        <w:tblW w:w="14454" w:type="dxa"/>
        <w:jc w:val="left"/>
        <w:tblInd w:w="0" w:type="dxa"/>
        <w:tblCellMar>
          <w:top w:w="0" w:type="dxa"/>
          <w:left w:w="108" w:type="dxa"/>
          <w:bottom w:w="0" w:type="dxa"/>
          <w:right w:w="108" w:type="dxa"/>
        </w:tblCellMar>
        <w:tblLook w:val="04a0"/>
      </w:tblPr>
      <w:tblGrid>
        <w:gridCol w:w="4246"/>
        <w:gridCol w:w="844"/>
        <w:gridCol w:w="3515"/>
        <w:gridCol w:w="914"/>
        <w:gridCol w:w="3514"/>
        <w:gridCol w:w="1420"/>
      </w:tblGrid>
      <w:tr>
        <w:trPr/>
        <w:tc>
          <w:tcPr>
            <w:tcW w:w="5090" w:type="dxa"/>
            <w:gridSpan w:val="2"/>
            <w:tcBorders/>
          </w:tcPr>
          <w:p>
            <w:pPr>
              <w:pStyle w:val="Normal"/>
              <w:widowControl/>
              <w:rPr>
                <w:sz w:val="20"/>
                <w:szCs w:val="20"/>
              </w:rPr>
            </w:pPr>
            <w:r>
              <w:rPr>
                <w:sz w:val="20"/>
                <w:szCs w:val="20"/>
                <w:lang w:val="pt-BR"/>
              </w:rPr>
              <w:t>SETOR DE PATRIMÔNIO</w:t>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16"/>
                <w:szCs w:val="16"/>
              </w:rPr>
            </w:pPr>
            <w:r>
              <w:rPr>
                <w:sz w:val="16"/>
                <w:szCs w:val="16"/>
                <w:lang w:val="pt-BR"/>
              </w:rPr>
              <w:t>_______________________________          ________/________/_______</w:t>
            </w:r>
          </w:p>
          <w:p>
            <w:pPr>
              <w:pStyle w:val="Normal"/>
              <w:widowControl/>
              <w:rPr>
                <w:sz w:val="20"/>
                <w:szCs w:val="20"/>
              </w:rPr>
            </w:pPr>
            <w:r>
              <w:rPr>
                <w:sz w:val="16"/>
                <w:szCs w:val="16"/>
                <w:lang w:val="pt-BR"/>
              </w:rPr>
              <w:t xml:space="preserve">                  </w:t>
            </w:r>
            <w:r>
              <w:rPr>
                <w:sz w:val="16"/>
                <w:szCs w:val="16"/>
                <w:lang w:val="pt-BR"/>
              </w:rPr>
              <w:t>ASSINATURA                                                DATA</w:t>
            </w:r>
          </w:p>
        </w:tc>
        <w:tc>
          <w:tcPr>
            <w:tcW w:w="4429" w:type="dxa"/>
            <w:gridSpan w:val="2"/>
            <w:tcBorders/>
          </w:tcPr>
          <w:p>
            <w:pPr>
              <w:pStyle w:val="Normal"/>
              <w:widowControl/>
              <w:rPr>
                <w:sz w:val="20"/>
                <w:szCs w:val="20"/>
              </w:rPr>
            </w:pPr>
            <w:r>
              <w:rPr>
                <w:sz w:val="20"/>
                <w:szCs w:val="20"/>
                <w:lang w:val="pt-BR"/>
              </w:rPr>
              <w:t>CEDENTE</w:t>
            </w:r>
          </w:p>
          <w:p>
            <w:pPr>
              <w:pStyle w:val="Normal"/>
              <w:widowControl/>
              <w:rPr>
                <w:b/>
                <w:b/>
                <w:bCs/>
                <w:sz w:val="20"/>
                <w:szCs w:val="20"/>
              </w:rPr>
            </w:pPr>
            <w:r>
              <w:rPr>
                <w:b/>
                <w:bCs/>
                <w:sz w:val="20"/>
                <w:szCs w:val="20"/>
                <w:lang w:val="pt-BR"/>
              </w:rPr>
            </w:r>
          </w:p>
          <w:p>
            <w:pPr>
              <w:pStyle w:val="Normal"/>
              <w:widowControl/>
              <w:rPr>
                <w:b/>
                <w:b/>
                <w:bCs/>
                <w:sz w:val="20"/>
                <w:szCs w:val="20"/>
              </w:rPr>
            </w:pPr>
            <w:r>
              <w:rPr>
                <w:b/>
                <w:bCs/>
                <w:sz w:val="20"/>
                <w:szCs w:val="20"/>
                <w:lang w:val="pt-BR"/>
              </w:rPr>
            </w:r>
          </w:p>
          <w:p>
            <w:pPr>
              <w:pStyle w:val="Normal"/>
              <w:widowControl/>
              <w:rPr>
                <w:b/>
                <w:b/>
                <w:bCs/>
                <w:sz w:val="20"/>
                <w:szCs w:val="20"/>
              </w:rPr>
            </w:pPr>
            <w:r>
              <w:rPr>
                <w:b/>
                <w:bCs/>
                <w:sz w:val="20"/>
                <w:szCs w:val="20"/>
                <w:lang w:val="pt-BR"/>
              </w:rPr>
            </w:r>
          </w:p>
          <w:p>
            <w:pPr>
              <w:pStyle w:val="Normal"/>
              <w:widowControl/>
              <w:rPr>
                <w:sz w:val="16"/>
                <w:szCs w:val="16"/>
              </w:rPr>
            </w:pPr>
            <w:r>
              <w:rPr>
                <w:sz w:val="16"/>
                <w:szCs w:val="16"/>
                <w:lang w:val="pt-BR"/>
              </w:rPr>
              <w:t>_________________________        _______/________/_______</w:t>
            </w:r>
          </w:p>
          <w:p>
            <w:pPr>
              <w:pStyle w:val="Normal"/>
              <w:widowControl/>
              <w:rPr>
                <w:b/>
                <w:b/>
                <w:bCs/>
                <w:sz w:val="20"/>
                <w:szCs w:val="20"/>
              </w:rPr>
            </w:pPr>
            <w:r>
              <w:rPr>
                <w:sz w:val="16"/>
                <w:szCs w:val="16"/>
                <w:lang w:val="pt-BR"/>
              </w:rPr>
              <w:t xml:space="preserve">         </w:t>
            </w:r>
            <w:r>
              <w:rPr>
                <w:sz w:val="16"/>
                <w:szCs w:val="16"/>
                <w:lang w:val="pt-BR"/>
              </w:rPr>
              <w:t>ASSINATURA                                         DATA</w:t>
            </w:r>
          </w:p>
        </w:tc>
        <w:tc>
          <w:tcPr>
            <w:tcW w:w="4934" w:type="dxa"/>
            <w:gridSpan w:val="2"/>
            <w:tcBorders/>
          </w:tcPr>
          <w:p>
            <w:pPr>
              <w:pStyle w:val="Normal"/>
              <w:widowControl/>
              <w:rPr>
                <w:sz w:val="20"/>
                <w:szCs w:val="20"/>
              </w:rPr>
            </w:pPr>
            <w:r>
              <w:rPr>
                <w:sz w:val="20"/>
                <w:szCs w:val="20"/>
                <w:lang w:val="pt-BR"/>
              </w:rPr>
              <w:t>RECEPTOR</w:t>
            </w:r>
          </w:p>
          <w:p>
            <w:pPr>
              <w:pStyle w:val="Normal"/>
              <w:widowControl/>
              <w:jc w:val="both"/>
              <w:rPr>
                <w:sz w:val="16"/>
                <w:szCs w:val="16"/>
              </w:rPr>
            </w:pPr>
            <w:r>
              <w:rPr>
                <w:sz w:val="16"/>
                <w:szCs w:val="16"/>
                <w:lang w:val="pt-BR"/>
              </w:rPr>
              <w:t>Recebi o(s) bem(ns) acima especificado(s), que a partir desta data está(ão) sob minha responsabilidade.</w:t>
            </w:r>
          </w:p>
          <w:p>
            <w:pPr>
              <w:pStyle w:val="Normal"/>
              <w:widowControl/>
              <w:jc w:val="both"/>
              <w:rPr>
                <w:sz w:val="16"/>
                <w:szCs w:val="16"/>
              </w:rPr>
            </w:pPr>
            <w:r>
              <w:rPr>
                <w:sz w:val="16"/>
                <w:szCs w:val="16"/>
                <w:lang w:val="pt-BR"/>
              </w:rPr>
            </w:r>
          </w:p>
          <w:p>
            <w:pPr>
              <w:pStyle w:val="Normal"/>
              <w:widowControl/>
              <w:jc w:val="both"/>
              <w:rPr>
                <w:sz w:val="16"/>
                <w:szCs w:val="16"/>
              </w:rPr>
            </w:pPr>
            <w:r>
              <w:rPr>
                <w:sz w:val="16"/>
                <w:szCs w:val="16"/>
                <w:lang w:val="pt-BR"/>
              </w:rPr>
            </w:r>
          </w:p>
          <w:p>
            <w:pPr>
              <w:pStyle w:val="Normal"/>
              <w:widowControl/>
              <w:jc w:val="both"/>
              <w:rPr>
                <w:sz w:val="16"/>
                <w:szCs w:val="16"/>
              </w:rPr>
            </w:pPr>
            <w:r>
              <w:rPr>
                <w:sz w:val="16"/>
                <w:szCs w:val="16"/>
                <w:lang w:val="pt-BR"/>
              </w:rPr>
              <w:t>_______________________________      _ _____/ ________/________</w:t>
            </w:r>
          </w:p>
          <w:p>
            <w:pPr>
              <w:pStyle w:val="Normal"/>
              <w:widowControl/>
              <w:jc w:val="both"/>
              <w:rPr>
                <w:sz w:val="16"/>
                <w:szCs w:val="16"/>
              </w:rPr>
            </w:pPr>
            <w:r>
              <w:rPr>
                <w:sz w:val="16"/>
                <w:szCs w:val="16"/>
                <w:lang w:val="pt-BR"/>
              </w:rPr>
              <w:t>ASSINATURA                                                              DATA</w:t>
            </w:r>
          </w:p>
        </w:tc>
      </w:tr>
      <w:tr>
        <w:trPr/>
        <w:tc>
          <w:tcPr>
            <w:tcW w:w="4246" w:type="dxa"/>
            <w:tcBorders/>
          </w:tcPr>
          <w:p>
            <w:pPr>
              <w:pStyle w:val="Normal"/>
              <w:widowControl/>
              <w:rPr>
                <w:sz w:val="20"/>
                <w:szCs w:val="20"/>
              </w:rPr>
            </w:pPr>
            <w:r>
              <w:rPr>
                <w:sz w:val="20"/>
                <w:szCs w:val="20"/>
                <w:lang w:val="pt-BR"/>
              </w:rPr>
              <w:t>NOME</w:t>
            </w:r>
          </w:p>
          <w:p>
            <w:pPr>
              <w:pStyle w:val="Normal"/>
              <w:widowControl/>
              <w:rPr>
                <w:sz w:val="20"/>
                <w:szCs w:val="20"/>
              </w:rPr>
            </w:pPr>
            <w:r>
              <w:rPr>
                <w:sz w:val="20"/>
                <w:szCs w:val="20"/>
                <w:lang w:val="pt-BR"/>
              </w:rPr>
            </w:r>
          </w:p>
        </w:tc>
        <w:tc>
          <w:tcPr>
            <w:tcW w:w="844" w:type="dxa"/>
            <w:tcBorders/>
          </w:tcPr>
          <w:p>
            <w:pPr>
              <w:pStyle w:val="Normal"/>
              <w:widowControl/>
              <w:rPr>
                <w:sz w:val="20"/>
                <w:szCs w:val="20"/>
              </w:rPr>
            </w:pPr>
            <w:r>
              <w:rPr>
                <w:sz w:val="20"/>
                <w:szCs w:val="20"/>
                <w:lang w:val="pt-BR"/>
              </w:rPr>
              <w:t>MATR.</w:t>
            </w:r>
          </w:p>
        </w:tc>
        <w:tc>
          <w:tcPr>
            <w:tcW w:w="3515" w:type="dxa"/>
            <w:tcBorders/>
          </w:tcPr>
          <w:p>
            <w:pPr>
              <w:pStyle w:val="Normal"/>
              <w:widowControl/>
              <w:rPr>
                <w:sz w:val="20"/>
                <w:szCs w:val="20"/>
              </w:rPr>
            </w:pPr>
            <w:r>
              <w:rPr>
                <w:sz w:val="20"/>
                <w:szCs w:val="20"/>
                <w:lang w:val="pt-BR"/>
              </w:rPr>
              <w:t xml:space="preserve">NOME </w:t>
            </w:r>
          </w:p>
        </w:tc>
        <w:tc>
          <w:tcPr>
            <w:tcW w:w="914" w:type="dxa"/>
            <w:tcBorders/>
          </w:tcPr>
          <w:p>
            <w:pPr>
              <w:pStyle w:val="Normal"/>
              <w:widowControl/>
              <w:rPr>
                <w:sz w:val="20"/>
                <w:szCs w:val="20"/>
              </w:rPr>
            </w:pPr>
            <w:r>
              <w:rPr>
                <w:sz w:val="20"/>
                <w:szCs w:val="20"/>
                <w:lang w:val="pt-BR"/>
              </w:rPr>
              <w:t>MATR.</w:t>
            </w:r>
          </w:p>
        </w:tc>
        <w:tc>
          <w:tcPr>
            <w:tcW w:w="3514" w:type="dxa"/>
            <w:tcBorders/>
          </w:tcPr>
          <w:p>
            <w:pPr>
              <w:pStyle w:val="Normal"/>
              <w:widowControl/>
              <w:rPr>
                <w:sz w:val="20"/>
                <w:szCs w:val="20"/>
              </w:rPr>
            </w:pPr>
            <w:r>
              <w:rPr>
                <w:sz w:val="20"/>
                <w:szCs w:val="20"/>
                <w:lang w:val="pt-BR"/>
              </w:rPr>
              <w:t>NOME</w:t>
            </w:r>
          </w:p>
        </w:tc>
        <w:tc>
          <w:tcPr>
            <w:tcW w:w="1420" w:type="dxa"/>
            <w:tcBorders/>
          </w:tcPr>
          <w:p>
            <w:pPr>
              <w:pStyle w:val="Normal"/>
              <w:widowControl/>
              <w:rPr>
                <w:sz w:val="16"/>
                <w:szCs w:val="16"/>
              </w:rPr>
            </w:pPr>
            <w:r>
              <w:rPr>
                <w:sz w:val="16"/>
                <w:szCs w:val="16"/>
                <w:lang w:val="pt-BR"/>
              </w:rPr>
              <w:t>MATR./CGC/CPF</w:t>
            </w:r>
          </w:p>
        </w:tc>
      </w:tr>
    </w:tbl>
    <w:p>
      <w:pPr>
        <w:sectPr>
          <w:headerReference w:type="default" r:id="rId8"/>
          <w:footerReference w:type="default" r:id="rId9"/>
          <w:type w:val="nextPage"/>
          <w:pgSz w:orient="landscape" w:w="16838" w:h="11906"/>
          <w:pgMar w:left="1418" w:right="1418" w:header="709" w:top="993" w:footer="709" w:bottom="993" w:gutter="0"/>
          <w:pgNumType w:fmt="decimal"/>
          <w:formProt w:val="false"/>
          <w:textDirection w:val="lrTb"/>
          <w:docGrid w:type="default" w:linePitch="360" w:charSpace="4096"/>
        </w:sectPr>
        <w:pStyle w:val="NoSpacing"/>
        <w:ind w:left="10080" w:firstLine="720"/>
        <w:rPr>
          <w:lang w:val="pt-BR"/>
        </w:rPr>
      </w:pPr>
      <w:r>
        <w:rPr>
          <w:sz w:val="16"/>
          <w:szCs w:val="16"/>
          <w:lang w:val="pt-BR"/>
        </w:rPr>
        <w:t>2ª VIA- RECEPTOR</w:t>
      </w:r>
    </w:p>
    <w:tbl>
      <w:tblPr>
        <w:tblStyle w:val="Tabelacomgrade"/>
        <w:tblW w:w="9497" w:type="dxa"/>
        <w:jc w:val="left"/>
        <w:tblInd w:w="250" w:type="dxa"/>
        <w:tblCellMar>
          <w:top w:w="0" w:type="dxa"/>
          <w:left w:w="108" w:type="dxa"/>
          <w:bottom w:w="0" w:type="dxa"/>
          <w:right w:w="108" w:type="dxa"/>
        </w:tblCellMar>
        <w:tblLook w:val="04a0"/>
      </w:tblPr>
      <w:tblGrid>
        <w:gridCol w:w="1617"/>
        <w:gridCol w:w="5470"/>
        <w:gridCol w:w="1276"/>
        <w:gridCol w:w="1133"/>
      </w:tblGrid>
      <w:tr>
        <w:trPr>
          <w:trHeight w:val="846" w:hRule="atLeast"/>
        </w:trPr>
        <w:tc>
          <w:tcPr>
            <w:tcW w:w="1617" w:type="dxa"/>
            <w:tcBorders/>
          </w:tcPr>
          <w:p>
            <w:pPr>
              <w:pStyle w:val="Normal"/>
              <w:widowControl/>
              <w:rPr>
                <w:sz w:val="20"/>
                <w:szCs w:val="20"/>
              </w:rPr>
            </w:pPr>
            <w:r>
              <w:rPr>
                <w:sz w:val="20"/>
                <w:szCs w:val="20"/>
                <w:lang w:val="pt-BR"/>
              </w:rPr>
              <w:drawing>
                <wp:anchor behindDoc="1" distT="0" distB="0" distL="0" distR="0" simplePos="0" locked="0" layoutInCell="1" allowOverlap="1" relativeHeight="2">
                  <wp:simplePos x="0" y="0"/>
                  <wp:positionH relativeFrom="column">
                    <wp:posOffset>-23495</wp:posOffset>
                  </wp:positionH>
                  <wp:positionV relativeFrom="paragraph">
                    <wp:posOffset>69850</wp:posOffset>
                  </wp:positionV>
                  <wp:extent cx="988695" cy="988695"/>
                  <wp:effectExtent l="0" t="0" r="0" b="0"/>
                  <wp:wrapNone/>
                  <wp:docPr id="12"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3" descr=""/>
                          <pic:cNvPicPr>
                            <a:picLocks noChangeAspect="1" noChangeArrowheads="1"/>
                          </pic:cNvPicPr>
                        </pic:nvPicPr>
                        <pic:blipFill>
                          <a:blip r:embed="rId10"/>
                          <a:stretch>
                            <a:fillRect/>
                          </a:stretch>
                        </pic:blipFill>
                        <pic:spPr bwMode="auto">
                          <a:xfrm>
                            <a:off x="0" y="0"/>
                            <a:ext cx="988695" cy="988695"/>
                          </a:xfrm>
                          <a:prstGeom prst="rect">
                            <a:avLst/>
                          </a:prstGeom>
                        </pic:spPr>
                      </pic:pic>
                    </a:graphicData>
                  </a:graphic>
                </wp:anchor>
              </w:drawing>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tc>
        <w:tc>
          <w:tcPr>
            <w:tcW w:w="5470" w:type="dxa"/>
            <w:tcBorders/>
          </w:tcPr>
          <w:p>
            <w:pPr>
              <w:pStyle w:val="Normal"/>
              <w:widowControl/>
              <w:jc w:val="center"/>
              <w:rPr>
                <w:b/>
                <w:b/>
                <w:bCs/>
                <w:sz w:val="20"/>
                <w:szCs w:val="20"/>
              </w:rPr>
            </w:pPr>
            <w:r>
              <w:rPr>
                <w:b/>
                <w:bCs/>
                <w:sz w:val="20"/>
                <w:szCs w:val="20"/>
                <w:lang w:val="pt-BR"/>
              </w:rPr>
              <w:t>ANEXO III</w:t>
            </w:r>
          </w:p>
          <w:p>
            <w:pPr>
              <w:pStyle w:val="Normal"/>
              <w:widowControl/>
              <w:jc w:val="center"/>
              <w:rPr>
                <w:b/>
                <w:b/>
                <w:bCs/>
                <w:sz w:val="20"/>
                <w:szCs w:val="20"/>
              </w:rPr>
            </w:pPr>
            <w:r>
              <w:rPr>
                <w:b/>
                <w:bCs/>
                <w:sz w:val="20"/>
                <w:szCs w:val="20"/>
                <w:lang w:val="pt-BR"/>
              </w:rPr>
            </w:r>
          </w:p>
          <w:p>
            <w:pPr>
              <w:pStyle w:val="Normal"/>
              <w:widowControl/>
              <w:jc w:val="center"/>
              <w:rPr>
                <w:b/>
                <w:b/>
                <w:sz w:val="24"/>
                <w:szCs w:val="24"/>
              </w:rPr>
            </w:pPr>
            <w:r>
              <w:rPr>
                <w:b/>
                <w:sz w:val="24"/>
                <w:szCs w:val="24"/>
                <w:lang w:val="pt-BR"/>
              </w:rPr>
              <w:t>TERMO DE CAUTELA</w:t>
            </w:r>
          </w:p>
        </w:tc>
        <w:tc>
          <w:tcPr>
            <w:tcW w:w="1276" w:type="dxa"/>
            <w:tcBorders/>
          </w:tcPr>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t xml:space="preserve"> </w:t>
            </w:r>
          </w:p>
          <w:p>
            <w:pPr>
              <w:pStyle w:val="Normal"/>
              <w:widowControl/>
              <w:rPr>
                <w:sz w:val="20"/>
                <w:szCs w:val="20"/>
              </w:rPr>
            </w:pPr>
            <w:r>
              <w:rPr>
                <w:sz w:val="20"/>
                <w:szCs w:val="20"/>
                <w:lang w:val="pt-BR"/>
              </w:rPr>
              <w:t>Nº________</w:t>
            </w:r>
          </w:p>
        </w:tc>
        <w:tc>
          <w:tcPr>
            <w:tcW w:w="1133" w:type="dxa"/>
            <w:tcBorders/>
          </w:tcPr>
          <w:p>
            <w:pPr>
              <w:pStyle w:val="Normal"/>
              <w:widowControl/>
              <w:rPr>
                <w:sz w:val="20"/>
                <w:szCs w:val="20"/>
              </w:rPr>
            </w:pPr>
            <w:r>
              <w:rPr>
                <w:sz w:val="20"/>
                <w:szCs w:val="20"/>
                <w:lang w:val="pt-BR"/>
              </w:rPr>
              <w:t xml:space="preserve">      </w:t>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t>FOLHA</w:t>
            </w:r>
          </w:p>
          <w:p>
            <w:pPr>
              <w:pStyle w:val="Normal"/>
              <w:widowControl/>
              <w:rPr>
                <w:sz w:val="20"/>
                <w:szCs w:val="20"/>
                <w:u w:val="single"/>
              </w:rPr>
            </w:pPr>
            <w:r>
              <w:rPr>
                <w:sz w:val="20"/>
                <w:szCs w:val="20"/>
                <w:lang w:val="pt-BR"/>
              </w:rPr>
              <w:t>________</w:t>
            </w:r>
          </w:p>
        </w:tc>
      </w:tr>
    </w:tbl>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tbl>
      <w:tblPr>
        <w:tblW w:w="9503" w:type="dxa"/>
        <w:jc w:val="left"/>
        <w:tblInd w:w="140" w:type="dxa"/>
        <w:tblCellMar>
          <w:top w:w="0" w:type="dxa"/>
          <w:left w:w="5" w:type="dxa"/>
          <w:bottom w:w="0" w:type="dxa"/>
          <w:right w:w="5" w:type="dxa"/>
        </w:tblCellMar>
        <w:tblLook w:val="04a0"/>
      </w:tblPr>
      <w:tblGrid>
        <w:gridCol w:w="1862"/>
        <w:gridCol w:w="81"/>
        <w:gridCol w:w="879"/>
        <w:gridCol w:w="1820"/>
        <w:gridCol w:w="1480"/>
        <w:gridCol w:w="1040"/>
        <w:gridCol w:w="2340"/>
      </w:tblGrid>
      <w:tr>
        <w:trPr>
          <w:trHeight w:val="302" w:hRule="atLeast"/>
        </w:trPr>
        <w:tc>
          <w:tcPr>
            <w:tcW w:w="1862" w:type="dxa"/>
            <w:tcBorders>
              <w:top w:val="single" w:sz="4" w:space="0" w:color="000000"/>
              <w:left w:val="single" w:sz="4" w:space="0" w:color="000000"/>
              <w:bottom w:val="single" w:sz="4" w:space="0" w:color="000000"/>
              <w:right w:val="single" w:sz="4" w:space="0" w:color="000000"/>
            </w:tcBorders>
            <w:vAlign w:val="bottom"/>
          </w:tcPr>
          <w:p>
            <w:pPr>
              <w:pStyle w:val="Normal"/>
              <w:ind w:left="120" w:firstLine="1425"/>
              <w:rPr>
                <w:sz w:val="20"/>
                <w:szCs w:val="20"/>
              </w:rPr>
            </w:pPr>
            <w:r>
              <w:rPr>
                <w:rFonts w:eastAsia="Arial"/>
                <w:b/>
                <w:bCs/>
                <w:sz w:val="20"/>
                <w:szCs w:val="20"/>
              </w:rPr>
              <w:t>SOLICITANTE:</w:t>
            </w:r>
          </w:p>
        </w:tc>
        <w:tc>
          <w:tcPr>
            <w:tcW w:w="2780" w:type="dxa"/>
            <w:gridSpan w:val="3"/>
            <w:tcBorders>
              <w:top w:val="single" w:sz="4" w:space="0" w:color="000000"/>
              <w:left w:val="single" w:sz="4" w:space="0" w:color="000000"/>
              <w:bottom w:val="single" w:sz="4" w:space="0" w:color="000000"/>
              <w:right w:val="single" w:sz="4" w:space="0" w:color="000000"/>
            </w:tcBorders>
            <w:vAlign w:val="bottom"/>
          </w:tcPr>
          <w:p>
            <w:pPr>
              <w:pStyle w:val="Normal"/>
              <w:rPr>
                <w:sz w:val="24"/>
                <w:szCs w:val="24"/>
              </w:rPr>
            </w:pPr>
            <w:r>
              <w:rPr>
                <w:sz w:val="24"/>
                <w:szCs w:val="24"/>
              </w:rPr>
            </w:r>
          </w:p>
        </w:tc>
        <w:tc>
          <w:tcPr>
            <w:tcW w:w="2520" w:type="dxa"/>
            <w:gridSpan w:val="2"/>
            <w:tcBorders>
              <w:top w:val="single" w:sz="4" w:space="0" w:color="000000"/>
              <w:left w:val="single" w:sz="4" w:space="0" w:color="000000"/>
              <w:bottom w:val="single" w:sz="4" w:space="0" w:color="000000"/>
              <w:right w:val="single" w:sz="4" w:space="0" w:color="000000"/>
            </w:tcBorders>
            <w:vAlign w:val="bottom"/>
          </w:tcPr>
          <w:p>
            <w:pPr>
              <w:pStyle w:val="Normal"/>
              <w:rPr>
                <w:sz w:val="20"/>
                <w:szCs w:val="20"/>
              </w:rPr>
            </w:pPr>
            <w:r>
              <w:rPr>
                <w:rFonts w:eastAsia="Arial"/>
                <w:b/>
                <w:bCs/>
                <w:sz w:val="20"/>
                <w:szCs w:val="20"/>
              </w:rPr>
              <w:t>MATRÍCULA:</w:t>
            </w:r>
          </w:p>
        </w:tc>
        <w:tc>
          <w:tcPr>
            <w:tcW w:w="2340" w:type="dxa"/>
            <w:tcBorders>
              <w:top w:val="single" w:sz="4" w:space="0" w:color="000000"/>
              <w:left w:val="single" w:sz="4" w:space="0" w:color="000000"/>
              <w:bottom w:val="single" w:sz="4" w:space="0" w:color="000000"/>
              <w:right w:val="single" w:sz="4" w:space="0" w:color="000000"/>
            </w:tcBorders>
            <w:vAlign w:val="bottom"/>
          </w:tcPr>
          <w:p>
            <w:pPr>
              <w:pStyle w:val="Normal"/>
              <w:rPr>
                <w:sz w:val="24"/>
                <w:szCs w:val="24"/>
              </w:rPr>
            </w:pPr>
            <w:r>
              <w:rPr>
                <w:sz w:val="24"/>
                <w:szCs w:val="24"/>
              </w:rPr>
            </w:r>
          </w:p>
        </w:tc>
      </w:tr>
      <w:tr>
        <w:trPr>
          <w:trHeight w:val="302" w:hRule="atLeast"/>
        </w:trPr>
        <w:tc>
          <w:tcPr>
            <w:tcW w:w="1862" w:type="dxa"/>
            <w:tcBorders>
              <w:top w:val="single" w:sz="4" w:space="0" w:color="000000"/>
              <w:left w:val="single" w:sz="4" w:space="0" w:color="000000"/>
              <w:bottom w:val="single" w:sz="4" w:space="0" w:color="000000"/>
              <w:right w:val="single" w:sz="4" w:space="0" w:color="000000"/>
            </w:tcBorders>
            <w:vAlign w:val="bottom"/>
          </w:tcPr>
          <w:p>
            <w:pPr>
              <w:pStyle w:val="Normal"/>
              <w:ind w:left="120" w:firstLine="1425"/>
              <w:rPr>
                <w:sz w:val="20"/>
                <w:szCs w:val="20"/>
              </w:rPr>
            </w:pPr>
            <w:r>
              <w:rPr>
                <w:rFonts w:eastAsia="Arial"/>
                <w:b/>
                <w:bCs/>
                <w:sz w:val="20"/>
                <w:szCs w:val="20"/>
              </w:rPr>
              <w:t>UNIDADE GESTORA:</w:t>
            </w:r>
          </w:p>
        </w:tc>
        <w:tc>
          <w:tcPr>
            <w:tcW w:w="2780" w:type="dxa"/>
            <w:gridSpan w:val="3"/>
            <w:tcBorders>
              <w:top w:val="single" w:sz="4" w:space="0" w:color="000000"/>
              <w:left w:val="single" w:sz="4" w:space="0" w:color="000000"/>
              <w:bottom w:val="single" w:sz="4" w:space="0" w:color="000000"/>
              <w:right w:val="single" w:sz="4" w:space="0" w:color="000000"/>
            </w:tcBorders>
            <w:vAlign w:val="bottom"/>
          </w:tcPr>
          <w:p>
            <w:pPr>
              <w:pStyle w:val="Normal"/>
              <w:rPr>
                <w:sz w:val="24"/>
                <w:szCs w:val="24"/>
              </w:rPr>
            </w:pPr>
            <w:r>
              <w:rPr>
                <w:sz w:val="24"/>
                <w:szCs w:val="24"/>
              </w:rPr>
            </w:r>
          </w:p>
        </w:tc>
        <w:tc>
          <w:tcPr>
            <w:tcW w:w="2520" w:type="dxa"/>
            <w:gridSpan w:val="2"/>
            <w:tcBorders>
              <w:top w:val="single" w:sz="4" w:space="0" w:color="000000"/>
              <w:left w:val="single" w:sz="4" w:space="0" w:color="000000"/>
              <w:bottom w:val="single" w:sz="4" w:space="0" w:color="000000"/>
              <w:right w:val="single" w:sz="4" w:space="0" w:color="000000"/>
            </w:tcBorders>
            <w:vAlign w:val="bottom"/>
          </w:tcPr>
          <w:p>
            <w:pPr>
              <w:pStyle w:val="Normal"/>
              <w:ind w:left="80" w:firstLine="1425"/>
              <w:rPr>
                <w:sz w:val="20"/>
                <w:szCs w:val="20"/>
              </w:rPr>
            </w:pPr>
            <w:r>
              <w:rPr>
                <w:rFonts w:eastAsia="Arial"/>
                <w:b/>
                <w:bCs/>
                <w:sz w:val="20"/>
                <w:szCs w:val="20"/>
              </w:rPr>
              <w:t>SETOR:</w:t>
            </w:r>
          </w:p>
        </w:tc>
        <w:tc>
          <w:tcPr>
            <w:tcW w:w="2340" w:type="dxa"/>
            <w:tcBorders>
              <w:top w:val="single" w:sz="4" w:space="0" w:color="000000"/>
              <w:left w:val="single" w:sz="4" w:space="0" w:color="000000"/>
              <w:bottom w:val="single" w:sz="4" w:space="0" w:color="000000"/>
              <w:right w:val="single" w:sz="4" w:space="0" w:color="000000"/>
            </w:tcBorders>
            <w:vAlign w:val="bottom"/>
          </w:tcPr>
          <w:p>
            <w:pPr>
              <w:pStyle w:val="Normal"/>
              <w:rPr>
                <w:sz w:val="24"/>
                <w:szCs w:val="24"/>
              </w:rPr>
            </w:pPr>
            <w:r>
              <w:rPr>
                <w:sz w:val="24"/>
                <w:szCs w:val="24"/>
              </w:rPr>
            </w:r>
          </w:p>
        </w:tc>
      </w:tr>
      <w:tr>
        <w:trPr>
          <w:trHeight w:val="300" w:hRule="atLeast"/>
        </w:trPr>
        <w:tc>
          <w:tcPr>
            <w:tcW w:w="1862" w:type="dxa"/>
            <w:tcBorders>
              <w:top w:val="single" w:sz="4" w:space="0" w:color="000000"/>
              <w:left w:val="single" w:sz="8" w:space="0" w:color="000000"/>
              <w:bottom w:val="single" w:sz="4" w:space="0" w:color="000000"/>
              <w:right w:val="single" w:sz="8" w:space="0" w:color="000000"/>
            </w:tcBorders>
            <w:vAlign w:val="bottom"/>
          </w:tcPr>
          <w:p>
            <w:pPr>
              <w:pStyle w:val="Normal"/>
              <w:ind w:left="120" w:firstLine="1425"/>
              <w:rPr>
                <w:sz w:val="20"/>
                <w:szCs w:val="20"/>
              </w:rPr>
            </w:pPr>
            <w:r>
              <w:rPr>
                <w:rFonts w:eastAsia="Arial"/>
                <w:b/>
                <w:bCs/>
                <w:sz w:val="20"/>
                <w:szCs w:val="20"/>
              </w:rPr>
              <w:t>MOTIVO:</w:t>
            </w:r>
          </w:p>
        </w:tc>
        <w:tc>
          <w:tcPr>
            <w:tcW w:w="81" w:type="dxa"/>
            <w:tcBorders>
              <w:top w:val="single" w:sz="4" w:space="0" w:color="000000"/>
              <w:bottom w:val="single" w:sz="4" w:space="0" w:color="000000"/>
            </w:tcBorders>
            <w:vAlign w:val="bottom"/>
          </w:tcPr>
          <w:p>
            <w:pPr>
              <w:pStyle w:val="Normal"/>
              <w:rPr>
                <w:sz w:val="24"/>
                <w:szCs w:val="24"/>
              </w:rPr>
            </w:pPr>
            <w:r>
              <w:rPr>
                <w:sz w:val="24"/>
                <w:szCs w:val="24"/>
              </w:rPr>
            </w:r>
          </w:p>
        </w:tc>
        <w:tc>
          <w:tcPr>
            <w:tcW w:w="879" w:type="dxa"/>
            <w:tcBorders>
              <w:top w:val="single" w:sz="4" w:space="0" w:color="000000"/>
              <w:bottom w:val="single" w:sz="4" w:space="0" w:color="000000"/>
            </w:tcBorders>
            <w:vAlign w:val="bottom"/>
          </w:tcPr>
          <w:p>
            <w:pPr>
              <w:pStyle w:val="Normal"/>
              <w:rPr>
                <w:sz w:val="24"/>
                <w:szCs w:val="24"/>
              </w:rPr>
            </w:pPr>
            <w:r>
              <w:rPr>
                <w:sz w:val="24"/>
                <w:szCs w:val="24"/>
              </w:rPr>
            </w:r>
          </w:p>
        </w:tc>
        <w:tc>
          <w:tcPr>
            <w:tcW w:w="1820" w:type="dxa"/>
            <w:tcBorders>
              <w:top w:val="single" w:sz="4" w:space="0" w:color="000000"/>
              <w:bottom w:val="single" w:sz="4" w:space="0" w:color="000000"/>
            </w:tcBorders>
            <w:vAlign w:val="bottom"/>
          </w:tcPr>
          <w:p>
            <w:pPr>
              <w:pStyle w:val="Normal"/>
              <w:rPr>
                <w:sz w:val="24"/>
                <w:szCs w:val="24"/>
              </w:rPr>
            </w:pPr>
            <w:r>
              <w:rPr>
                <w:sz w:val="24"/>
                <w:szCs w:val="24"/>
              </w:rPr>
            </w:r>
          </w:p>
        </w:tc>
        <w:tc>
          <w:tcPr>
            <w:tcW w:w="1480" w:type="dxa"/>
            <w:tcBorders>
              <w:top w:val="single" w:sz="4" w:space="0" w:color="000000"/>
              <w:bottom w:val="single" w:sz="4" w:space="0" w:color="000000"/>
            </w:tcBorders>
            <w:vAlign w:val="bottom"/>
          </w:tcPr>
          <w:p>
            <w:pPr>
              <w:pStyle w:val="Normal"/>
              <w:rPr>
                <w:sz w:val="24"/>
                <w:szCs w:val="24"/>
              </w:rPr>
            </w:pPr>
            <w:r>
              <w:rPr>
                <w:sz w:val="24"/>
                <w:szCs w:val="24"/>
              </w:rPr>
            </w:r>
          </w:p>
        </w:tc>
        <w:tc>
          <w:tcPr>
            <w:tcW w:w="1040" w:type="dxa"/>
            <w:tcBorders>
              <w:top w:val="single" w:sz="4" w:space="0" w:color="000000"/>
              <w:bottom w:val="single" w:sz="4" w:space="0" w:color="000000"/>
            </w:tcBorders>
            <w:vAlign w:val="bottom"/>
          </w:tcPr>
          <w:p>
            <w:pPr>
              <w:pStyle w:val="Normal"/>
              <w:rPr>
                <w:sz w:val="24"/>
                <w:szCs w:val="24"/>
              </w:rPr>
            </w:pPr>
            <w:r>
              <w:rPr>
                <w:sz w:val="24"/>
                <w:szCs w:val="24"/>
              </w:rPr>
            </w:r>
          </w:p>
        </w:tc>
        <w:tc>
          <w:tcPr>
            <w:tcW w:w="2340" w:type="dxa"/>
            <w:tcBorders>
              <w:top w:val="single" w:sz="4" w:space="0" w:color="000000"/>
              <w:bottom w:val="single" w:sz="4" w:space="0" w:color="000000"/>
              <w:right w:val="single" w:sz="8" w:space="0" w:color="000000"/>
            </w:tcBorders>
            <w:vAlign w:val="bottom"/>
          </w:tcPr>
          <w:p>
            <w:pPr>
              <w:pStyle w:val="Normal"/>
              <w:rPr>
                <w:sz w:val="24"/>
                <w:szCs w:val="24"/>
              </w:rPr>
            </w:pPr>
            <w:r>
              <w:rPr>
                <w:sz w:val="24"/>
                <w:szCs w:val="24"/>
              </w:rPr>
            </w:r>
          </w:p>
        </w:tc>
      </w:tr>
      <w:tr>
        <w:trPr>
          <w:trHeight w:val="297" w:hRule="atLeast"/>
        </w:trPr>
        <w:tc>
          <w:tcPr>
            <w:tcW w:w="1862" w:type="dxa"/>
            <w:tcBorders>
              <w:top w:val="single" w:sz="4" w:space="0" w:color="000000"/>
              <w:left w:val="single" w:sz="8" w:space="0" w:color="000000"/>
              <w:bottom w:val="single" w:sz="4" w:space="0" w:color="000000"/>
              <w:right w:val="single" w:sz="8" w:space="0" w:color="000000"/>
            </w:tcBorders>
            <w:vAlign w:val="bottom"/>
          </w:tcPr>
          <w:p>
            <w:pPr>
              <w:pStyle w:val="Normal"/>
              <w:ind w:left="120" w:firstLine="1425"/>
              <w:rPr>
                <w:sz w:val="20"/>
                <w:szCs w:val="20"/>
              </w:rPr>
            </w:pPr>
            <w:r>
              <w:rPr>
                <w:rFonts w:eastAsia="Arial"/>
                <w:b/>
                <w:bCs/>
                <w:sz w:val="20"/>
                <w:szCs w:val="20"/>
              </w:rPr>
              <w:t>DATA DA RETIRADA:</w:t>
            </w:r>
          </w:p>
        </w:tc>
        <w:tc>
          <w:tcPr>
            <w:tcW w:w="81" w:type="dxa"/>
            <w:tcBorders>
              <w:top w:val="single" w:sz="4" w:space="0" w:color="000000"/>
              <w:bottom w:val="single" w:sz="4" w:space="0" w:color="000000"/>
            </w:tcBorders>
            <w:vAlign w:val="bottom"/>
          </w:tcPr>
          <w:p>
            <w:pPr>
              <w:pStyle w:val="Normal"/>
              <w:rPr>
                <w:sz w:val="24"/>
                <w:szCs w:val="24"/>
              </w:rPr>
            </w:pPr>
            <w:r>
              <w:rPr>
                <w:sz w:val="24"/>
                <w:szCs w:val="24"/>
              </w:rPr>
            </w:r>
          </w:p>
        </w:tc>
        <w:tc>
          <w:tcPr>
            <w:tcW w:w="879" w:type="dxa"/>
            <w:tcBorders>
              <w:top w:val="single" w:sz="4" w:space="0" w:color="000000"/>
              <w:bottom w:val="single" w:sz="4" w:space="0" w:color="000000"/>
            </w:tcBorders>
            <w:vAlign w:val="bottom"/>
          </w:tcPr>
          <w:p>
            <w:pPr>
              <w:pStyle w:val="Normal"/>
              <w:rPr>
                <w:sz w:val="24"/>
                <w:szCs w:val="24"/>
              </w:rPr>
            </w:pPr>
            <w:r>
              <w:rPr>
                <w:sz w:val="24"/>
                <w:szCs w:val="24"/>
              </w:rPr>
            </w:r>
          </w:p>
        </w:tc>
        <w:tc>
          <w:tcPr>
            <w:tcW w:w="1820" w:type="dxa"/>
            <w:tcBorders>
              <w:top w:val="single" w:sz="4" w:space="0" w:color="000000"/>
              <w:bottom w:val="single" w:sz="4" w:space="0" w:color="000000"/>
              <w:right w:val="single" w:sz="8" w:space="0" w:color="000000"/>
            </w:tcBorders>
            <w:vAlign w:val="bottom"/>
          </w:tcPr>
          <w:p>
            <w:pPr>
              <w:pStyle w:val="Normal"/>
              <w:rPr>
                <w:sz w:val="24"/>
                <w:szCs w:val="24"/>
              </w:rPr>
            </w:pPr>
            <w:r>
              <w:rPr>
                <w:sz w:val="24"/>
                <w:szCs w:val="24"/>
              </w:rPr>
            </w:r>
          </w:p>
        </w:tc>
        <w:tc>
          <w:tcPr>
            <w:tcW w:w="2520" w:type="dxa"/>
            <w:gridSpan w:val="2"/>
            <w:tcBorders>
              <w:top w:val="single" w:sz="4" w:space="0" w:color="000000"/>
              <w:bottom w:val="single" w:sz="4" w:space="0" w:color="000000"/>
              <w:right w:val="single" w:sz="8" w:space="0" w:color="000000"/>
            </w:tcBorders>
            <w:vAlign w:val="bottom"/>
          </w:tcPr>
          <w:p>
            <w:pPr>
              <w:pStyle w:val="Normal"/>
              <w:ind w:left="80" w:firstLine="1425"/>
              <w:rPr>
                <w:sz w:val="20"/>
                <w:szCs w:val="20"/>
              </w:rPr>
            </w:pPr>
            <w:r>
              <w:rPr>
                <w:rFonts w:eastAsia="Arial"/>
                <w:b/>
                <w:bCs/>
                <w:sz w:val="20"/>
                <w:szCs w:val="20"/>
              </w:rPr>
              <w:t>DATA DA DEVOLUÇÃO:</w:t>
            </w:r>
          </w:p>
        </w:tc>
        <w:tc>
          <w:tcPr>
            <w:tcW w:w="2340" w:type="dxa"/>
            <w:tcBorders>
              <w:top w:val="single" w:sz="4" w:space="0" w:color="000000"/>
              <w:bottom w:val="single" w:sz="4" w:space="0" w:color="000000"/>
              <w:right w:val="single" w:sz="8" w:space="0" w:color="000000"/>
            </w:tcBorders>
            <w:vAlign w:val="bottom"/>
          </w:tcPr>
          <w:p>
            <w:pPr>
              <w:pStyle w:val="Normal"/>
              <w:rPr>
                <w:sz w:val="24"/>
                <w:szCs w:val="24"/>
              </w:rPr>
            </w:pPr>
            <w:r>
              <w:rPr>
                <w:sz w:val="24"/>
                <w:szCs w:val="24"/>
              </w:rPr>
            </w:r>
          </w:p>
        </w:tc>
      </w:tr>
    </w:tbl>
    <w:p>
      <w:pPr>
        <w:pStyle w:val="Normal"/>
        <w:spacing w:lineRule="auto" w:line="237"/>
        <w:ind w:left="115" w:right="560" w:firstLine="427"/>
        <w:jc w:val="both"/>
        <w:rPr>
          <w:rFonts w:eastAsia="Arial"/>
          <w:sz w:val="24"/>
          <w:szCs w:val="24"/>
          <w:lang w:val="pt-BR"/>
        </w:rPr>
      </w:pPr>
      <w:r>
        <w:rPr>
          <w:rFonts w:eastAsia="Arial"/>
          <w:sz w:val="24"/>
          <w:szCs w:val="24"/>
          <w:lang w:val="pt-BR"/>
        </w:rPr>
      </w:r>
    </w:p>
    <w:p>
      <w:pPr>
        <w:pStyle w:val="Normal"/>
        <w:spacing w:lineRule="auto" w:line="237"/>
        <w:ind w:left="115" w:right="560" w:firstLine="427"/>
        <w:jc w:val="both"/>
        <w:rPr>
          <w:rFonts w:eastAsia="Arial"/>
          <w:b/>
          <w:b/>
          <w:sz w:val="20"/>
          <w:szCs w:val="20"/>
          <w:lang w:val="pt-BR"/>
        </w:rPr>
      </w:pPr>
      <w:r>
        <w:rPr>
          <w:rFonts w:eastAsia="Arial"/>
          <w:b/>
          <w:sz w:val="20"/>
          <w:szCs w:val="20"/>
          <w:lang w:val="pt-BR"/>
        </w:rPr>
        <w:t>RELAÇÃO DO MATERIAL SOLICITADO</w:t>
      </w:r>
    </w:p>
    <w:tbl>
      <w:tblPr>
        <w:tblW w:w="9497" w:type="dxa"/>
        <w:jc w:val="left"/>
        <w:tblInd w:w="147" w:type="dxa"/>
        <w:tblCellMar>
          <w:top w:w="0" w:type="dxa"/>
          <w:left w:w="5" w:type="dxa"/>
          <w:bottom w:w="0" w:type="dxa"/>
          <w:right w:w="5" w:type="dxa"/>
        </w:tblCellMar>
        <w:tblLook w:val="04a0"/>
      </w:tblPr>
      <w:tblGrid>
        <w:gridCol w:w="709"/>
        <w:gridCol w:w="1842"/>
        <w:gridCol w:w="6946"/>
      </w:tblGrid>
      <w:tr>
        <w:trPr>
          <w:trHeight w:val="217"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7"/>
              <w:ind w:left="100" w:firstLine="1425"/>
              <w:rPr>
                <w:sz w:val="20"/>
                <w:szCs w:val="20"/>
              </w:rPr>
            </w:pPr>
            <w:r>
              <w:rPr>
                <w:rFonts w:eastAsia="Arial"/>
                <w:b/>
                <w:bCs/>
                <w:sz w:val="20"/>
                <w:szCs w:val="20"/>
              </w:rPr>
              <w:t>ITEM</w:t>
            </w:r>
          </w:p>
        </w:tc>
        <w:tc>
          <w:tcPr>
            <w:tcW w:w="1842"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7"/>
              <w:ind w:left="100" w:firstLine="1425"/>
              <w:rPr>
                <w:sz w:val="20"/>
                <w:szCs w:val="20"/>
              </w:rPr>
            </w:pPr>
            <w:r>
              <w:rPr>
                <w:rFonts w:eastAsia="Arial"/>
                <w:b/>
                <w:bCs/>
                <w:sz w:val="20"/>
                <w:szCs w:val="20"/>
              </w:rPr>
              <w:t>TOMBAMENTO</w:t>
            </w:r>
          </w:p>
        </w:tc>
        <w:tc>
          <w:tcPr>
            <w:tcW w:w="6946"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7"/>
              <w:ind w:left="540" w:firstLine="1425"/>
              <w:rPr>
                <w:sz w:val="20"/>
                <w:szCs w:val="20"/>
              </w:rPr>
            </w:pPr>
            <w:r>
              <w:rPr>
                <w:rFonts w:eastAsia="Arial"/>
                <w:b/>
                <w:bCs/>
                <w:sz w:val="20"/>
                <w:szCs w:val="20"/>
              </w:rPr>
              <w:t>DESCRIÇÃO</w:t>
            </w:r>
          </w:p>
        </w:tc>
      </w:tr>
      <w:tr>
        <w:trPr>
          <w:trHeight w:val="214"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4"/>
              <w:ind w:left="240" w:firstLine="1425"/>
              <w:rPr>
                <w:sz w:val="20"/>
                <w:szCs w:val="20"/>
              </w:rPr>
            </w:pPr>
            <w:r>
              <w:rPr>
                <w:sz w:val="20"/>
                <w:szCs w:val="20"/>
              </w:rPr>
              <w:t>01</w:t>
            </w:r>
          </w:p>
        </w:tc>
        <w:tc>
          <w:tcPr>
            <w:tcW w:w="1842"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6946"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r>
      <w:tr>
        <w:trPr>
          <w:trHeight w:val="214"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4"/>
              <w:ind w:left="240" w:firstLine="1425"/>
              <w:rPr>
                <w:sz w:val="20"/>
                <w:szCs w:val="20"/>
              </w:rPr>
            </w:pPr>
            <w:r>
              <w:rPr>
                <w:sz w:val="20"/>
                <w:szCs w:val="20"/>
              </w:rPr>
              <w:t>02</w:t>
            </w:r>
          </w:p>
        </w:tc>
        <w:tc>
          <w:tcPr>
            <w:tcW w:w="1842"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6946"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r>
      <w:tr>
        <w:trPr>
          <w:trHeight w:val="214"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4"/>
              <w:ind w:left="240" w:firstLine="1425"/>
              <w:rPr>
                <w:sz w:val="20"/>
                <w:szCs w:val="20"/>
              </w:rPr>
            </w:pPr>
            <w:r>
              <w:rPr>
                <w:sz w:val="20"/>
                <w:szCs w:val="20"/>
              </w:rPr>
              <w:t>03</w:t>
            </w:r>
          </w:p>
        </w:tc>
        <w:tc>
          <w:tcPr>
            <w:tcW w:w="1842"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6946"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r>
      <w:tr>
        <w:trPr>
          <w:trHeight w:val="214"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4"/>
              <w:ind w:left="240" w:firstLine="1425"/>
              <w:rPr>
                <w:sz w:val="20"/>
                <w:szCs w:val="20"/>
              </w:rPr>
            </w:pPr>
            <w:r>
              <w:rPr>
                <w:sz w:val="20"/>
                <w:szCs w:val="20"/>
              </w:rPr>
              <w:t>04</w:t>
            </w:r>
          </w:p>
        </w:tc>
        <w:tc>
          <w:tcPr>
            <w:tcW w:w="1842"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6946"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r>
      <w:tr>
        <w:trPr>
          <w:trHeight w:val="214"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4"/>
              <w:ind w:left="240" w:firstLine="1425"/>
              <w:rPr>
                <w:sz w:val="20"/>
                <w:szCs w:val="20"/>
              </w:rPr>
            </w:pPr>
            <w:r>
              <w:rPr>
                <w:sz w:val="20"/>
                <w:szCs w:val="20"/>
              </w:rPr>
              <w:t>05</w:t>
            </w:r>
          </w:p>
        </w:tc>
        <w:tc>
          <w:tcPr>
            <w:tcW w:w="1842"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6946"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r>
      <w:tr>
        <w:trPr>
          <w:trHeight w:val="214"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4"/>
              <w:ind w:left="240" w:firstLine="1425"/>
              <w:rPr>
                <w:sz w:val="20"/>
                <w:szCs w:val="20"/>
              </w:rPr>
            </w:pPr>
            <w:r>
              <w:rPr>
                <w:sz w:val="20"/>
                <w:szCs w:val="20"/>
              </w:rPr>
              <w:t>06</w:t>
            </w:r>
          </w:p>
        </w:tc>
        <w:tc>
          <w:tcPr>
            <w:tcW w:w="1842"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6946"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r>
      <w:tr>
        <w:trPr>
          <w:trHeight w:val="214"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4"/>
              <w:ind w:left="240" w:firstLine="1425"/>
              <w:rPr>
                <w:sz w:val="20"/>
                <w:szCs w:val="20"/>
              </w:rPr>
            </w:pPr>
            <w:r>
              <w:rPr>
                <w:sz w:val="20"/>
                <w:szCs w:val="20"/>
              </w:rPr>
              <w:t>07</w:t>
            </w:r>
          </w:p>
        </w:tc>
        <w:tc>
          <w:tcPr>
            <w:tcW w:w="1842"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6946"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r>
    </w:tbl>
    <w:p>
      <w:pPr>
        <w:pStyle w:val="Normal"/>
        <w:spacing w:lineRule="exact" w:line="200"/>
        <w:rPr>
          <w:sz w:val="24"/>
          <w:szCs w:val="24"/>
        </w:rPr>
      </w:pPr>
      <w:r>
        <w:rPr>
          <w:sz w:val="24"/>
          <w:szCs w:val="24"/>
        </w:rPr>
      </w:r>
    </w:p>
    <w:p>
      <w:pPr>
        <w:pStyle w:val="Normal"/>
        <w:spacing w:lineRule="auto" w:line="237"/>
        <w:ind w:left="115" w:right="560" w:firstLine="427"/>
        <w:jc w:val="both"/>
        <w:rPr>
          <w:rFonts w:eastAsia="Arial"/>
          <w:sz w:val="24"/>
          <w:szCs w:val="24"/>
          <w:lang w:val="pt-BR"/>
        </w:rPr>
      </w:pPr>
      <w:r>
        <w:rPr>
          <w:rFonts w:eastAsia="Arial"/>
          <w:sz w:val="24"/>
          <w:szCs w:val="24"/>
          <w:lang w:val="pt-BR"/>
        </w:rPr>
        <w:t>Declaro assumir total responsabilidade pela guarda e zelo dos bens após a retirada do(s) material(ais) pertencente(s) ao Município de Teresina sob a guarda da Câmara Municipal de Teresina; e em caso de extravio ou danos após esta data, providenciarei o reparo ou a reposição do item emprestado no prazo de 30 dias a contar da data da devolução. Afirmo ter verificado, antes da retirada, que o equipamento encontrava-se:</w:t>
      </w:r>
    </w:p>
    <w:p>
      <w:pPr>
        <w:pStyle w:val="Normal"/>
        <w:spacing w:lineRule="auto" w:line="237"/>
        <w:ind w:left="115" w:right="560" w:firstLine="427"/>
        <w:jc w:val="both"/>
        <w:rPr>
          <w:rFonts w:eastAsia="Arial"/>
          <w:sz w:val="24"/>
          <w:szCs w:val="24"/>
          <w:lang w:val="pt-BR"/>
        </w:rPr>
      </w:pPr>
      <w:r>
        <w:rPr>
          <w:rFonts w:eastAsia="Arial"/>
          <w:sz w:val="24"/>
          <w:szCs w:val="24"/>
          <w:lang w:val="pt-BR"/>
        </w:rPr>
      </w:r>
    </w:p>
    <w:tbl>
      <w:tblPr>
        <w:tblW w:w="9340" w:type="dxa"/>
        <w:jc w:val="left"/>
        <w:tblInd w:w="260" w:type="dxa"/>
        <w:tblCellMar>
          <w:top w:w="0" w:type="dxa"/>
          <w:left w:w="0" w:type="dxa"/>
          <w:bottom w:w="0" w:type="dxa"/>
          <w:right w:w="0" w:type="dxa"/>
        </w:tblCellMar>
        <w:tblLook w:val="04a0"/>
      </w:tblPr>
      <w:tblGrid>
        <w:gridCol w:w="9340"/>
      </w:tblGrid>
      <w:tr>
        <w:trPr>
          <w:trHeight w:val="229" w:hRule="atLeast"/>
        </w:trPr>
        <w:tc>
          <w:tcPr>
            <w:tcW w:w="9340" w:type="dxa"/>
            <w:tcBorders/>
            <w:vAlign w:val="bottom"/>
          </w:tcPr>
          <w:p>
            <w:pPr>
              <w:pStyle w:val="Normal"/>
              <w:rPr>
                <w:sz w:val="24"/>
                <w:szCs w:val="24"/>
                <w:lang w:val="pt-BR"/>
              </w:rPr>
            </w:pPr>
            <w:r>
              <w:rPr>
                <w:rFonts w:eastAsia="Arial"/>
                <w:sz w:val="24"/>
                <w:szCs w:val="24"/>
                <w:lang w:val="pt-BR"/>
              </w:rPr>
              <w:t>(   ) em perfeitas condições de uso e bom estado de conservação.</w:t>
            </w:r>
          </w:p>
        </w:tc>
      </w:tr>
      <w:tr>
        <w:trPr>
          <w:trHeight w:val="220" w:hRule="atLeast"/>
        </w:trPr>
        <w:tc>
          <w:tcPr>
            <w:tcW w:w="9340" w:type="dxa"/>
            <w:tcBorders/>
            <w:vAlign w:val="bottom"/>
          </w:tcPr>
          <w:p>
            <w:pPr>
              <w:pStyle w:val="Normal"/>
              <w:rPr>
                <w:sz w:val="24"/>
                <w:szCs w:val="24"/>
                <w:lang w:val="pt-BR"/>
              </w:rPr>
            </w:pPr>
            <w:r>
              <w:rPr>
                <w:rFonts w:eastAsia="Arial"/>
                <w:sz w:val="24"/>
                <w:szCs w:val="24"/>
                <w:lang w:val="pt-BR"/>
              </w:rPr>
              <w:t>(   ) com os seguintes problemas e/ou danos (descrevê-los): _____________________________</w:t>
            </w:r>
          </w:p>
        </w:tc>
      </w:tr>
      <w:tr>
        <w:trPr>
          <w:trHeight w:val="220" w:hRule="atLeast"/>
        </w:trPr>
        <w:tc>
          <w:tcPr>
            <w:tcW w:w="9340" w:type="dxa"/>
            <w:tcBorders/>
            <w:vAlign w:val="bottom"/>
          </w:tcPr>
          <w:p>
            <w:pPr>
              <w:pStyle w:val="Normal"/>
              <w:rPr>
                <w:sz w:val="24"/>
                <w:szCs w:val="24"/>
                <w:lang w:val="pt-BR"/>
              </w:rPr>
            </w:pPr>
            <w:r>
              <w:rPr>
                <w:sz w:val="24"/>
                <w:szCs w:val="24"/>
                <w:lang w:val="pt-BR"/>
              </w:rPr>
              <w:t>_____________________________________________________________________________</w:t>
            </w:r>
          </w:p>
        </w:tc>
      </w:tr>
    </w:tbl>
    <w:p>
      <w:pPr>
        <w:pStyle w:val="Normal"/>
        <w:rPr>
          <w:sz w:val="24"/>
          <w:szCs w:val="24"/>
          <w:lang w:val="pt-BR"/>
        </w:rPr>
      </w:pPr>
      <w:r>
        <w:rPr>
          <w:sz w:val="24"/>
          <w:szCs w:val="24"/>
          <w:lang w:val="pt-BR"/>
        </w:rPr>
      </w:r>
    </w:p>
    <w:p>
      <w:pPr>
        <w:sectPr>
          <w:headerReference w:type="default" r:id="rId11"/>
          <w:footerReference w:type="default" r:id="rId12"/>
          <w:type w:val="nextPage"/>
          <w:pgSz w:w="11920" w:h="16838"/>
          <w:pgMar w:left="1160" w:right="541" w:header="0" w:top="426" w:footer="0" w:bottom="303" w:gutter="0"/>
          <w:pgNumType w:fmt="decimal"/>
          <w:formProt w:val="false"/>
          <w:textDirection w:val="lrTb"/>
          <w:docGrid w:type="default" w:linePitch="100" w:charSpace="4096"/>
        </w:sectPr>
      </w:pPr>
    </w:p>
    <w:p>
      <w:pPr>
        <w:pStyle w:val="Normal"/>
        <w:spacing w:lineRule="auto" w:line="228"/>
        <w:ind w:left="420" w:firstLine="1425"/>
        <w:rPr>
          <w:rFonts w:eastAsia="Arial"/>
          <w:sz w:val="24"/>
          <w:szCs w:val="24"/>
          <w:lang w:val="pt-BR"/>
        </w:rPr>
      </w:pPr>
      <w:r>
        <w:rPr>
          <w:rFonts w:eastAsia="Arial"/>
          <w:sz w:val="24"/>
          <w:szCs w:val="24"/>
          <w:lang w:val="pt-BR"/>
        </w:rPr>
      </w:r>
    </w:p>
    <w:p>
      <w:pPr>
        <w:pStyle w:val="Normal"/>
        <w:spacing w:lineRule="auto" w:line="228"/>
        <w:ind w:left="420" w:firstLine="1425"/>
        <w:rPr>
          <w:rFonts w:eastAsia="Arial"/>
          <w:sz w:val="24"/>
          <w:szCs w:val="24"/>
          <w:lang w:val="pt-BR"/>
        </w:rPr>
      </w:pPr>
      <w:r>
        <w:rPr>
          <w:rFonts w:eastAsia="Arial"/>
          <w:sz w:val="24"/>
          <w:szCs w:val="24"/>
          <w:lang w:val="pt-BR"/>
        </w:rPr>
        <w:t>Nestes termos, pede deferimento.</w:t>
      </w:r>
    </w:p>
    <w:p>
      <w:pPr>
        <w:pStyle w:val="Normal"/>
        <w:spacing w:lineRule="auto" w:line="228"/>
        <w:ind w:left="420" w:firstLine="1425"/>
        <w:rPr>
          <w:sz w:val="24"/>
          <w:szCs w:val="24"/>
          <w:lang w:val="pt-BR"/>
        </w:rPr>
      </w:pPr>
      <w:r>
        <w:rPr>
          <w:sz w:val="24"/>
          <w:szCs w:val="24"/>
          <w:lang w:val="pt-BR"/>
        </w:rPr>
      </w:r>
    </w:p>
    <w:p>
      <w:pPr>
        <w:pStyle w:val="Normal"/>
        <w:spacing w:lineRule="exact" w:line="263"/>
        <w:rPr>
          <w:sz w:val="24"/>
          <w:szCs w:val="24"/>
          <w:lang w:val="pt-BR"/>
        </w:rPr>
      </w:pPr>
      <w:r>
        <w:rPr>
          <w:sz w:val="24"/>
          <w:szCs w:val="24"/>
          <w:lang w:val="pt-BR"/>
        </w:rPr>
        <w:t>Teresina-PI,_______ de _________________ de 20____.</w:t>
      </w:r>
    </w:p>
    <w:p>
      <w:pPr>
        <w:pStyle w:val="Normal"/>
        <w:spacing w:lineRule="exact" w:line="263"/>
        <w:rPr>
          <w:rFonts w:ascii="Arial" w:hAnsi="Arial" w:eastAsia="Arial" w:cs="Arial"/>
          <w:sz w:val="20"/>
          <w:szCs w:val="20"/>
          <w:lang w:val="pt-BR"/>
        </w:rPr>
      </w:pPr>
      <w:r>
        <w:rPr>
          <w:rFonts w:eastAsia="Arial" w:cs="Arial" w:ascii="Arial" w:hAnsi="Arial"/>
          <w:sz w:val="20"/>
          <w:szCs w:val="20"/>
          <w:lang w:val="pt-BR"/>
        </w:rPr>
      </w:r>
    </w:p>
    <w:p>
      <w:pPr>
        <w:pStyle w:val="Normal"/>
        <w:spacing w:lineRule="exact" w:line="263"/>
        <w:rPr>
          <w:rFonts w:ascii="Arial" w:hAnsi="Arial" w:eastAsia="Arial" w:cs="Arial"/>
          <w:sz w:val="20"/>
          <w:szCs w:val="20"/>
          <w:lang w:val="pt-BR"/>
        </w:rPr>
      </w:pPr>
      <w:r>
        <w:rPr>
          <w:rFonts w:eastAsia="Arial" w:cs="Arial" w:ascii="Arial" w:hAnsi="Arial"/>
          <w:sz w:val="20"/>
          <w:szCs w:val="20"/>
          <w:lang w:val="pt-BR"/>
        </w:rPr>
      </w:r>
    </w:p>
    <w:p>
      <w:pPr>
        <w:pStyle w:val="Normal"/>
        <w:spacing w:lineRule="exact" w:line="263"/>
        <w:jc w:val="center"/>
        <w:rPr>
          <w:rFonts w:ascii="Arial" w:hAnsi="Arial" w:eastAsia="Arial" w:cs="Arial"/>
          <w:sz w:val="20"/>
          <w:szCs w:val="20"/>
          <w:lang w:val="pt-BR"/>
        </w:rPr>
      </w:pPr>
      <w:r>
        <w:rPr>
          <w:rFonts w:eastAsia="Arial" w:cs="Arial" w:ascii="Arial" w:hAnsi="Arial"/>
          <w:sz w:val="20"/>
          <w:szCs w:val="20"/>
          <w:lang w:val="pt-BR"/>
        </w:rPr>
        <w:t>___________________________________________________</w:t>
      </w:r>
    </w:p>
    <w:p>
      <w:pPr>
        <w:pStyle w:val="Normal"/>
        <w:spacing w:lineRule="exact" w:line="263"/>
        <w:jc w:val="center"/>
        <w:rPr>
          <w:rFonts w:ascii="Arial" w:hAnsi="Arial" w:eastAsia="Arial" w:cs="Arial"/>
          <w:sz w:val="20"/>
          <w:szCs w:val="20"/>
          <w:lang w:val="pt-BR"/>
        </w:rPr>
      </w:pPr>
      <w:r>
        <w:rPr>
          <w:rFonts w:eastAsia="Arial" w:cs="Arial" w:ascii="Arial" w:hAnsi="Arial"/>
          <w:sz w:val="20"/>
          <w:szCs w:val="20"/>
          <w:lang w:val="pt-BR"/>
        </w:rPr>
        <w:t>Solicitante (carimbo e assinatura)</w:t>
      </w:r>
    </w:p>
    <w:p>
      <w:pPr>
        <w:pStyle w:val="Normal"/>
        <w:spacing w:lineRule="exact" w:line="263"/>
        <w:jc w:val="center"/>
        <w:rPr>
          <w:rFonts w:ascii="Arial" w:hAnsi="Arial" w:eastAsia="Arial" w:cs="Arial"/>
          <w:sz w:val="20"/>
          <w:szCs w:val="20"/>
          <w:lang w:val="pt-BR"/>
        </w:rPr>
      </w:pPr>
      <w:r>
        <w:rPr>
          <w:rFonts w:eastAsia="Arial" w:cs="Arial" w:ascii="Arial" w:hAnsi="Arial"/>
          <w:sz w:val="20"/>
          <w:szCs w:val="20"/>
          <w:lang w:val="pt-BR"/>
        </w:rPr>
      </w:r>
    </w:p>
    <w:p>
      <w:pPr>
        <w:pStyle w:val="Normal"/>
        <w:spacing w:lineRule="exact" w:line="263"/>
        <w:jc w:val="center"/>
        <w:rPr>
          <w:rFonts w:ascii="Arial" w:hAnsi="Arial" w:eastAsia="Arial" w:cs="Arial"/>
          <w:sz w:val="20"/>
          <w:szCs w:val="20"/>
          <w:lang w:val="pt-BR"/>
        </w:rPr>
      </w:pPr>
      <w:r>
        <w:rPr>
          <w:rFonts w:eastAsia="Arial" w:cs="Arial" w:ascii="Arial" w:hAnsi="Arial"/>
          <w:sz w:val="20"/>
          <w:szCs w:val="20"/>
          <w:lang w:val="pt-BR"/>
        </w:rPr>
      </w:r>
    </w:p>
    <w:tbl>
      <w:tblPr>
        <w:tblStyle w:val="Tabelacomgrade"/>
        <w:tblW w:w="10359" w:type="dxa"/>
        <w:jc w:val="left"/>
        <w:tblInd w:w="0" w:type="dxa"/>
        <w:tblCellMar>
          <w:top w:w="0" w:type="dxa"/>
          <w:left w:w="108" w:type="dxa"/>
          <w:bottom w:w="0" w:type="dxa"/>
          <w:right w:w="108" w:type="dxa"/>
        </w:tblCellMar>
        <w:tblLook w:val="04a0"/>
      </w:tblPr>
      <w:tblGrid>
        <w:gridCol w:w="4785"/>
        <w:gridCol w:w="284"/>
        <w:gridCol w:w="5290"/>
      </w:tblGrid>
      <w:tr>
        <w:trPr/>
        <w:tc>
          <w:tcPr>
            <w:tcW w:w="4785" w:type="dxa"/>
            <w:tcBorders/>
          </w:tcPr>
          <w:p>
            <w:pPr>
              <w:pStyle w:val="Normal"/>
              <w:widowControl/>
              <w:spacing w:lineRule="exact" w:line="263"/>
              <w:rPr>
                <w:rFonts w:ascii="Arial" w:hAnsi="Arial" w:eastAsia="Arial" w:cs="Arial"/>
                <w:b/>
                <w:b/>
                <w:bCs/>
                <w:sz w:val="20"/>
                <w:szCs w:val="20"/>
              </w:rPr>
            </w:pPr>
            <w:r>
              <w:rPr>
                <w:rFonts w:eastAsia="Arial" w:cs="Arial" w:ascii="Arial" w:hAnsi="Arial"/>
                <w:b/>
                <w:bCs/>
                <w:sz w:val="20"/>
                <w:szCs w:val="20"/>
                <w:lang w:val="pt-BR"/>
              </w:rPr>
              <w:t>(    ) DEFERIDO</w:t>
            </w:r>
          </w:p>
          <w:p>
            <w:pPr>
              <w:pStyle w:val="Normal"/>
              <w:widowControl/>
              <w:ind w:left="520" w:firstLine="1425"/>
              <w:rPr>
                <w:sz w:val="20"/>
                <w:szCs w:val="20"/>
              </w:rPr>
            </w:pPr>
            <w:r>
              <w:rPr>
                <w:rFonts w:eastAsia="Arial" w:cs="Arial" w:ascii="Arial" w:hAnsi="Arial"/>
                <w:b/>
                <w:bCs/>
                <w:sz w:val="20"/>
                <w:szCs w:val="20"/>
                <w:lang w:val="pt-BR"/>
              </w:rPr>
              <w:t>Carimbo e assinatura do cedente</w:t>
            </w:r>
          </w:p>
          <w:p>
            <w:pPr>
              <w:pStyle w:val="Normal"/>
              <w:widowControl/>
              <w:tabs>
                <w:tab w:val="clear" w:pos="720"/>
                <w:tab w:val="left" w:pos="1380" w:leader="none"/>
                <w:tab w:val="left" w:pos="1800" w:leader="none"/>
                <w:tab w:val="left" w:pos="2500" w:leader="none"/>
              </w:tabs>
              <w:ind w:left="400" w:firstLine="1425"/>
              <w:rPr>
                <w:sz w:val="20"/>
                <w:szCs w:val="20"/>
              </w:rPr>
            </w:pPr>
            <w:r>
              <w:rPr>
                <w:rFonts w:eastAsia="Arial" w:cs="Arial" w:ascii="Arial" w:hAnsi="Arial"/>
                <w:sz w:val="20"/>
                <w:szCs w:val="20"/>
                <w:lang w:val="pt-BR"/>
              </w:rPr>
              <w:t>Ciente, _____/_____/_________.</w:t>
            </w:r>
          </w:p>
          <w:p>
            <w:pPr>
              <w:pStyle w:val="Normal"/>
              <w:widowControl/>
              <w:spacing w:lineRule="exact" w:line="263"/>
              <w:rPr>
                <w:sz w:val="24"/>
                <w:szCs w:val="24"/>
              </w:rPr>
            </w:pPr>
            <w:r>
              <w:rPr>
                <w:sz w:val="24"/>
                <w:szCs w:val="24"/>
                <w:lang w:val="pt-BR"/>
              </w:rPr>
            </w:r>
          </w:p>
          <w:p>
            <w:pPr>
              <w:pStyle w:val="Normal"/>
              <w:widowControl/>
              <w:spacing w:lineRule="exact" w:line="263"/>
              <w:rPr>
                <w:sz w:val="24"/>
                <w:szCs w:val="24"/>
              </w:rPr>
            </w:pPr>
            <w:r>
              <w:rPr>
                <w:sz w:val="24"/>
                <w:szCs w:val="24"/>
                <w:lang w:val="pt-BR"/>
              </w:rPr>
            </w:r>
          </w:p>
          <w:p>
            <w:pPr>
              <w:pStyle w:val="Normal"/>
              <w:widowControl/>
              <w:jc w:val="center"/>
              <w:rPr>
                <w:sz w:val="20"/>
                <w:szCs w:val="20"/>
              </w:rPr>
            </w:pPr>
            <w:r>
              <w:rPr>
                <w:rFonts w:eastAsia="Arial" w:cs="Arial" w:ascii="Arial" w:hAnsi="Arial"/>
                <w:sz w:val="19"/>
                <w:szCs w:val="19"/>
                <w:lang w:val="pt-BR"/>
              </w:rPr>
              <w:t>___________________________________</w:t>
            </w:r>
          </w:p>
          <w:p>
            <w:pPr>
              <w:pStyle w:val="Normal"/>
              <w:widowControl/>
              <w:spacing w:lineRule="auto" w:line="235"/>
              <w:ind w:left="540" w:firstLine="1425"/>
              <w:jc w:val="center"/>
              <w:rPr>
                <w:sz w:val="20"/>
                <w:szCs w:val="20"/>
              </w:rPr>
            </w:pPr>
            <w:r>
              <w:rPr>
                <w:rFonts w:eastAsia="Arial" w:cs="Arial" w:ascii="Arial" w:hAnsi="Arial"/>
                <w:b/>
                <w:bCs/>
                <w:sz w:val="20"/>
                <w:szCs w:val="20"/>
                <w:lang w:val="pt-BR"/>
              </w:rPr>
              <w:t>Nome completo do cedente</w:t>
            </w:r>
          </w:p>
          <w:p>
            <w:pPr>
              <w:pStyle w:val="Normal"/>
              <w:widowControl/>
              <w:spacing w:lineRule="exact" w:line="3"/>
              <w:rPr>
                <w:sz w:val="24"/>
                <w:szCs w:val="24"/>
              </w:rPr>
            </w:pPr>
            <w:r>
              <w:rPr>
                <w:sz w:val="24"/>
                <w:szCs w:val="24"/>
                <w:lang w:val="pt-BR"/>
              </w:rPr>
            </w:r>
          </w:p>
          <w:p>
            <w:pPr>
              <w:pStyle w:val="Normal"/>
              <w:widowControl/>
              <w:ind w:left="540" w:firstLine="1425"/>
              <w:jc w:val="center"/>
              <w:rPr>
                <w:sz w:val="20"/>
                <w:szCs w:val="20"/>
              </w:rPr>
            </w:pPr>
            <w:r>
              <w:rPr>
                <w:rFonts w:eastAsia="Arial" w:cs="Arial" w:ascii="Arial" w:hAnsi="Arial"/>
                <w:sz w:val="20"/>
                <w:szCs w:val="20"/>
                <w:lang w:val="pt-BR"/>
              </w:rPr>
              <w:t>Cargo/Função</w:t>
            </w:r>
          </w:p>
        </w:tc>
        <w:tc>
          <w:tcPr>
            <w:tcW w:w="284" w:type="dxa"/>
            <w:tcBorders>
              <w:top w:val="nil"/>
              <w:bottom w:val="nil"/>
            </w:tcBorders>
          </w:tcPr>
          <w:p>
            <w:pPr>
              <w:pStyle w:val="Normal"/>
              <w:widowControl/>
              <w:spacing w:lineRule="exact" w:line="263"/>
              <w:rPr>
                <w:sz w:val="24"/>
                <w:szCs w:val="24"/>
              </w:rPr>
            </w:pPr>
            <w:r>
              <w:rPr>
                <w:sz w:val="24"/>
                <w:szCs w:val="24"/>
                <w:lang w:val="pt-BR"/>
              </w:rPr>
            </w:r>
          </w:p>
        </w:tc>
        <w:tc>
          <w:tcPr>
            <w:tcW w:w="5290" w:type="dxa"/>
            <w:vMerge w:val="restart"/>
            <w:tcBorders/>
          </w:tcPr>
          <w:p>
            <w:pPr>
              <w:pStyle w:val="Normal"/>
              <w:widowControl/>
              <w:ind w:left="115" w:right="740" w:firstLine="1425"/>
              <w:jc w:val="center"/>
              <w:rPr>
                <w:sz w:val="20"/>
                <w:szCs w:val="20"/>
              </w:rPr>
            </w:pPr>
            <w:r>
              <w:rPr>
                <w:b/>
                <w:bCs/>
                <w:sz w:val="16"/>
                <w:szCs w:val="16"/>
                <w:lang w:val="pt-BR"/>
              </w:rPr>
              <w:t>PREENCHER APENAS NA OCASIÃO</w:t>
            </w:r>
          </w:p>
          <w:p>
            <w:pPr>
              <w:pStyle w:val="Normal"/>
              <w:widowControl/>
              <w:spacing w:lineRule="exact" w:line="20"/>
              <w:rPr>
                <w:sz w:val="24"/>
                <w:szCs w:val="24"/>
              </w:rPr>
            </w:pPr>
            <w:r>
              <w:rPr>
                <w:sz w:val="24"/>
                <w:szCs w:val="24"/>
                <w:lang w:val="pt-BR"/>
              </w:rPr>
            </w:r>
          </w:p>
          <w:p>
            <w:pPr>
              <w:pStyle w:val="Normal"/>
              <w:widowControl/>
              <w:spacing w:lineRule="exact" w:line="19"/>
              <w:rPr>
                <w:sz w:val="24"/>
                <w:szCs w:val="24"/>
              </w:rPr>
            </w:pPr>
            <w:r>
              <w:rPr>
                <w:sz w:val="24"/>
                <w:szCs w:val="24"/>
                <w:lang w:val="pt-BR"/>
              </w:rPr>
            </w:r>
          </w:p>
          <w:p>
            <w:pPr>
              <w:pStyle w:val="Normal"/>
              <w:widowControl/>
              <w:ind w:left="115" w:right="740" w:firstLine="1425"/>
              <w:jc w:val="center"/>
              <w:rPr>
                <w:sz w:val="20"/>
                <w:szCs w:val="20"/>
              </w:rPr>
            </w:pPr>
            <w:r>
              <w:rPr>
                <w:b/>
                <w:bCs/>
                <w:sz w:val="16"/>
                <w:szCs w:val="16"/>
                <w:lang w:val="pt-BR"/>
              </w:rPr>
              <w:t>DA DEVOLUÇÃO DOS BENS</w:t>
            </w:r>
          </w:p>
          <w:p>
            <w:pPr>
              <w:pStyle w:val="Normal"/>
              <w:widowControl/>
              <w:spacing w:lineRule="exact" w:line="3"/>
              <w:rPr>
                <w:sz w:val="24"/>
                <w:szCs w:val="24"/>
              </w:rPr>
            </w:pPr>
            <w:r>
              <w:rPr>
                <w:sz w:val="24"/>
                <w:szCs w:val="24"/>
                <w:lang w:val="pt-BR"/>
              </w:rPr>
            </w:r>
          </w:p>
          <w:p>
            <w:pPr>
              <w:pStyle w:val="Normal"/>
              <w:widowControl/>
              <w:ind w:left="115" w:right="700" w:firstLine="1425"/>
              <w:jc w:val="center"/>
              <w:rPr>
                <w:sz w:val="20"/>
                <w:szCs w:val="20"/>
              </w:rPr>
            </w:pPr>
            <w:r>
              <w:rPr>
                <w:b/>
                <w:bCs/>
                <w:sz w:val="32"/>
                <w:szCs w:val="32"/>
                <w:u w:val="single"/>
                <w:lang w:val="pt-BR"/>
              </w:rPr>
              <w:t>DEVOLUÇÃO</w:t>
            </w:r>
          </w:p>
          <w:p>
            <w:pPr>
              <w:pStyle w:val="Normal"/>
              <w:widowControl/>
              <w:spacing w:lineRule="auto" w:line="225"/>
              <w:ind w:left="115" w:right="640" w:firstLine="1425"/>
              <w:jc w:val="both"/>
              <w:rPr>
                <w:sz w:val="20"/>
                <w:szCs w:val="20"/>
              </w:rPr>
            </w:pPr>
            <w:r>
              <w:rPr>
                <w:sz w:val="24"/>
                <w:szCs w:val="24"/>
                <w:lang w:val="pt-BR"/>
              </w:rPr>
              <w:t>Declaro ter recebido, nesta data, o material relacionado no presente Termo de Cautela, nas mesmas condições em que foi emprestado.</w:t>
            </w:r>
          </w:p>
          <w:p>
            <w:pPr>
              <w:pStyle w:val="Normal"/>
              <w:widowControl/>
              <w:spacing w:lineRule="exact" w:line="113"/>
              <w:rPr>
                <w:sz w:val="24"/>
                <w:szCs w:val="24"/>
              </w:rPr>
            </w:pPr>
            <w:r>
              <w:rPr>
                <w:sz w:val="24"/>
                <w:szCs w:val="24"/>
                <w:lang w:val="pt-BR"/>
              </w:rPr>
            </w:r>
          </w:p>
          <w:p>
            <w:pPr>
              <w:pStyle w:val="Normal"/>
              <w:widowControl/>
              <w:rPr>
                <w:sz w:val="20"/>
                <w:szCs w:val="20"/>
              </w:rPr>
            </w:pPr>
            <w:r>
              <w:rPr>
                <w:rFonts w:eastAsia="Arial" w:cs="Arial" w:ascii="Arial" w:hAnsi="Arial"/>
                <w:b/>
                <w:bCs/>
                <w:sz w:val="20"/>
                <w:szCs w:val="20"/>
                <w:lang w:val="pt-BR"/>
              </w:rPr>
              <w:t>Carimbo e assinatura do cedente</w:t>
            </w:r>
          </w:p>
          <w:p>
            <w:pPr>
              <w:pStyle w:val="Normal"/>
              <w:widowControl/>
              <w:spacing w:lineRule="exact" w:line="341"/>
              <w:rPr>
                <w:sz w:val="24"/>
                <w:szCs w:val="24"/>
              </w:rPr>
            </w:pPr>
            <w:r>
              <w:rPr>
                <w:sz w:val="24"/>
                <w:szCs w:val="24"/>
                <w:lang w:val="pt-BR"/>
              </w:rPr>
            </w:r>
          </w:p>
          <w:p>
            <w:pPr>
              <w:pStyle w:val="Normal"/>
              <w:widowControl/>
              <w:tabs>
                <w:tab w:val="clear" w:pos="720"/>
                <w:tab w:val="left" w:pos="960" w:leader="none"/>
                <w:tab w:val="left" w:pos="1400" w:leader="none"/>
                <w:tab w:val="left" w:pos="2100" w:leader="none"/>
              </w:tabs>
              <w:rPr>
                <w:sz w:val="20"/>
                <w:szCs w:val="20"/>
              </w:rPr>
            </w:pPr>
            <w:r>
              <w:rPr>
                <w:rFonts w:eastAsia="Arial" w:cs="Arial" w:ascii="Arial" w:hAnsi="Arial"/>
                <w:sz w:val="20"/>
                <w:szCs w:val="20"/>
                <w:lang w:val="pt-BR"/>
              </w:rPr>
              <w:t>Ciente,</w:t>
            </w:r>
            <w:r>
              <w:rPr>
                <w:sz w:val="20"/>
                <w:szCs w:val="20"/>
                <w:lang w:val="pt-BR"/>
              </w:rPr>
              <w:t xml:space="preserve"> _______/_______/_____________</w:t>
            </w:r>
            <w:r>
              <w:rPr>
                <w:rFonts w:eastAsia="Arial" w:cs="Arial" w:ascii="Arial" w:hAnsi="Arial"/>
                <w:sz w:val="20"/>
                <w:szCs w:val="20"/>
                <w:lang w:val="pt-BR"/>
              </w:rPr>
              <w:t>.</w:t>
            </w:r>
          </w:p>
          <w:p>
            <w:pPr>
              <w:pStyle w:val="Normal"/>
              <w:widowControl/>
              <w:spacing w:lineRule="exact" w:line="266"/>
              <w:rPr>
                <w:sz w:val="24"/>
                <w:szCs w:val="24"/>
              </w:rPr>
            </w:pPr>
            <w:r>
              <w:rPr>
                <w:sz w:val="24"/>
                <w:szCs w:val="24"/>
                <w:lang w:val="pt-BR"/>
              </w:rPr>
            </w:r>
          </w:p>
          <w:p>
            <w:pPr>
              <w:pStyle w:val="Normal"/>
              <w:widowControl/>
              <w:spacing w:lineRule="exact" w:line="266"/>
              <w:rPr>
                <w:sz w:val="24"/>
                <w:szCs w:val="24"/>
              </w:rPr>
            </w:pPr>
            <w:r>
              <w:rPr>
                <w:sz w:val="24"/>
                <w:szCs w:val="24"/>
                <w:lang w:val="pt-BR"/>
              </w:rPr>
            </w:r>
          </w:p>
          <w:p>
            <w:pPr>
              <w:pStyle w:val="Normal"/>
              <w:widowControl/>
              <w:ind w:left="440" w:firstLine="1425"/>
              <w:rPr>
                <w:sz w:val="20"/>
                <w:szCs w:val="20"/>
              </w:rPr>
            </w:pPr>
            <w:r>
              <w:rPr>
                <w:rFonts w:eastAsia="Arial" w:cs="Arial" w:ascii="Arial" w:hAnsi="Arial"/>
                <w:sz w:val="20"/>
                <w:szCs w:val="20"/>
                <w:lang w:val="pt-BR"/>
              </w:rPr>
              <w:t>_________________________________</w:t>
            </w:r>
          </w:p>
          <w:p>
            <w:pPr>
              <w:pStyle w:val="Normal"/>
              <w:widowControl/>
              <w:spacing w:lineRule="exact" w:line="263"/>
              <w:rPr>
                <w:sz w:val="24"/>
                <w:szCs w:val="24"/>
              </w:rPr>
            </w:pPr>
            <w:r>
              <w:rPr>
                <w:sz w:val="24"/>
                <w:szCs w:val="24"/>
                <w:lang w:val="pt-BR"/>
              </w:rPr>
            </w:r>
          </w:p>
        </w:tc>
      </w:tr>
      <w:tr>
        <w:trPr/>
        <w:tc>
          <w:tcPr>
            <w:tcW w:w="4785" w:type="dxa"/>
            <w:tcBorders/>
          </w:tcPr>
          <w:p>
            <w:pPr>
              <w:pStyle w:val="Normal"/>
              <w:widowControl/>
              <w:spacing w:lineRule="exact" w:line="263"/>
              <w:rPr>
                <w:rFonts w:ascii="Arial" w:hAnsi="Arial" w:eastAsia="Arial" w:cs="Arial"/>
                <w:b/>
                <w:b/>
                <w:bCs/>
                <w:sz w:val="20"/>
                <w:szCs w:val="20"/>
              </w:rPr>
            </w:pPr>
            <w:r>
              <w:rPr>
                <w:rFonts w:eastAsia="Arial" w:cs="Arial" w:ascii="Arial" w:hAnsi="Arial"/>
                <w:b/>
                <w:bCs/>
                <w:sz w:val="20"/>
                <w:szCs w:val="20"/>
                <w:lang w:val="pt-BR"/>
              </w:rPr>
              <w:t>(    ) INDEFERIDO</w:t>
            </w:r>
          </w:p>
          <w:p>
            <w:pPr>
              <w:pStyle w:val="Normal"/>
              <w:widowControl/>
              <w:ind w:left="520" w:firstLine="1425"/>
              <w:rPr>
                <w:sz w:val="20"/>
                <w:szCs w:val="20"/>
              </w:rPr>
            </w:pPr>
            <w:r>
              <w:rPr>
                <w:rFonts w:eastAsia="Arial" w:cs="Arial" w:ascii="Arial" w:hAnsi="Arial"/>
                <w:b/>
                <w:bCs/>
                <w:sz w:val="20"/>
                <w:szCs w:val="20"/>
                <w:lang w:val="pt-BR"/>
              </w:rPr>
              <w:t>Carimbo e assinatura do cedente</w:t>
            </w:r>
          </w:p>
          <w:p>
            <w:pPr>
              <w:pStyle w:val="Normal"/>
              <w:widowControl/>
              <w:tabs>
                <w:tab w:val="clear" w:pos="720"/>
                <w:tab w:val="left" w:pos="1380" w:leader="none"/>
                <w:tab w:val="left" w:pos="1800" w:leader="none"/>
                <w:tab w:val="left" w:pos="2500" w:leader="none"/>
              </w:tabs>
              <w:ind w:left="400" w:firstLine="1425"/>
              <w:rPr>
                <w:sz w:val="20"/>
                <w:szCs w:val="20"/>
              </w:rPr>
            </w:pPr>
            <w:r>
              <w:rPr>
                <w:rFonts w:eastAsia="Arial" w:cs="Arial" w:ascii="Arial" w:hAnsi="Arial"/>
                <w:sz w:val="20"/>
                <w:szCs w:val="20"/>
                <w:lang w:val="pt-BR"/>
              </w:rPr>
              <w:t>Ciente, _____/_____/_________.</w:t>
            </w:r>
          </w:p>
          <w:p>
            <w:pPr>
              <w:pStyle w:val="Normal"/>
              <w:widowControl/>
              <w:spacing w:lineRule="exact" w:line="263"/>
              <w:rPr>
                <w:sz w:val="24"/>
                <w:szCs w:val="24"/>
              </w:rPr>
            </w:pPr>
            <w:r>
              <w:rPr>
                <w:sz w:val="24"/>
                <w:szCs w:val="24"/>
                <w:lang w:val="pt-BR"/>
              </w:rPr>
            </w:r>
          </w:p>
          <w:p>
            <w:pPr>
              <w:pStyle w:val="Normal"/>
              <w:widowControl/>
              <w:jc w:val="center"/>
              <w:rPr>
                <w:rFonts w:ascii="Arial" w:hAnsi="Arial" w:eastAsia="Arial" w:cs="Arial"/>
                <w:sz w:val="19"/>
                <w:szCs w:val="19"/>
              </w:rPr>
            </w:pPr>
            <w:r>
              <w:rPr>
                <w:rFonts w:eastAsia="Arial" w:cs="Arial" w:ascii="Arial" w:hAnsi="Arial"/>
                <w:sz w:val="19"/>
                <w:szCs w:val="19"/>
                <w:lang w:val="pt-BR"/>
              </w:rPr>
            </w:r>
          </w:p>
          <w:p>
            <w:pPr>
              <w:pStyle w:val="Normal"/>
              <w:widowControl/>
              <w:jc w:val="center"/>
              <w:rPr>
                <w:sz w:val="20"/>
                <w:szCs w:val="20"/>
              </w:rPr>
            </w:pPr>
            <w:r>
              <w:rPr>
                <w:rFonts w:eastAsia="Arial" w:cs="Arial" w:ascii="Arial" w:hAnsi="Arial"/>
                <w:sz w:val="19"/>
                <w:szCs w:val="19"/>
                <w:lang w:val="pt-BR"/>
              </w:rPr>
              <w:t>___________________________________</w:t>
            </w:r>
          </w:p>
          <w:p>
            <w:pPr>
              <w:pStyle w:val="Normal"/>
              <w:widowControl/>
              <w:spacing w:lineRule="auto" w:line="235"/>
              <w:ind w:left="540" w:firstLine="1425"/>
              <w:jc w:val="center"/>
              <w:rPr>
                <w:sz w:val="20"/>
                <w:szCs w:val="20"/>
              </w:rPr>
            </w:pPr>
            <w:r>
              <w:rPr>
                <w:rFonts w:eastAsia="Arial" w:cs="Arial" w:ascii="Arial" w:hAnsi="Arial"/>
                <w:b/>
                <w:bCs/>
                <w:sz w:val="20"/>
                <w:szCs w:val="20"/>
                <w:lang w:val="pt-BR"/>
              </w:rPr>
              <w:t>Nome completo do cedente</w:t>
            </w:r>
          </w:p>
          <w:p>
            <w:pPr>
              <w:pStyle w:val="Normal"/>
              <w:widowControl/>
              <w:spacing w:lineRule="exact" w:line="3"/>
              <w:rPr>
                <w:sz w:val="24"/>
                <w:szCs w:val="24"/>
              </w:rPr>
            </w:pPr>
            <w:r>
              <w:rPr>
                <w:sz w:val="24"/>
                <w:szCs w:val="24"/>
                <w:lang w:val="pt-BR"/>
              </w:rPr>
            </w:r>
          </w:p>
          <w:p>
            <w:pPr>
              <w:pStyle w:val="Normal"/>
              <w:widowControl/>
              <w:ind w:left="540" w:firstLine="1425"/>
              <w:jc w:val="center"/>
              <w:rPr>
                <w:sz w:val="20"/>
                <w:szCs w:val="20"/>
              </w:rPr>
            </w:pPr>
            <w:r>
              <w:rPr>
                <w:rFonts w:eastAsia="Arial" w:cs="Arial" w:ascii="Arial" w:hAnsi="Arial"/>
                <w:sz w:val="20"/>
                <w:szCs w:val="20"/>
                <w:lang w:val="pt-BR"/>
              </w:rPr>
              <w:t>Cargo/Função</w:t>
            </w:r>
          </w:p>
        </w:tc>
        <w:tc>
          <w:tcPr>
            <w:tcW w:w="284" w:type="dxa"/>
            <w:tcBorders>
              <w:top w:val="nil"/>
              <w:bottom w:val="nil"/>
            </w:tcBorders>
          </w:tcPr>
          <w:p>
            <w:pPr>
              <w:pStyle w:val="Normal"/>
              <w:widowControl/>
              <w:spacing w:lineRule="exact" w:line="263"/>
              <w:rPr>
                <w:sz w:val="24"/>
                <w:szCs w:val="24"/>
              </w:rPr>
            </w:pPr>
            <w:r>
              <w:rPr>
                <w:sz w:val="24"/>
                <w:szCs w:val="24"/>
                <w:lang w:val="pt-BR"/>
              </w:rPr>
            </w:r>
          </w:p>
        </w:tc>
        <w:tc>
          <w:tcPr>
            <w:tcW w:w="5290" w:type="dxa"/>
            <w:vMerge w:val="continue"/>
            <w:tcBorders/>
          </w:tcPr>
          <w:p>
            <w:pPr>
              <w:pStyle w:val="Normal"/>
              <w:widowControl/>
              <w:ind w:left="115" w:right="740" w:firstLine="1425"/>
              <w:jc w:val="center"/>
              <w:rPr>
                <w:b/>
                <w:b/>
                <w:bCs/>
                <w:sz w:val="16"/>
                <w:szCs w:val="16"/>
              </w:rPr>
            </w:pPr>
            <w:r>
              <w:rPr>
                <w:b/>
                <w:bCs/>
                <w:sz w:val="16"/>
                <w:szCs w:val="16"/>
                <w:lang w:val="pt-BR"/>
              </w:rPr>
            </w:r>
          </w:p>
        </w:tc>
      </w:tr>
    </w:tbl>
    <w:p>
      <w:pPr>
        <w:pStyle w:val="NoSpacing"/>
        <w:ind w:left="6480" w:firstLine="720"/>
        <w:rPr>
          <w:sz w:val="16"/>
          <w:szCs w:val="16"/>
          <w:lang w:val="pt-BR"/>
        </w:rPr>
      </w:pPr>
      <w:r>
        <w:rPr>
          <w:sz w:val="16"/>
          <w:szCs w:val="16"/>
          <w:lang w:val="pt-BR"/>
        </w:rPr>
        <w:t xml:space="preserve">2ª VIA - SOLICITANTE  </w:t>
      </w:r>
    </w:p>
    <w:p>
      <w:pPr>
        <w:sectPr>
          <w:type w:val="continuous"/>
          <w:pgSz w:w="11920" w:h="16838"/>
          <w:pgMar w:left="1160" w:right="541" w:header="0" w:top="426" w:footer="0" w:bottom="303" w:gutter="0"/>
          <w:formProt w:val="false"/>
          <w:textDirection w:val="lrTb"/>
          <w:docGrid w:type="default" w:linePitch="100" w:charSpace="4096"/>
        </w:sectPr>
      </w:pPr>
    </w:p>
    <w:tbl>
      <w:tblPr>
        <w:tblStyle w:val="Tabelacomgrade"/>
        <w:tblW w:w="9356" w:type="dxa"/>
        <w:jc w:val="left"/>
        <w:tblInd w:w="250" w:type="dxa"/>
        <w:tblCellMar>
          <w:top w:w="0" w:type="dxa"/>
          <w:left w:w="108" w:type="dxa"/>
          <w:bottom w:w="0" w:type="dxa"/>
          <w:right w:w="108" w:type="dxa"/>
        </w:tblCellMar>
        <w:tblLook w:val="04a0"/>
      </w:tblPr>
      <w:tblGrid>
        <w:gridCol w:w="1616"/>
        <w:gridCol w:w="5612"/>
        <w:gridCol w:w="994"/>
        <w:gridCol w:w="1133"/>
      </w:tblGrid>
      <w:tr>
        <w:trPr>
          <w:trHeight w:val="846" w:hRule="atLeast"/>
        </w:trPr>
        <w:tc>
          <w:tcPr>
            <w:tcW w:w="1616" w:type="dxa"/>
            <w:tcBorders/>
          </w:tcPr>
          <w:p>
            <w:pPr>
              <w:pStyle w:val="Normal"/>
              <w:widowControl/>
              <w:rPr>
                <w:sz w:val="20"/>
                <w:szCs w:val="20"/>
              </w:rPr>
            </w:pPr>
            <w:r>
              <w:rPr>
                <w:sz w:val="20"/>
                <w:szCs w:val="20"/>
                <w:lang w:val="pt-BR"/>
              </w:rPr>
              <w:drawing>
                <wp:anchor behindDoc="1" distT="0" distB="0" distL="0" distR="0" simplePos="0" locked="0" layoutInCell="1" allowOverlap="1" relativeHeight="5">
                  <wp:simplePos x="0" y="0"/>
                  <wp:positionH relativeFrom="column">
                    <wp:posOffset>-23495</wp:posOffset>
                  </wp:positionH>
                  <wp:positionV relativeFrom="paragraph">
                    <wp:posOffset>69850</wp:posOffset>
                  </wp:positionV>
                  <wp:extent cx="988695" cy="988695"/>
                  <wp:effectExtent l="0" t="0" r="0" b="0"/>
                  <wp:wrapNone/>
                  <wp:docPr id="16"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4" descr=""/>
                          <pic:cNvPicPr>
                            <a:picLocks noChangeAspect="1" noChangeArrowheads="1"/>
                          </pic:cNvPicPr>
                        </pic:nvPicPr>
                        <pic:blipFill>
                          <a:blip r:embed="rId13"/>
                          <a:stretch>
                            <a:fillRect/>
                          </a:stretch>
                        </pic:blipFill>
                        <pic:spPr bwMode="auto">
                          <a:xfrm>
                            <a:off x="0" y="0"/>
                            <a:ext cx="988695" cy="988695"/>
                          </a:xfrm>
                          <a:prstGeom prst="rect">
                            <a:avLst/>
                          </a:prstGeom>
                        </pic:spPr>
                      </pic:pic>
                    </a:graphicData>
                  </a:graphic>
                </wp:anchor>
              </w:drawing>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tc>
        <w:tc>
          <w:tcPr>
            <w:tcW w:w="5612" w:type="dxa"/>
            <w:tcBorders/>
          </w:tcPr>
          <w:p>
            <w:pPr>
              <w:pStyle w:val="Normal"/>
              <w:widowControl/>
              <w:jc w:val="center"/>
              <w:rPr>
                <w:b/>
                <w:b/>
                <w:bCs/>
                <w:sz w:val="20"/>
                <w:szCs w:val="20"/>
              </w:rPr>
            </w:pPr>
            <w:r>
              <w:rPr>
                <w:b/>
                <w:bCs/>
                <w:sz w:val="20"/>
                <w:szCs w:val="20"/>
                <w:lang w:val="pt-BR"/>
              </w:rPr>
              <w:t>ANEXO IV</w:t>
            </w:r>
          </w:p>
          <w:p>
            <w:pPr>
              <w:pStyle w:val="Normal"/>
              <w:widowControl/>
              <w:jc w:val="center"/>
              <w:rPr>
                <w:b/>
                <w:b/>
                <w:bCs/>
                <w:sz w:val="20"/>
                <w:szCs w:val="20"/>
              </w:rPr>
            </w:pPr>
            <w:r>
              <w:rPr>
                <w:b/>
                <w:bCs/>
                <w:sz w:val="20"/>
                <w:szCs w:val="20"/>
                <w:lang w:val="pt-BR"/>
              </w:rPr>
            </w:r>
          </w:p>
          <w:p>
            <w:pPr>
              <w:pStyle w:val="Normal"/>
              <w:widowControl/>
              <w:jc w:val="center"/>
              <w:rPr>
                <w:b/>
                <w:b/>
                <w:sz w:val="24"/>
                <w:szCs w:val="24"/>
              </w:rPr>
            </w:pPr>
            <w:r>
              <w:rPr>
                <w:b/>
                <w:sz w:val="24"/>
                <w:szCs w:val="24"/>
                <w:lang w:val="pt-BR"/>
              </w:rPr>
              <w:t>CERTIDÃO DE CONFORMIDADE DE MATERIAL PERMANENTE</w:t>
            </w:r>
          </w:p>
        </w:tc>
        <w:tc>
          <w:tcPr>
            <w:tcW w:w="994" w:type="dxa"/>
            <w:tcBorders/>
          </w:tcPr>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t xml:space="preserve"> </w:t>
            </w:r>
          </w:p>
          <w:p>
            <w:pPr>
              <w:pStyle w:val="Normal"/>
              <w:widowControl/>
              <w:rPr>
                <w:sz w:val="20"/>
                <w:szCs w:val="20"/>
              </w:rPr>
            </w:pPr>
            <w:r>
              <w:rPr>
                <w:sz w:val="20"/>
                <w:szCs w:val="20"/>
                <w:lang w:val="pt-BR"/>
              </w:rPr>
              <w:t>Nº_____</w:t>
            </w:r>
          </w:p>
        </w:tc>
        <w:tc>
          <w:tcPr>
            <w:tcW w:w="1133" w:type="dxa"/>
            <w:tcBorders/>
          </w:tcPr>
          <w:p>
            <w:pPr>
              <w:pStyle w:val="Normal"/>
              <w:widowControl/>
              <w:rPr>
                <w:sz w:val="20"/>
                <w:szCs w:val="20"/>
              </w:rPr>
            </w:pPr>
            <w:r>
              <w:rPr>
                <w:sz w:val="20"/>
                <w:szCs w:val="20"/>
                <w:lang w:val="pt-BR"/>
              </w:rPr>
              <w:t xml:space="preserve">      </w:t>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t>FOLHA</w:t>
            </w:r>
          </w:p>
          <w:p>
            <w:pPr>
              <w:pStyle w:val="Normal"/>
              <w:widowControl/>
              <w:rPr>
                <w:sz w:val="20"/>
                <w:szCs w:val="20"/>
                <w:u w:val="single"/>
              </w:rPr>
            </w:pPr>
            <w:r>
              <w:rPr>
                <w:sz w:val="20"/>
                <w:szCs w:val="20"/>
                <w:lang w:val="pt-BR"/>
              </w:rPr>
              <w:t>________</w:t>
            </w:r>
          </w:p>
        </w:tc>
      </w:tr>
    </w:tbl>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b/>
          <w:b/>
          <w:sz w:val="20"/>
          <w:szCs w:val="20"/>
        </w:rPr>
      </w:pPr>
      <w:r>
        <w:rPr>
          <w:b/>
          <w:sz w:val="20"/>
          <w:szCs w:val="20"/>
        </w:rPr>
        <w:t xml:space="preserve">    </w:t>
      </w:r>
      <w:r>
        <w:rPr>
          <w:b/>
          <w:sz w:val="20"/>
          <w:szCs w:val="20"/>
        </w:rPr>
        <w:t xml:space="preserve">DADOS DO CONFERENTE </w:t>
      </w:r>
    </w:p>
    <w:tbl>
      <w:tblPr>
        <w:tblW w:w="9398" w:type="dxa"/>
        <w:jc w:val="left"/>
        <w:tblInd w:w="105" w:type="dxa"/>
        <w:tblCellMar>
          <w:top w:w="0" w:type="dxa"/>
          <w:left w:w="5" w:type="dxa"/>
          <w:bottom w:w="0" w:type="dxa"/>
          <w:right w:w="5" w:type="dxa"/>
        </w:tblCellMar>
        <w:tblLook w:val="04a0"/>
      </w:tblPr>
      <w:tblGrid>
        <w:gridCol w:w="1737"/>
        <w:gridCol w:w="273"/>
        <w:gridCol w:w="878"/>
        <w:gridCol w:w="2804"/>
        <w:gridCol w:w="494"/>
        <w:gridCol w:w="1070"/>
        <w:gridCol w:w="2141"/>
      </w:tblGrid>
      <w:tr>
        <w:trPr>
          <w:trHeight w:val="302" w:hRule="atLeast"/>
        </w:trPr>
        <w:tc>
          <w:tcPr>
            <w:tcW w:w="1737" w:type="dxa"/>
            <w:tcBorders>
              <w:top w:val="single" w:sz="4" w:space="0" w:color="000000"/>
              <w:left w:val="single" w:sz="4" w:space="0" w:color="000000"/>
              <w:bottom w:val="single" w:sz="4" w:space="0" w:color="000000"/>
              <w:right w:val="single" w:sz="4" w:space="0" w:color="000000"/>
            </w:tcBorders>
            <w:vAlign w:val="bottom"/>
          </w:tcPr>
          <w:p>
            <w:pPr>
              <w:pStyle w:val="Normal"/>
              <w:rPr>
                <w:sz w:val="20"/>
                <w:szCs w:val="20"/>
              </w:rPr>
            </w:pPr>
            <w:r>
              <w:rPr>
                <w:rFonts w:eastAsia="Arial"/>
                <w:b/>
                <w:bCs/>
                <w:sz w:val="20"/>
                <w:szCs w:val="20"/>
              </w:rPr>
              <w:t xml:space="preserve">  </w:t>
            </w:r>
            <w:r>
              <w:rPr>
                <w:rFonts w:eastAsia="Arial"/>
                <w:b/>
                <w:bCs/>
                <w:sz w:val="20"/>
                <w:szCs w:val="20"/>
              </w:rPr>
              <w:t>NOME:</w:t>
            </w:r>
          </w:p>
        </w:tc>
        <w:tc>
          <w:tcPr>
            <w:tcW w:w="3955" w:type="dxa"/>
            <w:gridSpan w:val="3"/>
            <w:tcBorders>
              <w:top w:val="single" w:sz="4" w:space="0" w:color="000000"/>
              <w:left w:val="single" w:sz="4" w:space="0" w:color="000000"/>
              <w:bottom w:val="single" w:sz="4" w:space="0" w:color="000000"/>
              <w:right w:val="single" w:sz="4" w:space="0" w:color="000000"/>
            </w:tcBorders>
            <w:vAlign w:val="bottom"/>
          </w:tcPr>
          <w:p>
            <w:pPr>
              <w:pStyle w:val="Normal"/>
              <w:rPr>
                <w:sz w:val="24"/>
                <w:szCs w:val="24"/>
              </w:rPr>
            </w:pPr>
            <w:r>
              <w:rPr>
                <w:sz w:val="24"/>
                <w:szCs w:val="24"/>
              </w:rPr>
            </w:r>
          </w:p>
        </w:tc>
        <w:tc>
          <w:tcPr>
            <w:tcW w:w="1564" w:type="dxa"/>
            <w:gridSpan w:val="2"/>
            <w:tcBorders>
              <w:top w:val="single" w:sz="4" w:space="0" w:color="000000"/>
              <w:left w:val="single" w:sz="4" w:space="0" w:color="000000"/>
              <w:bottom w:val="single" w:sz="4" w:space="0" w:color="000000"/>
              <w:right w:val="single" w:sz="4" w:space="0" w:color="000000"/>
            </w:tcBorders>
            <w:vAlign w:val="bottom"/>
          </w:tcPr>
          <w:p>
            <w:pPr>
              <w:pStyle w:val="Normal"/>
              <w:rPr>
                <w:sz w:val="20"/>
                <w:szCs w:val="20"/>
              </w:rPr>
            </w:pPr>
            <w:r>
              <w:rPr>
                <w:rFonts w:eastAsia="Arial"/>
                <w:b/>
                <w:bCs/>
                <w:sz w:val="20"/>
                <w:szCs w:val="20"/>
              </w:rPr>
              <w:t>MATRÍCULA:</w:t>
            </w:r>
          </w:p>
        </w:tc>
        <w:tc>
          <w:tcPr>
            <w:tcW w:w="2141" w:type="dxa"/>
            <w:tcBorders>
              <w:top w:val="single" w:sz="4" w:space="0" w:color="000000"/>
              <w:left w:val="single" w:sz="4" w:space="0" w:color="000000"/>
              <w:bottom w:val="single" w:sz="4" w:space="0" w:color="000000"/>
              <w:right w:val="single" w:sz="4" w:space="0" w:color="000000"/>
            </w:tcBorders>
            <w:vAlign w:val="bottom"/>
          </w:tcPr>
          <w:p>
            <w:pPr>
              <w:pStyle w:val="Normal"/>
              <w:rPr>
                <w:sz w:val="24"/>
                <w:szCs w:val="24"/>
              </w:rPr>
            </w:pPr>
            <w:r>
              <w:rPr>
                <w:sz w:val="24"/>
                <w:szCs w:val="24"/>
              </w:rPr>
            </w:r>
          </w:p>
        </w:tc>
      </w:tr>
      <w:tr>
        <w:trPr>
          <w:trHeight w:val="302" w:hRule="atLeast"/>
        </w:trPr>
        <w:tc>
          <w:tcPr>
            <w:tcW w:w="1737" w:type="dxa"/>
            <w:tcBorders>
              <w:top w:val="single" w:sz="4" w:space="0" w:color="000000"/>
              <w:left w:val="single" w:sz="4" w:space="0" w:color="000000"/>
              <w:bottom w:val="single" w:sz="4" w:space="0" w:color="000000"/>
              <w:right w:val="single" w:sz="4" w:space="0" w:color="000000"/>
            </w:tcBorders>
            <w:vAlign w:val="bottom"/>
          </w:tcPr>
          <w:p>
            <w:pPr>
              <w:pStyle w:val="Normal"/>
              <w:ind w:left="120" w:firstLine="1425"/>
              <w:rPr>
                <w:sz w:val="20"/>
                <w:szCs w:val="20"/>
              </w:rPr>
            </w:pPr>
            <w:r>
              <w:rPr>
                <w:rFonts w:eastAsia="Arial"/>
                <w:b/>
                <w:bCs/>
                <w:sz w:val="20"/>
                <w:szCs w:val="20"/>
              </w:rPr>
              <w:t>UNIDADE GESTORA:</w:t>
            </w:r>
          </w:p>
        </w:tc>
        <w:tc>
          <w:tcPr>
            <w:tcW w:w="3955" w:type="dxa"/>
            <w:gridSpan w:val="3"/>
            <w:tcBorders>
              <w:top w:val="single" w:sz="4" w:space="0" w:color="000000"/>
              <w:left w:val="single" w:sz="4" w:space="0" w:color="000000"/>
              <w:bottom w:val="single" w:sz="4" w:space="0" w:color="000000"/>
              <w:right w:val="single" w:sz="4" w:space="0" w:color="000000"/>
            </w:tcBorders>
            <w:vAlign w:val="bottom"/>
          </w:tcPr>
          <w:p>
            <w:pPr>
              <w:pStyle w:val="Normal"/>
              <w:rPr>
                <w:sz w:val="24"/>
                <w:szCs w:val="24"/>
              </w:rPr>
            </w:pPr>
            <w:r>
              <w:rPr>
                <w:sz w:val="24"/>
                <w:szCs w:val="24"/>
              </w:rPr>
            </w:r>
          </w:p>
        </w:tc>
        <w:tc>
          <w:tcPr>
            <w:tcW w:w="1564" w:type="dxa"/>
            <w:gridSpan w:val="2"/>
            <w:tcBorders>
              <w:top w:val="single" w:sz="4" w:space="0" w:color="000000"/>
              <w:left w:val="single" w:sz="4" w:space="0" w:color="000000"/>
              <w:bottom w:val="single" w:sz="4" w:space="0" w:color="000000"/>
              <w:right w:val="single" w:sz="4" w:space="0" w:color="000000"/>
            </w:tcBorders>
            <w:vAlign w:val="bottom"/>
          </w:tcPr>
          <w:p>
            <w:pPr>
              <w:pStyle w:val="Normal"/>
              <w:ind w:left="80" w:firstLine="1425"/>
              <w:rPr>
                <w:sz w:val="20"/>
                <w:szCs w:val="20"/>
              </w:rPr>
            </w:pPr>
            <w:r>
              <w:rPr>
                <w:rFonts w:eastAsia="Arial"/>
                <w:b/>
                <w:bCs/>
                <w:sz w:val="20"/>
                <w:szCs w:val="20"/>
              </w:rPr>
              <w:t>SETOR:</w:t>
            </w:r>
          </w:p>
        </w:tc>
        <w:tc>
          <w:tcPr>
            <w:tcW w:w="2141" w:type="dxa"/>
            <w:tcBorders>
              <w:top w:val="single" w:sz="4" w:space="0" w:color="000000"/>
              <w:left w:val="single" w:sz="4" w:space="0" w:color="000000"/>
              <w:bottom w:val="single" w:sz="4" w:space="0" w:color="000000"/>
              <w:right w:val="single" w:sz="4" w:space="0" w:color="000000"/>
            </w:tcBorders>
            <w:vAlign w:val="bottom"/>
          </w:tcPr>
          <w:p>
            <w:pPr>
              <w:pStyle w:val="Normal"/>
              <w:rPr>
                <w:sz w:val="24"/>
                <w:szCs w:val="24"/>
              </w:rPr>
            </w:pPr>
            <w:r>
              <w:rPr>
                <w:sz w:val="24"/>
                <w:szCs w:val="24"/>
              </w:rPr>
            </w:r>
          </w:p>
        </w:tc>
      </w:tr>
      <w:tr>
        <w:trPr>
          <w:trHeight w:val="300" w:hRule="atLeast"/>
        </w:trPr>
        <w:tc>
          <w:tcPr>
            <w:tcW w:w="1737" w:type="dxa"/>
            <w:tcBorders>
              <w:top w:val="single" w:sz="4" w:space="0" w:color="000000"/>
              <w:left w:val="single" w:sz="8" w:space="0" w:color="000000"/>
              <w:bottom w:val="single" w:sz="4" w:space="0" w:color="000000"/>
              <w:right w:val="single" w:sz="8" w:space="0" w:color="000000"/>
            </w:tcBorders>
            <w:vAlign w:val="bottom"/>
          </w:tcPr>
          <w:p>
            <w:pPr>
              <w:pStyle w:val="Normal"/>
              <w:ind w:left="120" w:firstLine="1425"/>
              <w:rPr>
                <w:sz w:val="20"/>
                <w:szCs w:val="20"/>
              </w:rPr>
            </w:pPr>
            <w:r>
              <w:rPr>
                <w:rFonts w:eastAsia="Arial"/>
                <w:b/>
                <w:bCs/>
                <w:sz w:val="20"/>
                <w:szCs w:val="20"/>
              </w:rPr>
              <w:t>MOTIVO:</w:t>
            </w:r>
          </w:p>
        </w:tc>
        <w:tc>
          <w:tcPr>
            <w:tcW w:w="273" w:type="dxa"/>
            <w:tcBorders>
              <w:top w:val="single" w:sz="4" w:space="0" w:color="000000"/>
              <w:bottom w:val="single" w:sz="4" w:space="0" w:color="000000"/>
            </w:tcBorders>
            <w:vAlign w:val="bottom"/>
          </w:tcPr>
          <w:p>
            <w:pPr>
              <w:pStyle w:val="Normal"/>
              <w:rPr>
                <w:sz w:val="24"/>
                <w:szCs w:val="24"/>
              </w:rPr>
            </w:pPr>
            <w:r>
              <w:rPr>
                <w:sz w:val="24"/>
                <w:szCs w:val="24"/>
              </w:rPr>
            </w:r>
          </w:p>
        </w:tc>
        <w:tc>
          <w:tcPr>
            <w:tcW w:w="878" w:type="dxa"/>
            <w:tcBorders>
              <w:top w:val="single" w:sz="4" w:space="0" w:color="000000"/>
              <w:bottom w:val="single" w:sz="4" w:space="0" w:color="000000"/>
            </w:tcBorders>
            <w:vAlign w:val="bottom"/>
          </w:tcPr>
          <w:p>
            <w:pPr>
              <w:pStyle w:val="Normal"/>
              <w:rPr>
                <w:sz w:val="24"/>
                <w:szCs w:val="24"/>
              </w:rPr>
            </w:pPr>
            <w:r>
              <w:rPr>
                <w:sz w:val="24"/>
                <w:szCs w:val="24"/>
              </w:rPr>
            </w:r>
          </w:p>
        </w:tc>
        <w:tc>
          <w:tcPr>
            <w:tcW w:w="2804" w:type="dxa"/>
            <w:tcBorders>
              <w:top w:val="single" w:sz="4" w:space="0" w:color="000000"/>
              <w:bottom w:val="single" w:sz="4" w:space="0" w:color="000000"/>
            </w:tcBorders>
            <w:vAlign w:val="bottom"/>
          </w:tcPr>
          <w:p>
            <w:pPr>
              <w:pStyle w:val="Normal"/>
              <w:rPr>
                <w:sz w:val="24"/>
                <w:szCs w:val="24"/>
              </w:rPr>
            </w:pPr>
            <w:r>
              <w:rPr>
                <w:sz w:val="24"/>
                <w:szCs w:val="24"/>
              </w:rPr>
            </w:r>
          </w:p>
        </w:tc>
        <w:tc>
          <w:tcPr>
            <w:tcW w:w="494" w:type="dxa"/>
            <w:tcBorders>
              <w:top w:val="single" w:sz="4" w:space="0" w:color="000000"/>
              <w:bottom w:val="single" w:sz="4" w:space="0" w:color="000000"/>
            </w:tcBorders>
            <w:vAlign w:val="bottom"/>
          </w:tcPr>
          <w:p>
            <w:pPr>
              <w:pStyle w:val="Normal"/>
              <w:rPr>
                <w:sz w:val="24"/>
                <w:szCs w:val="24"/>
              </w:rPr>
            </w:pPr>
            <w:r>
              <w:rPr>
                <w:sz w:val="24"/>
                <w:szCs w:val="24"/>
              </w:rPr>
            </w:r>
          </w:p>
        </w:tc>
        <w:tc>
          <w:tcPr>
            <w:tcW w:w="1070" w:type="dxa"/>
            <w:tcBorders>
              <w:top w:val="single" w:sz="4" w:space="0" w:color="000000"/>
              <w:bottom w:val="single" w:sz="4" w:space="0" w:color="000000"/>
            </w:tcBorders>
            <w:vAlign w:val="bottom"/>
          </w:tcPr>
          <w:p>
            <w:pPr>
              <w:pStyle w:val="Normal"/>
              <w:rPr>
                <w:sz w:val="24"/>
                <w:szCs w:val="24"/>
              </w:rPr>
            </w:pPr>
            <w:r>
              <w:rPr>
                <w:sz w:val="24"/>
                <w:szCs w:val="24"/>
              </w:rPr>
            </w:r>
          </w:p>
        </w:tc>
        <w:tc>
          <w:tcPr>
            <w:tcW w:w="2141" w:type="dxa"/>
            <w:tcBorders>
              <w:top w:val="single" w:sz="4" w:space="0" w:color="000000"/>
              <w:bottom w:val="single" w:sz="4" w:space="0" w:color="000000"/>
              <w:right w:val="single" w:sz="8" w:space="0" w:color="000000"/>
            </w:tcBorders>
            <w:vAlign w:val="bottom"/>
          </w:tcPr>
          <w:p>
            <w:pPr>
              <w:pStyle w:val="Normal"/>
              <w:rPr>
                <w:sz w:val="24"/>
                <w:szCs w:val="24"/>
              </w:rPr>
            </w:pPr>
            <w:r>
              <w:rPr>
                <w:sz w:val="24"/>
                <w:szCs w:val="24"/>
              </w:rPr>
            </w:r>
          </w:p>
        </w:tc>
      </w:tr>
    </w:tbl>
    <w:p>
      <w:pPr>
        <w:pStyle w:val="Normal"/>
        <w:spacing w:lineRule="auto" w:line="237"/>
        <w:ind w:left="115" w:right="560" w:firstLine="427"/>
        <w:jc w:val="both"/>
        <w:rPr>
          <w:rFonts w:eastAsia="Arial"/>
          <w:sz w:val="24"/>
          <w:szCs w:val="24"/>
          <w:lang w:val="pt-BR"/>
        </w:rPr>
      </w:pPr>
      <w:r>
        <w:rPr>
          <w:rFonts w:eastAsia="Arial"/>
          <w:sz w:val="24"/>
          <w:szCs w:val="24"/>
          <w:lang w:val="pt-BR"/>
        </w:rPr>
      </w:r>
    </w:p>
    <w:p>
      <w:pPr>
        <w:pStyle w:val="Normal"/>
        <w:spacing w:lineRule="exact" w:line="200"/>
        <w:rPr>
          <w:b/>
          <w:b/>
          <w:sz w:val="20"/>
          <w:szCs w:val="20"/>
          <w:lang w:val="pt-BR"/>
        </w:rPr>
      </w:pPr>
      <w:r>
        <w:rPr>
          <w:b/>
          <w:sz w:val="20"/>
          <w:szCs w:val="20"/>
          <w:lang w:val="pt-BR"/>
        </w:rPr>
        <w:t xml:space="preserve">    </w:t>
      </w:r>
      <w:r>
        <w:rPr>
          <w:b/>
          <w:sz w:val="20"/>
          <w:szCs w:val="20"/>
          <w:lang w:val="pt-BR"/>
        </w:rPr>
        <w:t>DADOS DO RESPONSÁVEL PELA CARGA DO MATERIAL</w:t>
      </w:r>
    </w:p>
    <w:tbl>
      <w:tblPr>
        <w:tblW w:w="9398" w:type="dxa"/>
        <w:jc w:val="left"/>
        <w:tblInd w:w="100" w:type="dxa"/>
        <w:tblCellMar>
          <w:top w:w="0" w:type="dxa"/>
          <w:left w:w="5" w:type="dxa"/>
          <w:bottom w:w="0" w:type="dxa"/>
          <w:right w:w="5" w:type="dxa"/>
        </w:tblCellMar>
        <w:tblLook w:val="04a0"/>
      </w:tblPr>
      <w:tblGrid>
        <w:gridCol w:w="1738"/>
        <w:gridCol w:w="3954"/>
        <w:gridCol w:w="1564"/>
        <w:gridCol w:w="2141"/>
      </w:tblGrid>
      <w:tr>
        <w:trPr>
          <w:trHeight w:val="302" w:hRule="atLeast"/>
        </w:trPr>
        <w:tc>
          <w:tcPr>
            <w:tcW w:w="1738" w:type="dxa"/>
            <w:tcBorders>
              <w:top w:val="single" w:sz="4" w:space="0" w:color="000000"/>
              <w:left w:val="single" w:sz="4" w:space="0" w:color="000000"/>
              <w:bottom w:val="single" w:sz="4" w:space="0" w:color="000000"/>
              <w:right w:val="single" w:sz="4" w:space="0" w:color="000000"/>
            </w:tcBorders>
            <w:vAlign w:val="bottom"/>
          </w:tcPr>
          <w:p>
            <w:pPr>
              <w:pStyle w:val="Normal"/>
              <w:rPr>
                <w:sz w:val="20"/>
                <w:szCs w:val="20"/>
              </w:rPr>
            </w:pPr>
            <w:r>
              <w:rPr>
                <w:rFonts w:eastAsia="Arial"/>
                <w:b/>
                <w:bCs/>
                <w:sz w:val="20"/>
                <w:szCs w:val="20"/>
                <w:lang w:val="pt-BR"/>
              </w:rPr>
              <w:t xml:space="preserve">  </w:t>
            </w:r>
            <w:r>
              <w:rPr>
                <w:rFonts w:eastAsia="Arial"/>
                <w:b/>
                <w:bCs/>
                <w:sz w:val="20"/>
                <w:szCs w:val="20"/>
              </w:rPr>
              <w:t>NOME:</w:t>
            </w:r>
          </w:p>
        </w:tc>
        <w:tc>
          <w:tcPr>
            <w:tcW w:w="3954" w:type="dxa"/>
            <w:tcBorders>
              <w:top w:val="single" w:sz="4" w:space="0" w:color="000000"/>
              <w:left w:val="single" w:sz="4" w:space="0" w:color="000000"/>
              <w:bottom w:val="single" w:sz="4" w:space="0" w:color="000000"/>
              <w:right w:val="single" w:sz="4" w:space="0" w:color="000000"/>
            </w:tcBorders>
            <w:vAlign w:val="bottom"/>
          </w:tcPr>
          <w:p>
            <w:pPr>
              <w:pStyle w:val="Normal"/>
              <w:rPr>
                <w:sz w:val="24"/>
                <w:szCs w:val="24"/>
              </w:rPr>
            </w:pPr>
            <w:r>
              <w:rPr>
                <w:sz w:val="24"/>
                <w:szCs w:val="24"/>
              </w:rPr>
            </w:r>
          </w:p>
        </w:tc>
        <w:tc>
          <w:tcPr>
            <w:tcW w:w="1564" w:type="dxa"/>
            <w:tcBorders>
              <w:top w:val="single" w:sz="4" w:space="0" w:color="000000"/>
              <w:left w:val="single" w:sz="4" w:space="0" w:color="000000"/>
              <w:bottom w:val="single" w:sz="4" w:space="0" w:color="000000"/>
              <w:right w:val="single" w:sz="4" w:space="0" w:color="000000"/>
            </w:tcBorders>
            <w:vAlign w:val="bottom"/>
          </w:tcPr>
          <w:p>
            <w:pPr>
              <w:pStyle w:val="Normal"/>
              <w:rPr>
                <w:sz w:val="20"/>
                <w:szCs w:val="20"/>
              </w:rPr>
            </w:pPr>
            <w:r>
              <w:rPr>
                <w:rFonts w:eastAsia="Arial"/>
                <w:b/>
                <w:bCs/>
                <w:sz w:val="20"/>
                <w:szCs w:val="20"/>
              </w:rPr>
              <w:t>MATRÍCULA:</w:t>
            </w:r>
          </w:p>
        </w:tc>
        <w:tc>
          <w:tcPr>
            <w:tcW w:w="2141" w:type="dxa"/>
            <w:tcBorders>
              <w:top w:val="single" w:sz="4" w:space="0" w:color="000000"/>
              <w:left w:val="single" w:sz="4" w:space="0" w:color="000000"/>
              <w:bottom w:val="single" w:sz="4" w:space="0" w:color="000000"/>
              <w:right w:val="single" w:sz="4" w:space="0" w:color="000000"/>
            </w:tcBorders>
            <w:vAlign w:val="bottom"/>
          </w:tcPr>
          <w:p>
            <w:pPr>
              <w:pStyle w:val="Normal"/>
              <w:rPr>
                <w:sz w:val="24"/>
                <w:szCs w:val="24"/>
              </w:rPr>
            </w:pPr>
            <w:r>
              <w:rPr>
                <w:sz w:val="24"/>
                <w:szCs w:val="24"/>
              </w:rPr>
            </w:r>
          </w:p>
        </w:tc>
      </w:tr>
      <w:tr>
        <w:trPr>
          <w:trHeight w:val="302" w:hRule="atLeast"/>
        </w:trPr>
        <w:tc>
          <w:tcPr>
            <w:tcW w:w="1738" w:type="dxa"/>
            <w:tcBorders>
              <w:top w:val="single" w:sz="4" w:space="0" w:color="000000"/>
              <w:left w:val="single" w:sz="4" w:space="0" w:color="000000"/>
              <w:bottom w:val="single" w:sz="4" w:space="0" w:color="000000"/>
              <w:right w:val="single" w:sz="4" w:space="0" w:color="000000"/>
            </w:tcBorders>
            <w:vAlign w:val="bottom"/>
          </w:tcPr>
          <w:p>
            <w:pPr>
              <w:pStyle w:val="Normal"/>
              <w:ind w:left="120" w:firstLine="1425"/>
              <w:rPr>
                <w:sz w:val="20"/>
                <w:szCs w:val="20"/>
              </w:rPr>
            </w:pPr>
            <w:r>
              <w:rPr>
                <w:rFonts w:eastAsia="Arial"/>
                <w:b/>
                <w:bCs/>
                <w:sz w:val="20"/>
                <w:szCs w:val="20"/>
              </w:rPr>
              <w:t>UNIDADE GESTORA:</w:t>
            </w:r>
          </w:p>
        </w:tc>
        <w:tc>
          <w:tcPr>
            <w:tcW w:w="3954" w:type="dxa"/>
            <w:tcBorders>
              <w:top w:val="single" w:sz="4" w:space="0" w:color="000000"/>
              <w:left w:val="single" w:sz="4" w:space="0" w:color="000000"/>
              <w:bottom w:val="single" w:sz="4" w:space="0" w:color="000000"/>
              <w:right w:val="single" w:sz="4" w:space="0" w:color="000000"/>
            </w:tcBorders>
            <w:vAlign w:val="bottom"/>
          </w:tcPr>
          <w:p>
            <w:pPr>
              <w:pStyle w:val="Normal"/>
              <w:rPr>
                <w:sz w:val="24"/>
                <w:szCs w:val="24"/>
              </w:rPr>
            </w:pPr>
            <w:r>
              <w:rPr>
                <w:sz w:val="24"/>
                <w:szCs w:val="24"/>
              </w:rPr>
            </w:r>
          </w:p>
        </w:tc>
        <w:tc>
          <w:tcPr>
            <w:tcW w:w="1564" w:type="dxa"/>
            <w:tcBorders>
              <w:top w:val="single" w:sz="4" w:space="0" w:color="000000"/>
              <w:left w:val="single" w:sz="4" w:space="0" w:color="000000"/>
              <w:bottom w:val="single" w:sz="4" w:space="0" w:color="000000"/>
              <w:right w:val="single" w:sz="4" w:space="0" w:color="000000"/>
            </w:tcBorders>
            <w:vAlign w:val="bottom"/>
          </w:tcPr>
          <w:p>
            <w:pPr>
              <w:pStyle w:val="Normal"/>
              <w:ind w:left="80" w:firstLine="1425"/>
              <w:rPr>
                <w:sz w:val="20"/>
                <w:szCs w:val="20"/>
              </w:rPr>
            </w:pPr>
            <w:r>
              <w:rPr>
                <w:rFonts w:eastAsia="Arial"/>
                <w:b/>
                <w:bCs/>
                <w:sz w:val="20"/>
                <w:szCs w:val="20"/>
              </w:rPr>
              <w:t>SETOR:</w:t>
            </w:r>
          </w:p>
        </w:tc>
        <w:tc>
          <w:tcPr>
            <w:tcW w:w="2141" w:type="dxa"/>
            <w:tcBorders>
              <w:top w:val="single" w:sz="4" w:space="0" w:color="000000"/>
              <w:left w:val="single" w:sz="4" w:space="0" w:color="000000"/>
              <w:bottom w:val="single" w:sz="4" w:space="0" w:color="000000"/>
              <w:right w:val="single" w:sz="4" w:space="0" w:color="000000"/>
            </w:tcBorders>
            <w:vAlign w:val="bottom"/>
          </w:tcPr>
          <w:p>
            <w:pPr>
              <w:pStyle w:val="Normal"/>
              <w:rPr>
                <w:sz w:val="24"/>
                <w:szCs w:val="24"/>
              </w:rPr>
            </w:pPr>
            <w:r>
              <w:rPr>
                <w:sz w:val="24"/>
                <w:szCs w:val="24"/>
              </w:rPr>
            </w:r>
          </w:p>
        </w:tc>
      </w:tr>
    </w:tbl>
    <w:p>
      <w:pPr>
        <w:pStyle w:val="Normal"/>
        <w:spacing w:lineRule="auto" w:line="237"/>
        <w:ind w:left="115" w:right="560" w:firstLine="427"/>
        <w:jc w:val="both"/>
        <w:rPr>
          <w:rFonts w:eastAsia="Arial"/>
          <w:sz w:val="24"/>
          <w:szCs w:val="24"/>
          <w:lang w:val="pt-BR"/>
        </w:rPr>
      </w:pPr>
      <w:r>
        <w:rPr>
          <w:rFonts w:eastAsia="Arial"/>
          <w:sz w:val="24"/>
          <w:szCs w:val="24"/>
          <w:lang w:val="pt-BR"/>
        </w:rPr>
      </w:r>
    </w:p>
    <w:p>
      <w:pPr>
        <w:pStyle w:val="Normal"/>
        <w:spacing w:lineRule="auto" w:line="237"/>
        <w:ind w:left="115" w:right="560" w:firstLine="1425"/>
        <w:jc w:val="both"/>
        <w:rPr>
          <w:rFonts w:eastAsia="Arial"/>
          <w:b/>
          <w:b/>
          <w:sz w:val="20"/>
          <w:szCs w:val="20"/>
          <w:lang w:val="pt-BR"/>
        </w:rPr>
      </w:pPr>
      <w:r>
        <w:rPr>
          <w:rFonts w:eastAsia="Arial"/>
          <w:sz w:val="24"/>
          <w:szCs w:val="24"/>
          <w:lang w:val="pt-BR"/>
        </w:rPr>
        <w:t xml:space="preserve">    </w:t>
      </w:r>
      <w:r>
        <w:rPr>
          <w:rFonts w:eastAsia="Arial"/>
          <w:b/>
          <w:sz w:val="20"/>
          <w:szCs w:val="20"/>
          <w:lang w:val="pt-BR"/>
        </w:rPr>
        <w:t>RELAÇÃO DO MATERIAL CONFERIDO</w:t>
      </w:r>
    </w:p>
    <w:tbl>
      <w:tblPr>
        <w:tblW w:w="9356" w:type="dxa"/>
        <w:jc w:val="left"/>
        <w:tblInd w:w="147" w:type="dxa"/>
        <w:tblCellMar>
          <w:top w:w="0" w:type="dxa"/>
          <w:left w:w="5" w:type="dxa"/>
          <w:bottom w:w="0" w:type="dxa"/>
          <w:right w:w="5" w:type="dxa"/>
        </w:tblCellMar>
        <w:tblLook w:val="04a0"/>
      </w:tblPr>
      <w:tblGrid>
        <w:gridCol w:w="709"/>
        <w:gridCol w:w="1701"/>
        <w:gridCol w:w="2410"/>
        <w:gridCol w:w="1701"/>
        <w:gridCol w:w="2835"/>
      </w:tblGrid>
      <w:tr>
        <w:trPr>
          <w:trHeight w:val="217"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7"/>
              <w:ind w:left="100" w:firstLine="1425"/>
              <w:rPr>
                <w:sz w:val="20"/>
                <w:szCs w:val="20"/>
              </w:rPr>
            </w:pPr>
            <w:r>
              <w:rPr>
                <w:rFonts w:eastAsia="Arial"/>
                <w:b/>
                <w:bCs/>
                <w:sz w:val="20"/>
                <w:szCs w:val="20"/>
              </w:rPr>
              <w:t>ITEM</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7"/>
              <w:ind w:left="100" w:firstLine="1425"/>
              <w:rPr>
                <w:sz w:val="20"/>
                <w:szCs w:val="20"/>
              </w:rPr>
            </w:pPr>
            <w:r>
              <w:rPr>
                <w:rFonts w:eastAsia="Arial"/>
                <w:b/>
                <w:bCs/>
                <w:sz w:val="20"/>
                <w:szCs w:val="20"/>
              </w:rPr>
              <w:t>TOMBAMENTO</w:t>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7"/>
              <w:ind w:left="540" w:firstLine="1425"/>
              <w:rPr>
                <w:sz w:val="20"/>
                <w:szCs w:val="20"/>
              </w:rPr>
            </w:pPr>
            <w:r>
              <w:rPr>
                <w:rFonts w:eastAsia="Arial"/>
                <w:b/>
                <w:bCs/>
                <w:sz w:val="20"/>
                <w:szCs w:val="20"/>
              </w:rPr>
              <w:t>DESCRIÇÃO</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exact" w:line="217"/>
              <w:jc w:val="center"/>
              <w:rPr>
                <w:rFonts w:eastAsia="Arial"/>
                <w:b/>
                <w:b/>
                <w:bCs/>
                <w:sz w:val="20"/>
                <w:szCs w:val="20"/>
                <w:lang w:val="pt-BR"/>
              </w:rPr>
            </w:pPr>
            <w:r>
              <w:rPr>
                <w:rFonts w:eastAsia="Arial"/>
                <w:b/>
                <w:bCs/>
                <w:sz w:val="20"/>
                <w:szCs w:val="20"/>
                <w:lang w:val="pt-BR"/>
              </w:rPr>
              <w:t>SITUAÇÃO</w:t>
            </w:r>
          </w:p>
          <w:p>
            <w:pPr>
              <w:pStyle w:val="Normal"/>
              <w:spacing w:lineRule="exact" w:line="217"/>
              <w:rPr>
                <w:rFonts w:eastAsia="Arial"/>
                <w:bCs/>
                <w:sz w:val="16"/>
                <w:szCs w:val="16"/>
                <w:lang w:val="pt-BR"/>
              </w:rPr>
            </w:pPr>
            <w:r>
              <w:rPr>
                <w:rFonts w:eastAsia="Arial"/>
                <w:bCs/>
                <w:sz w:val="16"/>
                <w:szCs w:val="16"/>
                <w:lang w:val="pt-BR"/>
              </w:rPr>
              <w:t xml:space="preserve">01 – LOCALIZADO </w:t>
            </w:r>
          </w:p>
          <w:p>
            <w:pPr>
              <w:pStyle w:val="Normal"/>
              <w:spacing w:lineRule="exact" w:line="217"/>
              <w:rPr>
                <w:rFonts w:eastAsia="Arial"/>
                <w:b/>
                <w:b/>
                <w:bCs/>
                <w:sz w:val="20"/>
                <w:szCs w:val="20"/>
                <w:lang w:val="pt-BR"/>
              </w:rPr>
            </w:pPr>
            <w:r>
              <w:rPr>
                <w:rFonts w:eastAsia="Arial"/>
                <w:bCs/>
                <w:sz w:val="16"/>
                <w:szCs w:val="16"/>
                <w:lang w:val="pt-BR"/>
              </w:rPr>
              <w:t>02- NÃO LOCALIZADO</w:t>
            </w:r>
          </w:p>
        </w:tc>
        <w:tc>
          <w:tcPr>
            <w:tcW w:w="2835" w:type="dxa"/>
            <w:tcBorders>
              <w:top w:val="single" w:sz="4" w:space="0" w:color="000000"/>
              <w:left w:val="single" w:sz="4" w:space="0" w:color="000000"/>
              <w:bottom w:val="single" w:sz="4" w:space="0" w:color="000000"/>
              <w:right w:val="single" w:sz="4" w:space="0" w:color="000000"/>
            </w:tcBorders>
          </w:tcPr>
          <w:p>
            <w:pPr>
              <w:pStyle w:val="Normal"/>
              <w:spacing w:lineRule="exact" w:line="217"/>
              <w:jc w:val="center"/>
              <w:rPr>
                <w:rFonts w:eastAsia="Arial"/>
                <w:bCs/>
                <w:sz w:val="16"/>
                <w:szCs w:val="16"/>
                <w:lang w:val="pt-BR"/>
              </w:rPr>
            </w:pPr>
            <w:r>
              <w:rPr>
                <w:rFonts w:eastAsia="Arial"/>
                <w:b/>
                <w:bCs/>
                <w:sz w:val="20"/>
                <w:szCs w:val="20"/>
                <w:lang w:val="pt-BR"/>
              </w:rPr>
              <w:t>OBSERVAÇÃO</w:t>
            </w:r>
          </w:p>
        </w:tc>
      </w:tr>
      <w:tr>
        <w:trPr>
          <w:trHeight w:val="214"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4"/>
              <w:ind w:left="240" w:firstLine="1425"/>
              <w:rPr>
                <w:sz w:val="20"/>
                <w:szCs w:val="20"/>
              </w:rPr>
            </w:pPr>
            <w:r>
              <w:rPr>
                <w:sz w:val="20"/>
                <w:szCs w:val="20"/>
              </w:rPr>
              <w:t>01</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r>
      <w:tr>
        <w:trPr>
          <w:trHeight w:val="214"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4"/>
              <w:ind w:left="240" w:firstLine="1425"/>
              <w:rPr>
                <w:sz w:val="20"/>
                <w:szCs w:val="20"/>
              </w:rPr>
            </w:pPr>
            <w:r>
              <w:rPr>
                <w:sz w:val="20"/>
                <w:szCs w:val="20"/>
              </w:rPr>
              <w:t>02</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r>
      <w:tr>
        <w:trPr>
          <w:trHeight w:val="214"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4"/>
              <w:ind w:left="240" w:firstLine="1425"/>
              <w:rPr>
                <w:sz w:val="20"/>
                <w:szCs w:val="20"/>
              </w:rPr>
            </w:pPr>
            <w:r>
              <w:rPr>
                <w:sz w:val="20"/>
                <w:szCs w:val="20"/>
              </w:rPr>
              <w:t>03</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r>
      <w:tr>
        <w:trPr>
          <w:trHeight w:val="214"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4"/>
              <w:ind w:left="240" w:firstLine="1425"/>
              <w:rPr>
                <w:sz w:val="20"/>
                <w:szCs w:val="20"/>
              </w:rPr>
            </w:pPr>
            <w:r>
              <w:rPr>
                <w:sz w:val="20"/>
                <w:szCs w:val="20"/>
              </w:rPr>
              <w:t>04</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r>
      <w:tr>
        <w:trPr>
          <w:trHeight w:val="214"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4"/>
              <w:ind w:left="240" w:firstLine="1425"/>
              <w:rPr>
                <w:sz w:val="20"/>
                <w:szCs w:val="20"/>
              </w:rPr>
            </w:pPr>
            <w:r>
              <w:rPr>
                <w:sz w:val="20"/>
                <w:szCs w:val="20"/>
              </w:rPr>
              <w:t>05</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r>
      <w:tr>
        <w:trPr>
          <w:trHeight w:val="214"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4"/>
              <w:ind w:left="240" w:firstLine="1425"/>
              <w:rPr>
                <w:sz w:val="20"/>
                <w:szCs w:val="20"/>
              </w:rPr>
            </w:pPr>
            <w:r>
              <w:rPr>
                <w:sz w:val="20"/>
                <w:szCs w:val="20"/>
              </w:rPr>
              <w:t>06</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r>
      <w:tr>
        <w:trPr>
          <w:trHeight w:val="214"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4"/>
              <w:ind w:left="240" w:firstLine="1425"/>
              <w:rPr>
                <w:sz w:val="20"/>
                <w:szCs w:val="20"/>
              </w:rPr>
            </w:pPr>
            <w:r>
              <w:rPr>
                <w:sz w:val="20"/>
                <w:szCs w:val="20"/>
              </w:rPr>
              <w:t>07</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r>
      <w:tr>
        <w:trPr>
          <w:trHeight w:val="214"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4"/>
              <w:ind w:left="240" w:firstLine="1425"/>
              <w:rPr>
                <w:sz w:val="20"/>
                <w:szCs w:val="20"/>
              </w:rPr>
            </w:pPr>
            <w:r>
              <w:rPr>
                <w:sz w:val="20"/>
                <w:szCs w:val="20"/>
              </w:rPr>
              <w:t>08</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r>
      <w:tr>
        <w:trPr>
          <w:trHeight w:val="214"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4"/>
              <w:ind w:left="240" w:firstLine="1425"/>
              <w:rPr>
                <w:sz w:val="20"/>
                <w:szCs w:val="20"/>
              </w:rPr>
            </w:pPr>
            <w:r>
              <w:rPr>
                <w:sz w:val="20"/>
                <w:szCs w:val="20"/>
              </w:rPr>
              <w:t>09</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r>
      <w:tr>
        <w:trPr>
          <w:trHeight w:val="214" w:hRule="atLeast"/>
        </w:trPr>
        <w:tc>
          <w:tcPr>
            <w:tcW w:w="709" w:type="dxa"/>
            <w:tcBorders>
              <w:top w:val="single" w:sz="4" w:space="0" w:color="000000"/>
              <w:left w:val="single" w:sz="4" w:space="0" w:color="000000"/>
              <w:bottom w:val="single" w:sz="4" w:space="0" w:color="000000"/>
              <w:right w:val="single" w:sz="4" w:space="0" w:color="000000"/>
            </w:tcBorders>
            <w:vAlign w:val="bottom"/>
          </w:tcPr>
          <w:p>
            <w:pPr>
              <w:pStyle w:val="Normal"/>
              <w:spacing w:lineRule="exact" w:line="214"/>
              <w:ind w:left="240" w:firstLine="1425"/>
              <w:rPr>
                <w:sz w:val="20"/>
                <w:szCs w:val="20"/>
              </w:rPr>
            </w:pPr>
            <w:r>
              <w:rPr>
                <w:sz w:val="20"/>
                <w:szCs w:val="20"/>
              </w:rPr>
              <w:t>10</w:t>
            </w:r>
          </w:p>
        </w:tc>
        <w:tc>
          <w:tcPr>
            <w:tcW w:w="1701"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2410" w:type="dxa"/>
            <w:tcBorders>
              <w:top w:val="single" w:sz="4" w:space="0" w:color="000000"/>
              <w:left w:val="single" w:sz="4" w:space="0" w:color="000000"/>
              <w:bottom w:val="single" w:sz="4" w:space="0" w:color="000000"/>
              <w:right w:val="single" w:sz="4" w:space="0" w:color="000000"/>
            </w:tcBorders>
            <w:vAlign w:val="bottom"/>
          </w:tcPr>
          <w:p>
            <w:pPr>
              <w:pStyle w:val="Normal"/>
              <w:rPr>
                <w:sz w:val="18"/>
                <w:szCs w:val="18"/>
              </w:rPr>
            </w:pPr>
            <w:r>
              <w:rPr>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r>
    </w:tbl>
    <w:p>
      <w:pPr>
        <w:pStyle w:val="Normal"/>
        <w:spacing w:lineRule="exact" w:line="336"/>
        <w:rPr>
          <w:sz w:val="24"/>
          <w:szCs w:val="24"/>
        </w:rPr>
      </w:pPr>
      <w:r>
        <w:rPr>
          <w:sz w:val="24"/>
          <w:szCs w:val="24"/>
        </w:rPr>
      </w:r>
    </w:p>
    <w:p>
      <w:pPr>
        <w:pStyle w:val="Normal"/>
        <w:spacing w:lineRule="auto" w:line="237"/>
        <w:ind w:left="115" w:right="560" w:firstLine="427"/>
        <w:jc w:val="both"/>
        <w:rPr>
          <w:rFonts w:eastAsia="Arial"/>
          <w:sz w:val="24"/>
          <w:szCs w:val="24"/>
          <w:lang w:val="pt-BR"/>
        </w:rPr>
      </w:pPr>
      <w:r>
        <w:rPr>
          <w:rFonts w:eastAsia="Arial"/>
          <w:sz w:val="24"/>
          <w:szCs w:val="24"/>
          <w:lang w:val="pt-BR"/>
        </w:rPr>
      </w:r>
    </w:p>
    <w:p>
      <w:pPr>
        <w:pStyle w:val="Normal"/>
        <w:spacing w:lineRule="auto" w:line="237"/>
        <w:ind w:left="115" w:right="560" w:firstLine="427"/>
        <w:jc w:val="both"/>
        <w:rPr>
          <w:rFonts w:eastAsia="Arial"/>
          <w:sz w:val="24"/>
          <w:szCs w:val="24"/>
          <w:lang w:val="pt-BR"/>
        </w:rPr>
      </w:pPr>
      <w:r>
        <w:rPr>
          <w:rFonts w:eastAsia="Arial"/>
          <w:sz w:val="24"/>
          <w:szCs w:val="24"/>
          <w:lang w:val="pt-BR"/>
        </w:rPr>
      </w:r>
    </w:p>
    <w:p>
      <w:pPr>
        <w:pStyle w:val="Normal"/>
        <w:spacing w:lineRule="auto" w:line="237"/>
        <w:ind w:left="115" w:right="560" w:firstLine="427"/>
        <w:jc w:val="both"/>
        <w:rPr>
          <w:rFonts w:eastAsia="Arial"/>
          <w:sz w:val="24"/>
          <w:szCs w:val="24"/>
          <w:lang w:val="pt-BR"/>
        </w:rPr>
      </w:pPr>
      <w:r>
        <w:rPr>
          <w:rFonts w:eastAsia="Arial"/>
          <w:sz w:val="24"/>
          <w:szCs w:val="24"/>
          <w:lang w:val="pt-BR"/>
        </w:rPr>
        <w:t>Certifico que, na presente data, realizei a conferência do(s) material(ais) permanente(s) relacionado(s) acima, para fins de ___________</w:t>
      </w:r>
      <w:r>
        <w:rPr>
          <w:rFonts w:eastAsia="Arial"/>
          <w:sz w:val="24"/>
          <w:szCs w:val="24"/>
          <w:u w:val="single"/>
          <w:lang w:val="pt-BR"/>
        </w:rPr>
        <w:t>(motivo)</w:t>
      </w:r>
      <w:r>
        <w:rPr>
          <w:rFonts w:eastAsia="Arial"/>
          <w:sz w:val="24"/>
          <w:szCs w:val="24"/>
          <w:lang w:val="pt-BR"/>
        </w:rPr>
        <w:t>_____________, e atesto que ele(s) encontra(m)-se fielmente na forma descrita no presente formulário.</w:t>
      </w:r>
    </w:p>
    <w:p>
      <w:pPr>
        <w:pStyle w:val="Normal"/>
        <w:jc w:val="center"/>
        <w:rPr>
          <w:sz w:val="24"/>
          <w:szCs w:val="24"/>
          <w:lang w:val="pt-BR"/>
        </w:rPr>
      </w:pPr>
      <w:r>
        <w:rPr>
          <w:sz w:val="24"/>
          <w:szCs w:val="24"/>
          <w:lang w:val="pt-BR"/>
        </w:rPr>
      </w:r>
    </w:p>
    <w:p>
      <w:pPr>
        <w:pStyle w:val="Normal"/>
        <w:spacing w:lineRule="exact" w:line="263"/>
        <w:jc w:val="center"/>
        <w:rPr>
          <w:sz w:val="24"/>
          <w:szCs w:val="24"/>
          <w:lang w:val="pt-BR"/>
        </w:rPr>
      </w:pPr>
      <w:r>
        <w:rPr>
          <w:sz w:val="24"/>
          <w:szCs w:val="24"/>
          <w:lang w:val="pt-BR"/>
        </w:rPr>
        <w:t>Teresina-PI, ____de _________________ de 20____.</w:t>
      </w:r>
    </w:p>
    <w:p>
      <w:pPr>
        <w:pStyle w:val="Normal"/>
        <w:jc w:val="center"/>
        <w:rPr>
          <w:sz w:val="24"/>
          <w:szCs w:val="24"/>
          <w:lang w:val="pt-BR"/>
        </w:rPr>
      </w:pPr>
      <w:r>
        <w:rPr>
          <w:sz w:val="24"/>
          <w:szCs w:val="24"/>
          <w:lang w:val="pt-BR"/>
        </w:rPr>
      </w:r>
    </w:p>
    <w:p>
      <w:pPr>
        <w:pStyle w:val="Normal"/>
        <w:jc w:val="center"/>
        <w:rPr>
          <w:sz w:val="24"/>
          <w:szCs w:val="24"/>
          <w:lang w:val="pt-BR"/>
        </w:rPr>
      </w:pPr>
      <w:r>
        <w:rPr>
          <w:sz w:val="24"/>
          <w:szCs w:val="24"/>
          <w:lang w:val="pt-BR"/>
        </w:rPr>
      </w:r>
    </w:p>
    <w:p>
      <w:pPr>
        <w:pStyle w:val="Normal"/>
        <w:jc w:val="center"/>
        <w:rPr>
          <w:sz w:val="24"/>
          <w:szCs w:val="24"/>
          <w:lang w:val="pt-BR"/>
        </w:rPr>
      </w:pPr>
      <w:r>
        <w:rPr>
          <w:sz w:val="24"/>
          <w:szCs w:val="24"/>
          <w:lang w:val="pt-BR"/>
        </w:rPr>
      </w:r>
    </w:p>
    <w:p>
      <w:pPr>
        <w:pStyle w:val="Normal"/>
        <w:jc w:val="center"/>
        <w:rPr>
          <w:sz w:val="24"/>
          <w:szCs w:val="24"/>
          <w:lang w:val="pt-BR"/>
        </w:rPr>
      </w:pPr>
      <w:r>
        <w:rPr>
          <w:sz w:val="24"/>
          <w:szCs w:val="24"/>
          <w:lang w:val="pt-BR"/>
        </w:rPr>
        <w:t>______________________________________________</w:t>
      </w:r>
    </w:p>
    <w:p>
      <w:pPr>
        <w:sectPr>
          <w:headerReference w:type="default" r:id="rId14"/>
          <w:footerReference w:type="default" r:id="rId15"/>
          <w:type w:val="continuous"/>
          <w:pgSz w:w="11920" w:h="16838"/>
          <w:pgMar w:left="1160" w:right="541" w:header="0" w:top="426" w:footer="0" w:bottom="303" w:gutter="0"/>
          <w:pgNumType w:fmt="decimal"/>
          <w:formProt w:val="false"/>
          <w:textDirection w:val="lrTb"/>
          <w:docGrid w:type="default" w:linePitch="100" w:charSpace="4096"/>
        </w:sectPr>
        <w:pStyle w:val="Normal"/>
        <w:jc w:val="center"/>
        <w:rPr>
          <w:sz w:val="24"/>
          <w:szCs w:val="24"/>
          <w:lang w:val="pt-BR"/>
        </w:rPr>
      </w:pPr>
      <w:r>
        <w:rPr>
          <w:sz w:val="24"/>
          <w:szCs w:val="24"/>
          <w:lang w:val="pt-BR"/>
        </w:rPr>
        <w:t>Responsável pela Conferência (carimbo e assinatura)</w:t>
      </w:r>
    </w:p>
    <w:tbl>
      <w:tblPr>
        <w:tblStyle w:val="Tabelacomgrade"/>
        <w:tblW w:w="9356" w:type="dxa"/>
        <w:jc w:val="left"/>
        <w:tblInd w:w="250" w:type="dxa"/>
        <w:tblCellMar>
          <w:top w:w="0" w:type="dxa"/>
          <w:left w:w="108" w:type="dxa"/>
          <w:bottom w:w="0" w:type="dxa"/>
          <w:right w:w="108" w:type="dxa"/>
        </w:tblCellMar>
        <w:tblLook w:val="04a0"/>
      </w:tblPr>
      <w:tblGrid>
        <w:gridCol w:w="1616"/>
        <w:gridCol w:w="5612"/>
        <w:gridCol w:w="994"/>
        <w:gridCol w:w="1133"/>
      </w:tblGrid>
      <w:tr>
        <w:trPr>
          <w:trHeight w:val="846" w:hRule="atLeast"/>
        </w:trPr>
        <w:tc>
          <w:tcPr>
            <w:tcW w:w="1616" w:type="dxa"/>
            <w:tcBorders/>
          </w:tcPr>
          <w:p>
            <w:pPr>
              <w:pStyle w:val="Normal"/>
              <w:widowControl/>
              <w:rPr>
                <w:sz w:val="20"/>
                <w:szCs w:val="20"/>
              </w:rPr>
            </w:pPr>
            <w:r>
              <w:rPr>
                <w:sz w:val="20"/>
                <w:szCs w:val="20"/>
                <w:lang w:val="pt-BR"/>
              </w:rPr>
              <w:drawing>
                <wp:anchor behindDoc="1" distT="0" distB="0" distL="0" distR="0" simplePos="0" locked="0" layoutInCell="1" allowOverlap="1" relativeHeight="6">
                  <wp:simplePos x="0" y="0"/>
                  <wp:positionH relativeFrom="column">
                    <wp:posOffset>-23495</wp:posOffset>
                  </wp:positionH>
                  <wp:positionV relativeFrom="paragraph">
                    <wp:posOffset>69850</wp:posOffset>
                  </wp:positionV>
                  <wp:extent cx="988695" cy="988695"/>
                  <wp:effectExtent l="0" t="0" r="0" b="0"/>
                  <wp:wrapNone/>
                  <wp:docPr id="20"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5" descr=""/>
                          <pic:cNvPicPr>
                            <a:picLocks noChangeAspect="1" noChangeArrowheads="1"/>
                          </pic:cNvPicPr>
                        </pic:nvPicPr>
                        <pic:blipFill>
                          <a:blip r:embed="rId16"/>
                          <a:stretch>
                            <a:fillRect/>
                          </a:stretch>
                        </pic:blipFill>
                        <pic:spPr bwMode="auto">
                          <a:xfrm>
                            <a:off x="0" y="0"/>
                            <a:ext cx="988695" cy="988695"/>
                          </a:xfrm>
                          <a:prstGeom prst="rect">
                            <a:avLst/>
                          </a:prstGeom>
                        </pic:spPr>
                      </pic:pic>
                    </a:graphicData>
                  </a:graphic>
                </wp:anchor>
              </w:drawing>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tc>
        <w:tc>
          <w:tcPr>
            <w:tcW w:w="5612" w:type="dxa"/>
            <w:tcBorders/>
          </w:tcPr>
          <w:p>
            <w:pPr>
              <w:pStyle w:val="Normal"/>
              <w:widowControl/>
              <w:jc w:val="center"/>
              <w:rPr>
                <w:b/>
                <w:b/>
                <w:bCs/>
                <w:sz w:val="20"/>
                <w:szCs w:val="20"/>
              </w:rPr>
            </w:pPr>
            <w:r>
              <w:rPr>
                <w:b/>
                <w:bCs/>
                <w:sz w:val="20"/>
                <w:szCs w:val="20"/>
                <w:lang w:val="pt-BR"/>
              </w:rPr>
              <w:t>ANEXO V</w:t>
            </w:r>
          </w:p>
          <w:p>
            <w:pPr>
              <w:pStyle w:val="Normal"/>
              <w:widowControl/>
              <w:jc w:val="center"/>
              <w:rPr>
                <w:b/>
                <w:b/>
                <w:bCs/>
                <w:sz w:val="20"/>
                <w:szCs w:val="20"/>
              </w:rPr>
            </w:pPr>
            <w:r>
              <w:rPr>
                <w:b/>
                <w:bCs/>
                <w:sz w:val="20"/>
                <w:szCs w:val="20"/>
                <w:lang w:val="pt-BR"/>
              </w:rPr>
            </w:r>
          </w:p>
          <w:p>
            <w:pPr>
              <w:pStyle w:val="Normal"/>
              <w:widowControl/>
              <w:jc w:val="center"/>
              <w:rPr>
                <w:b/>
                <w:b/>
                <w:sz w:val="24"/>
                <w:szCs w:val="24"/>
              </w:rPr>
            </w:pPr>
            <w:r>
              <w:rPr>
                <w:b/>
                <w:sz w:val="24"/>
                <w:szCs w:val="24"/>
                <w:lang w:val="pt-BR"/>
              </w:rPr>
              <w:t>AUTORIZAÇÃO DE MOVIMENTAÇÃO DE MATERIAL PERMANENTE</w:t>
            </w:r>
          </w:p>
        </w:tc>
        <w:tc>
          <w:tcPr>
            <w:tcW w:w="994" w:type="dxa"/>
            <w:tcBorders/>
          </w:tcPr>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t xml:space="preserve"> </w:t>
            </w:r>
          </w:p>
          <w:p>
            <w:pPr>
              <w:pStyle w:val="Normal"/>
              <w:widowControl/>
              <w:rPr>
                <w:sz w:val="20"/>
                <w:szCs w:val="20"/>
              </w:rPr>
            </w:pPr>
            <w:r>
              <w:rPr>
                <w:sz w:val="20"/>
                <w:szCs w:val="20"/>
                <w:lang w:val="pt-BR"/>
              </w:rPr>
              <w:t>Nº_____</w:t>
            </w:r>
          </w:p>
        </w:tc>
        <w:tc>
          <w:tcPr>
            <w:tcW w:w="1133" w:type="dxa"/>
            <w:tcBorders/>
          </w:tcPr>
          <w:p>
            <w:pPr>
              <w:pStyle w:val="Normal"/>
              <w:widowControl/>
              <w:rPr>
                <w:sz w:val="20"/>
                <w:szCs w:val="20"/>
              </w:rPr>
            </w:pPr>
            <w:r>
              <w:rPr>
                <w:sz w:val="20"/>
                <w:szCs w:val="20"/>
                <w:lang w:val="pt-BR"/>
              </w:rPr>
              <w:t xml:space="preserve">      </w:t>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t>FOLHA</w:t>
            </w:r>
          </w:p>
          <w:p>
            <w:pPr>
              <w:pStyle w:val="Normal"/>
              <w:widowControl/>
              <w:rPr>
                <w:sz w:val="20"/>
                <w:szCs w:val="20"/>
                <w:u w:val="single"/>
              </w:rPr>
            </w:pPr>
            <w:r>
              <w:rPr>
                <w:sz w:val="20"/>
                <w:szCs w:val="20"/>
                <w:lang w:val="pt-BR"/>
              </w:rPr>
              <w:t>________</w:t>
            </w:r>
          </w:p>
        </w:tc>
      </w:tr>
    </w:tbl>
    <w:p>
      <w:pPr>
        <w:pStyle w:val="Normal"/>
        <w:spacing w:lineRule="auto" w:line="228"/>
        <w:ind w:left="420" w:firstLine="1425"/>
        <w:rPr>
          <w:lang w:val="pt-BR"/>
        </w:rPr>
      </w:pPr>
      <w:r>
        <w:rPr>
          <w:lang w:val="pt-BR"/>
        </w:rPr>
      </w:r>
    </w:p>
    <w:p>
      <w:pPr>
        <w:pStyle w:val="Normal"/>
        <w:spacing w:lineRule="auto" w:line="228"/>
        <w:ind w:left="420" w:firstLine="1425"/>
        <w:rPr>
          <w:lang w:val="pt-BR"/>
        </w:rPr>
      </w:pPr>
      <w:r>
        <w:rPr>
          <w:lang w:val="pt-BR"/>
        </w:rPr>
      </w:r>
    </w:p>
    <w:tbl>
      <w:tblPr>
        <w:tblW w:w="9356" w:type="dxa"/>
        <w:jc w:val="left"/>
        <w:tblInd w:w="212" w:type="dxa"/>
        <w:tblCellMar>
          <w:top w:w="0" w:type="dxa"/>
          <w:left w:w="70" w:type="dxa"/>
          <w:bottom w:w="0" w:type="dxa"/>
          <w:right w:w="70" w:type="dxa"/>
        </w:tblCellMar>
        <w:tblLook w:val="0000"/>
      </w:tblPr>
      <w:tblGrid>
        <w:gridCol w:w="9356"/>
      </w:tblGrid>
      <w:tr>
        <w:trPr>
          <w:trHeight w:val="7503" w:hRule="atLeast"/>
        </w:trPr>
        <w:tc>
          <w:tcPr>
            <w:tcW w:w="9356" w:type="dxa"/>
            <w:tcBorders>
              <w:top w:val="single" w:sz="4" w:space="0" w:color="000000"/>
              <w:left w:val="single" w:sz="4" w:space="0" w:color="000000"/>
              <w:bottom w:val="single" w:sz="4" w:space="0" w:color="000000"/>
              <w:right w:val="single" w:sz="4" w:space="0" w:color="000000"/>
            </w:tcBorders>
          </w:tcPr>
          <w:p>
            <w:pPr>
              <w:pStyle w:val="Normal"/>
              <w:rPr>
                <w:sz w:val="24"/>
                <w:szCs w:val="24"/>
                <w:lang w:val="pt-BR"/>
              </w:rPr>
            </w:pPr>
            <w:r>
              <w:rPr>
                <w:sz w:val="24"/>
                <w:szCs w:val="24"/>
                <w:lang w:val="pt-BR"/>
              </w:rPr>
              <w:t xml:space="preserve">   </w:t>
            </w:r>
          </w:p>
          <w:p>
            <w:pPr>
              <w:pStyle w:val="Normal"/>
              <w:rPr>
                <w:sz w:val="24"/>
                <w:szCs w:val="24"/>
                <w:lang w:val="pt-BR"/>
              </w:rPr>
            </w:pPr>
            <w:r>
              <w:rPr>
                <w:sz w:val="24"/>
                <w:szCs w:val="24"/>
                <w:lang w:val="pt-BR"/>
              </w:rPr>
              <w:t xml:space="preserve">     </w:t>
            </w:r>
            <w:r>
              <w:rPr>
                <w:sz w:val="24"/>
                <w:szCs w:val="24"/>
                <w:lang w:val="pt-BR"/>
              </w:rPr>
              <w:t>UNIDADE _________________________________________</w:t>
            </w:r>
          </w:p>
          <w:p>
            <w:pPr>
              <w:pStyle w:val="Normal"/>
              <w:rPr>
                <w:sz w:val="24"/>
                <w:szCs w:val="24"/>
                <w:lang w:val="pt-BR"/>
              </w:rPr>
            </w:pPr>
            <w:r>
              <w:rPr>
                <w:sz w:val="24"/>
                <w:szCs w:val="24"/>
                <w:lang w:val="pt-BR"/>
              </w:rPr>
            </w:r>
          </w:p>
          <w:p>
            <w:pPr>
              <w:pStyle w:val="Normal"/>
              <w:rPr>
                <w:sz w:val="24"/>
                <w:szCs w:val="24"/>
                <w:lang w:val="pt-BR"/>
              </w:rPr>
            </w:pPr>
            <w:r>
              <w:rPr>
                <w:sz w:val="24"/>
                <w:szCs w:val="24"/>
                <w:lang w:val="pt-BR"/>
              </w:rPr>
              <w:t xml:space="preserve">     </w:t>
            </w:r>
            <w:r>
              <w:rPr>
                <w:sz w:val="24"/>
                <w:szCs w:val="24"/>
                <w:lang w:val="pt-BR"/>
              </w:rPr>
              <w:t>AUTORIZAÇÃO Nº____________</w:t>
            </w:r>
          </w:p>
          <w:p>
            <w:pPr>
              <w:pStyle w:val="Normal"/>
              <w:rPr>
                <w:sz w:val="24"/>
                <w:szCs w:val="24"/>
                <w:lang w:val="pt-BR"/>
              </w:rPr>
            </w:pPr>
            <w:r>
              <w:rPr>
                <w:sz w:val="24"/>
                <w:szCs w:val="24"/>
                <w:lang w:val="pt-BR"/>
              </w:rPr>
            </w:r>
          </w:p>
          <w:p>
            <w:pPr>
              <w:pStyle w:val="Normal"/>
              <w:rPr>
                <w:sz w:val="24"/>
                <w:szCs w:val="24"/>
                <w:lang w:val="pt-BR"/>
              </w:rPr>
            </w:pPr>
            <w:r>
              <w:rPr>
                <w:sz w:val="24"/>
                <w:szCs w:val="24"/>
                <w:lang w:val="pt-BR"/>
              </w:rPr>
              <w:t xml:space="preserve">     </w:t>
            </w:r>
            <w:r>
              <w:rPr>
                <w:sz w:val="24"/>
                <w:szCs w:val="24"/>
                <w:lang w:val="pt-BR"/>
              </w:rPr>
              <w:t>Autorizamos, através do presente, o Sr. (Sra.) _________________________________,</w:t>
            </w:r>
          </w:p>
          <w:p>
            <w:pPr>
              <w:pStyle w:val="Normal"/>
              <w:rPr>
                <w:sz w:val="24"/>
                <w:szCs w:val="24"/>
                <w:lang w:val="pt-BR"/>
              </w:rPr>
            </w:pPr>
            <w:r>
              <w:rPr>
                <w:sz w:val="24"/>
                <w:szCs w:val="24"/>
                <w:lang w:val="pt-BR"/>
              </w:rPr>
              <w:t xml:space="preserve">da Empresa ______________________ sitiada na ________________________________, telefone____________________, no Município de _______________________, a retirar e transportar para efeito de reparo/manutenção os bens de propriedade do (nome da entidade) pelo período de aproximadamente ________dias, até que o bem retorne recuperado ou não ao Setor de Patrimônio. </w:t>
            </w:r>
          </w:p>
          <w:p>
            <w:pPr>
              <w:pStyle w:val="Normal"/>
              <w:rPr>
                <w:sz w:val="24"/>
                <w:szCs w:val="24"/>
                <w:lang w:val="pt-BR"/>
              </w:rPr>
            </w:pPr>
            <w:r>
              <w:rPr>
                <w:sz w:val="24"/>
                <w:szCs w:val="24"/>
                <w:lang w:val="pt-BR"/>
              </w:rPr>
            </w:r>
          </w:p>
          <w:p>
            <w:pPr>
              <w:pStyle w:val="Normal"/>
              <w:rPr>
                <w:sz w:val="24"/>
                <w:szCs w:val="24"/>
                <w:lang w:val="pt-BR"/>
              </w:rPr>
            </w:pPr>
            <w:r>
              <w:rPr>
                <w:sz w:val="24"/>
                <w:szCs w:val="24"/>
                <w:lang w:val="pt-BR"/>
              </w:rPr>
            </w:r>
          </w:p>
          <w:p>
            <w:pPr>
              <w:pStyle w:val="Normal"/>
              <w:jc w:val="right"/>
              <w:rPr>
                <w:sz w:val="24"/>
                <w:szCs w:val="24"/>
                <w:lang w:val="pt-BR"/>
              </w:rPr>
            </w:pPr>
            <w:r>
              <w:rPr>
                <w:sz w:val="24"/>
                <w:szCs w:val="24"/>
              </w:rPr>
              <w:t>Teresina(PI</w:t>
            </w:r>
            <w:bookmarkStart w:id="0" w:name="_GoBack"/>
            <w:bookmarkEnd w:id="0"/>
            <w:r>
              <w:rPr>
                <w:sz w:val="24"/>
                <w:szCs w:val="24"/>
              </w:rPr>
              <w:t>), _____de________________ de 20____.</w:t>
            </w:r>
          </w:p>
          <w:p>
            <w:pPr>
              <w:pStyle w:val="Normal"/>
              <w:rPr>
                <w:sz w:val="24"/>
                <w:szCs w:val="24"/>
                <w:lang w:val="pt-BR"/>
              </w:rPr>
            </w:pPr>
            <w:r>
              <w:rPr>
                <w:sz w:val="24"/>
                <w:szCs w:val="24"/>
                <w:lang w:val="pt-BR"/>
              </w:rPr>
            </w:r>
          </w:p>
          <w:p>
            <w:pPr>
              <w:pStyle w:val="Normal"/>
              <w:rPr>
                <w:sz w:val="24"/>
                <w:szCs w:val="24"/>
                <w:lang w:val="pt-BR"/>
              </w:rPr>
            </w:pPr>
            <w:r>
              <w:rPr>
                <w:sz w:val="24"/>
                <w:szCs w:val="24"/>
                <w:lang w:val="pt-BR"/>
              </w:rPr>
            </w:r>
          </w:p>
          <w:p>
            <w:pPr>
              <w:pStyle w:val="Normal"/>
              <w:rPr>
                <w:sz w:val="24"/>
                <w:szCs w:val="24"/>
                <w:lang w:val="pt-BR"/>
              </w:rPr>
            </w:pPr>
            <w:r>
              <w:rPr>
                <w:sz w:val="24"/>
                <w:szCs w:val="24"/>
                <w:lang w:val="pt-BR"/>
              </w:rPr>
            </w:r>
          </w:p>
          <w:tbl>
            <w:tblPr>
              <w:tblStyle w:val="Tabelacomgrade"/>
              <w:tblW w:w="5000" w:type="pct"/>
              <w:jc w:val="left"/>
              <w:tblInd w:w="0" w:type="dxa"/>
              <w:tblCellMar>
                <w:top w:w="0" w:type="dxa"/>
                <w:left w:w="108" w:type="dxa"/>
                <w:bottom w:w="0" w:type="dxa"/>
                <w:right w:w="108" w:type="dxa"/>
              </w:tblCellMar>
              <w:tblLook w:val="04a0"/>
            </w:tblPr>
            <w:tblGrid>
              <w:gridCol w:w="3072"/>
              <w:gridCol w:w="3072"/>
              <w:gridCol w:w="3072"/>
            </w:tblGrid>
            <w:tr>
              <w:trPr>
                <w:trHeight w:val="1091" w:hRule="atLeast"/>
              </w:trPr>
              <w:tc>
                <w:tcPr>
                  <w:tcW w:w="3072" w:type="dxa"/>
                  <w:tcBorders/>
                </w:tcPr>
                <w:p>
                  <w:pPr>
                    <w:pStyle w:val="Normal"/>
                    <w:widowControl/>
                    <w:rPr>
                      <w:sz w:val="24"/>
                      <w:szCs w:val="24"/>
                    </w:rPr>
                  </w:pPr>
                  <w:r>
                    <w:rPr>
                      <w:sz w:val="24"/>
                      <w:szCs w:val="24"/>
                      <w:lang w:val="pt-BR"/>
                    </w:rPr>
                    <w:t>Número de Tombamento</w:t>
                  </w:r>
                </w:p>
              </w:tc>
              <w:tc>
                <w:tcPr>
                  <w:tcW w:w="3072" w:type="dxa"/>
                  <w:tcBorders/>
                </w:tcPr>
                <w:p>
                  <w:pPr>
                    <w:pStyle w:val="Normal"/>
                    <w:widowControl/>
                    <w:rPr>
                      <w:sz w:val="24"/>
                      <w:szCs w:val="24"/>
                    </w:rPr>
                  </w:pPr>
                  <w:r>
                    <w:rPr>
                      <w:sz w:val="24"/>
                      <w:szCs w:val="24"/>
                      <w:lang w:val="pt-BR"/>
                    </w:rPr>
                    <w:t>Especificação</w:t>
                  </w:r>
                </w:p>
              </w:tc>
              <w:tc>
                <w:tcPr>
                  <w:tcW w:w="3072" w:type="dxa"/>
                  <w:tcBorders/>
                </w:tcPr>
                <w:p>
                  <w:pPr>
                    <w:pStyle w:val="Normal"/>
                    <w:widowControl/>
                    <w:rPr>
                      <w:sz w:val="24"/>
                      <w:szCs w:val="24"/>
                    </w:rPr>
                  </w:pPr>
                  <w:r>
                    <w:rPr>
                      <w:sz w:val="24"/>
                      <w:szCs w:val="24"/>
                      <w:lang w:val="pt-BR"/>
                    </w:rPr>
                    <w:t>Observação</w:t>
                  </w:r>
                </w:p>
              </w:tc>
            </w:tr>
            <w:tr>
              <w:trPr>
                <w:trHeight w:val="1404" w:hRule="atLeast"/>
              </w:trPr>
              <w:tc>
                <w:tcPr>
                  <w:tcW w:w="9216" w:type="dxa"/>
                  <w:gridSpan w:val="3"/>
                  <w:tcBorders/>
                </w:tcPr>
                <w:p>
                  <w:pPr>
                    <w:pStyle w:val="Normal"/>
                    <w:widowControl/>
                    <w:jc w:val="center"/>
                    <w:rPr>
                      <w:sz w:val="24"/>
                      <w:szCs w:val="24"/>
                    </w:rPr>
                  </w:pPr>
                  <w:r>
                    <w:rPr>
                      <w:sz w:val="24"/>
                      <w:szCs w:val="24"/>
                      <w:lang w:val="pt-BR"/>
                    </w:rPr>
                    <w:t>ASSINATURA DOS RESPONSÁVEIS</w:t>
                  </w:r>
                </w:p>
              </w:tc>
            </w:tr>
          </w:tbl>
          <w:p>
            <w:pPr>
              <w:pStyle w:val="Normal"/>
              <w:jc w:val="center"/>
              <w:rPr>
                <w:sz w:val="24"/>
                <w:szCs w:val="24"/>
              </w:rPr>
            </w:pPr>
            <w:r>
              <w:rPr>
                <w:sz w:val="24"/>
                <w:szCs w:val="24"/>
              </w:rPr>
            </w:r>
          </w:p>
        </w:tc>
      </w:tr>
    </w:tbl>
    <w:p>
      <w:pPr>
        <w:sectPr>
          <w:headerReference w:type="default" r:id="rId17"/>
          <w:footerReference w:type="default" r:id="rId18"/>
          <w:type w:val="nextPage"/>
          <w:pgSz w:w="11906" w:h="16838"/>
          <w:pgMar w:left="993" w:right="993" w:header="709" w:top="1418" w:footer="709" w:bottom="1418" w:gutter="0"/>
          <w:pgNumType w:fmt="decimal"/>
          <w:formProt w:val="false"/>
          <w:textDirection w:val="lrTb"/>
          <w:docGrid w:type="default" w:linePitch="360" w:charSpace="4096"/>
        </w:sectPr>
        <w:pStyle w:val="Normal"/>
        <w:spacing w:lineRule="auto" w:line="228"/>
        <w:ind w:left="6480" w:firstLine="720"/>
        <w:rPr>
          <w:sz w:val="16"/>
          <w:szCs w:val="16"/>
          <w:lang w:val="pt-BR"/>
        </w:rPr>
      </w:pPr>
      <w:r>
        <w:rPr>
          <w:sz w:val="16"/>
          <w:szCs w:val="16"/>
          <w:lang w:val="pt-BR"/>
        </w:rPr>
        <w:t>2ª VIA - RECEPTOR</w:t>
      </w:r>
    </w:p>
    <w:tbl>
      <w:tblPr>
        <w:tblStyle w:val="Tabelacomgrade"/>
        <w:tblW w:w="14312" w:type="dxa"/>
        <w:jc w:val="left"/>
        <w:tblInd w:w="0" w:type="dxa"/>
        <w:tblCellMar>
          <w:top w:w="0" w:type="dxa"/>
          <w:left w:w="108" w:type="dxa"/>
          <w:bottom w:w="0" w:type="dxa"/>
          <w:right w:w="108" w:type="dxa"/>
        </w:tblCellMar>
        <w:tblLook w:val="04a0"/>
      </w:tblPr>
      <w:tblGrid>
        <w:gridCol w:w="3497"/>
        <w:gridCol w:w="7271"/>
        <w:gridCol w:w="1843"/>
        <w:gridCol w:w="1700"/>
      </w:tblGrid>
      <w:tr>
        <w:trPr>
          <w:trHeight w:val="832" w:hRule="atLeast"/>
        </w:trPr>
        <w:tc>
          <w:tcPr>
            <w:tcW w:w="3497" w:type="dxa"/>
            <w:tcBorders/>
          </w:tcPr>
          <w:p>
            <w:pPr>
              <w:pStyle w:val="Normal"/>
              <w:widowControl/>
              <w:rPr>
                <w:sz w:val="20"/>
                <w:szCs w:val="20"/>
              </w:rPr>
            </w:pPr>
            <w:r>
              <w:rPr>
                <w:sz w:val="20"/>
                <w:szCs w:val="20"/>
                <w:lang w:val="pt-BR"/>
              </w:rPr>
              <w:drawing>
                <wp:anchor behindDoc="1" distT="0" distB="0" distL="0" distR="0" simplePos="0" locked="0" layoutInCell="1" allowOverlap="1" relativeHeight="7">
                  <wp:simplePos x="0" y="0"/>
                  <wp:positionH relativeFrom="column">
                    <wp:posOffset>346075</wp:posOffset>
                  </wp:positionH>
                  <wp:positionV relativeFrom="paragraph">
                    <wp:posOffset>19050</wp:posOffset>
                  </wp:positionV>
                  <wp:extent cx="1038225" cy="1038225"/>
                  <wp:effectExtent l="0" t="0" r="0" b="0"/>
                  <wp:wrapNone/>
                  <wp:docPr id="2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6" descr=""/>
                          <pic:cNvPicPr>
                            <a:picLocks noChangeAspect="1" noChangeArrowheads="1"/>
                          </pic:cNvPicPr>
                        </pic:nvPicPr>
                        <pic:blipFill>
                          <a:blip r:embed="rId19"/>
                          <a:stretch>
                            <a:fillRect/>
                          </a:stretch>
                        </pic:blipFill>
                        <pic:spPr bwMode="auto">
                          <a:xfrm>
                            <a:off x="0" y="0"/>
                            <a:ext cx="1038225" cy="1038225"/>
                          </a:xfrm>
                          <a:prstGeom prst="rect">
                            <a:avLst/>
                          </a:prstGeom>
                        </pic:spPr>
                      </pic:pic>
                    </a:graphicData>
                  </a:graphic>
                </wp:anchor>
              </w:drawing>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tc>
        <w:tc>
          <w:tcPr>
            <w:tcW w:w="7271" w:type="dxa"/>
            <w:tcBorders/>
          </w:tcPr>
          <w:p>
            <w:pPr>
              <w:pStyle w:val="Normal"/>
              <w:widowControl/>
              <w:jc w:val="center"/>
              <w:rPr>
                <w:b/>
                <w:b/>
                <w:bCs/>
                <w:sz w:val="20"/>
                <w:szCs w:val="20"/>
              </w:rPr>
            </w:pPr>
            <w:r>
              <w:rPr>
                <w:b/>
                <w:bCs/>
                <w:sz w:val="20"/>
                <w:szCs w:val="20"/>
                <w:lang w:val="pt-BR"/>
              </w:rPr>
              <w:t>ANEXO VI</w:t>
            </w:r>
          </w:p>
          <w:p>
            <w:pPr>
              <w:pStyle w:val="Normal"/>
              <w:widowControl/>
              <w:jc w:val="center"/>
              <w:rPr>
                <w:b/>
                <w:b/>
                <w:bCs/>
                <w:sz w:val="20"/>
                <w:szCs w:val="20"/>
              </w:rPr>
            </w:pPr>
            <w:r>
              <w:rPr>
                <w:b/>
                <w:bCs/>
                <w:sz w:val="20"/>
                <w:szCs w:val="20"/>
                <w:lang w:val="pt-BR"/>
              </w:rPr>
            </w:r>
          </w:p>
          <w:p>
            <w:pPr>
              <w:pStyle w:val="Normal"/>
              <w:widowControl/>
              <w:jc w:val="center"/>
              <w:rPr>
                <w:b/>
                <w:b/>
                <w:sz w:val="24"/>
                <w:szCs w:val="24"/>
              </w:rPr>
            </w:pPr>
            <w:r>
              <w:rPr>
                <w:b/>
                <w:sz w:val="24"/>
                <w:szCs w:val="24"/>
                <w:lang w:val="pt-BR"/>
              </w:rPr>
              <w:t>TERMO DE BAIXA DE BEM PATRIMONIAL</w:t>
            </w:r>
          </w:p>
        </w:tc>
        <w:tc>
          <w:tcPr>
            <w:tcW w:w="1843" w:type="dxa"/>
            <w:tcBorders/>
          </w:tcPr>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t xml:space="preserve"> </w:t>
            </w:r>
          </w:p>
          <w:p>
            <w:pPr>
              <w:pStyle w:val="Normal"/>
              <w:widowControl/>
              <w:rPr>
                <w:sz w:val="20"/>
                <w:szCs w:val="20"/>
              </w:rPr>
            </w:pPr>
            <w:r>
              <w:rPr>
                <w:sz w:val="20"/>
                <w:szCs w:val="20"/>
                <w:lang w:val="pt-BR"/>
              </w:rPr>
              <w:t>Nº______________</w:t>
            </w:r>
          </w:p>
        </w:tc>
        <w:tc>
          <w:tcPr>
            <w:tcW w:w="1700" w:type="dxa"/>
            <w:tcBorders/>
          </w:tcPr>
          <w:p>
            <w:pPr>
              <w:pStyle w:val="Normal"/>
              <w:widowControl/>
              <w:rPr>
                <w:sz w:val="20"/>
                <w:szCs w:val="20"/>
              </w:rPr>
            </w:pPr>
            <w:r>
              <w:rPr>
                <w:sz w:val="20"/>
                <w:szCs w:val="20"/>
                <w:lang w:val="pt-BR"/>
              </w:rPr>
              <w:t xml:space="preserve">      </w:t>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u w:val="single"/>
              </w:rPr>
            </w:pPr>
            <w:r>
              <w:rPr>
                <w:sz w:val="20"/>
                <w:szCs w:val="20"/>
                <w:lang w:val="pt-BR"/>
              </w:rPr>
              <w:t>FOLHA_______</w:t>
            </w:r>
          </w:p>
        </w:tc>
      </w:tr>
    </w:tbl>
    <w:p>
      <w:pPr>
        <w:pStyle w:val="Normal"/>
        <w:rPr>
          <w:sz w:val="20"/>
          <w:szCs w:val="20"/>
        </w:rPr>
      </w:pPr>
      <w:r>
        <w:rPr>
          <w:sz w:val="20"/>
          <w:szCs w:val="20"/>
        </w:rPr>
        <w:t>1 – IDENTIFICAÇÃO</w:t>
      </w:r>
    </w:p>
    <w:tbl>
      <w:tblPr>
        <w:tblStyle w:val="Tabelacomgrade"/>
        <w:tblW w:w="14284" w:type="dxa"/>
        <w:jc w:val="left"/>
        <w:tblInd w:w="0" w:type="dxa"/>
        <w:tblCellMar>
          <w:top w:w="0" w:type="dxa"/>
          <w:left w:w="108" w:type="dxa"/>
          <w:bottom w:w="0" w:type="dxa"/>
          <w:right w:w="108" w:type="dxa"/>
        </w:tblCellMar>
        <w:tblLook w:val="04a0"/>
      </w:tblPr>
      <w:tblGrid>
        <w:gridCol w:w="2925"/>
        <w:gridCol w:w="4089"/>
        <w:gridCol w:w="1833"/>
        <w:gridCol w:w="1804"/>
        <w:gridCol w:w="3633"/>
      </w:tblGrid>
      <w:tr>
        <w:trPr/>
        <w:tc>
          <w:tcPr>
            <w:tcW w:w="2925" w:type="dxa"/>
            <w:tcBorders/>
          </w:tcPr>
          <w:p>
            <w:pPr>
              <w:pStyle w:val="Normal"/>
              <w:widowControl/>
              <w:rPr>
                <w:b/>
                <w:b/>
                <w:bCs/>
                <w:sz w:val="20"/>
                <w:szCs w:val="20"/>
              </w:rPr>
            </w:pPr>
            <w:r>
              <w:rPr>
                <w:b/>
                <w:bCs/>
                <w:sz w:val="20"/>
                <w:szCs w:val="20"/>
                <w:lang w:val="pt-BR"/>
              </w:rPr>
              <w:t>ÓRGÃO</w:t>
            </w:r>
          </w:p>
          <w:p>
            <w:pPr>
              <w:pStyle w:val="Normal"/>
              <w:widowControl/>
              <w:rPr>
                <w:b/>
                <w:b/>
                <w:bCs/>
                <w:sz w:val="20"/>
                <w:szCs w:val="20"/>
              </w:rPr>
            </w:pPr>
            <w:r>
              <w:rPr>
                <w:b/>
                <w:bCs/>
                <w:sz w:val="20"/>
                <w:szCs w:val="20"/>
                <w:lang w:val="pt-BR"/>
              </w:rPr>
            </w:r>
          </w:p>
        </w:tc>
        <w:tc>
          <w:tcPr>
            <w:tcW w:w="4089" w:type="dxa"/>
            <w:tcBorders/>
          </w:tcPr>
          <w:p>
            <w:pPr>
              <w:pStyle w:val="Normal"/>
              <w:widowControl/>
              <w:rPr>
                <w:b/>
                <w:b/>
                <w:bCs/>
                <w:sz w:val="20"/>
                <w:szCs w:val="20"/>
              </w:rPr>
            </w:pPr>
            <w:r>
              <w:rPr>
                <w:b/>
                <w:bCs/>
                <w:sz w:val="20"/>
                <w:szCs w:val="20"/>
                <w:lang w:val="pt-BR"/>
              </w:rPr>
              <w:t>CÓDIGO</w:t>
            </w:r>
          </w:p>
        </w:tc>
        <w:tc>
          <w:tcPr>
            <w:tcW w:w="1833" w:type="dxa"/>
            <w:vMerge w:val="restart"/>
            <w:tcBorders/>
          </w:tcPr>
          <w:p>
            <w:pPr>
              <w:pStyle w:val="Normal"/>
              <w:widowControl/>
              <w:rPr>
                <w:b/>
                <w:b/>
                <w:bCs/>
                <w:sz w:val="20"/>
                <w:szCs w:val="20"/>
              </w:rPr>
            </w:pPr>
            <w:r>
              <w:rPr>
                <w:b/>
                <w:bCs/>
                <w:sz w:val="20"/>
                <w:szCs w:val="20"/>
                <w:lang w:val="pt-BR"/>
              </w:rPr>
              <w:t>AQUISIÇÃO</w:t>
            </w:r>
          </w:p>
          <w:p>
            <w:pPr>
              <w:pStyle w:val="Normal"/>
              <w:widowControl/>
              <w:rPr>
                <w:sz w:val="20"/>
                <w:szCs w:val="20"/>
              </w:rPr>
            </w:pPr>
            <w:r>
              <w:rPr>
                <w:sz w:val="20"/>
                <w:szCs w:val="20"/>
                <w:lang w:val="pt-BR"/>
              </w:rPr>
              <w:t>01 – PRÓPRIOS</w:t>
            </w:r>
          </w:p>
          <w:p>
            <w:pPr>
              <w:pStyle w:val="Normal"/>
              <w:widowControl/>
              <w:rPr>
                <w:sz w:val="20"/>
                <w:szCs w:val="20"/>
              </w:rPr>
            </w:pPr>
            <w:r>
              <w:rPr>
                <w:sz w:val="20"/>
                <w:szCs w:val="20"/>
                <w:lang w:val="pt-BR"/>
              </w:rPr>
              <w:t>02 - TERCEIROS</w:t>
            </w:r>
          </w:p>
        </w:tc>
        <w:tc>
          <w:tcPr>
            <w:tcW w:w="1804" w:type="dxa"/>
            <w:vMerge w:val="restart"/>
            <w:tcBorders/>
          </w:tcPr>
          <w:p>
            <w:pPr>
              <w:pStyle w:val="Normal"/>
              <w:widowControl/>
              <w:jc w:val="center"/>
              <w:rPr>
                <w:b/>
                <w:b/>
                <w:bCs/>
                <w:sz w:val="20"/>
                <w:szCs w:val="20"/>
              </w:rPr>
            </w:pPr>
            <w:r>
              <w:rPr>
                <w:b/>
                <w:bCs/>
                <w:sz w:val="20"/>
                <w:szCs w:val="20"/>
                <w:lang w:val="pt-BR"/>
              </w:rPr>
              <w:t>PLAQUETA</w:t>
            </w:r>
          </w:p>
          <w:p>
            <w:pPr>
              <w:pStyle w:val="Normal"/>
              <w:widowControl/>
              <w:rPr>
                <w:sz w:val="20"/>
                <w:szCs w:val="20"/>
              </w:rPr>
            </w:pPr>
            <w:r>
              <w:rPr>
                <w:sz w:val="20"/>
                <w:szCs w:val="20"/>
                <w:lang w:val="pt-BR"/>
              </w:rPr>
              <w:t>01 – CONVENCIONAL</w:t>
            </w:r>
          </w:p>
          <w:p>
            <w:pPr>
              <w:pStyle w:val="Normal"/>
              <w:widowControl/>
              <w:rPr>
                <w:sz w:val="20"/>
                <w:szCs w:val="20"/>
              </w:rPr>
            </w:pPr>
            <w:r>
              <w:rPr>
                <w:sz w:val="20"/>
                <w:szCs w:val="20"/>
                <w:lang w:val="pt-BR"/>
              </w:rPr>
              <w:t>02 – CÓD. DE BARRAS</w:t>
            </w:r>
          </w:p>
        </w:tc>
        <w:tc>
          <w:tcPr>
            <w:tcW w:w="3633" w:type="dxa"/>
            <w:vMerge w:val="restart"/>
            <w:tcBorders/>
          </w:tcPr>
          <w:p>
            <w:pPr>
              <w:pStyle w:val="Normal"/>
              <w:widowControl/>
              <w:jc w:val="center"/>
              <w:rPr>
                <w:b/>
                <w:b/>
                <w:bCs/>
                <w:sz w:val="20"/>
                <w:szCs w:val="20"/>
              </w:rPr>
            </w:pPr>
            <w:r>
              <w:rPr>
                <w:b/>
                <w:bCs/>
                <w:sz w:val="20"/>
                <w:szCs w:val="20"/>
                <w:lang w:val="pt-BR"/>
              </w:rPr>
              <w:t>TIPO DE BAIXA</w:t>
            </w:r>
          </w:p>
          <w:p>
            <w:pPr>
              <w:pStyle w:val="Normal"/>
              <w:widowControl/>
              <w:rPr>
                <w:bCs/>
                <w:sz w:val="16"/>
                <w:szCs w:val="16"/>
              </w:rPr>
            </w:pPr>
            <w:r>
              <w:rPr>
                <w:bCs/>
                <w:sz w:val="16"/>
                <w:szCs w:val="16"/>
                <w:lang w:val="pt-BR"/>
              </w:rPr>
              <w:t>1-ALIENAÇÃO                    2- SINISTRO</w:t>
            </w:r>
          </w:p>
          <w:p>
            <w:pPr>
              <w:pStyle w:val="Normal"/>
              <w:widowControl/>
              <w:rPr>
                <w:bCs/>
                <w:sz w:val="16"/>
                <w:szCs w:val="16"/>
              </w:rPr>
            </w:pPr>
            <w:r>
              <w:rPr>
                <w:bCs/>
                <w:sz w:val="16"/>
                <w:szCs w:val="16"/>
                <w:lang w:val="pt-BR"/>
              </w:rPr>
              <w:t xml:space="preserve">3-DETEORAÇÃO                4- OBSOLESCÊNCIA </w:t>
            </w:r>
          </w:p>
          <w:p>
            <w:pPr>
              <w:pStyle w:val="Normal"/>
              <w:widowControl/>
              <w:rPr>
                <w:b/>
                <w:b/>
                <w:bCs/>
                <w:sz w:val="20"/>
                <w:szCs w:val="20"/>
              </w:rPr>
            </w:pPr>
            <w:r>
              <w:rPr>
                <w:bCs/>
                <w:sz w:val="16"/>
                <w:szCs w:val="16"/>
                <w:lang w:val="pt-BR"/>
              </w:rPr>
              <w:t>5- RESCISÃO DE CONTRATO</w:t>
            </w:r>
            <w:r>
              <w:rPr>
                <w:b/>
                <w:bCs/>
                <w:sz w:val="20"/>
                <w:szCs w:val="20"/>
                <w:lang w:val="pt-BR"/>
              </w:rPr>
              <w:t xml:space="preserve"> </w:t>
            </w:r>
          </w:p>
          <w:p>
            <w:pPr>
              <w:pStyle w:val="Normal"/>
              <w:widowControl/>
              <w:rPr>
                <w:b/>
                <w:b/>
                <w:bCs/>
                <w:sz w:val="20"/>
                <w:szCs w:val="20"/>
              </w:rPr>
            </w:pPr>
            <w:r>
              <w:rPr>
                <w:bCs/>
                <w:sz w:val="16"/>
                <w:szCs w:val="16"/>
                <w:lang w:val="pt-BR"/>
              </w:rPr>
              <w:t>6 - OUTROS</w:t>
            </w:r>
          </w:p>
        </w:tc>
      </w:tr>
      <w:tr>
        <w:trPr>
          <w:trHeight w:val="404" w:hRule="atLeast"/>
        </w:trPr>
        <w:tc>
          <w:tcPr>
            <w:tcW w:w="7014" w:type="dxa"/>
            <w:gridSpan w:val="2"/>
            <w:tcBorders/>
          </w:tcPr>
          <w:p>
            <w:pPr>
              <w:pStyle w:val="Normal"/>
              <w:widowControl/>
              <w:rPr>
                <w:b/>
                <w:b/>
                <w:bCs/>
                <w:sz w:val="20"/>
                <w:szCs w:val="20"/>
              </w:rPr>
            </w:pPr>
            <w:r>
              <w:rPr>
                <w:b/>
                <w:bCs/>
                <w:sz w:val="20"/>
                <w:szCs w:val="20"/>
                <w:lang w:val="pt-BR"/>
              </w:rPr>
              <w:t>UNIDADE</w:t>
            </w:r>
          </w:p>
        </w:tc>
        <w:tc>
          <w:tcPr>
            <w:tcW w:w="1833" w:type="dxa"/>
            <w:vMerge w:val="continue"/>
            <w:tcBorders/>
          </w:tcPr>
          <w:p>
            <w:pPr>
              <w:pStyle w:val="Normal"/>
              <w:widowControl/>
              <w:rPr>
                <w:sz w:val="20"/>
                <w:szCs w:val="20"/>
              </w:rPr>
            </w:pPr>
            <w:r>
              <w:rPr>
                <w:sz w:val="20"/>
                <w:szCs w:val="20"/>
                <w:lang w:val="pt-BR"/>
              </w:rPr>
            </w:r>
          </w:p>
        </w:tc>
        <w:tc>
          <w:tcPr>
            <w:tcW w:w="1804" w:type="dxa"/>
            <w:vMerge w:val="continue"/>
            <w:tcBorders/>
          </w:tcPr>
          <w:p>
            <w:pPr>
              <w:pStyle w:val="Normal"/>
              <w:widowControl/>
              <w:rPr>
                <w:sz w:val="20"/>
                <w:szCs w:val="20"/>
              </w:rPr>
            </w:pPr>
            <w:r>
              <w:rPr>
                <w:sz w:val="20"/>
                <w:szCs w:val="20"/>
                <w:lang w:val="pt-BR"/>
              </w:rPr>
            </w:r>
          </w:p>
        </w:tc>
        <w:tc>
          <w:tcPr>
            <w:tcW w:w="3633" w:type="dxa"/>
            <w:vMerge w:val="continue"/>
            <w:tcBorders/>
          </w:tcPr>
          <w:p>
            <w:pPr>
              <w:pStyle w:val="Normal"/>
              <w:widowControl/>
              <w:rPr>
                <w:sz w:val="20"/>
                <w:szCs w:val="20"/>
              </w:rPr>
            </w:pPr>
            <w:r>
              <w:rPr>
                <w:sz w:val="20"/>
                <w:szCs w:val="20"/>
                <w:lang w:val="pt-BR"/>
              </w:rPr>
            </w:r>
          </w:p>
        </w:tc>
      </w:tr>
    </w:tbl>
    <w:p>
      <w:pPr>
        <w:pStyle w:val="Normal"/>
        <w:rPr>
          <w:sz w:val="20"/>
          <w:szCs w:val="20"/>
        </w:rPr>
      </w:pPr>
      <w:r>
        <w:rPr>
          <w:sz w:val="20"/>
          <w:szCs w:val="20"/>
        </w:rPr>
      </w:r>
    </w:p>
    <w:p>
      <w:pPr>
        <w:pStyle w:val="Normal"/>
        <w:rPr>
          <w:sz w:val="20"/>
          <w:szCs w:val="20"/>
        </w:rPr>
      </w:pPr>
      <w:r>
        <w:rPr>
          <w:sz w:val="20"/>
          <w:szCs w:val="20"/>
        </w:rPr>
        <w:t>2 – DO(S) BEM(NS)</w:t>
      </w:r>
    </w:p>
    <w:tbl>
      <w:tblPr>
        <w:tblStyle w:val="Tabelacomgrade"/>
        <w:tblW w:w="14000" w:type="dxa"/>
        <w:jc w:val="left"/>
        <w:tblInd w:w="0" w:type="dxa"/>
        <w:tblCellMar>
          <w:top w:w="0" w:type="dxa"/>
          <w:left w:w="108" w:type="dxa"/>
          <w:bottom w:w="0" w:type="dxa"/>
          <w:right w:w="108" w:type="dxa"/>
        </w:tblCellMar>
        <w:tblLook w:val="04a0"/>
      </w:tblPr>
      <w:tblGrid>
        <w:gridCol w:w="841"/>
        <w:gridCol w:w="1379"/>
        <w:gridCol w:w="1589"/>
        <w:gridCol w:w="839"/>
        <w:gridCol w:w="943"/>
        <w:gridCol w:w="5856"/>
        <w:gridCol w:w="1276"/>
        <w:gridCol w:w="1275"/>
      </w:tblGrid>
      <w:tr>
        <w:trPr/>
        <w:tc>
          <w:tcPr>
            <w:tcW w:w="841" w:type="dxa"/>
            <w:tcBorders/>
          </w:tcPr>
          <w:p>
            <w:pPr>
              <w:pStyle w:val="Normal"/>
              <w:widowControl/>
              <w:rPr>
                <w:sz w:val="20"/>
                <w:szCs w:val="20"/>
              </w:rPr>
            </w:pPr>
            <w:r>
              <w:rPr>
                <w:sz w:val="20"/>
                <w:szCs w:val="20"/>
                <w:lang w:val="pt-BR"/>
              </w:rPr>
              <w:t xml:space="preserve">CÓD. </w:t>
            </w:r>
          </w:p>
        </w:tc>
        <w:tc>
          <w:tcPr>
            <w:tcW w:w="1379" w:type="dxa"/>
            <w:tcBorders/>
          </w:tcPr>
          <w:p>
            <w:pPr>
              <w:pStyle w:val="Normal"/>
              <w:widowControl/>
              <w:rPr>
                <w:sz w:val="20"/>
                <w:szCs w:val="20"/>
              </w:rPr>
            </w:pPr>
            <w:r>
              <w:rPr>
                <w:sz w:val="20"/>
                <w:szCs w:val="20"/>
                <w:lang w:val="pt-BR"/>
              </w:rPr>
              <w:t>PLAQUETA</w:t>
            </w:r>
          </w:p>
        </w:tc>
        <w:tc>
          <w:tcPr>
            <w:tcW w:w="1589" w:type="dxa"/>
            <w:tcBorders/>
          </w:tcPr>
          <w:p>
            <w:pPr>
              <w:pStyle w:val="Normal"/>
              <w:widowControl/>
              <w:jc w:val="center"/>
              <w:rPr>
                <w:sz w:val="20"/>
                <w:szCs w:val="20"/>
              </w:rPr>
            </w:pPr>
            <w:r>
              <w:rPr>
                <w:sz w:val="20"/>
                <w:szCs w:val="20"/>
                <w:lang w:val="pt-BR"/>
              </w:rPr>
              <w:t>NÚMERO DA PLAQUETA</w:t>
            </w:r>
          </w:p>
        </w:tc>
        <w:tc>
          <w:tcPr>
            <w:tcW w:w="839" w:type="dxa"/>
            <w:tcBorders/>
          </w:tcPr>
          <w:p>
            <w:pPr>
              <w:pStyle w:val="Normal"/>
              <w:widowControl/>
              <w:jc w:val="center"/>
              <w:rPr>
                <w:sz w:val="20"/>
                <w:szCs w:val="20"/>
              </w:rPr>
            </w:pPr>
            <w:r>
              <w:rPr>
                <w:sz w:val="20"/>
                <w:szCs w:val="20"/>
                <w:lang w:val="pt-BR"/>
              </w:rPr>
              <w:t>QTD.</w:t>
            </w:r>
          </w:p>
        </w:tc>
        <w:tc>
          <w:tcPr>
            <w:tcW w:w="943" w:type="dxa"/>
            <w:tcBorders/>
          </w:tcPr>
          <w:p>
            <w:pPr>
              <w:pStyle w:val="Normal"/>
              <w:widowControl/>
              <w:rPr>
                <w:sz w:val="20"/>
                <w:szCs w:val="20"/>
              </w:rPr>
            </w:pPr>
            <w:r>
              <w:rPr>
                <w:sz w:val="20"/>
                <w:szCs w:val="20"/>
                <w:lang w:val="pt-BR"/>
              </w:rPr>
              <w:t>AQUIS.</w:t>
            </w:r>
          </w:p>
        </w:tc>
        <w:tc>
          <w:tcPr>
            <w:tcW w:w="5856" w:type="dxa"/>
            <w:tcBorders/>
          </w:tcPr>
          <w:p>
            <w:pPr>
              <w:pStyle w:val="Normal"/>
              <w:widowControl/>
              <w:jc w:val="center"/>
              <w:rPr>
                <w:sz w:val="20"/>
                <w:szCs w:val="20"/>
              </w:rPr>
            </w:pPr>
            <w:r>
              <w:rPr>
                <w:sz w:val="20"/>
                <w:szCs w:val="20"/>
                <w:lang w:val="pt-BR"/>
              </w:rPr>
              <w:t>DESCRIÇÃO</w:t>
            </w:r>
          </w:p>
        </w:tc>
        <w:tc>
          <w:tcPr>
            <w:tcW w:w="1276" w:type="dxa"/>
            <w:tcBorders/>
          </w:tcPr>
          <w:p>
            <w:pPr>
              <w:pStyle w:val="Normal"/>
              <w:widowControl/>
              <w:jc w:val="center"/>
              <w:rPr>
                <w:sz w:val="20"/>
                <w:szCs w:val="20"/>
              </w:rPr>
            </w:pPr>
            <w:r>
              <w:rPr>
                <w:sz w:val="20"/>
                <w:szCs w:val="20"/>
                <w:lang w:val="pt-BR"/>
              </w:rPr>
              <w:t>TIPO DE BAIXA</w:t>
            </w:r>
          </w:p>
        </w:tc>
        <w:tc>
          <w:tcPr>
            <w:tcW w:w="1275" w:type="dxa"/>
            <w:tcBorders/>
          </w:tcPr>
          <w:p>
            <w:pPr>
              <w:pStyle w:val="Normal"/>
              <w:widowControl/>
              <w:jc w:val="center"/>
              <w:rPr>
                <w:sz w:val="20"/>
                <w:szCs w:val="20"/>
              </w:rPr>
            </w:pPr>
            <w:r>
              <w:rPr>
                <w:sz w:val="20"/>
                <w:szCs w:val="20"/>
                <w:lang w:val="pt-BR"/>
              </w:rPr>
              <w:t>VALOR</w:t>
            </w:r>
          </w:p>
        </w:tc>
      </w:tr>
      <w:tr>
        <w:trPr/>
        <w:tc>
          <w:tcPr>
            <w:tcW w:w="841" w:type="dxa"/>
            <w:tcBorders/>
          </w:tcPr>
          <w:p>
            <w:pPr>
              <w:pStyle w:val="Normal"/>
              <w:widowControl/>
              <w:rPr>
                <w:sz w:val="20"/>
                <w:szCs w:val="20"/>
              </w:rPr>
            </w:pPr>
            <w:r>
              <w:rPr>
                <w:sz w:val="20"/>
                <w:szCs w:val="20"/>
                <w:lang w:val="pt-BR"/>
              </w:rPr>
            </w:r>
          </w:p>
        </w:tc>
        <w:tc>
          <w:tcPr>
            <w:tcW w:w="1379" w:type="dxa"/>
            <w:tcBorders/>
          </w:tcPr>
          <w:p>
            <w:pPr>
              <w:pStyle w:val="Normal"/>
              <w:widowControl/>
              <w:rPr>
                <w:sz w:val="20"/>
                <w:szCs w:val="20"/>
              </w:rPr>
            </w:pPr>
            <w:r>
              <w:rPr>
                <w:sz w:val="20"/>
                <w:szCs w:val="20"/>
                <w:lang w:val="pt-BR"/>
              </w:rPr>
            </w:r>
          </w:p>
        </w:tc>
        <w:tc>
          <w:tcPr>
            <w:tcW w:w="1589"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5856"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c>
          <w:tcPr>
            <w:tcW w:w="1275" w:type="dxa"/>
            <w:tcBorders/>
          </w:tcPr>
          <w:p>
            <w:pPr>
              <w:pStyle w:val="Normal"/>
              <w:widowControl/>
              <w:rPr>
                <w:sz w:val="20"/>
                <w:szCs w:val="20"/>
              </w:rPr>
            </w:pPr>
            <w:r>
              <w:rPr>
                <w:sz w:val="20"/>
                <w:szCs w:val="20"/>
                <w:lang w:val="pt-BR"/>
              </w:rPr>
            </w:r>
          </w:p>
        </w:tc>
      </w:tr>
      <w:tr>
        <w:trPr/>
        <w:tc>
          <w:tcPr>
            <w:tcW w:w="841" w:type="dxa"/>
            <w:tcBorders/>
          </w:tcPr>
          <w:p>
            <w:pPr>
              <w:pStyle w:val="Normal"/>
              <w:widowControl/>
              <w:rPr>
                <w:sz w:val="20"/>
                <w:szCs w:val="20"/>
              </w:rPr>
            </w:pPr>
            <w:r>
              <w:rPr>
                <w:sz w:val="20"/>
                <w:szCs w:val="20"/>
                <w:lang w:val="pt-BR"/>
              </w:rPr>
            </w:r>
          </w:p>
        </w:tc>
        <w:tc>
          <w:tcPr>
            <w:tcW w:w="1379" w:type="dxa"/>
            <w:tcBorders/>
          </w:tcPr>
          <w:p>
            <w:pPr>
              <w:pStyle w:val="Normal"/>
              <w:widowControl/>
              <w:rPr>
                <w:sz w:val="20"/>
                <w:szCs w:val="20"/>
              </w:rPr>
            </w:pPr>
            <w:r>
              <w:rPr>
                <w:sz w:val="20"/>
                <w:szCs w:val="20"/>
                <w:lang w:val="pt-BR"/>
              </w:rPr>
            </w:r>
          </w:p>
        </w:tc>
        <w:tc>
          <w:tcPr>
            <w:tcW w:w="1589"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5856"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c>
          <w:tcPr>
            <w:tcW w:w="1275" w:type="dxa"/>
            <w:tcBorders/>
          </w:tcPr>
          <w:p>
            <w:pPr>
              <w:pStyle w:val="Normal"/>
              <w:widowControl/>
              <w:rPr>
                <w:sz w:val="20"/>
                <w:szCs w:val="20"/>
              </w:rPr>
            </w:pPr>
            <w:r>
              <w:rPr>
                <w:sz w:val="20"/>
                <w:szCs w:val="20"/>
                <w:lang w:val="pt-BR"/>
              </w:rPr>
            </w:r>
          </w:p>
        </w:tc>
      </w:tr>
      <w:tr>
        <w:trPr/>
        <w:tc>
          <w:tcPr>
            <w:tcW w:w="841" w:type="dxa"/>
            <w:tcBorders/>
          </w:tcPr>
          <w:p>
            <w:pPr>
              <w:pStyle w:val="Normal"/>
              <w:widowControl/>
              <w:rPr>
                <w:sz w:val="20"/>
                <w:szCs w:val="20"/>
              </w:rPr>
            </w:pPr>
            <w:r>
              <w:rPr>
                <w:sz w:val="20"/>
                <w:szCs w:val="20"/>
                <w:lang w:val="pt-BR"/>
              </w:rPr>
            </w:r>
          </w:p>
        </w:tc>
        <w:tc>
          <w:tcPr>
            <w:tcW w:w="1379" w:type="dxa"/>
            <w:tcBorders/>
          </w:tcPr>
          <w:p>
            <w:pPr>
              <w:pStyle w:val="Normal"/>
              <w:widowControl/>
              <w:rPr>
                <w:sz w:val="20"/>
                <w:szCs w:val="20"/>
              </w:rPr>
            </w:pPr>
            <w:r>
              <w:rPr>
                <w:sz w:val="20"/>
                <w:szCs w:val="20"/>
                <w:lang w:val="pt-BR"/>
              </w:rPr>
            </w:r>
          </w:p>
        </w:tc>
        <w:tc>
          <w:tcPr>
            <w:tcW w:w="1589"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5856"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c>
          <w:tcPr>
            <w:tcW w:w="1275" w:type="dxa"/>
            <w:tcBorders/>
          </w:tcPr>
          <w:p>
            <w:pPr>
              <w:pStyle w:val="Normal"/>
              <w:widowControl/>
              <w:rPr>
                <w:sz w:val="20"/>
                <w:szCs w:val="20"/>
              </w:rPr>
            </w:pPr>
            <w:r>
              <w:rPr>
                <w:sz w:val="20"/>
                <w:szCs w:val="20"/>
                <w:lang w:val="pt-BR"/>
              </w:rPr>
            </w:r>
          </w:p>
        </w:tc>
      </w:tr>
      <w:tr>
        <w:trPr/>
        <w:tc>
          <w:tcPr>
            <w:tcW w:w="841" w:type="dxa"/>
            <w:tcBorders/>
          </w:tcPr>
          <w:p>
            <w:pPr>
              <w:pStyle w:val="Normal"/>
              <w:widowControl/>
              <w:rPr>
                <w:sz w:val="20"/>
                <w:szCs w:val="20"/>
              </w:rPr>
            </w:pPr>
            <w:r>
              <w:rPr>
                <w:sz w:val="20"/>
                <w:szCs w:val="20"/>
                <w:lang w:val="pt-BR"/>
              </w:rPr>
            </w:r>
          </w:p>
        </w:tc>
        <w:tc>
          <w:tcPr>
            <w:tcW w:w="1379" w:type="dxa"/>
            <w:tcBorders/>
          </w:tcPr>
          <w:p>
            <w:pPr>
              <w:pStyle w:val="Normal"/>
              <w:widowControl/>
              <w:rPr>
                <w:sz w:val="20"/>
                <w:szCs w:val="20"/>
              </w:rPr>
            </w:pPr>
            <w:r>
              <w:rPr>
                <w:sz w:val="20"/>
                <w:szCs w:val="20"/>
                <w:lang w:val="pt-BR"/>
              </w:rPr>
            </w:r>
          </w:p>
        </w:tc>
        <w:tc>
          <w:tcPr>
            <w:tcW w:w="1589"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5856"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c>
          <w:tcPr>
            <w:tcW w:w="1275" w:type="dxa"/>
            <w:tcBorders/>
          </w:tcPr>
          <w:p>
            <w:pPr>
              <w:pStyle w:val="Normal"/>
              <w:widowControl/>
              <w:rPr>
                <w:sz w:val="20"/>
                <w:szCs w:val="20"/>
              </w:rPr>
            </w:pPr>
            <w:r>
              <w:rPr>
                <w:sz w:val="20"/>
                <w:szCs w:val="20"/>
                <w:lang w:val="pt-BR"/>
              </w:rPr>
            </w:r>
          </w:p>
        </w:tc>
      </w:tr>
      <w:tr>
        <w:trPr/>
        <w:tc>
          <w:tcPr>
            <w:tcW w:w="841" w:type="dxa"/>
            <w:tcBorders/>
          </w:tcPr>
          <w:p>
            <w:pPr>
              <w:pStyle w:val="Normal"/>
              <w:widowControl/>
              <w:rPr>
                <w:sz w:val="20"/>
                <w:szCs w:val="20"/>
              </w:rPr>
            </w:pPr>
            <w:r>
              <w:rPr>
                <w:sz w:val="20"/>
                <w:szCs w:val="20"/>
                <w:lang w:val="pt-BR"/>
              </w:rPr>
            </w:r>
          </w:p>
        </w:tc>
        <w:tc>
          <w:tcPr>
            <w:tcW w:w="1379" w:type="dxa"/>
            <w:tcBorders/>
          </w:tcPr>
          <w:p>
            <w:pPr>
              <w:pStyle w:val="Normal"/>
              <w:widowControl/>
              <w:rPr>
                <w:sz w:val="20"/>
                <w:szCs w:val="20"/>
              </w:rPr>
            </w:pPr>
            <w:r>
              <w:rPr>
                <w:sz w:val="20"/>
                <w:szCs w:val="20"/>
                <w:lang w:val="pt-BR"/>
              </w:rPr>
            </w:r>
          </w:p>
        </w:tc>
        <w:tc>
          <w:tcPr>
            <w:tcW w:w="1589"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5856"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c>
          <w:tcPr>
            <w:tcW w:w="1275" w:type="dxa"/>
            <w:tcBorders/>
          </w:tcPr>
          <w:p>
            <w:pPr>
              <w:pStyle w:val="Normal"/>
              <w:widowControl/>
              <w:rPr>
                <w:sz w:val="20"/>
                <w:szCs w:val="20"/>
              </w:rPr>
            </w:pPr>
            <w:r>
              <w:rPr>
                <w:sz w:val="20"/>
                <w:szCs w:val="20"/>
                <w:lang w:val="pt-BR"/>
              </w:rPr>
            </w:r>
          </w:p>
        </w:tc>
      </w:tr>
      <w:tr>
        <w:trPr/>
        <w:tc>
          <w:tcPr>
            <w:tcW w:w="841" w:type="dxa"/>
            <w:tcBorders/>
          </w:tcPr>
          <w:p>
            <w:pPr>
              <w:pStyle w:val="Normal"/>
              <w:widowControl/>
              <w:rPr>
                <w:sz w:val="20"/>
                <w:szCs w:val="20"/>
              </w:rPr>
            </w:pPr>
            <w:r>
              <w:rPr>
                <w:sz w:val="20"/>
                <w:szCs w:val="20"/>
                <w:lang w:val="pt-BR"/>
              </w:rPr>
            </w:r>
          </w:p>
        </w:tc>
        <w:tc>
          <w:tcPr>
            <w:tcW w:w="1379" w:type="dxa"/>
            <w:tcBorders/>
          </w:tcPr>
          <w:p>
            <w:pPr>
              <w:pStyle w:val="Normal"/>
              <w:widowControl/>
              <w:rPr>
                <w:sz w:val="20"/>
                <w:szCs w:val="20"/>
              </w:rPr>
            </w:pPr>
            <w:r>
              <w:rPr>
                <w:sz w:val="20"/>
                <w:szCs w:val="20"/>
                <w:lang w:val="pt-BR"/>
              </w:rPr>
            </w:r>
          </w:p>
        </w:tc>
        <w:tc>
          <w:tcPr>
            <w:tcW w:w="1589"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5856"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c>
          <w:tcPr>
            <w:tcW w:w="1275" w:type="dxa"/>
            <w:tcBorders/>
          </w:tcPr>
          <w:p>
            <w:pPr>
              <w:pStyle w:val="Normal"/>
              <w:widowControl/>
              <w:rPr>
                <w:sz w:val="20"/>
                <w:szCs w:val="20"/>
              </w:rPr>
            </w:pPr>
            <w:r>
              <w:rPr>
                <w:sz w:val="20"/>
                <w:szCs w:val="20"/>
                <w:lang w:val="pt-BR"/>
              </w:rPr>
            </w:r>
          </w:p>
        </w:tc>
      </w:tr>
      <w:tr>
        <w:trPr/>
        <w:tc>
          <w:tcPr>
            <w:tcW w:w="841" w:type="dxa"/>
            <w:tcBorders/>
          </w:tcPr>
          <w:p>
            <w:pPr>
              <w:pStyle w:val="Normal"/>
              <w:widowControl/>
              <w:rPr>
                <w:sz w:val="20"/>
                <w:szCs w:val="20"/>
              </w:rPr>
            </w:pPr>
            <w:r>
              <w:rPr>
                <w:sz w:val="20"/>
                <w:szCs w:val="20"/>
                <w:lang w:val="pt-BR"/>
              </w:rPr>
            </w:r>
          </w:p>
        </w:tc>
        <w:tc>
          <w:tcPr>
            <w:tcW w:w="1379" w:type="dxa"/>
            <w:tcBorders/>
          </w:tcPr>
          <w:p>
            <w:pPr>
              <w:pStyle w:val="Normal"/>
              <w:widowControl/>
              <w:rPr>
                <w:sz w:val="20"/>
                <w:szCs w:val="20"/>
              </w:rPr>
            </w:pPr>
            <w:r>
              <w:rPr>
                <w:sz w:val="20"/>
                <w:szCs w:val="20"/>
                <w:lang w:val="pt-BR"/>
              </w:rPr>
            </w:r>
          </w:p>
        </w:tc>
        <w:tc>
          <w:tcPr>
            <w:tcW w:w="1589"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5856"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c>
          <w:tcPr>
            <w:tcW w:w="1275" w:type="dxa"/>
            <w:tcBorders/>
          </w:tcPr>
          <w:p>
            <w:pPr>
              <w:pStyle w:val="Normal"/>
              <w:widowControl/>
              <w:rPr>
                <w:sz w:val="20"/>
                <w:szCs w:val="20"/>
              </w:rPr>
            </w:pPr>
            <w:r>
              <w:rPr>
                <w:sz w:val="20"/>
                <w:szCs w:val="20"/>
                <w:lang w:val="pt-BR"/>
              </w:rPr>
            </w:r>
          </w:p>
        </w:tc>
      </w:tr>
      <w:tr>
        <w:trPr/>
        <w:tc>
          <w:tcPr>
            <w:tcW w:w="841" w:type="dxa"/>
            <w:tcBorders/>
          </w:tcPr>
          <w:p>
            <w:pPr>
              <w:pStyle w:val="Normal"/>
              <w:widowControl/>
              <w:rPr>
                <w:sz w:val="20"/>
                <w:szCs w:val="20"/>
              </w:rPr>
            </w:pPr>
            <w:r>
              <w:rPr>
                <w:sz w:val="20"/>
                <w:szCs w:val="20"/>
                <w:lang w:val="pt-BR"/>
              </w:rPr>
            </w:r>
          </w:p>
        </w:tc>
        <w:tc>
          <w:tcPr>
            <w:tcW w:w="1379" w:type="dxa"/>
            <w:tcBorders/>
          </w:tcPr>
          <w:p>
            <w:pPr>
              <w:pStyle w:val="Normal"/>
              <w:widowControl/>
              <w:rPr>
                <w:sz w:val="20"/>
                <w:szCs w:val="20"/>
              </w:rPr>
            </w:pPr>
            <w:r>
              <w:rPr>
                <w:sz w:val="20"/>
                <w:szCs w:val="20"/>
                <w:lang w:val="pt-BR"/>
              </w:rPr>
            </w:r>
          </w:p>
        </w:tc>
        <w:tc>
          <w:tcPr>
            <w:tcW w:w="1589"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5856"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c>
          <w:tcPr>
            <w:tcW w:w="1275" w:type="dxa"/>
            <w:tcBorders/>
          </w:tcPr>
          <w:p>
            <w:pPr>
              <w:pStyle w:val="Normal"/>
              <w:widowControl/>
              <w:rPr>
                <w:sz w:val="20"/>
                <w:szCs w:val="20"/>
              </w:rPr>
            </w:pPr>
            <w:r>
              <w:rPr>
                <w:sz w:val="20"/>
                <w:szCs w:val="20"/>
                <w:lang w:val="pt-BR"/>
              </w:rPr>
            </w:r>
          </w:p>
        </w:tc>
      </w:tr>
      <w:tr>
        <w:trPr/>
        <w:tc>
          <w:tcPr>
            <w:tcW w:w="841" w:type="dxa"/>
            <w:tcBorders/>
          </w:tcPr>
          <w:p>
            <w:pPr>
              <w:pStyle w:val="Normal"/>
              <w:widowControl/>
              <w:rPr>
                <w:sz w:val="20"/>
                <w:szCs w:val="20"/>
              </w:rPr>
            </w:pPr>
            <w:r>
              <w:rPr>
                <w:sz w:val="20"/>
                <w:szCs w:val="20"/>
                <w:lang w:val="pt-BR"/>
              </w:rPr>
            </w:r>
          </w:p>
        </w:tc>
        <w:tc>
          <w:tcPr>
            <w:tcW w:w="1379" w:type="dxa"/>
            <w:tcBorders/>
          </w:tcPr>
          <w:p>
            <w:pPr>
              <w:pStyle w:val="Normal"/>
              <w:widowControl/>
              <w:rPr>
                <w:sz w:val="20"/>
                <w:szCs w:val="20"/>
              </w:rPr>
            </w:pPr>
            <w:r>
              <w:rPr>
                <w:sz w:val="20"/>
                <w:szCs w:val="20"/>
                <w:lang w:val="pt-BR"/>
              </w:rPr>
            </w:r>
          </w:p>
        </w:tc>
        <w:tc>
          <w:tcPr>
            <w:tcW w:w="1589"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5856"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c>
          <w:tcPr>
            <w:tcW w:w="1275" w:type="dxa"/>
            <w:tcBorders/>
          </w:tcPr>
          <w:p>
            <w:pPr>
              <w:pStyle w:val="Normal"/>
              <w:widowControl/>
              <w:rPr>
                <w:sz w:val="20"/>
                <w:szCs w:val="20"/>
              </w:rPr>
            </w:pPr>
            <w:r>
              <w:rPr>
                <w:sz w:val="20"/>
                <w:szCs w:val="20"/>
                <w:lang w:val="pt-BR"/>
              </w:rPr>
            </w:r>
          </w:p>
        </w:tc>
      </w:tr>
      <w:tr>
        <w:trPr/>
        <w:tc>
          <w:tcPr>
            <w:tcW w:w="841" w:type="dxa"/>
            <w:tcBorders/>
          </w:tcPr>
          <w:p>
            <w:pPr>
              <w:pStyle w:val="Normal"/>
              <w:widowControl/>
              <w:rPr>
                <w:sz w:val="20"/>
                <w:szCs w:val="20"/>
              </w:rPr>
            </w:pPr>
            <w:r>
              <w:rPr>
                <w:sz w:val="20"/>
                <w:szCs w:val="20"/>
                <w:lang w:val="pt-BR"/>
              </w:rPr>
            </w:r>
          </w:p>
        </w:tc>
        <w:tc>
          <w:tcPr>
            <w:tcW w:w="1379" w:type="dxa"/>
            <w:tcBorders/>
          </w:tcPr>
          <w:p>
            <w:pPr>
              <w:pStyle w:val="Normal"/>
              <w:widowControl/>
              <w:rPr>
                <w:sz w:val="20"/>
                <w:szCs w:val="20"/>
              </w:rPr>
            </w:pPr>
            <w:r>
              <w:rPr>
                <w:sz w:val="20"/>
                <w:szCs w:val="20"/>
                <w:lang w:val="pt-BR"/>
              </w:rPr>
            </w:r>
          </w:p>
        </w:tc>
        <w:tc>
          <w:tcPr>
            <w:tcW w:w="1589" w:type="dxa"/>
            <w:tcBorders/>
          </w:tcPr>
          <w:p>
            <w:pPr>
              <w:pStyle w:val="Normal"/>
              <w:widowControl/>
              <w:rPr>
                <w:sz w:val="20"/>
                <w:szCs w:val="20"/>
              </w:rPr>
            </w:pPr>
            <w:r>
              <w:rPr>
                <w:sz w:val="20"/>
                <w:szCs w:val="20"/>
                <w:lang w:val="pt-BR"/>
              </w:rPr>
            </w:r>
          </w:p>
        </w:tc>
        <w:tc>
          <w:tcPr>
            <w:tcW w:w="839" w:type="dxa"/>
            <w:tcBorders/>
          </w:tcPr>
          <w:p>
            <w:pPr>
              <w:pStyle w:val="Normal"/>
              <w:widowControl/>
              <w:rPr>
                <w:sz w:val="20"/>
                <w:szCs w:val="20"/>
              </w:rPr>
            </w:pPr>
            <w:r>
              <w:rPr>
                <w:sz w:val="20"/>
                <w:szCs w:val="20"/>
                <w:lang w:val="pt-BR"/>
              </w:rPr>
            </w:r>
          </w:p>
        </w:tc>
        <w:tc>
          <w:tcPr>
            <w:tcW w:w="943" w:type="dxa"/>
            <w:tcBorders/>
          </w:tcPr>
          <w:p>
            <w:pPr>
              <w:pStyle w:val="Normal"/>
              <w:widowControl/>
              <w:rPr>
                <w:sz w:val="20"/>
                <w:szCs w:val="20"/>
              </w:rPr>
            </w:pPr>
            <w:r>
              <w:rPr>
                <w:sz w:val="20"/>
                <w:szCs w:val="20"/>
                <w:lang w:val="pt-BR"/>
              </w:rPr>
            </w:r>
          </w:p>
        </w:tc>
        <w:tc>
          <w:tcPr>
            <w:tcW w:w="5856" w:type="dxa"/>
            <w:tcBorders/>
          </w:tcPr>
          <w:p>
            <w:pPr>
              <w:pStyle w:val="Normal"/>
              <w:widowControl/>
              <w:rPr>
                <w:sz w:val="20"/>
                <w:szCs w:val="20"/>
              </w:rPr>
            </w:pPr>
            <w:r>
              <w:rPr>
                <w:sz w:val="20"/>
                <w:szCs w:val="20"/>
                <w:lang w:val="pt-BR"/>
              </w:rPr>
            </w:r>
          </w:p>
        </w:tc>
        <w:tc>
          <w:tcPr>
            <w:tcW w:w="1276" w:type="dxa"/>
            <w:tcBorders/>
          </w:tcPr>
          <w:p>
            <w:pPr>
              <w:pStyle w:val="Normal"/>
              <w:widowControl/>
              <w:rPr>
                <w:sz w:val="20"/>
                <w:szCs w:val="20"/>
              </w:rPr>
            </w:pPr>
            <w:r>
              <w:rPr>
                <w:sz w:val="20"/>
                <w:szCs w:val="20"/>
                <w:lang w:val="pt-BR"/>
              </w:rPr>
            </w:r>
          </w:p>
        </w:tc>
        <w:tc>
          <w:tcPr>
            <w:tcW w:w="1275" w:type="dxa"/>
            <w:tcBorders/>
          </w:tcPr>
          <w:p>
            <w:pPr>
              <w:pStyle w:val="Normal"/>
              <w:widowControl/>
              <w:rPr>
                <w:sz w:val="20"/>
                <w:szCs w:val="20"/>
              </w:rPr>
            </w:pPr>
            <w:r>
              <w:rPr>
                <w:sz w:val="20"/>
                <w:szCs w:val="20"/>
                <w:lang w:val="pt-BR"/>
              </w:rPr>
            </w:r>
          </w:p>
        </w:tc>
      </w:tr>
    </w:tbl>
    <w:p>
      <w:pPr>
        <w:pStyle w:val="Normal"/>
        <w:rPr>
          <w:sz w:val="20"/>
          <w:szCs w:val="20"/>
        </w:rPr>
      </w:pPr>
      <w:r>
        <w:rPr>
          <w:sz w:val="20"/>
          <w:szCs w:val="20"/>
        </w:rPr>
        <w:t>3 – GESTORES RESPONSÁVEIS</w:t>
      </w:r>
    </w:p>
    <w:tbl>
      <w:tblPr>
        <w:tblStyle w:val="Tabelacomgrade"/>
        <w:tblW w:w="14000" w:type="dxa"/>
        <w:jc w:val="left"/>
        <w:tblInd w:w="0" w:type="dxa"/>
        <w:tblCellMar>
          <w:top w:w="0" w:type="dxa"/>
          <w:left w:w="108" w:type="dxa"/>
          <w:bottom w:w="0" w:type="dxa"/>
          <w:right w:w="108" w:type="dxa"/>
        </w:tblCellMar>
        <w:tblLook w:val="04a0"/>
      </w:tblPr>
      <w:tblGrid>
        <w:gridCol w:w="3227"/>
        <w:gridCol w:w="1566"/>
        <w:gridCol w:w="2970"/>
        <w:gridCol w:w="1416"/>
        <w:gridCol w:w="2835"/>
        <w:gridCol w:w="1985"/>
      </w:tblGrid>
      <w:tr>
        <w:trPr>
          <w:trHeight w:val="1293" w:hRule="atLeast"/>
        </w:trPr>
        <w:tc>
          <w:tcPr>
            <w:tcW w:w="4793" w:type="dxa"/>
            <w:gridSpan w:val="2"/>
            <w:tcBorders/>
          </w:tcPr>
          <w:p>
            <w:pPr>
              <w:pStyle w:val="Normal"/>
              <w:widowControl/>
              <w:rPr>
                <w:sz w:val="20"/>
                <w:szCs w:val="20"/>
              </w:rPr>
            </w:pPr>
            <w:r>
              <w:rPr>
                <w:sz w:val="20"/>
                <w:szCs w:val="20"/>
                <w:lang w:val="pt-BR"/>
              </w:rPr>
              <w:t xml:space="preserve">SETOR DE PATRIMÔNIO </w:t>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p>
            <w:pPr>
              <w:pStyle w:val="Normal"/>
              <w:widowControl/>
              <w:rPr>
                <w:sz w:val="20"/>
                <w:szCs w:val="20"/>
              </w:rPr>
            </w:pPr>
            <w:r>
              <w:rPr>
                <w:sz w:val="20"/>
                <w:szCs w:val="20"/>
                <w:lang w:val="pt-BR"/>
              </w:rPr>
              <w:t xml:space="preserve">_______________________________                     </w:t>
            </w:r>
          </w:p>
          <w:p>
            <w:pPr>
              <w:pStyle w:val="Normal"/>
              <w:widowControl/>
              <w:rPr>
                <w:sz w:val="20"/>
                <w:szCs w:val="20"/>
              </w:rPr>
            </w:pPr>
            <w:r>
              <w:rPr>
                <w:sz w:val="20"/>
                <w:szCs w:val="20"/>
                <w:lang w:val="pt-BR"/>
              </w:rPr>
              <w:t xml:space="preserve">              </w:t>
            </w:r>
            <w:r>
              <w:rPr>
                <w:sz w:val="20"/>
                <w:szCs w:val="20"/>
                <w:lang w:val="pt-BR"/>
              </w:rPr>
              <w:t>ASSINATURA                                                         DATA______/______/_______</w:t>
            </w:r>
          </w:p>
          <w:p>
            <w:pPr>
              <w:pStyle w:val="Normal"/>
              <w:widowControl/>
              <w:rPr>
                <w:sz w:val="20"/>
                <w:szCs w:val="20"/>
              </w:rPr>
            </w:pPr>
            <w:r>
              <w:rPr>
                <w:sz w:val="20"/>
                <w:szCs w:val="20"/>
                <w:lang w:val="pt-BR"/>
              </w:rPr>
            </w:r>
          </w:p>
          <w:p>
            <w:pPr>
              <w:pStyle w:val="Normal"/>
              <w:widowControl/>
              <w:rPr>
                <w:sz w:val="20"/>
                <w:szCs w:val="20"/>
              </w:rPr>
            </w:pPr>
            <w:r>
              <w:rPr>
                <w:sz w:val="20"/>
                <w:szCs w:val="20"/>
                <w:lang w:val="pt-BR"/>
              </w:rPr>
            </w:r>
          </w:p>
        </w:tc>
        <w:tc>
          <w:tcPr>
            <w:tcW w:w="4386" w:type="dxa"/>
            <w:gridSpan w:val="2"/>
            <w:tcBorders/>
          </w:tcPr>
          <w:p>
            <w:pPr>
              <w:pStyle w:val="Normal"/>
              <w:widowControl/>
              <w:jc w:val="both"/>
              <w:rPr>
                <w:sz w:val="20"/>
                <w:szCs w:val="20"/>
              </w:rPr>
            </w:pPr>
            <w:r>
              <w:rPr>
                <w:sz w:val="20"/>
                <w:szCs w:val="20"/>
                <w:lang w:val="pt-BR"/>
              </w:rPr>
              <w:t xml:space="preserve">RESPONSÁVEL PELO SETOR </w:t>
            </w:r>
          </w:p>
          <w:p>
            <w:pPr>
              <w:pStyle w:val="Normal"/>
              <w:widowControl/>
              <w:jc w:val="both"/>
              <w:rPr>
                <w:sz w:val="18"/>
                <w:szCs w:val="18"/>
              </w:rPr>
            </w:pPr>
            <w:r>
              <w:rPr>
                <w:sz w:val="18"/>
                <w:szCs w:val="18"/>
                <w:lang w:val="pt-BR"/>
              </w:rPr>
            </w:r>
          </w:p>
          <w:p>
            <w:pPr>
              <w:pStyle w:val="Normal"/>
              <w:widowControl/>
              <w:jc w:val="both"/>
              <w:rPr>
                <w:sz w:val="18"/>
                <w:szCs w:val="18"/>
              </w:rPr>
            </w:pPr>
            <w:r>
              <w:rPr>
                <w:sz w:val="18"/>
                <w:szCs w:val="18"/>
                <w:lang w:val="pt-BR"/>
              </w:rPr>
            </w:r>
          </w:p>
          <w:p>
            <w:pPr>
              <w:pStyle w:val="Normal"/>
              <w:widowControl/>
              <w:jc w:val="both"/>
              <w:rPr>
                <w:sz w:val="18"/>
                <w:szCs w:val="18"/>
              </w:rPr>
            </w:pPr>
            <w:r>
              <w:rPr>
                <w:sz w:val="18"/>
                <w:szCs w:val="18"/>
                <w:lang w:val="pt-BR"/>
              </w:rPr>
            </w:r>
          </w:p>
          <w:p>
            <w:pPr>
              <w:pStyle w:val="Normal"/>
              <w:widowControl/>
              <w:jc w:val="both"/>
              <w:rPr>
                <w:sz w:val="18"/>
                <w:szCs w:val="18"/>
              </w:rPr>
            </w:pPr>
            <w:r>
              <w:rPr>
                <w:sz w:val="18"/>
                <w:szCs w:val="18"/>
                <w:lang w:val="pt-BR"/>
              </w:rPr>
            </w:r>
          </w:p>
          <w:p>
            <w:pPr>
              <w:pStyle w:val="Normal"/>
              <w:widowControl/>
              <w:jc w:val="both"/>
              <w:rPr>
                <w:sz w:val="18"/>
                <w:szCs w:val="18"/>
              </w:rPr>
            </w:pPr>
            <w:r>
              <w:rPr>
                <w:sz w:val="18"/>
                <w:szCs w:val="18"/>
                <w:lang w:val="pt-BR"/>
              </w:rPr>
              <w:t xml:space="preserve">_________________________________                                     </w:t>
            </w:r>
          </w:p>
          <w:p>
            <w:pPr>
              <w:pStyle w:val="Normal"/>
              <w:widowControl/>
              <w:jc w:val="both"/>
              <w:rPr>
                <w:sz w:val="18"/>
                <w:szCs w:val="18"/>
              </w:rPr>
            </w:pPr>
            <w:r>
              <w:rPr>
                <w:sz w:val="18"/>
                <w:szCs w:val="18"/>
                <w:lang w:val="pt-BR"/>
              </w:rPr>
              <w:t xml:space="preserve">                  </w:t>
            </w:r>
            <w:r>
              <w:rPr>
                <w:sz w:val="18"/>
                <w:szCs w:val="18"/>
                <w:lang w:val="pt-BR"/>
              </w:rPr>
              <w:t xml:space="preserve">ASSINATURA     </w:t>
            </w:r>
          </w:p>
          <w:p>
            <w:pPr>
              <w:pStyle w:val="Normal"/>
              <w:widowControl/>
              <w:jc w:val="both"/>
              <w:rPr>
                <w:sz w:val="18"/>
                <w:szCs w:val="18"/>
              </w:rPr>
            </w:pPr>
            <w:r>
              <w:rPr>
                <w:sz w:val="18"/>
                <w:szCs w:val="18"/>
                <w:lang w:val="pt-BR"/>
              </w:rPr>
              <w:t xml:space="preserve">                                                                     </w:t>
            </w:r>
          </w:p>
          <w:p>
            <w:pPr>
              <w:pStyle w:val="Normal"/>
              <w:widowControl/>
              <w:jc w:val="both"/>
              <w:rPr>
                <w:sz w:val="18"/>
                <w:szCs w:val="18"/>
              </w:rPr>
            </w:pPr>
            <w:r>
              <w:rPr>
                <w:sz w:val="18"/>
                <w:szCs w:val="18"/>
                <w:lang w:val="pt-BR"/>
              </w:rPr>
              <w:t>DATA _______/_______/_______</w:t>
            </w:r>
          </w:p>
        </w:tc>
        <w:tc>
          <w:tcPr>
            <w:tcW w:w="4820" w:type="dxa"/>
            <w:gridSpan w:val="2"/>
            <w:tcBorders/>
          </w:tcPr>
          <w:p>
            <w:pPr>
              <w:pStyle w:val="Normal"/>
              <w:widowControl/>
              <w:jc w:val="both"/>
              <w:rPr>
                <w:sz w:val="20"/>
                <w:szCs w:val="20"/>
              </w:rPr>
            </w:pPr>
            <w:r>
              <w:rPr>
                <w:sz w:val="20"/>
                <w:szCs w:val="20"/>
                <w:lang w:val="pt-BR"/>
              </w:rPr>
              <w:t>RESPONSÁVEL PELO BEM</w:t>
            </w:r>
          </w:p>
          <w:p>
            <w:pPr>
              <w:pStyle w:val="Normal"/>
              <w:widowControl/>
              <w:jc w:val="both"/>
              <w:rPr>
                <w:sz w:val="18"/>
                <w:szCs w:val="18"/>
              </w:rPr>
            </w:pPr>
            <w:r>
              <w:rPr>
                <w:sz w:val="18"/>
                <w:szCs w:val="18"/>
                <w:lang w:val="pt-BR"/>
              </w:rPr>
            </w:r>
          </w:p>
          <w:p>
            <w:pPr>
              <w:pStyle w:val="Normal"/>
              <w:widowControl/>
              <w:jc w:val="both"/>
              <w:rPr>
                <w:sz w:val="18"/>
                <w:szCs w:val="18"/>
              </w:rPr>
            </w:pPr>
            <w:r>
              <w:rPr>
                <w:sz w:val="18"/>
                <w:szCs w:val="18"/>
                <w:lang w:val="pt-BR"/>
              </w:rPr>
            </w:r>
          </w:p>
          <w:p>
            <w:pPr>
              <w:pStyle w:val="Normal"/>
              <w:widowControl/>
              <w:jc w:val="both"/>
              <w:rPr>
                <w:sz w:val="18"/>
                <w:szCs w:val="18"/>
              </w:rPr>
            </w:pPr>
            <w:r>
              <w:rPr>
                <w:sz w:val="18"/>
                <w:szCs w:val="18"/>
                <w:lang w:val="pt-BR"/>
              </w:rPr>
            </w:r>
          </w:p>
          <w:p>
            <w:pPr>
              <w:pStyle w:val="Normal"/>
              <w:widowControl/>
              <w:jc w:val="both"/>
              <w:rPr>
                <w:sz w:val="18"/>
                <w:szCs w:val="18"/>
              </w:rPr>
            </w:pPr>
            <w:r>
              <w:rPr>
                <w:sz w:val="18"/>
                <w:szCs w:val="18"/>
                <w:lang w:val="pt-BR"/>
              </w:rPr>
            </w:r>
          </w:p>
          <w:p>
            <w:pPr>
              <w:pStyle w:val="Normal"/>
              <w:widowControl/>
              <w:jc w:val="both"/>
              <w:rPr>
                <w:sz w:val="18"/>
                <w:szCs w:val="18"/>
              </w:rPr>
            </w:pPr>
            <w:r>
              <w:rPr>
                <w:sz w:val="18"/>
                <w:szCs w:val="18"/>
                <w:lang w:val="pt-BR"/>
              </w:rPr>
              <w:t xml:space="preserve">_________________________________                                     </w:t>
            </w:r>
          </w:p>
          <w:p>
            <w:pPr>
              <w:pStyle w:val="Normal"/>
              <w:widowControl/>
              <w:jc w:val="both"/>
              <w:rPr>
                <w:sz w:val="18"/>
                <w:szCs w:val="18"/>
              </w:rPr>
            </w:pPr>
            <w:r>
              <w:rPr>
                <w:sz w:val="18"/>
                <w:szCs w:val="18"/>
                <w:lang w:val="pt-BR"/>
              </w:rPr>
              <w:t xml:space="preserve">                  </w:t>
            </w:r>
            <w:r>
              <w:rPr>
                <w:sz w:val="18"/>
                <w:szCs w:val="18"/>
                <w:lang w:val="pt-BR"/>
              </w:rPr>
              <w:t xml:space="preserve">ASSINATURA     </w:t>
            </w:r>
          </w:p>
          <w:p>
            <w:pPr>
              <w:pStyle w:val="Normal"/>
              <w:widowControl/>
              <w:jc w:val="both"/>
              <w:rPr>
                <w:sz w:val="18"/>
                <w:szCs w:val="18"/>
              </w:rPr>
            </w:pPr>
            <w:r>
              <w:rPr>
                <w:sz w:val="18"/>
                <w:szCs w:val="18"/>
                <w:lang w:val="pt-BR"/>
              </w:rPr>
              <w:t xml:space="preserve">                                                                     </w:t>
            </w:r>
          </w:p>
          <w:p>
            <w:pPr>
              <w:pStyle w:val="Normal"/>
              <w:widowControl/>
              <w:jc w:val="both"/>
              <w:rPr>
                <w:sz w:val="20"/>
                <w:szCs w:val="20"/>
              </w:rPr>
            </w:pPr>
            <w:r>
              <w:rPr>
                <w:sz w:val="18"/>
                <w:szCs w:val="18"/>
                <w:lang w:val="pt-BR"/>
              </w:rPr>
              <w:t>DATA _______/_______/_______</w:t>
            </w:r>
          </w:p>
        </w:tc>
      </w:tr>
      <w:tr>
        <w:trPr/>
        <w:tc>
          <w:tcPr>
            <w:tcW w:w="3227" w:type="dxa"/>
            <w:tcBorders/>
          </w:tcPr>
          <w:p>
            <w:pPr>
              <w:pStyle w:val="Normal"/>
              <w:widowControl/>
              <w:rPr>
                <w:sz w:val="20"/>
                <w:szCs w:val="20"/>
              </w:rPr>
            </w:pPr>
            <w:r>
              <w:rPr>
                <w:sz w:val="20"/>
                <w:szCs w:val="20"/>
                <w:lang w:val="pt-BR"/>
              </w:rPr>
              <w:t>NOME</w:t>
            </w:r>
          </w:p>
        </w:tc>
        <w:tc>
          <w:tcPr>
            <w:tcW w:w="1566" w:type="dxa"/>
            <w:tcBorders/>
          </w:tcPr>
          <w:p>
            <w:pPr>
              <w:pStyle w:val="Normal"/>
              <w:widowControl/>
              <w:rPr>
                <w:sz w:val="20"/>
                <w:szCs w:val="20"/>
              </w:rPr>
            </w:pPr>
            <w:r>
              <w:rPr>
                <w:sz w:val="20"/>
                <w:szCs w:val="20"/>
                <w:lang w:val="pt-BR"/>
              </w:rPr>
              <w:t>MATR.</w:t>
            </w:r>
          </w:p>
        </w:tc>
        <w:tc>
          <w:tcPr>
            <w:tcW w:w="2970" w:type="dxa"/>
            <w:tcBorders/>
          </w:tcPr>
          <w:p>
            <w:pPr>
              <w:pStyle w:val="Normal"/>
              <w:widowControl/>
              <w:rPr>
                <w:sz w:val="20"/>
                <w:szCs w:val="20"/>
              </w:rPr>
            </w:pPr>
            <w:r>
              <w:rPr>
                <w:sz w:val="20"/>
                <w:szCs w:val="20"/>
                <w:lang w:val="pt-BR"/>
              </w:rPr>
              <w:t xml:space="preserve">NOME </w:t>
            </w:r>
          </w:p>
        </w:tc>
        <w:tc>
          <w:tcPr>
            <w:tcW w:w="1416" w:type="dxa"/>
            <w:tcBorders/>
          </w:tcPr>
          <w:p>
            <w:pPr>
              <w:pStyle w:val="Normal"/>
              <w:widowControl/>
              <w:rPr>
                <w:sz w:val="20"/>
                <w:szCs w:val="20"/>
              </w:rPr>
            </w:pPr>
            <w:r>
              <w:rPr>
                <w:sz w:val="20"/>
                <w:szCs w:val="20"/>
                <w:lang w:val="pt-BR"/>
              </w:rPr>
              <w:t>MATR.</w:t>
            </w:r>
          </w:p>
        </w:tc>
        <w:tc>
          <w:tcPr>
            <w:tcW w:w="2835" w:type="dxa"/>
            <w:tcBorders/>
          </w:tcPr>
          <w:p>
            <w:pPr>
              <w:pStyle w:val="Normal"/>
              <w:widowControl/>
              <w:rPr>
                <w:sz w:val="20"/>
                <w:szCs w:val="20"/>
              </w:rPr>
            </w:pPr>
            <w:r>
              <w:rPr>
                <w:sz w:val="20"/>
                <w:szCs w:val="20"/>
                <w:lang w:val="pt-BR"/>
              </w:rPr>
              <w:t xml:space="preserve">NOME </w:t>
            </w:r>
          </w:p>
        </w:tc>
        <w:tc>
          <w:tcPr>
            <w:tcW w:w="1985" w:type="dxa"/>
            <w:tcBorders/>
          </w:tcPr>
          <w:p>
            <w:pPr>
              <w:pStyle w:val="Normal"/>
              <w:widowControl/>
              <w:rPr>
                <w:sz w:val="20"/>
                <w:szCs w:val="20"/>
              </w:rPr>
            </w:pPr>
            <w:r>
              <w:rPr>
                <w:sz w:val="20"/>
                <w:szCs w:val="20"/>
                <w:lang w:val="pt-BR"/>
              </w:rPr>
              <w:t>MATR.</w:t>
            </w:r>
          </w:p>
        </w:tc>
      </w:tr>
    </w:tbl>
    <w:p>
      <w:pPr>
        <w:pStyle w:val="NoSpacing"/>
        <w:ind w:left="10080" w:firstLine="720"/>
        <w:rPr>
          <w:sz w:val="16"/>
          <w:szCs w:val="16"/>
          <w:lang w:val="pt-BR"/>
        </w:rPr>
      </w:pPr>
      <w:r>
        <w:rPr>
          <w:sz w:val="16"/>
          <w:szCs w:val="16"/>
          <w:lang w:val="pt-BR"/>
        </w:rPr>
        <w:t>2° VIA- RESPOSÁVEL PELO SETOR</w:t>
      </w:r>
    </w:p>
    <w:p>
      <w:pPr>
        <w:pStyle w:val="NoSpacing"/>
        <w:ind w:left="10080" w:firstLine="720"/>
        <w:rPr>
          <w:sz w:val="16"/>
          <w:szCs w:val="16"/>
          <w:lang w:val="pt-BR"/>
        </w:rPr>
      </w:pPr>
      <w:r>
        <w:rPr>
          <w:sz w:val="16"/>
          <w:szCs w:val="1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Normal"/>
        <w:tabs>
          <w:tab w:val="clear" w:pos="720"/>
          <w:tab w:val="left" w:pos="1440" w:leader="none"/>
        </w:tabs>
        <w:ind w:left="115" w:firstLine="2160"/>
        <w:jc w:val="both"/>
        <w:rPr>
          <w:sz w:val="26"/>
          <w:szCs w:val="26"/>
          <w:lang w:val="pt-BR"/>
        </w:rPr>
      </w:pPr>
      <w:r>
        <w:rPr>
          <w:sz w:val="26"/>
          <w:szCs w:val="26"/>
          <w:lang w:val="pt-BR"/>
        </w:rPr>
      </w:r>
    </w:p>
    <w:p>
      <w:pPr>
        <w:pStyle w:val="Corpodotextorecuado"/>
        <w:ind w:left="0" w:right="18" w:firstLine="1425"/>
        <w:jc w:val="both"/>
        <w:rPr>
          <w:b/>
          <w:b/>
          <w:bCs/>
        </w:rPr>
      </w:pPr>
      <w:r>
        <w:rPr>
          <w:b/>
          <w:bCs/>
        </w:rPr>
      </w:r>
    </w:p>
    <w:p>
      <w:pPr>
        <w:pStyle w:val="Corpodotextorecuado"/>
        <w:ind w:left="0" w:right="18" w:firstLine="1425"/>
        <w:jc w:val="both"/>
        <w:rPr>
          <w:b/>
          <w:b/>
          <w:bCs/>
        </w:rPr>
      </w:pPr>
      <w:r>
        <w:rPr>
          <w:b/>
          <w:bCs/>
        </w:rPr>
      </w:r>
    </w:p>
    <w:p>
      <w:pPr>
        <w:pStyle w:val="Corpodotextorecuado"/>
        <w:ind w:left="0" w:right="18" w:firstLine="1425"/>
        <w:jc w:val="both"/>
        <w:rPr>
          <w:b/>
          <w:b/>
          <w:bCs/>
        </w:rPr>
      </w:pPr>
      <w:r>
        <w:rPr>
          <w:b/>
          <w:bCs/>
        </w:rPr>
      </w:r>
    </w:p>
    <w:p>
      <w:pPr>
        <w:pStyle w:val="Corpodotextorecuado"/>
        <w:ind w:left="0" w:right="18" w:firstLine="1425"/>
        <w:jc w:val="both"/>
        <w:rPr>
          <w:b/>
          <w:b/>
          <w:bCs/>
        </w:rPr>
      </w:pPr>
      <w:r>
        <w:rPr>
          <w:b/>
          <w:bCs/>
        </w:rPr>
      </w:r>
    </w:p>
    <w:p>
      <w:pPr>
        <w:pStyle w:val="Normal"/>
        <w:jc w:val="center"/>
        <w:rPr>
          <w:sz w:val="26"/>
          <w:szCs w:val="26"/>
        </w:rPr>
      </w:pPr>
      <w:r>
        <w:rPr>
          <w:sz w:val="26"/>
          <w:szCs w:val="26"/>
        </w:rPr>
      </w:r>
    </w:p>
    <w:p>
      <w:pPr>
        <w:pStyle w:val="NoSpacing"/>
        <w:ind w:left="10080" w:firstLine="720"/>
        <w:rPr>
          <w:lang w:val="pt-BR"/>
        </w:rPr>
      </w:pPr>
      <w:r>
        <w:rPr/>
      </w:r>
    </w:p>
    <w:sectPr>
      <w:headerReference w:type="default" r:id="rId20"/>
      <w:footerReference w:type="default" r:id="rId21"/>
      <w:type w:val="nextPage"/>
      <w:pgSz w:orient="landscape" w:w="16838" w:h="11906"/>
      <w:pgMar w:left="1418" w:right="1418" w:header="709" w:top="993" w:footer="709" w:bottom="99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dotexto"/>
      <w:spacing w:lineRule="auto" w:line="12" w:before="0" w:after="0"/>
      <w:ind w:left="0" w:hanging="0"/>
      <w:jc w:val="left"/>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dotexto"/>
      <w:spacing w:lineRule="auto" w:line="12" w:before="0" w:after="0"/>
      <w:ind w:left="0" w:hanging="0"/>
      <w:jc w:val="left"/>
      <w:rPr>
        <w:sz w:val="20"/>
      </w:rPr>
    </w:pPr>
    <w:r>
      <w:rPr>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dotexto"/>
      <w:spacing w:lineRule="auto" w:line="12" w:before="0" w:after="0"/>
      <w:ind w:left="0" w:hanging="0"/>
      <w:jc w:val="left"/>
      <w:rPr>
        <w:sz w:val="20"/>
      </w:rPr>
    </w:pPr>
    <w:r>
      <w:rPr>
        <w:sz w:val="2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dotexto"/>
      <w:spacing w:lineRule="auto" w:line="12" w:before="0" w:after="0"/>
      <w:ind w:left="0" w:hanging="0"/>
      <w:jc w:val="left"/>
      <w:rPr>
        <w:sz w:val="20"/>
      </w:rPr>
    </w:pPr>
    <w:r>
      <w:rPr>
        <w:sz w:val="2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dotexto"/>
      <w:spacing w:lineRule="auto" w:line="12" w:before="0" w:after="0"/>
      <w:ind w:left="0" w:hanging="0"/>
      <w:jc w:val="left"/>
      <w:rPr>
        <w:sz w:val="20"/>
      </w:rPr>
    </w:pPr>
    <w:r>
      <w:rPr>
        <w:sz w:val="2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dotexto"/>
      <w:spacing w:lineRule="auto" w:line="12" w:before="0" w:after="0"/>
      <w:ind w:left="0" w:hanging="0"/>
      <w:jc w:val="left"/>
      <w:rPr>
        <w:sz w:val="20"/>
      </w:rPr>
    </w:pPr>
    <w:r>
      <w:rPr>
        <w:sz w:val="20"/>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dotexto"/>
      <w:spacing w:lineRule="auto" w:line="12" w:before="0" w:after="0"/>
      <w:ind w:left="0" w:hanging="0"/>
      <w:jc w:val="left"/>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left="1080" w:hanging="0"/>
      <w:rPr>
        <w:b/>
        <w:b/>
        <w:lang w:val="pt-BR"/>
      </w:rPr>
    </w:pPr>
    <w:r>
      <w:rPr>
        <w:b/>
        <w:lang w:val="pt-BR"/>
      </w:rPr>
      <w:t xml:space="preserve">         </w:t>
    </w:r>
    <w:r>
      <mc:AlternateContent>
        <mc:Choice Requires="wps">
          <w:drawing>
            <wp:anchor behindDoc="0" distT="0" distB="0" distL="0" distR="0" simplePos="0" locked="0" layoutInCell="1" allowOverlap="1" relativeHeight="21">
              <wp:simplePos x="0" y="0"/>
              <wp:positionH relativeFrom="page">
                <wp:posOffset>901065</wp:posOffset>
              </wp:positionH>
              <wp:positionV relativeFrom="paragraph">
                <wp:posOffset>635</wp:posOffset>
              </wp:positionV>
              <wp:extent cx="988695" cy="1106805"/>
              <wp:effectExtent l="0" t="0" r="0" b="0"/>
              <wp:wrapTopAndBottom/>
              <wp:docPr id="1" name="Quadro1"/>
              <a:graphic xmlns:a="http://schemas.openxmlformats.org/drawingml/2006/main">
                <a:graphicData uri="http://schemas.microsoft.com/office/word/2010/wordprocessingShape">
                  <wps:wsp>
                    <wps:cNvSpPr txBox="1"/>
                    <wps:spPr>
                      <a:xfrm>
                        <a:off x="0" y="0"/>
                        <a:ext cx="988695" cy="1106805"/>
                      </a:xfrm>
                      <a:prstGeom prst="rect"/>
                      <a:solidFill>
                        <a:srgbClr val="FFFFFF">
                          <a:alpha val="0"/>
                        </a:srgbClr>
                      </a:solidFill>
                    </wps:spPr>
                    <wps:txbx>
                      <w:txbxContent>
                        <w:p>
                          <w:pPr>
                            <w:pStyle w:val="Normal"/>
                            <w:pBdr/>
                            <w:jc w:val="center"/>
                            <w:rPr/>
                          </w:pPr>
                          <w:r>
                            <w:rPr/>
                            <w:drawing>
                              <wp:inline distT="0" distB="0" distL="0" distR="0">
                                <wp:extent cx="758825" cy="758825"/>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1"/>
                                        <a:stretch>
                                          <a:fillRect/>
                                        </a:stretch>
                                      </pic:blipFill>
                                      <pic:spPr bwMode="auto">
                                        <a:xfrm>
                                          <a:off x="0" y="0"/>
                                          <a:ext cx="758825" cy="758825"/>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yle="position:absolute;rotation:0;width:77.85pt;height:87.15pt;mso-wrap-distance-left:0pt;mso-wrap-distance-right:0pt;mso-wrap-distance-top:0pt;mso-wrap-distance-bottom:0pt;margin-top:0.05pt;mso-position-vertical-relative:text;margin-left:70.95pt;mso-position-horizontal-relative:page">
              <v:fill opacity="0f"/>
              <v:textbox inset="0in,0in,0in,0in">
                <w:txbxContent>
                  <w:p>
                    <w:pPr>
                      <w:pStyle w:val="Normal"/>
                      <w:pBdr/>
                      <w:jc w:val="center"/>
                      <w:rPr/>
                    </w:pPr>
                    <w:r>
                      <w:rPr/>
                      <w:drawing>
                        <wp:inline distT="0" distB="0" distL="0" distR="0">
                          <wp:extent cx="758825" cy="758825"/>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1"/>
                                  <a:stretch>
                                    <a:fillRect/>
                                  </a:stretch>
                                </pic:blipFill>
                                <pic:spPr bwMode="auto">
                                  <a:xfrm>
                                    <a:off x="0" y="0"/>
                                    <a:ext cx="758825" cy="758825"/>
                                  </a:xfrm>
                                  <a:prstGeom prst="rect">
                                    <a:avLst/>
                                  </a:prstGeom>
                                </pic:spPr>
                              </pic:pic>
                            </a:graphicData>
                          </a:graphic>
                        </wp:inline>
                      </w:drawing>
                    </w:r>
                  </w:p>
                </w:txbxContent>
              </v:textbox>
              <w10:wrap type="topAndBottom"/>
            </v:rect>
          </w:pict>
        </mc:Fallback>
      </mc:AlternateContent>
    </w:r>
  </w:p>
  <w:p>
    <w:pPr>
      <w:pStyle w:val="Cabealho"/>
      <w:ind w:left="1080" w:hanging="0"/>
      <w:rPr>
        <w:b/>
        <w:b/>
        <w:lang w:val="pt-BR"/>
      </w:rPr>
    </w:pPr>
    <w:r>
      <w:rPr>
        <w:b/>
        <w:lang w:val="pt-BR"/>
      </w:rPr>
      <w:t xml:space="preserve">         </w:t>
    </w:r>
    <w:r>
      <w:rPr>
        <w:b/>
        <w:lang w:val="pt-BR"/>
      </w:rPr>
      <w:t>ESTADO DO PIAUÍ</w:t>
    </w:r>
  </w:p>
  <w:p>
    <w:pPr>
      <w:pStyle w:val="Cabealho"/>
      <w:ind w:left="1080" w:hanging="0"/>
      <w:rPr>
        <w:b/>
        <w:b/>
        <w:lang w:val="pt-BR"/>
      </w:rPr>
    </w:pPr>
    <w:r>
      <w:rPr>
        <w:b/>
        <w:lang w:val="pt-BR"/>
      </w:rPr>
      <w:t xml:space="preserve">         </w:t>
    </w:r>
    <w:r>
      <w:rPr>
        <w:b/>
        <w:lang w:val="pt-BR"/>
      </w:rPr>
      <w:t>CÂMARA MUNICIPAL DE TERESINA</w:t>
    </w:r>
  </w:p>
  <w:p>
    <w:pPr>
      <w:pStyle w:val="Cabealho"/>
      <w:ind w:left="1080" w:hanging="0"/>
      <w:rPr>
        <w:b/>
        <w:b/>
        <w:lang w:val="pt-BR"/>
      </w:rPr>
    </w:pPr>
    <w:r>
      <w:rPr>
        <w:b/>
        <w:lang w:val="pt-BR"/>
      </w:rPr>
    </w:r>
  </w:p>
  <w:p>
    <w:pPr>
      <w:pStyle w:val="Cabealho"/>
      <w:pBdr>
        <w:bottom w:val="thickThinSmallGap" w:sz="24" w:space="3" w:color="000000"/>
      </w:pBdr>
      <w:tabs>
        <w:tab w:val="left" w:pos="1220" w:leader="none"/>
        <w:tab w:val="center" w:pos="4252" w:leader="none"/>
        <w:tab w:val="right" w:pos="8504" w:leader="none"/>
      </w:tabs>
      <w:rPr>
        <w:lang w:val="pt-BR"/>
      </w:rPr>
    </w:pPr>
    <w:r>
      <w:rPr>
        <w:lang w:val="pt-BR"/>
      </w:rPr>
    </w:r>
  </w:p>
  <w:p>
    <w:pPr>
      <w:pStyle w:val="Normal"/>
      <w:jc w:val="center"/>
      <w:rPr>
        <w:lang w:val="pt-BR"/>
      </w:rPr>
    </w:pPr>
    <w:r>
      <w:rPr>
        <w:lang w:val="pt-BR"/>
      </w:rPr>
    </w:r>
  </w:p>
  <w:p>
    <w:pPr>
      <w:pStyle w:val="Cabealho"/>
      <w:ind w:left="720" w:hanging="0"/>
      <w:rPr>
        <w:lang w:val="pt-BR"/>
      </w:rPr>
    </w:pPr>
    <w:r>
      <w:rPr>
        <w:lang w:val="pt-BR"/>
      </w:rPr>
    </w:r>
  </w:p>
  <w:p>
    <w:pPr>
      <w:pStyle w:val="Corpodotexto"/>
      <w:spacing w:lineRule="auto" w:line="12" w:before="0" w:after="0"/>
      <w:ind w:left="0" w:hanging="0"/>
      <w:jc w:val="left"/>
      <w:rPr>
        <w:sz w:val="20"/>
        <w:lang w:val="pt-BR"/>
      </w:rPr>
    </w:pPr>
    <w:r>
      <w:rPr>
        <w:sz w:val="20"/>
        <w:lang w:val="pt-B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left="1080" w:hanging="0"/>
      <w:rPr>
        <w:b/>
        <w:b/>
        <w:lang w:val="pt-BR"/>
      </w:rPr>
    </w:pPr>
    <w:r>
      <w:rPr>
        <w:b/>
        <w:lang w:val="pt-BR"/>
      </w:rPr>
      <w:t xml:space="preserve">         </w:t>
    </w:r>
    <w:r>
      <mc:AlternateContent>
        <mc:Choice Requires="wps">
          <w:drawing>
            <wp:anchor behindDoc="0" distT="0" distB="0" distL="0" distR="0" simplePos="0" locked="0" layoutInCell="1" allowOverlap="1" relativeHeight="21">
              <wp:simplePos x="0" y="0"/>
              <wp:positionH relativeFrom="page">
                <wp:posOffset>901065</wp:posOffset>
              </wp:positionH>
              <wp:positionV relativeFrom="paragraph">
                <wp:posOffset>635</wp:posOffset>
              </wp:positionV>
              <wp:extent cx="988695" cy="1106805"/>
              <wp:effectExtent l="0" t="0" r="0" b="0"/>
              <wp:wrapTopAndBottom/>
              <wp:docPr id="5" name="Quadro1"/>
              <a:graphic xmlns:a="http://schemas.openxmlformats.org/drawingml/2006/main">
                <a:graphicData uri="http://schemas.microsoft.com/office/word/2010/wordprocessingShape">
                  <wps:wsp>
                    <wps:cNvSpPr txBox="1"/>
                    <wps:spPr>
                      <a:xfrm>
                        <a:off x="0" y="0"/>
                        <a:ext cx="988695" cy="1106805"/>
                      </a:xfrm>
                      <a:prstGeom prst="rect"/>
                      <a:solidFill>
                        <a:srgbClr val="FFFFFF">
                          <a:alpha val="0"/>
                        </a:srgbClr>
                      </a:solidFill>
                    </wps:spPr>
                    <wps:txbx>
                      <w:txbxContent>
                        <w:p>
                          <w:pPr>
                            <w:pStyle w:val="Normal"/>
                            <w:pBdr/>
                            <w:jc w:val="center"/>
                            <w:rPr/>
                          </w:pPr>
                          <w:r>
                            <w:rPr/>
                            <w:drawing>
                              <wp:inline distT="0" distB="0" distL="0" distR="0">
                                <wp:extent cx="758825" cy="758825"/>
                                <wp:effectExtent l="0" t="0" r="0" b="0"/>
                                <wp:docPr id="6"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descr=""/>
                                        <pic:cNvPicPr>
                                          <a:picLocks noChangeAspect="1" noChangeArrowheads="1"/>
                                        </pic:cNvPicPr>
                                      </pic:nvPicPr>
                                      <pic:blipFill>
                                        <a:blip r:embed="rId1"/>
                                        <a:stretch>
                                          <a:fillRect/>
                                        </a:stretch>
                                      </pic:blipFill>
                                      <pic:spPr bwMode="auto">
                                        <a:xfrm>
                                          <a:off x="0" y="0"/>
                                          <a:ext cx="758825" cy="758825"/>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yle="position:absolute;rotation:0;width:77.85pt;height:87.15pt;mso-wrap-distance-left:0pt;mso-wrap-distance-right:0pt;mso-wrap-distance-top:0pt;mso-wrap-distance-bottom:0pt;margin-top:0.05pt;mso-position-vertical-relative:text;margin-left:70.95pt;mso-position-horizontal-relative:page">
              <v:fill opacity="0f"/>
              <v:textbox inset="0in,0in,0in,0in">
                <w:txbxContent>
                  <w:p>
                    <w:pPr>
                      <w:pStyle w:val="Normal"/>
                      <w:pBdr/>
                      <w:jc w:val="center"/>
                      <w:rPr/>
                    </w:pPr>
                    <w:r>
                      <w:rPr/>
                      <w:drawing>
                        <wp:inline distT="0" distB="0" distL="0" distR="0">
                          <wp:extent cx="758825" cy="758825"/>
                          <wp:effectExtent l="0" t="0" r="0" b="0"/>
                          <wp:docPr id="7"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 descr=""/>
                                  <pic:cNvPicPr>
                                    <a:picLocks noChangeAspect="1" noChangeArrowheads="1"/>
                                  </pic:cNvPicPr>
                                </pic:nvPicPr>
                                <pic:blipFill>
                                  <a:blip r:embed="rId1"/>
                                  <a:stretch>
                                    <a:fillRect/>
                                  </a:stretch>
                                </pic:blipFill>
                                <pic:spPr bwMode="auto">
                                  <a:xfrm>
                                    <a:off x="0" y="0"/>
                                    <a:ext cx="758825" cy="758825"/>
                                  </a:xfrm>
                                  <a:prstGeom prst="rect">
                                    <a:avLst/>
                                  </a:prstGeom>
                                </pic:spPr>
                              </pic:pic>
                            </a:graphicData>
                          </a:graphic>
                        </wp:inline>
                      </w:drawing>
                    </w:r>
                  </w:p>
                </w:txbxContent>
              </v:textbox>
              <w10:wrap type="topAndBottom"/>
            </v:rect>
          </w:pict>
        </mc:Fallback>
      </mc:AlternateContent>
    </w:r>
  </w:p>
  <w:p>
    <w:pPr>
      <w:pStyle w:val="Cabealho"/>
      <w:ind w:left="1080" w:hanging="0"/>
      <w:rPr>
        <w:b/>
        <w:b/>
        <w:lang w:val="pt-BR"/>
      </w:rPr>
    </w:pPr>
    <w:r>
      <w:rPr>
        <w:b/>
        <w:lang w:val="pt-BR"/>
      </w:rPr>
      <w:t xml:space="preserve">         </w:t>
    </w:r>
    <w:r>
      <w:rPr>
        <w:b/>
        <w:lang w:val="pt-BR"/>
      </w:rPr>
      <w:t>ESTADO DO PIAUÍ</w:t>
    </w:r>
  </w:p>
  <w:p>
    <w:pPr>
      <w:pStyle w:val="Cabealho"/>
      <w:ind w:left="1080" w:hanging="0"/>
      <w:rPr>
        <w:b/>
        <w:b/>
        <w:lang w:val="pt-BR"/>
      </w:rPr>
    </w:pPr>
    <w:r>
      <w:rPr>
        <w:b/>
        <w:lang w:val="pt-BR"/>
      </w:rPr>
      <w:t xml:space="preserve">         </w:t>
    </w:r>
    <w:r>
      <w:rPr>
        <w:b/>
        <w:lang w:val="pt-BR"/>
      </w:rPr>
      <w:t>CÂMARA MUNICIPAL DE TERESINA</w:t>
    </w:r>
  </w:p>
  <w:p>
    <w:pPr>
      <w:pStyle w:val="Cabealho"/>
      <w:ind w:left="1080" w:hanging="0"/>
      <w:rPr>
        <w:b/>
        <w:b/>
        <w:lang w:val="pt-BR"/>
      </w:rPr>
    </w:pPr>
    <w:r>
      <w:rPr>
        <w:b/>
        <w:lang w:val="pt-BR"/>
      </w:rPr>
    </w:r>
  </w:p>
  <w:p>
    <w:pPr>
      <w:pStyle w:val="Cabealho"/>
      <w:pBdr>
        <w:bottom w:val="thickThinSmallGap" w:sz="24" w:space="3" w:color="000000"/>
      </w:pBdr>
      <w:tabs>
        <w:tab w:val="left" w:pos="1220" w:leader="none"/>
        <w:tab w:val="center" w:pos="4252" w:leader="none"/>
        <w:tab w:val="right" w:pos="8504" w:leader="none"/>
      </w:tabs>
      <w:rPr>
        <w:lang w:val="pt-BR"/>
      </w:rPr>
    </w:pPr>
    <w:r>
      <w:rPr>
        <w:lang w:val="pt-BR"/>
      </w:rPr>
    </w:r>
  </w:p>
  <w:p>
    <w:pPr>
      <w:pStyle w:val="Normal"/>
      <w:jc w:val="center"/>
      <w:rPr>
        <w:lang w:val="pt-BR"/>
      </w:rPr>
    </w:pPr>
    <w:r>
      <w:rPr>
        <w:lang w:val="pt-BR"/>
      </w:rPr>
    </w:r>
  </w:p>
  <w:p>
    <w:pPr>
      <w:pStyle w:val="Cabealho"/>
      <w:ind w:left="720" w:hanging="0"/>
      <w:rPr>
        <w:lang w:val="pt-BR"/>
      </w:rPr>
    </w:pPr>
    <w:r>
      <w:rPr>
        <w:lang w:val="pt-BR"/>
      </w:rPr>
    </w:r>
  </w:p>
  <w:p>
    <w:pPr>
      <w:pStyle w:val="Corpodotexto"/>
      <w:spacing w:lineRule="auto" w:line="12" w:before="0" w:after="0"/>
      <w:ind w:left="0" w:hanging="0"/>
      <w:jc w:val="left"/>
      <w:rPr>
        <w:sz w:val="20"/>
        <w:lang w:val="pt-BR"/>
      </w:rPr>
    </w:pPr>
    <w:r>
      <w:rPr>
        <w:sz w:val="20"/>
        <w:lang w:val="pt-B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left="1080" w:hanging="0"/>
      <w:rPr>
        <w:b/>
        <w:b/>
        <w:lang w:val="pt-BR"/>
      </w:rPr>
    </w:pPr>
    <w:r>
      <w:rPr>
        <w:b/>
        <w:lang w:val="pt-BR"/>
      </w:rPr>
      <w:t xml:space="preserve">         </w:t>
    </w:r>
    <w:r>
      <mc:AlternateContent>
        <mc:Choice Requires="wps">
          <w:drawing>
            <wp:anchor behindDoc="0" distT="0" distB="0" distL="0" distR="0" simplePos="0" locked="0" layoutInCell="1" allowOverlap="1" relativeHeight="41">
              <wp:simplePos x="0" y="0"/>
              <wp:positionH relativeFrom="page">
                <wp:posOffset>901065</wp:posOffset>
              </wp:positionH>
              <wp:positionV relativeFrom="paragraph">
                <wp:posOffset>635</wp:posOffset>
              </wp:positionV>
              <wp:extent cx="988695" cy="1106805"/>
              <wp:effectExtent l="0" t="0" r="0" b="0"/>
              <wp:wrapTopAndBottom/>
              <wp:docPr id="9" name=""/>
              <a:graphic xmlns:a="http://schemas.openxmlformats.org/drawingml/2006/main">
                <a:graphicData uri="http://schemas.microsoft.com/office/word/2010/wordprocessingShape">
                  <wps:wsp>
                    <wps:cNvSpPr txBox="1"/>
                    <wps:spPr>
                      <a:xfrm>
                        <a:off x="0" y="0"/>
                        <a:ext cx="988695" cy="1106805"/>
                      </a:xfrm>
                      <a:prstGeom prst="rect"/>
                      <a:solidFill>
                        <a:srgbClr val="FFFFFF">
                          <a:alpha val="0"/>
                        </a:srgbClr>
                      </a:solidFill>
                    </wps:spPr>
                    <wps:txbx>
                      <w:txbxContent>
                        <w:p>
                          <w:pPr>
                            <w:pStyle w:val="Normal"/>
                            <w:pBdr/>
                            <w:jc w:val="center"/>
                            <w:rPr/>
                          </w:pPr>
                          <w:r>
                            <w:rPr/>
                            <w:drawing>
                              <wp:inline distT="0" distB="0" distL="0" distR="0">
                                <wp:extent cx="758825" cy="758825"/>
                                <wp:effectExtent l="0" t="0" r="0" b="0"/>
                                <wp:docPr id="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descr=""/>
                                        <pic:cNvPicPr>
                                          <a:picLocks noChangeAspect="1" noChangeArrowheads="1"/>
                                        </pic:cNvPicPr>
                                      </pic:nvPicPr>
                                      <pic:blipFill>
                                        <a:blip r:embed="rId1"/>
                                        <a:stretch>
                                          <a:fillRect/>
                                        </a:stretch>
                                      </pic:blipFill>
                                      <pic:spPr bwMode="auto">
                                        <a:xfrm>
                                          <a:off x="0" y="0"/>
                                          <a:ext cx="758825" cy="758825"/>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yle="position:absolute;rotation:0;width:77.85pt;height:87.15pt;mso-wrap-distance-left:0pt;mso-wrap-distance-right:0pt;mso-wrap-distance-top:0pt;mso-wrap-distance-bottom:0pt;margin-top:0.05pt;mso-position-vertical-relative:text;margin-left:70.95pt;mso-position-horizontal-relative:page">
              <v:fill opacity="0f"/>
              <v:textbox inset="0in,0in,0in,0in">
                <w:txbxContent>
                  <w:p>
                    <w:pPr>
                      <w:pStyle w:val="Normal"/>
                      <w:pBdr/>
                      <w:jc w:val="center"/>
                      <w:rPr/>
                    </w:pPr>
                    <w:r>
                      <w:rPr/>
                      <w:drawing>
                        <wp:inline distT="0" distB="0" distL="0" distR="0">
                          <wp:extent cx="758825" cy="758825"/>
                          <wp:effectExtent l="0" t="0" r="0" b="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descr=""/>
                                  <pic:cNvPicPr>
                                    <a:picLocks noChangeAspect="1" noChangeArrowheads="1"/>
                                  </pic:cNvPicPr>
                                </pic:nvPicPr>
                                <pic:blipFill>
                                  <a:blip r:embed="rId1"/>
                                  <a:stretch>
                                    <a:fillRect/>
                                  </a:stretch>
                                </pic:blipFill>
                                <pic:spPr bwMode="auto">
                                  <a:xfrm>
                                    <a:off x="0" y="0"/>
                                    <a:ext cx="758825" cy="758825"/>
                                  </a:xfrm>
                                  <a:prstGeom prst="rect">
                                    <a:avLst/>
                                  </a:prstGeom>
                                </pic:spPr>
                              </pic:pic>
                            </a:graphicData>
                          </a:graphic>
                        </wp:inline>
                      </w:drawing>
                    </w:r>
                  </w:p>
                </w:txbxContent>
              </v:textbox>
              <w10:wrap type="topAndBottom"/>
            </v:rect>
          </w:pict>
        </mc:Fallback>
      </mc:AlternateContent>
    </w:r>
  </w:p>
  <w:p>
    <w:pPr>
      <w:pStyle w:val="Cabealho"/>
      <w:ind w:left="1080" w:hanging="0"/>
      <w:rPr>
        <w:b/>
        <w:b/>
        <w:lang w:val="pt-BR"/>
      </w:rPr>
    </w:pPr>
    <w:r>
      <w:rPr>
        <w:b/>
        <w:lang w:val="pt-BR"/>
      </w:rPr>
      <w:t xml:space="preserve">         </w:t>
    </w:r>
    <w:r>
      <w:rPr>
        <w:b/>
        <w:lang w:val="pt-BR"/>
      </w:rPr>
      <w:t>ESTADO DO PIAUÍ</w:t>
    </w:r>
  </w:p>
  <w:p>
    <w:pPr>
      <w:pStyle w:val="Cabealho"/>
      <w:ind w:left="1080" w:hanging="0"/>
      <w:rPr>
        <w:b/>
        <w:b/>
        <w:lang w:val="pt-BR"/>
      </w:rPr>
    </w:pPr>
    <w:r>
      <w:rPr>
        <w:b/>
        <w:lang w:val="pt-BR"/>
      </w:rPr>
      <w:t xml:space="preserve">         </w:t>
    </w:r>
    <w:r>
      <w:rPr>
        <w:b/>
        <w:lang w:val="pt-BR"/>
      </w:rPr>
      <w:t>CÂMARA MUNICIPAL DE TERESINA</w:t>
    </w:r>
  </w:p>
  <w:p>
    <w:pPr>
      <w:pStyle w:val="Cabealho"/>
      <w:ind w:left="1080" w:hanging="0"/>
      <w:rPr>
        <w:b/>
        <w:b/>
        <w:lang w:val="pt-BR"/>
      </w:rPr>
    </w:pPr>
    <w:r>
      <w:rPr>
        <w:b/>
        <w:lang w:val="pt-BR"/>
      </w:rPr>
    </w:r>
  </w:p>
  <w:p>
    <w:pPr>
      <w:pStyle w:val="Cabealho"/>
      <w:pBdr>
        <w:bottom w:val="thickThinSmallGap" w:sz="24" w:space="3" w:color="000000"/>
      </w:pBdr>
      <w:tabs>
        <w:tab w:val="left" w:pos="1220" w:leader="none"/>
        <w:tab w:val="center" w:pos="4252" w:leader="none"/>
        <w:tab w:val="right" w:pos="8504" w:leader="none"/>
      </w:tabs>
      <w:rPr>
        <w:lang w:val="pt-BR"/>
      </w:rPr>
    </w:pPr>
    <w:r>
      <w:rPr>
        <w:lang w:val="pt-BR"/>
      </w:rPr>
    </w:r>
  </w:p>
  <w:p>
    <w:pPr>
      <w:pStyle w:val="Normal"/>
      <w:jc w:val="center"/>
      <w:rPr>
        <w:lang w:val="pt-BR"/>
      </w:rPr>
    </w:pPr>
    <w:r>
      <w:rPr>
        <w:lang w:val="pt-BR"/>
      </w:rPr>
    </w:r>
  </w:p>
  <w:p>
    <w:pPr>
      <w:pStyle w:val="Cabealho"/>
      <w:ind w:left="720" w:hanging="0"/>
      <w:rPr>
        <w:lang w:val="pt-BR"/>
      </w:rPr>
    </w:pPr>
    <w:r>
      <w:rPr>
        <w:lang w:val="pt-BR"/>
      </w:rPr>
    </w:r>
  </w:p>
  <w:p>
    <w:pPr>
      <w:pStyle w:val="Corpodotexto"/>
      <w:spacing w:lineRule="auto" w:line="12" w:before="0" w:after="0"/>
      <w:ind w:left="0" w:hanging="0"/>
      <w:jc w:val="left"/>
      <w:rPr>
        <w:sz w:val="20"/>
        <w:lang w:val="pt-BR"/>
      </w:rPr>
    </w:pPr>
    <w:r>
      <w:rPr>
        <w:sz w:val="20"/>
        <w:lang w:val="pt-B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left="1080" w:hanging="0"/>
      <w:rPr>
        <w:b/>
        <w:b/>
        <w:lang w:val="pt-BR"/>
      </w:rPr>
    </w:pPr>
    <w:r>
      <w:rPr>
        <w:b/>
        <w:lang w:val="pt-BR"/>
      </w:rPr>
      <w:t xml:space="preserve">         </w:t>
    </w:r>
    <w:r>
      <mc:AlternateContent>
        <mc:Choice Requires="wps">
          <w:drawing>
            <wp:anchor behindDoc="0" distT="0" distB="0" distL="0" distR="0" simplePos="0" locked="0" layoutInCell="1" allowOverlap="1" relativeHeight="45">
              <wp:simplePos x="0" y="0"/>
              <wp:positionH relativeFrom="page">
                <wp:posOffset>901065</wp:posOffset>
              </wp:positionH>
              <wp:positionV relativeFrom="paragraph">
                <wp:posOffset>635</wp:posOffset>
              </wp:positionV>
              <wp:extent cx="988695" cy="1106805"/>
              <wp:effectExtent l="0" t="0" r="0" b="0"/>
              <wp:wrapTopAndBottom/>
              <wp:docPr id="13" name=""/>
              <a:graphic xmlns:a="http://schemas.openxmlformats.org/drawingml/2006/main">
                <a:graphicData uri="http://schemas.microsoft.com/office/word/2010/wordprocessingShape">
                  <wps:wsp>
                    <wps:cNvSpPr txBox="1"/>
                    <wps:spPr>
                      <a:xfrm>
                        <a:off x="0" y="0"/>
                        <a:ext cx="988695" cy="1106805"/>
                      </a:xfrm>
                      <a:prstGeom prst="rect"/>
                      <a:solidFill>
                        <a:srgbClr val="FFFFFF">
                          <a:alpha val="0"/>
                        </a:srgbClr>
                      </a:solidFill>
                    </wps:spPr>
                    <wps:txbx>
                      <w:txbxContent>
                        <w:p>
                          <w:pPr>
                            <w:pStyle w:val="Normal"/>
                            <w:pBdr/>
                            <w:jc w:val="center"/>
                            <w:rPr/>
                          </w:pPr>
                          <w:r>
                            <w:rPr/>
                            <w:drawing>
                              <wp:inline distT="0" distB="0" distL="0" distR="0">
                                <wp:extent cx="758825" cy="758825"/>
                                <wp:effectExtent l="0" t="0" r="0" b="0"/>
                                <wp:docPr id="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descr=""/>
                                        <pic:cNvPicPr>
                                          <a:picLocks noChangeAspect="1" noChangeArrowheads="1"/>
                                        </pic:cNvPicPr>
                                      </pic:nvPicPr>
                                      <pic:blipFill>
                                        <a:blip r:embed="rId1"/>
                                        <a:stretch>
                                          <a:fillRect/>
                                        </a:stretch>
                                      </pic:blipFill>
                                      <pic:spPr bwMode="auto">
                                        <a:xfrm>
                                          <a:off x="0" y="0"/>
                                          <a:ext cx="758825" cy="758825"/>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yle="position:absolute;rotation:0;width:77.85pt;height:87.15pt;mso-wrap-distance-left:0pt;mso-wrap-distance-right:0pt;mso-wrap-distance-top:0pt;mso-wrap-distance-bottom:0pt;margin-top:0.05pt;mso-position-vertical-relative:text;margin-left:70.95pt;mso-position-horizontal-relative:page">
              <v:fill opacity="0f"/>
              <v:textbox inset="0in,0in,0in,0in">
                <w:txbxContent>
                  <w:p>
                    <w:pPr>
                      <w:pStyle w:val="Normal"/>
                      <w:pBdr/>
                      <w:jc w:val="center"/>
                      <w:rPr/>
                    </w:pPr>
                    <w:r>
                      <w:rPr/>
                      <w:drawing>
                        <wp:inline distT="0" distB="0" distL="0" distR="0">
                          <wp:extent cx="758825" cy="758825"/>
                          <wp:effectExtent l="0" t="0" r="0" b="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descr=""/>
                                  <pic:cNvPicPr>
                                    <a:picLocks noChangeAspect="1" noChangeArrowheads="1"/>
                                  </pic:cNvPicPr>
                                </pic:nvPicPr>
                                <pic:blipFill>
                                  <a:blip r:embed="rId1"/>
                                  <a:stretch>
                                    <a:fillRect/>
                                  </a:stretch>
                                </pic:blipFill>
                                <pic:spPr bwMode="auto">
                                  <a:xfrm>
                                    <a:off x="0" y="0"/>
                                    <a:ext cx="758825" cy="758825"/>
                                  </a:xfrm>
                                  <a:prstGeom prst="rect">
                                    <a:avLst/>
                                  </a:prstGeom>
                                </pic:spPr>
                              </pic:pic>
                            </a:graphicData>
                          </a:graphic>
                        </wp:inline>
                      </w:drawing>
                    </w:r>
                  </w:p>
                </w:txbxContent>
              </v:textbox>
              <w10:wrap type="topAndBottom"/>
            </v:rect>
          </w:pict>
        </mc:Fallback>
      </mc:AlternateContent>
    </w:r>
  </w:p>
  <w:p>
    <w:pPr>
      <w:pStyle w:val="Cabealho"/>
      <w:ind w:left="1080" w:hanging="0"/>
      <w:rPr>
        <w:b/>
        <w:b/>
        <w:lang w:val="pt-BR"/>
      </w:rPr>
    </w:pPr>
    <w:r>
      <w:rPr>
        <w:b/>
        <w:lang w:val="pt-BR"/>
      </w:rPr>
      <w:t xml:space="preserve">         </w:t>
    </w:r>
    <w:r>
      <w:rPr>
        <w:b/>
        <w:lang w:val="pt-BR"/>
      </w:rPr>
      <w:t>ESTADO DO PIAUÍ</w:t>
    </w:r>
  </w:p>
  <w:p>
    <w:pPr>
      <w:pStyle w:val="Cabealho"/>
      <w:ind w:left="1080" w:hanging="0"/>
      <w:rPr>
        <w:b/>
        <w:b/>
        <w:lang w:val="pt-BR"/>
      </w:rPr>
    </w:pPr>
    <w:r>
      <w:rPr>
        <w:b/>
        <w:lang w:val="pt-BR"/>
      </w:rPr>
      <w:t xml:space="preserve">         </w:t>
    </w:r>
    <w:r>
      <w:rPr>
        <w:b/>
        <w:lang w:val="pt-BR"/>
      </w:rPr>
      <w:t>CÂMARA MUNICIPAL DE TERESINA</w:t>
    </w:r>
  </w:p>
  <w:p>
    <w:pPr>
      <w:pStyle w:val="Cabealho"/>
      <w:ind w:left="1080" w:hanging="0"/>
      <w:rPr>
        <w:b/>
        <w:b/>
        <w:lang w:val="pt-BR"/>
      </w:rPr>
    </w:pPr>
    <w:r>
      <w:rPr>
        <w:b/>
        <w:lang w:val="pt-BR"/>
      </w:rPr>
    </w:r>
  </w:p>
  <w:p>
    <w:pPr>
      <w:pStyle w:val="Cabealho"/>
      <w:pBdr>
        <w:bottom w:val="thickThinSmallGap" w:sz="24" w:space="3" w:color="000000"/>
      </w:pBdr>
      <w:tabs>
        <w:tab w:val="left" w:pos="1220" w:leader="none"/>
        <w:tab w:val="center" w:pos="4252" w:leader="none"/>
        <w:tab w:val="right" w:pos="8504" w:leader="none"/>
      </w:tabs>
      <w:rPr>
        <w:lang w:val="pt-BR"/>
      </w:rPr>
    </w:pPr>
    <w:r>
      <w:rPr>
        <w:lang w:val="pt-BR"/>
      </w:rPr>
    </w:r>
  </w:p>
  <w:p>
    <w:pPr>
      <w:pStyle w:val="Normal"/>
      <w:jc w:val="center"/>
      <w:rPr>
        <w:lang w:val="pt-BR"/>
      </w:rPr>
    </w:pPr>
    <w:r>
      <w:rPr>
        <w:lang w:val="pt-BR"/>
      </w:rPr>
    </w:r>
  </w:p>
  <w:p>
    <w:pPr>
      <w:pStyle w:val="Cabealho"/>
      <w:ind w:left="720" w:hanging="0"/>
      <w:rPr>
        <w:lang w:val="pt-BR"/>
      </w:rPr>
    </w:pPr>
    <w:r>
      <w:rPr>
        <w:lang w:val="pt-BR"/>
      </w:rPr>
    </w:r>
  </w:p>
  <w:p>
    <w:pPr>
      <w:pStyle w:val="Corpodotexto"/>
      <w:spacing w:lineRule="auto" w:line="12" w:before="0" w:after="0"/>
      <w:ind w:left="0" w:hanging="0"/>
      <w:jc w:val="left"/>
      <w:rPr>
        <w:sz w:val="20"/>
        <w:lang w:val="pt-BR"/>
      </w:rPr>
    </w:pPr>
    <w:r>
      <w:rPr>
        <w:sz w:val="20"/>
        <w:lang w:val="pt-B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left="1080" w:hanging="0"/>
      <w:rPr>
        <w:b/>
        <w:b/>
        <w:lang w:val="pt-BR"/>
      </w:rPr>
    </w:pPr>
    <w:r>
      <w:rPr>
        <w:b/>
        <w:lang w:val="pt-BR"/>
      </w:rPr>
      <w:t xml:space="preserve">         </w:t>
    </w:r>
    <w:r>
      <mc:AlternateContent>
        <mc:Choice Requires="wps">
          <w:drawing>
            <wp:anchor behindDoc="0" distT="0" distB="0" distL="0" distR="0" simplePos="0" locked="0" layoutInCell="1" allowOverlap="1" relativeHeight="45">
              <wp:simplePos x="0" y="0"/>
              <wp:positionH relativeFrom="page">
                <wp:posOffset>901065</wp:posOffset>
              </wp:positionH>
              <wp:positionV relativeFrom="paragraph">
                <wp:posOffset>635</wp:posOffset>
              </wp:positionV>
              <wp:extent cx="988695" cy="1106805"/>
              <wp:effectExtent l="0" t="0" r="0" b="0"/>
              <wp:wrapTopAndBottom/>
              <wp:docPr id="17" name=""/>
              <a:graphic xmlns:a="http://schemas.openxmlformats.org/drawingml/2006/main">
                <a:graphicData uri="http://schemas.microsoft.com/office/word/2010/wordprocessingShape">
                  <wps:wsp>
                    <wps:cNvSpPr txBox="1"/>
                    <wps:spPr>
                      <a:xfrm>
                        <a:off x="0" y="0"/>
                        <a:ext cx="988695" cy="1106805"/>
                      </a:xfrm>
                      <a:prstGeom prst="rect"/>
                      <a:solidFill>
                        <a:srgbClr val="FFFFFF">
                          <a:alpha val="0"/>
                        </a:srgbClr>
                      </a:solidFill>
                    </wps:spPr>
                    <wps:txbx>
                      <w:txbxContent>
                        <w:p>
                          <w:pPr>
                            <w:pStyle w:val="Normal"/>
                            <w:pBdr/>
                            <w:jc w:val="center"/>
                            <w:rPr/>
                          </w:pPr>
                          <w:r>
                            <w:rPr/>
                            <w:drawing>
                              <wp:inline distT="0" distB="0" distL="0" distR="0">
                                <wp:extent cx="758825" cy="758825"/>
                                <wp:effectExtent l="0" t="0" r="0" b="0"/>
                                <wp:docPr id="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descr=""/>
                                        <pic:cNvPicPr>
                                          <a:picLocks noChangeAspect="1" noChangeArrowheads="1"/>
                                        </pic:cNvPicPr>
                                      </pic:nvPicPr>
                                      <pic:blipFill>
                                        <a:blip r:embed="rId1"/>
                                        <a:stretch>
                                          <a:fillRect/>
                                        </a:stretch>
                                      </pic:blipFill>
                                      <pic:spPr bwMode="auto">
                                        <a:xfrm>
                                          <a:off x="0" y="0"/>
                                          <a:ext cx="758825" cy="758825"/>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yle="position:absolute;rotation:0;width:77.85pt;height:87.15pt;mso-wrap-distance-left:0pt;mso-wrap-distance-right:0pt;mso-wrap-distance-top:0pt;mso-wrap-distance-bottom:0pt;margin-top:0.05pt;mso-position-vertical-relative:text;margin-left:70.95pt;mso-position-horizontal-relative:page">
              <v:fill opacity="0f"/>
              <v:textbox inset="0in,0in,0in,0in">
                <w:txbxContent>
                  <w:p>
                    <w:pPr>
                      <w:pStyle w:val="Normal"/>
                      <w:pBdr/>
                      <w:jc w:val="center"/>
                      <w:rPr/>
                    </w:pPr>
                    <w:r>
                      <w:rPr/>
                      <w:drawing>
                        <wp:inline distT="0" distB="0" distL="0" distR="0">
                          <wp:extent cx="758825" cy="758825"/>
                          <wp:effectExtent l="0" t="0" r="0" b="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descr=""/>
                                  <pic:cNvPicPr>
                                    <a:picLocks noChangeAspect="1" noChangeArrowheads="1"/>
                                  </pic:cNvPicPr>
                                </pic:nvPicPr>
                                <pic:blipFill>
                                  <a:blip r:embed="rId1"/>
                                  <a:stretch>
                                    <a:fillRect/>
                                  </a:stretch>
                                </pic:blipFill>
                                <pic:spPr bwMode="auto">
                                  <a:xfrm>
                                    <a:off x="0" y="0"/>
                                    <a:ext cx="758825" cy="758825"/>
                                  </a:xfrm>
                                  <a:prstGeom prst="rect">
                                    <a:avLst/>
                                  </a:prstGeom>
                                </pic:spPr>
                              </pic:pic>
                            </a:graphicData>
                          </a:graphic>
                        </wp:inline>
                      </w:drawing>
                    </w:r>
                  </w:p>
                </w:txbxContent>
              </v:textbox>
              <w10:wrap type="topAndBottom"/>
            </v:rect>
          </w:pict>
        </mc:Fallback>
      </mc:AlternateContent>
    </w:r>
  </w:p>
  <w:p>
    <w:pPr>
      <w:pStyle w:val="Cabealho"/>
      <w:ind w:left="1080" w:hanging="0"/>
      <w:rPr>
        <w:b/>
        <w:b/>
        <w:lang w:val="pt-BR"/>
      </w:rPr>
    </w:pPr>
    <w:r>
      <w:rPr>
        <w:b/>
        <w:lang w:val="pt-BR"/>
      </w:rPr>
      <w:t xml:space="preserve">         </w:t>
    </w:r>
    <w:r>
      <w:rPr>
        <w:b/>
        <w:lang w:val="pt-BR"/>
      </w:rPr>
      <w:t>ESTADO DO PIAUÍ</w:t>
    </w:r>
  </w:p>
  <w:p>
    <w:pPr>
      <w:pStyle w:val="Cabealho"/>
      <w:ind w:left="1080" w:hanging="0"/>
      <w:rPr>
        <w:b/>
        <w:b/>
        <w:lang w:val="pt-BR"/>
      </w:rPr>
    </w:pPr>
    <w:r>
      <w:rPr>
        <w:b/>
        <w:lang w:val="pt-BR"/>
      </w:rPr>
      <w:t xml:space="preserve">         </w:t>
    </w:r>
    <w:r>
      <w:rPr>
        <w:b/>
        <w:lang w:val="pt-BR"/>
      </w:rPr>
      <w:t>CÂMARA MUNICIPAL DE TERESINA</w:t>
    </w:r>
  </w:p>
  <w:p>
    <w:pPr>
      <w:pStyle w:val="Cabealho"/>
      <w:ind w:left="1080" w:hanging="0"/>
      <w:rPr>
        <w:b/>
        <w:b/>
        <w:lang w:val="pt-BR"/>
      </w:rPr>
    </w:pPr>
    <w:r>
      <w:rPr>
        <w:b/>
        <w:lang w:val="pt-BR"/>
      </w:rPr>
    </w:r>
  </w:p>
  <w:p>
    <w:pPr>
      <w:pStyle w:val="Cabealho"/>
      <w:pBdr>
        <w:bottom w:val="thickThinSmallGap" w:sz="24" w:space="3" w:color="000000"/>
      </w:pBdr>
      <w:tabs>
        <w:tab w:val="left" w:pos="1220" w:leader="none"/>
        <w:tab w:val="center" w:pos="4252" w:leader="none"/>
        <w:tab w:val="right" w:pos="8504" w:leader="none"/>
      </w:tabs>
      <w:rPr>
        <w:lang w:val="pt-BR"/>
      </w:rPr>
    </w:pPr>
    <w:r>
      <w:rPr>
        <w:lang w:val="pt-BR"/>
      </w:rPr>
    </w:r>
  </w:p>
  <w:p>
    <w:pPr>
      <w:pStyle w:val="Normal"/>
      <w:jc w:val="center"/>
      <w:rPr>
        <w:lang w:val="pt-BR"/>
      </w:rPr>
    </w:pPr>
    <w:r>
      <w:rPr>
        <w:lang w:val="pt-BR"/>
      </w:rPr>
    </w:r>
  </w:p>
  <w:p>
    <w:pPr>
      <w:pStyle w:val="Cabealho"/>
      <w:ind w:left="720" w:hanging="0"/>
      <w:rPr>
        <w:lang w:val="pt-BR"/>
      </w:rPr>
    </w:pPr>
    <w:r>
      <w:rPr>
        <w:lang w:val="pt-BR"/>
      </w:rPr>
    </w:r>
  </w:p>
  <w:p>
    <w:pPr>
      <w:pStyle w:val="Corpodotexto"/>
      <w:spacing w:lineRule="auto" w:line="12" w:before="0" w:after="0"/>
      <w:ind w:left="0" w:hanging="0"/>
      <w:jc w:val="left"/>
      <w:rPr>
        <w:sz w:val="20"/>
        <w:lang w:val="pt-BR"/>
      </w:rPr>
    </w:pPr>
    <w:r>
      <w:rPr>
        <w:sz w:val="20"/>
        <w:lang w:val="pt-B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left="1080" w:hanging="0"/>
      <w:rPr>
        <w:b/>
        <w:b/>
        <w:lang w:val="pt-BR"/>
      </w:rPr>
    </w:pPr>
    <w:r>
      <w:rPr>
        <w:b/>
        <w:lang w:val="pt-BR"/>
      </w:rPr>
      <w:t xml:space="preserve">         </w:t>
    </w:r>
    <w:r>
      <mc:AlternateContent>
        <mc:Choice Requires="wps">
          <w:drawing>
            <wp:anchor behindDoc="0" distT="0" distB="0" distL="0" distR="0" simplePos="0" locked="0" layoutInCell="1" allowOverlap="1" relativeHeight="52">
              <wp:simplePos x="0" y="0"/>
              <wp:positionH relativeFrom="page">
                <wp:posOffset>901065</wp:posOffset>
              </wp:positionH>
              <wp:positionV relativeFrom="paragraph">
                <wp:posOffset>635</wp:posOffset>
              </wp:positionV>
              <wp:extent cx="988695" cy="1106805"/>
              <wp:effectExtent l="0" t="0" r="0" b="0"/>
              <wp:wrapTopAndBottom/>
              <wp:docPr id="21" name=""/>
              <a:graphic xmlns:a="http://schemas.openxmlformats.org/drawingml/2006/main">
                <a:graphicData uri="http://schemas.microsoft.com/office/word/2010/wordprocessingShape">
                  <wps:wsp>
                    <wps:cNvSpPr txBox="1"/>
                    <wps:spPr>
                      <a:xfrm>
                        <a:off x="0" y="0"/>
                        <a:ext cx="988695" cy="1106805"/>
                      </a:xfrm>
                      <a:prstGeom prst="rect"/>
                      <a:solidFill>
                        <a:srgbClr val="FFFFFF">
                          <a:alpha val="0"/>
                        </a:srgbClr>
                      </a:solidFill>
                    </wps:spPr>
                    <wps:txbx>
                      <w:txbxContent>
                        <w:p>
                          <w:pPr>
                            <w:pStyle w:val="Normal"/>
                            <w:pBdr/>
                            <w:jc w:val="center"/>
                            <w:rPr/>
                          </w:pPr>
                          <w:r>
                            <w:rPr/>
                            <w:drawing>
                              <wp:inline distT="0" distB="0" distL="0" distR="0">
                                <wp:extent cx="758825" cy="758825"/>
                                <wp:effectExtent l="0" t="0" r="0" b="0"/>
                                <wp:docPr id="2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descr=""/>
                                        <pic:cNvPicPr>
                                          <a:picLocks noChangeAspect="1" noChangeArrowheads="1"/>
                                        </pic:cNvPicPr>
                                      </pic:nvPicPr>
                                      <pic:blipFill>
                                        <a:blip r:embed="rId1"/>
                                        <a:stretch>
                                          <a:fillRect/>
                                        </a:stretch>
                                      </pic:blipFill>
                                      <pic:spPr bwMode="auto">
                                        <a:xfrm>
                                          <a:off x="0" y="0"/>
                                          <a:ext cx="758825" cy="758825"/>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yle="position:absolute;rotation:0;width:77.85pt;height:87.15pt;mso-wrap-distance-left:0pt;mso-wrap-distance-right:0pt;mso-wrap-distance-top:0pt;mso-wrap-distance-bottom:0pt;margin-top:0.05pt;mso-position-vertical-relative:text;margin-left:70.95pt;mso-position-horizontal-relative:page">
              <v:fill opacity="0f"/>
              <v:textbox inset="0in,0in,0in,0in">
                <w:txbxContent>
                  <w:p>
                    <w:pPr>
                      <w:pStyle w:val="Normal"/>
                      <w:pBdr/>
                      <w:jc w:val="center"/>
                      <w:rPr/>
                    </w:pPr>
                    <w:r>
                      <w:rPr/>
                      <w:drawing>
                        <wp:inline distT="0" distB="0" distL="0" distR="0">
                          <wp:extent cx="758825" cy="758825"/>
                          <wp:effectExtent l="0" t="0" r="0" b="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descr=""/>
                                  <pic:cNvPicPr>
                                    <a:picLocks noChangeAspect="1" noChangeArrowheads="1"/>
                                  </pic:cNvPicPr>
                                </pic:nvPicPr>
                                <pic:blipFill>
                                  <a:blip r:embed="rId1"/>
                                  <a:stretch>
                                    <a:fillRect/>
                                  </a:stretch>
                                </pic:blipFill>
                                <pic:spPr bwMode="auto">
                                  <a:xfrm>
                                    <a:off x="0" y="0"/>
                                    <a:ext cx="758825" cy="758825"/>
                                  </a:xfrm>
                                  <a:prstGeom prst="rect">
                                    <a:avLst/>
                                  </a:prstGeom>
                                </pic:spPr>
                              </pic:pic>
                            </a:graphicData>
                          </a:graphic>
                        </wp:inline>
                      </w:drawing>
                    </w:r>
                  </w:p>
                </w:txbxContent>
              </v:textbox>
              <w10:wrap type="topAndBottom"/>
            </v:rect>
          </w:pict>
        </mc:Fallback>
      </mc:AlternateContent>
    </w:r>
  </w:p>
  <w:p>
    <w:pPr>
      <w:pStyle w:val="Cabealho"/>
      <w:ind w:left="1080" w:hanging="0"/>
      <w:rPr>
        <w:b/>
        <w:b/>
        <w:lang w:val="pt-BR"/>
      </w:rPr>
    </w:pPr>
    <w:r>
      <w:rPr>
        <w:b/>
        <w:lang w:val="pt-BR"/>
      </w:rPr>
      <w:t xml:space="preserve">         </w:t>
    </w:r>
    <w:r>
      <w:rPr>
        <w:b/>
        <w:lang w:val="pt-BR"/>
      </w:rPr>
      <w:t>ESTADO DO PIAUÍ</w:t>
    </w:r>
  </w:p>
  <w:p>
    <w:pPr>
      <w:pStyle w:val="Cabealho"/>
      <w:ind w:left="1080" w:hanging="0"/>
      <w:rPr>
        <w:b/>
        <w:b/>
        <w:lang w:val="pt-BR"/>
      </w:rPr>
    </w:pPr>
    <w:r>
      <w:rPr>
        <w:b/>
        <w:lang w:val="pt-BR"/>
      </w:rPr>
      <w:t xml:space="preserve">         </w:t>
    </w:r>
    <w:r>
      <w:rPr>
        <w:b/>
        <w:lang w:val="pt-BR"/>
      </w:rPr>
      <w:t>CÂMARA MUNICIPAL DE TERESINA</w:t>
    </w:r>
  </w:p>
  <w:p>
    <w:pPr>
      <w:pStyle w:val="Cabealho"/>
      <w:ind w:left="1080" w:hanging="0"/>
      <w:rPr>
        <w:b/>
        <w:b/>
        <w:lang w:val="pt-BR"/>
      </w:rPr>
    </w:pPr>
    <w:r>
      <w:rPr>
        <w:b/>
        <w:lang w:val="pt-BR"/>
      </w:rPr>
    </w:r>
  </w:p>
  <w:p>
    <w:pPr>
      <w:pStyle w:val="Cabealho"/>
      <w:pBdr>
        <w:bottom w:val="thickThinSmallGap" w:sz="24" w:space="3" w:color="000000"/>
      </w:pBdr>
      <w:tabs>
        <w:tab w:val="left" w:pos="1220" w:leader="none"/>
        <w:tab w:val="center" w:pos="4252" w:leader="none"/>
        <w:tab w:val="right" w:pos="8504" w:leader="none"/>
      </w:tabs>
      <w:rPr>
        <w:lang w:val="pt-BR"/>
      </w:rPr>
    </w:pPr>
    <w:r>
      <w:rPr>
        <w:lang w:val="pt-BR"/>
      </w:rPr>
    </w:r>
  </w:p>
  <w:p>
    <w:pPr>
      <w:pStyle w:val="Normal"/>
      <w:jc w:val="center"/>
      <w:rPr>
        <w:lang w:val="pt-BR"/>
      </w:rPr>
    </w:pPr>
    <w:r>
      <w:rPr>
        <w:lang w:val="pt-BR"/>
      </w:rPr>
    </w:r>
  </w:p>
  <w:p>
    <w:pPr>
      <w:pStyle w:val="Cabealho"/>
      <w:ind w:left="720" w:hanging="0"/>
      <w:rPr>
        <w:lang w:val="pt-BR"/>
      </w:rPr>
    </w:pPr>
    <w:r>
      <w:rPr>
        <w:lang w:val="pt-BR"/>
      </w:rPr>
    </w:r>
  </w:p>
  <w:p>
    <w:pPr>
      <w:pStyle w:val="Corpodotexto"/>
      <w:spacing w:lineRule="auto" w:line="12" w:before="0" w:after="0"/>
      <w:ind w:left="0" w:hanging="0"/>
      <w:jc w:val="left"/>
      <w:rPr>
        <w:sz w:val="20"/>
        <w:lang w:val="pt-BR"/>
      </w:rPr>
    </w:pPr>
    <w:r>
      <w:rPr>
        <w:sz w:val="20"/>
        <w:lang w:val="pt-B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left="1080" w:hanging="0"/>
      <w:rPr>
        <w:b/>
        <w:b/>
        <w:lang w:val="pt-BR"/>
      </w:rPr>
    </w:pPr>
    <w:r>
      <w:rPr>
        <w:b/>
        <w:lang w:val="pt-BR"/>
      </w:rPr>
      <w:t xml:space="preserve">         </w:t>
    </w:r>
    <w:r>
      <mc:AlternateContent>
        <mc:Choice Requires="wps">
          <w:drawing>
            <wp:anchor behindDoc="0" distT="0" distB="0" distL="0" distR="0" simplePos="0" locked="0" layoutInCell="1" allowOverlap="1" relativeHeight="56">
              <wp:simplePos x="0" y="0"/>
              <wp:positionH relativeFrom="page">
                <wp:posOffset>901065</wp:posOffset>
              </wp:positionH>
              <wp:positionV relativeFrom="paragraph">
                <wp:posOffset>635</wp:posOffset>
              </wp:positionV>
              <wp:extent cx="988695" cy="1106805"/>
              <wp:effectExtent l="0" t="0" r="0" b="0"/>
              <wp:wrapTopAndBottom/>
              <wp:docPr id="25" name=""/>
              <a:graphic xmlns:a="http://schemas.openxmlformats.org/drawingml/2006/main">
                <a:graphicData uri="http://schemas.microsoft.com/office/word/2010/wordprocessingShape">
                  <wps:wsp>
                    <wps:cNvSpPr txBox="1"/>
                    <wps:spPr>
                      <a:xfrm>
                        <a:off x="0" y="0"/>
                        <a:ext cx="988695" cy="1106805"/>
                      </a:xfrm>
                      <a:prstGeom prst="rect"/>
                      <a:solidFill>
                        <a:srgbClr val="FFFFFF">
                          <a:alpha val="0"/>
                        </a:srgbClr>
                      </a:solidFill>
                    </wps:spPr>
                    <wps:txbx>
                      <w:txbxContent>
                        <w:p>
                          <w:pPr>
                            <w:pStyle w:val="Normal"/>
                            <w:pBdr/>
                            <w:jc w:val="center"/>
                            <w:rPr/>
                          </w:pPr>
                          <w:r>
                            <w:rPr/>
                            <w:drawing>
                              <wp:inline distT="0" distB="0" distL="0" distR="0">
                                <wp:extent cx="758825" cy="758825"/>
                                <wp:effectExtent l="0" t="0" r="0" b="0"/>
                                <wp:docPr id="2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descr=""/>
                                        <pic:cNvPicPr>
                                          <a:picLocks noChangeAspect="1" noChangeArrowheads="1"/>
                                        </pic:cNvPicPr>
                                      </pic:nvPicPr>
                                      <pic:blipFill>
                                        <a:blip r:embed="rId1"/>
                                        <a:stretch>
                                          <a:fillRect/>
                                        </a:stretch>
                                      </pic:blipFill>
                                      <pic:spPr bwMode="auto">
                                        <a:xfrm>
                                          <a:off x="0" y="0"/>
                                          <a:ext cx="758825" cy="758825"/>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yle="position:absolute;rotation:0;width:77.85pt;height:87.15pt;mso-wrap-distance-left:0pt;mso-wrap-distance-right:0pt;mso-wrap-distance-top:0pt;mso-wrap-distance-bottom:0pt;margin-top:0.05pt;mso-position-vertical-relative:text;margin-left:70.95pt;mso-position-horizontal-relative:page">
              <v:fill opacity="0f"/>
              <v:textbox inset="0in,0in,0in,0in">
                <w:txbxContent>
                  <w:p>
                    <w:pPr>
                      <w:pStyle w:val="Normal"/>
                      <w:pBdr/>
                      <w:jc w:val="center"/>
                      <w:rPr/>
                    </w:pPr>
                    <w:r>
                      <w:rPr/>
                      <w:drawing>
                        <wp:inline distT="0" distB="0" distL="0" distR="0">
                          <wp:extent cx="758825" cy="758825"/>
                          <wp:effectExtent l="0" t="0" r="0" b="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descr=""/>
                                  <pic:cNvPicPr>
                                    <a:picLocks noChangeAspect="1" noChangeArrowheads="1"/>
                                  </pic:cNvPicPr>
                                </pic:nvPicPr>
                                <pic:blipFill>
                                  <a:blip r:embed="rId1"/>
                                  <a:stretch>
                                    <a:fillRect/>
                                  </a:stretch>
                                </pic:blipFill>
                                <pic:spPr bwMode="auto">
                                  <a:xfrm>
                                    <a:off x="0" y="0"/>
                                    <a:ext cx="758825" cy="758825"/>
                                  </a:xfrm>
                                  <a:prstGeom prst="rect">
                                    <a:avLst/>
                                  </a:prstGeom>
                                </pic:spPr>
                              </pic:pic>
                            </a:graphicData>
                          </a:graphic>
                        </wp:inline>
                      </w:drawing>
                    </w:r>
                  </w:p>
                </w:txbxContent>
              </v:textbox>
              <w10:wrap type="topAndBottom"/>
            </v:rect>
          </w:pict>
        </mc:Fallback>
      </mc:AlternateContent>
    </w:r>
  </w:p>
  <w:p>
    <w:pPr>
      <w:pStyle w:val="Cabealho"/>
      <w:ind w:left="1080" w:hanging="0"/>
      <w:rPr>
        <w:b/>
        <w:b/>
        <w:lang w:val="pt-BR"/>
      </w:rPr>
    </w:pPr>
    <w:r>
      <w:rPr>
        <w:b/>
        <w:lang w:val="pt-BR"/>
      </w:rPr>
      <w:t xml:space="preserve">         </w:t>
    </w:r>
    <w:r>
      <w:rPr>
        <w:b/>
        <w:lang w:val="pt-BR"/>
      </w:rPr>
      <w:t>ESTADO DO PIAUÍ</w:t>
    </w:r>
  </w:p>
  <w:p>
    <w:pPr>
      <w:pStyle w:val="Cabealho"/>
      <w:ind w:left="1080" w:hanging="0"/>
      <w:rPr>
        <w:b/>
        <w:b/>
        <w:lang w:val="pt-BR"/>
      </w:rPr>
    </w:pPr>
    <w:r>
      <w:rPr>
        <w:b/>
        <w:lang w:val="pt-BR"/>
      </w:rPr>
      <w:t xml:space="preserve">         </w:t>
    </w:r>
    <w:r>
      <w:rPr>
        <w:b/>
        <w:lang w:val="pt-BR"/>
      </w:rPr>
      <w:t>CÂMARA MUNICIPAL DE TERESINA</w:t>
    </w:r>
  </w:p>
  <w:p>
    <w:pPr>
      <w:pStyle w:val="Cabealho"/>
      <w:ind w:left="1080" w:hanging="0"/>
      <w:rPr>
        <w:b/>
        <w:b/>
        <w:lang w:val="pt-BR"/>
      </w:rPr>
    </w:pPr>
    <w:r>
      <w:rPr>
        <w:b/>
        <w:lang w:val="pt-BR"/>
      </w:rPr>
    </w:r>
  </w:p>
  <w:p>
    <w:pPr>
      <w:pStyle w:val="Cabealho"/>
      <w:pBdr>
        <w:bottom w:val="thickThinSmallGap" w:sz="24" w:space="3" w:color="000000"/>
      </w:pBdr>
      <w:tabs>
        <w:tab w:val="left" w:pos="1220" w:leader="none"/>
        <w:tab w:val="center" w:pos="4252" w:leader="none"/>
        <w:tab w:val="right" w:pos="8504" w:leader="none"/>
      </w:tabs>
      <w:rPr>
        <w:lang w:val="pt-BR"/>
      </w:rPr>
    </w:pPr>
    <w:r>
      <w:rPr>
        <w:lang w:val="pt-BR"/>
      </w:rPr>
    </w:r>
  </w:p>
  <w:p>
    <w:pPr>
      <w:pStyle w:val="Normal"/>
      <w:jc w:val="center"/>
      <w:rPr>
        <w:lang w:val="pt-BR"/>
      </w:rPr>
    </w:pPr>
    <w:r>
      <w:rPr>
        <w:lang w:val="pt-BR"/>
      </w:rPr>
    </w:r>
  </w:p>
  <w:p>
    <w:pPr>
      <w:pStyle w:val="Cabealho"/>
      <w:ind w:left="720" w:hanging="0"/>
      <w:rPr>
        <w:lang w:val="pt-BR"/>
      </w:rPr>
    </w:pPr>
    <w:r>
      <w:rPr>
        <w:lang w:val="pt-BR"/>
      </w:rPr>
    </w:r>
  </w:p>
  <w:p>
    <w:pPr>
      <w:pStyle w:val="Corpodotexto"/>
      <w:spacing w:lineRule="auto" w:line="12" w:before="0" w:after="0"/>
      <w:ind w:left="0" w:hanging="0"/>
      <w:jc w:val="left"/>
      <w:rPr>
        <w:sz w:val="20"/>
        <w:lang w:val="pt-BR"/>
      </w:rPr>
    </w:pPr>
    <w:r>
      <w:rPr>
        <w:sz w:val="20"/>
        <w:lang w:val="pt-B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0"/>
        </w:tabs>
        <w:ind w:left="115" w:hanging="180"/>
      </w:pPr>
      <w:rPr>
        <w:sz w:val="24"/>
        <w:spacing w:val="-30"/>
        <w:szCs w:val="24"/>
        <w:w w:val="100"/>
        <w:rFonts w:eastAsia="Times New Roman" w:cs="Times New Roman"/>
      </w:rPr>
    </w:lvl>
    <w:lvl w:ilvl="1">
      <w:start w:val="0"/>
      <w:numFmt w:val="bullet"/>
      <w:lvlText w:val=""/>
      <w:lvlJc w:val="left"/>
      <w:pPr>
        <w:tabs>
          <w:tab w:val="num" w:pos="0"/>
        </w:tabs>
        <w:ind w:left="978" w:hanging="180"/>
      </w:pPr>
      <w:rPr>
        <w:rFonts w:ascii="Symbol" w:hAnsi="Symbol" w:cs="Symbol" w:hint="default"/>
      </w:rPr>
    </w:lvl>
    <w:lvl w:ilvl="2">
      <w:start w:val="0"/>
      <w:numFmt w:val="bullet"/>
      <w:lvlText w:val=""/>
      <w:lvlJc w:val="left"/>
      <w:pPr>
        <w:tabs>
          <w:tab w:val="num" w:pos="0"/>
        </w:tabs>
        <w:ind w:left="1836" w:hanging="180"/>
      </w:pPr>
      <w:rPr>
        <w:rFonts w:ascii="Symbol" w:hAnsi="Symbol" w:cs="Symbol" w:hint="default"/>
      </w:rPr>
    </w:lvl>
    <w:lvl w:ilvl="3">
      <w:start w:val="0"/>
      <w:numFmt w:val="bullet"/>
      <w:lvlText w:val=""/>
      <w:lvlJc w:val="left"/>
      <w:pPr>
        <w:tabs>
          <w:tab w:val="num" w:pos="0"/>
        </w:tabs>
        <w:ind w:left="2694" w:hanging="180"/>
      </w:pPr>
      <w:rPr>
        <w:rFonts w:ascii="Symbol" w:hAnsi="Symbol" w:cs="Symbol" w:hint="default"/>
      </w:rPr>
    </w:lvl>
    <w:lvl w:ilvl="4">
      <w:start w:val="0"/>
      <w:numFmt w:val="bullet"/>
      <w:lvlText w:val=""/>
      <w:lvlJc w:val="left"/>
      <w:pPr>
        <w:tabs>
          <w:tab w:val="num" w:pos="0"/>
        </w:tabs>
        <w:ind w:left="3552" w:hanging="180"/>
      </w:pPr>
      <w:rPr>
        <w:rFonts w:ascii="Symbol" w:hAnsi="Symbol" w:cs="Symbol" w:hint="default"/>
      </w:rPr>
    </w:lvl>
    <w:lvl w:ilvl="5">
      <w:start w:val="0"/>
      <w:numFmt w:val="bullet"/>
      <w:lvlText w:val=""/>
      <w:lvlJc w:val="left"/>
      <w:pPr>
        <w:tabs>
          <w:tab w:val="num" w:pos="0"/>
        </w:tabs>
        <w:ind w:left="4410" w:hanging="180"/>
      </w:pPr>
      <w:rPr>
        <w:rFonts w:ascii="Symbol" w:hAnsi="Symbol" w:cs="Symbol" w:hint="default"/>
      </w:rPr>
    </w:lvl>
    <w:lvl w:ilvl="6">
      <w:start w:val="0"/>
      <w:numFmt w:val="bullet"/>
      <w:lvlText w:val=""/>
      <w:lvlJc w:val="left"/>
      <w:pPr>
        <w:tabs>
          <w:tab w:val="num" w:pos="0"/>
        </w:tabs>
        <w:ind w:left="5268" w:hanging="180"/>
      </w:pPr>
      <w:rPr>
        <w:rFonts w:ascii="Symbol" w:hAnsi="Symbol" w:cs="Symbol" w:hint="default"/>
      </w:rPr>
    </w:lvl>
    <w:lvl w:ilvl="7">
      <w:start w:val="0"/>
      <w:numFmt w:val="bullet"/>
      <w:lvlText w:val=""/>
      <w:lvlJc w:val="left"/>
      <w:pPr>
        <w:tabs>
          <w:tab w:val="num" w:pos="0"/>
        </w:tabs>
        <w:ind w:left="6126" w:hanging="180"/>
      </w:pPr>
      <w:rPr>
        <w:rFonts w:ascii="Symbol" w:hAnsi="Symbol" w:cs="Symbol" w:hint="default"/>
      </w:rPr>
    </w:lvl>
    <w:lvl w:ilvl="8">
      <w:start w:val="0"/>
      <w:numFmt w:val="bullet"/>
      <w:lvlText w:val=""/>
      <w:lvlJc w:val="left"/>
      <w:pPr>
        <w:tabs>
          <w:tab w:val="num" w:pos="0"/>
        </w:tabs>
        <w:ind w:left="6984" w:hanging="180"/>
      </w:pPr>
      <w:rPr>
        <w:rFonts w:ascii="Symbol" w:hAnsi="Symbol" w:cs="Symbol" w:hint="default"/>
      </w:rPr>
    </w:lvl>
  </w:abstractNum>
  <w:abstractNum w:abstractNumId="2">
    <w:lvl w:ilvl="0">
      <w:start w:val="4"/>
      <w:numFmt w:val="upperRoman"/>
      <w:lvlText w:val="%1"/>
      <w:lvlJc w:val="left"/>
      <w:pPr>
        <w:tabs>
          <w:tab w:val="num" w:pos="0"/>
        </w:tabs>
        <w:ind w:left="1855" w:hanging="316"/>
      </w:pPr>
      <w:rPr>
        <w:sz w:val="24"/>
        <w:szCs w:val="24"/>
        <w:w w:val="100"/>
        <w:rFonts w:eastAsia="Times New Roman" w:cs="Times New Roman"/>
      </w:rPr>
    </w:lvl>
    <w:lvl w:ilvl="1">
      <w:start w:val="0"/>
      <w:numFmt w:val="bullet"/>
      <w:lvlText w:val=""/>
      <w:lvlJc w:val="left"/>
      <w:pPr>
        <w:tabs>
          <w:tab w:val="num" w:pos="0"/>
        </w:tabs>
        <w:ind w:left="2544" w:hanging="316"/>
      </w:pPr>
      <w:rPr>
        <w:rFonts w:ascii="Symbol" w:hAnsi="Symbol" w:cs="Symbol" w:hint="default"/>
      </w:rPr>
    </w:lvl>
    <w:lvl w:ilvl="2">
      <w:start w:val="0"/>
      <w:numFmt w:val="bullet"/>
      <w:lvlText w:val=""/>
      <w:lvlJc w:val="left"/>
      <w:pPr>
        <w:tabs>
          <w:tab w:val="num" w:pos="0"/>
        </w:tabs>
        <w:ind w:left="3228" w:hanging="316"/>
      </w:pPr>
      <w:rPr>
        <w:rFonts w:ascii="Symbol" w:hAnsi="Symbol" w:cs="Symbol" w:hint="default"/>
      </w:rPr>
    </w:lvl>
    <w:lvl w:ilvl="3">
      <w:start w:val="0"/>
      <w:numFmt w:val="bullet"/>
      <w:lvlText w:val=""/>
      <w:lvlJc w:val="left"/>
      <w:pPr>
        <w:tabs>
          <w:tab w:val="num" w:pos="0"/>
        </w:tabs>
        <w:ind w:left="3912" w:hanging="316"/>
      </w:pPr>
      <w:rPr>
        <w:rFonts w:ascii="Symbol" w:hAnsi="Symbol" w:cs="Symbol" w:hint="default"/>
      </w:rPr>
    </w:lvl>
    <w:lvl w:ilvl="4">
      <w:start w:val="0"/>
      <w:numFmt w:val="bullet"/>
      <w:lvlText w:val=""/>
      <w:lvlJc w:val="left"/>
      <w:pPr>
        <w:tabs>
          <w:tab w:val="num" w:pos="0"/>
        </w:tabs>
        <w:ind w:left="4596" w:hanging="316"/>
      </w:pPr>
      <w:rPr>
        <w:rFonts w:ascii="Symbol" w:hAnsi="Symbol" w:cs="Symbol" w:hint="default"/>
      </w:rPr>
    </w:lvl>
    <w:lvl w:ilvl="5">
      <w:start w:val="0"/>
      <w:numFmt w:val="bullet"/>
      <w:lvlText w:val=""/>
      <w:lvlJc w:val="left"/>
      <w:pPr>
        <w:tabs>
          <w:tab w:val="num" w:pos="0"/>
        </w:tabs>
        <w:ind w:left="5280" w:hanging="316"/>
      </w:pPr>
      <w:rPr>
        <w:rFonts w:ascii="Symbol" w:hAnsi="Symbol" w:cs="Symbol" w:hint="default"/>
      </w:rPr>
    </w:lvl>
    <w:lvl w:ilvl="6">
      <w:start w:val="0"/>
      <w:numFmt w:val="bullet"/>
      <w:lvlText w:val=""/>
      <w:lvlJc w:val="left"/>
      <w:pPr>
        <w:tabs>
          <w:tab w:val="num" w:pos="0"/>
        </w:tabs>
        <w:ind w:left="5964" w:hanging="316"/>
      </w:pPr>
      <w:rPr>
        <w:rFonts w:ascii="Symbol" w:hAnsi="Symbol" w:cs="Symbol" w:hint="default"/>
      </w:rPr>
    </w:lvl>
    <w:lvl w:ilvl="7">
      <w:start w:val="0"/>
      <w:numFmt w:val="bullet"/>
      <w:lvlText w:val=""/>
      <w:lvlJc w:val="left"/>
      <w:pPr>
        <w:tabs>
          <w:tab w:val="num" w:pos="0"/>
        </w:tabs>
        <w:ind w:left="6648" w:hanging="316"/>
      </w:pPr>
      <w:rPr>
        <w:rFonts w:ascii="Symbol" w:hAnsi="Symbol" w:cs="Symbol" w:hint="default"/>
      </w:rPr>
    </w:lvl>
    <w:lvl w:ilvl="8">
      <w:start w:val="0"/>
      <w:numFmt w:val="bullet"/>
      <w:lvlText w:val=""/>
      <w:lvlJc w:val="left"/>
      <w:pPr>
        <w:tabs>
          <w:tab w:val="num" w:pos="0"/>
        </w:tabs>
        <w:ind w:left="7332" w:hanging="316"/>
      </w:pPr>
      <w:rPr>
        <w:rFonts w:ascii="Symbol" w:hAnsi="Symbol" w:cs="Symbol" w:hint="default"/>
      </w:rPr>
    </w:lvl>
  </w:abstractNum>
  <w:abstractNum w:abstractNumId="3">
    <w:lvl w:ilvl="0">
      <w:start w:val="1"/>
      <w:numFmt w:val="upperRoman"/>
      <w:lvlText w:val="%1"/>
      <w:lvlJc w:val="left"/>
      <w:pPr>
        <w:tabs>
          <w:tab w:val="num" w:pos="0"/>
        </w:tabs>
        <w:ind w:left="115" w:hanging="285"/>
      </w:pPr>
      <w:rPr>
        <w:sz w:val="24"/>
        <w:spacing w:val="-30"/>
        <w:szCs w:val="24"/>
        <w:w w:val="100"/>
        <w:rFonts w:eastAsia="Times New Roman" w:cs="Times New Roman"/>
      </w:rPr>
    </w:lvl>
    <w:lvl w:ilvl="1">
      <w:start w:val="0"/>
      <w:numFmt w:val="bullet"/>
      <w:lvlText w:val=""/>
      <w:lvlJc w:val="left"/>
      <w:pPr>
        <w:tabs>
          <w:tab w:val="num" w:pos="0"/>
        </w:tabs>
        <w:ind w:left="978" w:hanging="285"/>
      </w:pPr>
      <w:rPr>
        <w:rFonts w:ascii="Symbol" w:hAnsi="Symbol" w:cs="Symbol" w:hint="default"/>
      </w:rPr>
    </w:lvl>
    <w:lvl w:ilvl="2">
      <w:start w:val="0"/>
      <w:numFmt w:val="bullet"/>
      <w:lvlText w:val=""/>
      <w:lvlJc w:val="left"/>
      <w:pPr>
        <w:tabs>
          <w:tab w:val="num" w:pos="0"/>
        </w:tabs>
        <w:ind w:left="1836" w:hanging="285"/>
      </w:pPr>
      <w:rPr>
        <w:rFonts w:ascii="Symbol" w:hAnsi="Symbol" w:cs="Symbol" w:hint="default"/>
      </w:rPr>
    </w:lvl>
    <w:lvl w:ilvl="3">
      <w:start w:val="0"/>
      <w:numFmt w:val="bullet"/>
      <w:lvlText w:val=""/>
      <w:lvlJc w:val="left"/>
      <w:pPr>
        <w:tabs>
          <w:tab w:val="num" w:pos="0"/>
        </w:tabs>
        <w:ind w:left="2694" w:hanging="285"/>
      </w:pPr>
      <w:rPr>
        <w:rFonts w:ascii="Symbol" w:hAnsi="Symbol" w:cs="Symbol" w:hint="default"/>
      </w:rPr>
    </w:lvl>
    <w:lvl w:ilvl="4">
      <w:start w:val="0"/>
      <w:numFmt w:val="bullet"/>
      <w:lvlText w:val=""/>
      <w:lvlJc w:val="left"/>
      <w:pPr>
        <w:tabs>
          <w:tab w:val="num" w:pos="0"/>
        </w:tabs>
        <w:ind w:left="3552" w:hanging="285"/>
      </w:pPr>
      <w:rPr>
        <w:rFonts w:ascii="Symbol" w:hAnsi="Symbol" w:cs="Symbol" w:hint="default"/>
      </w:rPr>
    </w:lvl>
    <w:lvl w:ilvl="5">
      <w:start w:val="0"/>
      <w:numFmt w:val="bullet"/>
      <w:lvlText w:val=""/>
      <w:lvlJc w:val="left"/>
      <w:pPr>
        <w:tabs>
          <w:tab w:val="num" w:pos="0"/>
        </w:tabs>
        <w:ind w:left="4410" w:hanging="285"/>
      </w:pPr>
      <w:rPr>
        <w:rFonts w:ascii="Symbol" w:hAnsi="Symbol" w:cs="Symbol" w:hint="default"/>
      </w:rPr>
    </w:lvl>
    <w:lvl w:ilvl="6">
      <w:start w:val="0"/>
      <w:numFmt w:val="bullet"/>
      <w:lvlText w:val=""/>
      <w:lvlJc w:val="left"/>
      <w:pPr>
        <w:tabs>
          <w:tab w:val="num" w:pos="0"/>
        </w:tabs>
        <w:ind w:left="5268" w:hanging="285"/>
      </w:pPr>
      <w:rPr>
        <w:rFonts w:ascii="Symbol" w:hAnsi="Symbol" w:cs="Symbol" w:hint="default"/>
      </w:rPr>
    </w:lvl>
    <w:lvl w:ilvl="7">
      <w:start w:val="0"/>
      <w:numFmt w:val="bullet"/>
      <w:lvlText w:val=""/>
      <w:lvlJc w:val="left"/>
      <w:pPr>
        <w:tabs>
          <w:tab w:val="num" w:pos="0"/>
        </w:tabs>
        <w:ind w:left="6126" w:hanging="285"/>
      </w:pPr>
      <w:rPr>
        <w:rFonts w:ascii="Symbol" w:hAnsi="Symbol" w:cs="Symbol" w:hint="default"/>
      </w:rPr>
    </w:lvl>
    <w:lvl w:ilvl="8">
      <w:start w:val="0"/>
      <w:numFmt w:val="bullet"/>
      <w:lvlText w:val=""/>
      <w:lvlJc w:val="left"/>
      <w:pPr>
        <w:tabs>
          <w:tab w:val="num" w:pos="0"/>
        </w:tabs>
        <w:ind w:left="6984" w:hanging="285"/>
      </w:pPr>
      <w:rPr>
        <w:rFonts w:ascii="Symbol" w:hAnsi="Symbol" w:cs="Symbol" w:hint="default"/>
      </w:rPr>
    </w:lvl>
  </w:abstractNum>
  <w:abstractNum w:abstractNumId="4">
    <w:lvl w:ilvl="0">
      <w:start w:val="6"/>
      <w:numFmt w:val="upperRoman"/>
      <w:lvlText w:val="%1"/>
      <w:lvlJc w:val="left"/>
      <w:pPr>
        <w:tabs>
          <w:tab w:val="num" w:pos="0"/>
        </w:tabs>
        <w:ind w:left="115" w:hanging="420"/>
      </w:pPr>
      <w:rPr>
        <w:sz w:val="24"/>
        <w:spacing w:val="-25"/>
        <w:szCs w:val="24"/>
        <w:w w:val="100"/>
        <w:rFonts w:eastAsia="Times New Roman" w:cs="Times New Roman"/>
      </w:rPr>
    </w:lvl>
    <w:lvl w:ilvl="1">
      <w:start w:val="0"/>
      <w:numFmt w:val="bullet"/>
      <w:lvlText w:val=""/>
      <w:lvlJc w:val="left"/>
      <w:pPr>
        <w:tabs>
          <w:tab w:val="num" w:pos="0"/>
        </w:tabs>
        <w:ind w:left="978" w:hanging="420"/>
      </w:pPr>
      <w:rPr>
        <w:rFonts w:ascii="Symbol" w:hAnsi="Symbol" w:cs="Symbol" w:hint="default"/>
      </w:rPr>
    </w:lvl>
    <w:lvl w:ilvl="2">
      <w:start w:val="0"/>
      <w:numFmt w:val="bullet"/>
      <w:lvlText w:val=""/>
      <w:lvlJc w:val="left"/>
      <w:pPr>
        <w:tabs>
          <w:tab w:val="num" w:pos="0"/>
        </w:tabs>
        <w:ind w:left="1836" w:hanging="420"/>
      </w:pPr>
      <w:rPr>
        <w:rFonts w:ascii="Symbol" w:hAnsi="Symbol" w:cs="Symbol" w:hint="default"/>
      </w:rPr>
    </w:lvl>
    <w:lvl w:ilvl="3">
      <w:start w:val="0"/>
      <w:numFmt w:val="bullet"/>
      <w:lvlText w:val=""/>
      <w:lvlJc w:val="left"/>
      <w:pPr>
        <w:tabs>
          <w:tab w:val="num" w:pos="0"/>
        </w:tabs>
        <w:ind w:left="2694" w:hanging="420"/>
      </w:pPr>
      <w:rPr>
        <w:rFonts w:ascii="Symbol" w:hAnsi="Symbol" w:cs="Symbol" w:hint="default"/>
      </w:rPr>
    </w:lvl>
    <w:lvl w:ilvl="4">
      <w:start w:val="0"/>
      <w:numFmt w:val="bullet"/>
      <w:lvlText w:val=""/>
      <w:lvlJc w:val="left"/>
      <w:pPr>
        <w:tabs>
          <w:tab w:val="num" w:pos="0"/>
        </w:tabs>
        <w:ind w:left="3552" w:hanging="420"/>
      </w:pPr>
      <w:rPr>
        <w:rFonts w:ascii="Symbol" w:hAnsi="Symbol" w:cs="Symbol" w:hint="default"/>
      </w:rPr>
    </w:lvl>
    <w:lvl w:ilvl="5">
      <w:start w:val="0"/>
      <w:numFmt w:val="bullet"/>
      <w:lvlText w:val=""/>
      <w:lvlJc w:val="left"/>
      <w:pPr>
        <w:tabs>
          <w:tab w:val="num" w:pos="0"/>
        </w:tabs>
        <w:ind w:left="4410" w:hanging="420"/>
      </w:pPr>
      <w:rPr>
        <w:rFonts w:ascii="Symbol" w:hAnsi="Symbol" w:cs="Symbol" w:hint="default"/>
      </w:rPr>
    </w:lvl>
    <w:lvl w:ilvl="6">
      <w:start w:val="0"/>
      <w:numFmt w:val="bullet"/>
      <w:lvlText w:val=""/>
      <w:lvlJc w:val="left"/>
      <w:pPr>
        <w:tabs>
          <w:tab w:val="num" w:pos="0"/>
        </w:tabs>
        <w:ind w:left="5268" w:hanging="420"/>
      </w:pPr>
      <w:rPr>
        <w:rFonts w:ascii="Symbol" w:hAnsi="Symbol" w:cs="Symbol" w:hint="default"/>
      </w:rPr>
    </w:lvl>
    <w:lvl w:ilvl="7">
      <w:start w:val="0"/>
      <w:numFmt w:val="bullet"/>
      <w:lvlText w:val=""/>
      <w:lvlJc w:val="left"/>
      <w:pPr>
        <w:tabs>
          <w:tab w:val="num" w:pos="0"/>
        </w:tabs>
        <w:ind w:left="6126" w:hanging="420"/>
      </w:pPr>
      <w:rPr>
        <w:rFonts w:ascii="Symbol" w:hAnsi="Symbol" w:cs="Symbol" w:hint="default"/>
      </w:rPr>
    </w:lvl>
    <w:lvl w:ilvl="8">
      <w:start w:val="0"/>
      <w:numFmt w:val="bullet"/>
      <w:lvlText w:val=""/>
      <w:lvlJc w:val="left"/>
      <w:pPr>
        <w:tabs>
          <w:tab w:val="num" w:pos="0"/>
        </w:tabs>
        <w:ind w:left="6984" w:hanging="420"/>
      </w:pPr>
      <w:rPr>
        <w:rFonts w:ascii="Symbol" w:hAnsi="Symbol" w:cs="Symbol" w:hint="default"/>
      </w:rPr>
    </w:lvl>
  </w:abstractNum>
  <w:abstractNum w:abstractNumId="5">
    <w:lvl w:ilvl="0">
      <w:start w:val="3"/>
      <w:numFmt w:val="upperRoman"/>
      <w:lvlText w:val="%1"/>
      <w:lvlJc w:val="left"/>
      <w:pPr>
        <w:tabs>
          <w:tab w:val="num" w:pos="0"/>
        </w:tabs>
        <w:ind w:left="1540" w:hanging="285"/>
      </w:pPr>
      <w:rPr>
        <w:sz w:val="24"/>
        <w:spacing w:val="-5"/>
        <w:szCs w:val="24"/>
        <w:w w:val="100"/>
        <w:rFonts w:eastAsia="Times New Roman" w:cs="Times New Roman"/>
      </w:rPr>
    </w:lvl>
    <w:lvl w:ilvl="1">
      <w:start w:val="0"/>
      <w:numFmt w:val="bullet"/>
      <w:lvlText w:val=""/>
      <w:lvlJc w:val="left"/>
      <w:pPr>
        <w:tabs>
          <w:tab w:val="num" w:pos="0"/>
        </w:tabs>
        <w:ind w:left="2256" w:hanging="285"/>
      </w:pPr>
      <w:rPr>
        <w:rFonts w:ascii="Symbol" w:hAnsi="Symbol" w:cs="Symbol" w:hint="default"/>
      </w:rPr>
    </w:lvl>
    <w:lvl w:ilvl="2">
      <w:start w:val="0"/>
      <w:numFmt w:val="bullet"/>
      <w:lvlText w:val=""/>
      <w:lvlJc w:val="left"/>
      <w:pPr>
        <w:tabs>
          <w:tab w:val="num" w:pos="0"/>
        </w:tabs>
        <w:ind w:left="2972" w:hanging="285"/>
      </w:pPr>
      <w:rPr>
        <w:rFonts w:ascii="Symbol" w:hAnsi="Symbol" w:cs="Symbol" w:hint="default"/>
      </w:rPr>
    </w:lvl>
    <w:lvl w:ilvl="3">
      <w:start w:val="0"/>
      <w:numFmt w:val="bullet"/>
      <w:lvlText w:val=""/>
      <w:lvlJc w:val="left"/>
      <w:pPr>
        <w:tabs>
          <w:tab w:val="num" w:pos="0"/>
        </w:tabs>
        <w:ind w:left="3688" w:hanging="285"/>
      </w:pPr>
      <w:rPr>
        <w:rFonts w:ascii="Symbol" w:hAnsi="Symbol" w:cs="Symbol" w:hint="default"/>
      </w:rPr>
    </w:lvl>
    <w:lvl w:ilvl="4">
      <w:start w:val="0"/>
      <w:numFmt w:val="bullet"/>
      <w:lvlText w:val=""/>
      <w:lvlJc w:val="left"/>
      <w:pPr>
        <w:tabs>
          <w:tab w:val="num" w:pos="0"/>
        </w:tabs>
        <w:ind w:left="4404" w:hanging="285"/>
      </w:pPr>
      <w:rPr>
        <w:rFonts w:ascii="Symbol" w:hAnsi="Symbol" w:cs="Symbol" w:hint="default"/>
      </w:rPr>
    </w:lvl>
    <w:lvl w:ilvl="5">
      <w:start w:val="0"/>
      <w:numFmt w:val="bullet"/>
      <w:lvlText w:val=""/>
      <w:lvlJc w:val="left"/>
      <w:pPr>
        <w:tabs>
          <w:tab w:val="num" w:pos="0"/>
        </w:tabs>
        <w:ind w:left="5120" w:hanging="285"/>
      </w:pPr>
      <w:rPr>
        <w:rFonts w:ascii="Symbol" w:hAnsi="Symbol" w:cs="Symbol" w:hint="default"/>
      </w:rPr>
    </w:lvl>
    <w:lvl w:ilvl="6">
      <w:start w:val="0"/>
      <w:numFmt w:val="bullet"/>
      <w:lvlText w:val=""/>
      <w:lvlJc w:val="left"/>
      <w:pPr>
        <w:tabs>
          <w:tab w:val="num" w:pos="0"/>
        </w:tabs>
        <w:ind w:left="5836" w:hanging="285"/>
      </w:pPr>
      <w:rPr>
        <w:rFonts w:ascii="Symbol" w:hAnsi="Symbol" w:cs="Symbol" w:hint="default"/>
      </w:rPr>
    </w:lvl>
    <w:lvl w:ilvl="7">
      <w:start w:val="0"/>
      <w:numFmt w:val="bullet"/>
      <w:lvlText w:val=""/>
      <w:lvlJc w:val="left"/>
      <w:pPr>
        <w:tabs>
          <w:tab w:val="num" w:pos="0"/>
        </w:tabs>
        <w:ind w:left="6552" w:hanging="285"/>
      </w:pPr>
      <w:rPr>
        <w:rFonts w:ascii="Symbol" w:hAnsi="Symbol" w:cs="Symbol" w:hint="default"/>
      </w:rPr>
    </w:lvl>
    <w:lvl w:ilvl="8">
      <w:start w:val="0"/>
      <w:numFmt w:val="bullet"/>
      <w:lvlText w:val=""/>
      <w:lvlJc w:val="left"/>
      <w:pPr>
        <w:tabs>
          <w:tab w:val="num" w:pos="0"/>
        </w:tabs>
        <w:ind w:left="7268" w:hanging="285"/>
      </w:pPr>
      <w:rPr>
        <w:rFonts w:ascii="Symbol" w:hAnsi="Symbol" w:cs="Symbol" w:hint="default"/>
      </w:rPr>
    </w:lvl>
  </w:abstractNum>
  <w:abstractNum w:abstractNumId="6">
    <w:lvl w:ilvl="0">
      <w:start w:val="14"/>
      <w:numFmt w:val="lowerLetter"/>
      <w:lvlText w:val="%1."/>
      <w:lvlJc w:val="left"/>
      <w:pPr>
        <w:tabs>
          <w:tab w:val="num" w:pos="0"/>
        </w:tabs>
        <w:ind w:left="355" w:hanging="240"/>
      </w:pPr>
      <w:rPr>
        <w:sz w:val="24"/>
        <w:spacing w:val="-4"/>
        <w:szCs w:val="24"/>
        <w:w w:val="100"/>
        <w:rFonts w:eastAsia="Times New Roman" w:cs="Times New Roman"/>
      </w:rPr>
    </w:lvl>
    <w:lvl w:ilvl="1">
      <w:start w:val="1"/>
      <w:numFmt w:val="upperRoman"/>
      <w:lvlText w:val="%2"/>
      <w:lvlJc w:val="left"/>
      <w:pPr>
        <w:tabs>
          <w:tab w:val="num" w:pos="0"/>
        </w:tabs>
        <w:ind w:left="115" w:hanging="210"/>
      </w:pPr>
      <w:rPr>
        <w:sz w:val="24"/>
        <w:spacing w:val="-8"/>
        <w:szCs w:val="24"/>
        <w:w w:val="100"/>
        <w:rFonts w:eastAsia="Times New Roman" w:cs="Times New Roman"/>
      </w:rPr>
    </w:lvl>
    <w:lvl w:ilvl="2">
      <w:start w:val="0"/>
      <w:numFmt w:val="bullet"/>
      <w:lvlText w:val=""/>
      <w:lvlJc w:val="left"/>
      <w:pPr>
        <w:tabs>
          <w:tab w:val="num" w:pos="0"/>
        </w:tabs>
        <w:ind w:left="1286" w:hanging="210"/>
      </w:pPr>
      <w:rPr>
        <w:rFonts w:ascii="Symbol" w:hAnsi="Symbol" w:cs="Symbol" w:hint="default"/>
      </w:rPr>
    </w:lvl>
    <w:lvl w:ilvl="3">
      <w:start w:val="0"/>
      <w:numFmt w:val="bullet"/>
      <w:lvlText w:val=""/>
      <w:lvlJc w:val="left"/>
      <w:pPr>
        <w:tabs>
          <w:tab w:val="num" w:pos="0"/>
        </w:tabs>
        <w:ind w:left="2213" w:hanging="210"/>
      </w:pPr>
      <w:rPr>
        <w:rFonts w:ascii="Symbol" w:hAnsi="Symbol" w:cs="Symbol" w:hint="default"/>
      </w:rPr>
    </w:lvl>
    <w:lvl w:ilvl="4">
      <w:start w:val="0"/>
      <w:numFmt w:val="bullet"/>
      <w:lvlText w:val=""/>
      <w:lvlJc w:val="left"/>
      <w:pPr>
        <w:tabs>
          <w:tab w:val="num" w:pos="0"/>
        </w:tabs>
        <w:ind w:left="3140" w:hanging="210"/>
      </w:pPr>
      <w:rPr>
        <w:rFonts w:ascii="Symbol" w:hAnsi="Symbol" w:cs="Symbol" w:hint="default"/>
      </w:rPr>
    </w:lvl>
    <w:lvl w:ilvl="5">
      <w:start w:val="0"/>
      <w:numFmt w:val="bullet"/>
      <w:lvlText w:val=""/>
      <w:lvlJc w:val="left"/>
      <w:pPr>
        <w:tabs>
          <w:tab w:val="num" w:pos="0"/>
        </w:tabs>
        <w:ind w:left="4066" w:hanging="210"/>
      </w:pPr>
      <w:rPr>
        <w:rFonts w:ascii="Symbol" w:hAnsi="Symbol" w:cs="Symbol" w:hint="default"/>
      </w:rPr>
    </w:lvl>
    <w:lvl w:ilvl="6">
      <w:start w:val="0"/>
      <w:numFmt w:val="bullet"/>
      <w:lvlText w:val=""/>
      <w:lvlJc w:val="left"/>
      <w:pPr>
        <w:tabs>
          <w:tab w:val="num" w:pos="0"/>
        </w:tabs>
        <w:ind w:left="4993" w:hanging="210"/>
      </w:pPr>
      <w:rPr>
        <w:rFonts w:ascii="Symbol" w:hAnsi="Symbol" w:cs="Symbol" w:hint="default"/>
      </w:rPr>
    </w:lvl>
    <w:lvl w:ilvl="7">
      <w:start w:val="0"/>
      <w:numFmt w:val="bullet"/>
      <w:lvlText w:val=""/>
      <w:lvlJc w:val="left"/>
      <w:pPr>
        <w:tabs>
          <w:tab w:val="num" w:pos="0"/>
        </w:tabs>
        <w:ind w:left="5920" w:hanging="210"/>
      </w:pPr>
      <w:rPr>
        <w:rFonts w:ascii="Symbol" w:hAnsi="Symbol" w:cs="Symbol" w:hint="default"/>
      </w:rPr>
    </w:lvl>
    <w:lvl w:ilvl="8">
      <w:start w:val="0"/>
      <w:numFmt w:val="bullet"/>
      <w:lvlText w:val=""/>
      <w:lvlJc w:val="left"/>
      <w:pPr>
        <w:tabs>
          <w:tab w:val="num" w:pos="0"/>
        </w:tabs>
        <w:ind w:left="6846" w:hanging="210"/>
      </w:pPr>
      <w:rPr>
        <w:rFonts w:ascii="Symbol" w:hAnsi="Symbol" w:cs="Symbol" w:hint="default"/>
      </w:rPr>
    </w:lvl>
  </w:abstractNum>
  <w:abstractNum w:abstractNumId="7">
    <w:lvl w:ilvl="0">
      <w:start w:val="1"/>
      <w:numFmt w:val="upperRoman"/>
      <w:lvlText w:val="%1"/>
      <w:lvlJc w:val="left"/>
      <w:pPr>
        <w:tabs>
          <w:tab w:val="num" w:pos="0"/>
        </w:tabs>
        <w:ind w:left="115" w:hanging="225"/>
      </w:pPr>
      <w:rPr>
        <w:sz w:val="24"/>
        <w:spacing w:val="-30"/>
        <w:szCs w:val="24"/>
        <w:w w:val="100"/>
        <w:rFonts w:eastAsia="Times New Roman" w:cs="Times New Roman"/>
      </w:rPr>
    </w:lvl>
    <w:lvl w:ilvl="1">
      <w:start w:val="0"/>
      <w:numFmt w:val="bullet"/>
      <w:lvlText w:val=""/>
      <w:lvlJc w:val="left"/>
      <w:pPr>
        <w:tabs>
          <w:tab w:val="num" w:pos="0"/>
        </w:tabs>
        <w:ind w:left="978" w:hanging="225"/>
      </w:pPr>
      <w:rPr>
        <w:rFonts w:ascii="Symbol" w:hAnsi="Symbol" w:cs="Symbol" w:hint="default"/>
      </w:rPr>
    </w:lvl>
    <w:lvl w:ilvl="2">
      <w:start w:val="0"/>
      <w:numFmt w:val="bullet"/>
      <w:lvlText w:val=""/>
      <w:lvlJc w:val="left"/>
      <w:pPr>
        <w:tabs>
          <w:tab w:val="num" w:pos="0"/>
        </w:tabs>
        <w:ind w:left="1836" w:hanging="225"/>
      </w:pPr>
      <w:rPr>
        <w:rFonts w:ascii="Symbol" w:hAnsi="Symbol" w:cs="Symbol" w:hint="default"/>
      </w:rPr>
    </w:lvl>
    <w:lvl w:ilvl="3">
      <w:start w:val="0"/>
      <w:numFmt w:val="bullet"/>
      <w:lvlText w:val=""/>
      <w:lvlJc w:val="left"/>
      <w:pPr>
        <w:tabs>
          <w:tab w:val="num" w:pos="0"/>
        </w:tabs>
        <w:ind w:left="2694" w:hanging="225"/>
      </w:pPr>
      <w:rPr>
        <w:rFonts w:ascii="Symbol" w:hAnsi="Symbol" w:cs="Symbol" w:hint="default"/>
      </w:rPr>
    </w:lvl>
    <w:lvl w:ilvl="4">
      <w:start w:val="0"/>
      <w:numFmt w:val="bullet"/>
      <w:lvlText w:val=""/>
      <w:lvlJc w:val="left"/>
      <w:pPr>
        <w:tabs>
          <w:tab w:val="num" w:pos="0"/>
        </w:tabs>
        <w:ind w:left="3552" w:hanging="225"/>
      </w:pPr>
      <w:rPr>
        <w:rFonts w:ascii="Symbol" w:hAnsi="Symbol" w:cs="Symbol" w:hint="default"/>
      </w:rPr>
    </w:lvl>
    <w:lvl w:ilvl="5">
      <w:start w:val="0"/>
      <w:numFmt w:val="bullet"/>
      <w:lvlText w:val=""/>
      <w:lvlJc w:val="left"/>
      <w:pPr>
        <w:tabs>
          <w:tab w:val="num" w:pos="0"/>
        </w:tabs>
        <w:ind w:left="4410" w:hanging="225"/>
      </w:pPr>
      <w:rPr>
        <w:rFonts w:ascii="Symbol" w:hAnsi="Symbol" w:cs="Symbol" w:hint="default"/>
      </w:rPr>
    </w:lvl>
    <w:lvl w:ilvl="6">
      <w:start w:val="0"/>
      <w:numFmt w:val="bullet"/>
      <w:lvlText w:val=""/>
      <w:lvlJc w:val="left"/>
      <w:pPr>
        <w:tabs>
          <w:tab w:val="num" w:pos="0"/>
        </w:tabs>
        <w:ind w:left="5268" w:hanging="225"/>
      </w:pPr>
      <w:rPr>
        <w:rFonts w:ascii="Symbol" w:hAnsi="Symbol" w:cs="Symbol" w:hint="default"/>
      </w:rPr>
    </w:lvl>
    <w:lvl w:ilvl="7">
      <w:start w:val="0"/>
      <w:numFmt w:val="bullet"/>
      <w:lvlText w:val=""/>
      <w:lvlJc w:val="left"/>
      <w:pPr>
        <w:tabs>
          <w:tab w:val="num" w:pos="0"/>
        </w:tabs>
        <w:ind w:left="6126" w:hanging="225"/>
      </w:pPr>
      <w:rPr>
        <w:rFonts w:ascii="Symbol" w:hAnsi="Symbol" w:cs="Symbol" w:hint="default"/>
      </w:rPr>
    </w:lvl>
    <w:lvl w:ilvl="8">
      <w:start w:val="0"/>
      <w:numFmt w:val="bullet"/>
      <w:lvlText w:val=""/>
      <w:lvlJc w:val="left"/>
      <w:pPr>
        <w:tabs>
          <w:tab w:val="num" w:pos="0"/>
        </w:tabs>
        <w:ind w:left="6984" w:hanging="225"/>
      </w:pPr>
      <w:rPr>
        <w:rFonts w:ascii="Symbol" w:hAnsi="Symbol" w:cs="Symbol" w:hint="default"/>
      </w:rPr>
    </w:lvl>
  </w:abstractNum>
  <w:abstractNum w:abstractNumId="8">
    <w:lvl w:ilvl="0">
      <w:start w:val="1"/>
      <w:numFmt w:val="upperRoman"/>
      <w:lvlText w:val="%1"/>
      <w:lvlJc w:val="left"/>
      <w:pPr>
        <w:tabs>
          <w:tab w:val="num" w:pos="0"/>
        </w:tabs>
        <w:ind w:left="115" w:hanging="135"/>
      </w:pPr>
      <w:rPr>
        <w:sz w:val="24"/>
        <w:szCs w:val="24"/>
        <w:w w:val="100"/>
        <w:rFonts w:eastAsia="Times New Roman" w:cs="Times New Roman"/>
      </w:rPr>
    </w:lvl>
    <w:lvl w:ilvl="1">
      <w:start w:val="0"/>
      <w:numFmt w:val="bullet"/>
      <w:lvlText w:val=""/>
      <w:lvlJc w:val="left"/>
      <w:pPr>
        <w:tabs>
          <w:tab w:val="num" w:pos="0"/>
        </w:tabs>
        <w:ind w:left="978" w:hanging="135"/>
      </w:pPr>
      <w:rPr>
        <w:rFonts w:ascii="Symbol" w:hAnsi="Symbol" w:cs="Symbol" w:hint="default"/>
      </w:rPr>
    </w:lvl>
    <w:lvl w:ilvl="2">
      <w:start w:val="0"/>
      <w:numFmt w:val="bullet"/>
      <w:lvlText w:val=""/>
      <w:lvlJc w:val="left"/>
      <w:pPr>
        <w:tabs>
          <w:tab w:val="num" w:pos="0"/>
        </w:tabs>
        <w:ind w:left="1836" w:hanging="135"/>
      </w:pPr>
      <w:rPr>
        <w:rFonts w:ascii="Symbol" w:hAnsi="Symbol" w:cs="Symbol" w:hint="default"/>
      </w:rPr>
    </w:lvl>
    <w:lvl w:ilvl="3">
      <w:start w:val="0"/>
      <w:numFmt w:val="bullet"/>
      <w:lvlText w:val=""/>
      <w:lvlJc w:val="left"/>
      <w:pPr>
        <w:tabs>
          <w:tab w:val="num" w:pos="0"/>
        </w:tabs>
        <w:ind w:left="2694" w:hanging="135"/>
      </w:pPr>
      <w:rPr>
        <w:rFonts w:ascii="Symbol" w:hAnsi="Symbol" w:cs="Symbol" w:hint="default"/>
      </w:rPr>
    </w:lvl>
    <w:lvl w:ilvl="4">
      <w:start w:val="0"/>
      <w:numFmt w:val="bullet"/>
      <w:lvlText w:val=""/>
      <w:lvlJc w:val="left"/>
      <w:pPr>
        <w:tabs>
          <w:tab w:val="num" w:pos="0"/>
        </w:tabs>
        <w:ind w:left="3552" w:hanging="135"/>
      </w:pPr>
      <w:rPr>
        <w:rFonts w:ascii="Symbol" w:hAnsi="Symbol" w:cs="Symbol" w:hint="default"/>
      </w:rPr>
    </w:lvl>
    <w:lvl w:ilvl="5">
      <w:start w:val="0"/>
      <w:numFmt w:val="bullet"/>
      <w:lvlText w:val=""/>
      <w:lvlJc w:val="left"/>
      <w:pPr>
        <w:tabs>
          <w:tab w:val="num" w:pos="0"/>
        </w:tabs>
        <w:ind w:left="4410" w:hanging="135"/>
      </w:pPr>
      <w:rPr>
        <w:rFonts w:ascii="Symbol" w:hAnsi="Symbol" w:cs="Symbol" w:hint="default"/>
      </w:rPr>
    </w:lvl>
    <w:lvl w:ilvl="6">
      <w:start w:val="0"/>
      <w:numFmt w:val="bullet"/>
      <w:lvlText w:val=""/>
      <w:lvlJc w:val="left"/>
      <w:pPr>
        <w:tabs>
          <w:tab w:val="num" w:pos="0"/>
        </w:tabs>
        <w:ind w:left="5268" w:hanging="135"/>
      </w:pPr>
      <w:rPr>
        <w:rFonts w:ascii="Symbol" w:hAnsi="Symbol" w:cs="Symbol" w:hint="default"/>
      </w:rPr>
    </w:lvl>
    <w:lvl w:ilvl="7">
      <w:start w:val="0"/>
      <w:numFmt w:val="bullet"/>
      <w:lvlText w:val=""/>
      <w:lvlJc w:val="left"/>
      <w:pPr>
        <w:tabs>
          <w:tab w:val="num" w:pos="0"/>
        </w:tabs>
        <w:ind w:left="6126" w:hanging="135"/>
      </w:pPr>
      <w:rPr>
        <w:rFonts w:ascii="Symbol" w:hAnsi="Symbol" w:cs="Symbol" w:hint="default"/>
      </w:rPr>
    </w:lvl>
    <w:lvl w:ilvl="8">
      <w:start w:val="0"/>
      <w:numFmt w:val="bullet"/>
      <w:lvlText w:val=""/>
      <w:lvlJc w:val="left"/>
      <w:pPr>
        <w:tabs>
          <w:tab w:val="num" w:pos="0"/>
        </w:tabs>
        <w:ind w:left="6984" w:hanging="135"/>
      </w:pPr>
      <w:rPr>
        <w:rFonts w:ascii="Symbol" w:hAnsi="Symbol" w:cs="Symbol" w:hint="default"/>
      </w:rPr>
    </w:lvl>
  </w:abstractNum>
  <w:abstractNum w:abstractNumId="9">
    <w:lvl w:ilvl="0">
      <w:start w:val="1"/>
      <w:numFmt w:val="upperRoman"/>
      <w:lvlText w:val="%1"/>
      <w:lvlJc w:val="left"/>
      <w:pPr>
        <w:tabs>
          <w:tab w:val="num" w:pos="0"/>
        </w:tabs>
        <w:ind w:left="115" w:hanging="180"/>
      </w:pPr>
      <w:rPr>
        <w:sz w:val="24"/>
        <w:spacing w:val="-20"/>
        <w:szCs w:val="24"/>
        <w:w w:val="100"/>
        <w:rFonts w:eastAsia="Times New Roman" w:cs="Times New Roman"/>
      </w:rPr>
    </w:lvl>
    <w:lvl w:ilvl="1">
      <w:start w:val="0"/>
      <w:numFmt w:val="bullet"/>
      <w:lvlText w:val=""/>
      <w:lvlJc w:val="left"/>
      <w:pPr>
        <w:tabs>
          <w:tab w:val="num" w:pos="0"/>
        </w:tabs>
        <w:ind w:left="978" w:hanging="180"/>
      </w:pPr>
      <w:rPr>
        <w:rFonts w:ascii="Symbol" w:hAnsi="Symbol" w:cs="Symbol" w:hint="default"/>
      </w:rPr>
    </w:lvl>
    <w:lvl w:ilvl="2">
      <w:start w:val="0"/>
      <w:numFmt w:val="bullet"/>
      <w:lvlText w:val=""/>
      <w:lvlJc w:val="left"/>
      <w:pPr>
        <w:tabs>
          <w:tab w:val="num" w:pos="0"/>
        </w:tabs>
        <w:ind w:left="1836" w:hanging="180"/>
      </w:pPr>
      <w:rPr>
        <w:rFonts w:ascii="Symbol" w:hAnsi="Symbol" w:cs="Symbol" w:hint="default"/>
      </w:rPr>
    </w:lvl>
    <w:lvl w:ilvl="3">
      <w:start w:val="0"/>
      <w:numFmt w:val="bullet"/>
      <w:lvlText w:val=""/>
      <w:lvlJc w:val="left"/>
      <w:pPr>
        <w:tabs>
          <w:tab w:val="num" w:pos="0"/>
        </w:tabs>
        <w:ind w:left="2694" w:hanging="180"/>
      </w:pPr>
      <w:rPr>
        <w:rFonts w:ascii="Symbol" w:hAnsi="Symbol" w:cs="Symbol" w:hint="default"/>
      </w:rPr>
    </w:lvl>
    <w:lvl w:ilvl="4">
      <w:start w:val="0"/>
      <w:numFmt w:val="bullet"/>
      <w:lvlText w:val=""/>
      <w:lvlJc w:val="left"/>
      <w:pPr>
        <w:tabs>
          <w:tab w:val="num" w:pos="0"/>
        </w:tabs>
        <w:ind w:left="3552" w:hanging="180"/>
      </w:pPr>
      <w:rPr>
        <w:rFonts w:ascii="Symbol" w:hAnsi="Symbol" w:cs="Symbol" w:hint="default"/>
      </w:rPr>
    </w:lvl>
    <w:lvl w:ilvl="5">
      <w:start w:val="0"/>
      <w:numFmt w:val="bullet"/>
      <w:lvlText w:val=""/>
      <w:lvlJc w:val="left"/>
      <w:pPr>
        <w:tabs>
          <w:tab w:val="num" w:pos="0"/>
        </w:tabs>
        <w:ind w:left="4410" w:hanging="180"/>
      </w:pPr>
      <w:rPr>
        <w:rFonts w:ascii="Symbol" w:hAnsi="Symbol" w:cs="Symbol" w:hint="default"/>
      </w:rPr>
    </w:lvl>
    <w:lvl w:ilvl="6">
      <w:start w:val="0"/>
      <w:numFmt w:val="bullet"/>
      <w:lvlText w:val=""/>
      <w:lvlJc w:val="left"/>
      <w:pPr>
        <w:tabs>
          <w:tab w:val="num" w:pos="0"/>
        </w:tabs>
        <w:ind w:left="5268" w:hanging="180"/>
      </w:pPr>
      <w:rPr>
        <w:rFonts w:ascii="Symbol" w:hAnsi="Symbol" w:cs="Symbol" w:hint="default"/>
      </w:rPr>
    </w:lvl>
    <w:lvl w:ilvl="7">
      <w:start w:val="0"/>
      <w:numFmt w:val="bullet"/>
      <w:lvlText w:val=""/>
      <w:lvlJc w:val="left"/>
      <w:pPr>
        <w:tabs>
          <w:tab w:val="num" w:pos="0"/>
        </w:tabs>
        <w:ind w:left="6126" w:hanging="180"/>
      </w:pPr>
      <w:rPr>
        <w:rFonts w:ascii="Symbol" w:hAnsi="Symbol" w:cs="Symbol" w:hint="default"/>
      </w:rPr>
    </w:lvl>
    <w:lvl w:ilvl="8">
      <w:start w:val="0"/>
      <w:numFmt w:val="bullet"/>
      <w:lvlText w:val=""/>
      <w:lvlJc w:val="left"/>
      <w:pPr>
        <w:tabs>
          <w:tab w:val="num" w:pos="0"/>
        </w:tabs>
        <w:ind w:left="6984" w:hanging="180"/>
      </w:pPr>
      <w:rPr>
        <w:rFonts w:ascii="Symbol" w:hAnsi="Symbol" w:cs="Symbol" w:hint="default"/>
      </w:rPr>
    </w:lvl>
  </w:abstractNum>
  <w:abstractNum w:abstractNumId="10">
    <w:lvl w:ilvl="0">
      <w:start w:val="1"/>
      <w:numFmt w:val="upperRoman"/>
      <w:lvlText w:val="%1"/>
      <w:lvlJc w:val="left"/>
      <w:pPr>
        <w:tabs>
          <w:tab w:val="num" w:pos="0"/>
        </w:tabs>
        <w:ind w:left="115" w:hanging="165"/>
      </w:pPr>
      <w:rPr>
        <w:sz w:val="24"/>
        <w:szCs w:val="24"/>
        <w:w w:val="100"/>
        <w:rFonts w:eastAsia="Times New Roman" w:cs="Times New Roman"/>
      </w:rPr>
    </w:lvl>
    <w:lvl w:ilvl="1">
      <w:start w:val="0"/>
      <w:numFmt w:val="bullet"/>
      <w:lvlText w:val=""/>
      <w:lvlJc w:val="left"/>
      <w:pPr>
        <w:tabs>
          <w:tab w:val="num" w:pos="0"/>
        </w:tabs>
        <w:ind w:left="978" w:hanging="165"/>
      </w:pPr>
      <w:rPr>
        <w:rFonts w:ascii="Symbol" w:hAnsi="Symbol" w:cs="Symbol" w:hint="default"/>
      </w:rPr>
    </w:lvl>
    <w:lvl w:ilvl="2">
      <w:start w:val="0"/>
      <w:numFmt w:val="bullet"/>
      <w:lvlText w:val=""/>
      <w:lvlJc w:val="left"/>
      <w:pPr>
        <w:tabs>
          <w:tab w:val="num" w:pos="0"/>
        </w:tabs>
        <w:ind w:left="1836" w:hanging="165"/>
      </w:pPr>
      <w:rPr>
        <w:rFonts w:ascii="Symbol" w:hAnsi="Symbol" w:cs="Symbol" w:hint="default"/>
      </w:rPr>
    </w:lvl>
    <w:lvl w:ilvl="3">
      <w:start w:val="0"/>
      <w:numFmt w:val="bullet"/>
      <w:lvlText w:val=""/>
      <w:lvlJc w:val="left"/>
      <w:pPr>
        <w:tabs>
          <w:tab w:val="num" w:pos="0"/>
        </w:tabs>
        <w:ind w:left="2694" w:hanging="165"/>
      </w:pPr>
      <w:rPr>
        <w:rFonts w:ascii="Symbol" w:hAnsi="Symbol" w:cs="Symbol" w:hint="default"/>
      </w:rPr>
    </w:lvl>
    <w:lvl w:ilvl="4">
      <w:start w:val="0"/>
      <w:numFmt w:val="bullet"/>
      <w:lvlText w:val=""/>
      <w:lvlJc w:val="left"/>
      <w:pPr>
        <w:tabs>
          <w:tab w:val="num" w:pos="0"/>
        </w:tabs>
        <w:ind w:left="3552" w:hanging="165"/>
      </w:pPr>
      <w:rPr>
        <w:rFonts w:ascii="Symbol" w:hAnsi="Symbol" w:cs="Symbol" w:hint="default"/>
      </w:rPr>
    </w:lvl>
    <w:lvl w:ilvl="5">
      <w:start w:val="0"/>
      <w:numFmt w:val="bullet"/>
      <w:lvlText w:val=""/>
      <w:lvlJc w:val="left"/>
      <w:pPr>
        <w:tabs>
          <w:tab w:val="num" w:pos="0"/>
        </w:tabs>
        <w:ind w:left="4410" w:hanging="165"/>
      </w:pPr>
      <w:rPr>
        <w:rFonts w:ascii="Symbol" w:hAnsi="Symbol" w:cs="Symbol" w:hint="default"/>
      </w:rPr>
    </w:lvl>
    <w:lvl w:ilvl="6">
      <w:start w:val="0"/>
      <w:numFmt w:val="bullet"/>
      <w:lvlText w:val=""/>
      <w:lvlJc w:val="left"/>
      <w:pPr>
        <w:tabs>
          <w:tab w:val="num" w:pos="0"/>
        </w:tabs>
        <w:ind w:left="5268" w:hanging="165"/>
      </w:pPr>
      <w:rPr>
        <w:rFonts w:ascii="Symbol" w:hAnsi="Symbol" w:cs="Symbol" w:hint="default"/>
      </w:rPr>
    </w:lvl>
    <w:lvl w:ilvl="7">
      <w:start w:val="0"/>
      <w:numFmt w:val="bullet"/>
      <w:lvlText w:val=""/>
      <w:lvlJc w:val="left"/>
      <w:pPr>
        <w:tabs>
          <w:tab w:val="num" w:pos="0"/>
        </w:tabs>
        <w:ind w:left="6126" w:hanging="165"/>
      </w:pPr>
      <w:rPr>
        <w:rFonts w:ascii="Symbol" w:hAnsi="Symbol" w:cs="Symbol" w:hint="default"/>
      </w:rPr>
    </w:lvl>
    <w:lvl w:ilvl="8">
      <w:start w:val="0"/>
      <w:numFmt w:val="bullet"/>
      <w:lvlText w:val=""/>
      <w:lvlJc w:val="left"/>
      <w:pPr>
        <w:tabs>
          <w:tab w:val="num" w:pos="0"/>
        </w:tabs>
        <w:ind w:left="6984" w:hanging="165"/>
      </w:pPr>
      <w:rPr>
        <w:rFonts w:ascii="Symbol" w:hAnsi="Symbol" w:cs="Symbol" w:hint="default"/>
      </w:rPr>
    </w:lvl>
  </w:abstractNum>
  <w:abstractNum w:abstractNumId="11">
    <w:lvl w:ilvl="0">
      <w:start w:val="1"/>
      <w:numFmt w:val="upperRoman"/>
      <w:lvlText w:val="%1"/>
      <w:lvlJc w:val="left"/>
      <w:pPr>
        <w:tabs>
          <w:tab w:val="num" w:pos="0"/>
        </w:tabs>
        <w:ind w:left="115" w:hanging="195"/>
      </w:pPr>
      <w:rPr>
        <w:sz w:val="24"/>
        <w:spacing w:val="-24"/>
        <w:szCs w:val="24"/>
        <w:w w:val="100"/>
        <w:rFonts w:eastAsia="Times New Roman" w:cs="Times New Roman"/>
      </w:rPr>
    </w:lvl>
    <w:lvl w:ilvl="1">
      <w:start w:val="0"/>
      <w:numFmt w:val="bullet"/>
      <w:lvlText w:val=""/>
      <w:lvlJc w:val="left"/>
      <w:pPr>
        <w:tabs>
          <w:tab w:val="num" w:pos="0"/>
        </w:tabs>
        <w:ind w:left="978" w:hanging="195"/>
      </w:pPr>
      <w:rPr>
        <w:rFonts w:ascii="Symbol" w:hAnsi="Symbol" w:cs="Symbol" w:hint="default"/>
      </w:rPr>
    </w:lvl>
    <w:lvl w:ilvl="2">
      <w:start w:val="0"/>
      <w:numFmt w:val="bullet"/>
      <w:lvlText w:val=""/>
      <w:lvlJc w:val="left"/>
      <w:pPr>
        <w:tabs>
          <w:tab w:val="num" w:pos="0"/>
        </w:tabs>
        <w:ind w:left="1836" w:hanging="195"/>
      </w:pPr>
      <w:rPr>
        <w:rFonts w:ascii="Symbol" w:hAnsi="Symbol" w:cs="Symbol" w:hint="default"/>
      </w:rPr>
    </w:lvl>
    <w:lvl w:ilvl="3">
      <w:start w:val="0"/>
      <w:numFmt w:val="bullet"/>
      <w:lvlText w:val=""/>
      <w:lvlJc w:val="left"/>
      <w:pPr>
        <w:tabs>
          <w:tab w:val="num" w:pos="0"/>
        </w:tabs>
        <w:ind w:left="2694" w:hanging="195"/>
      </w:pPr>
      <w:rPr>
        <w:rFonts w:ascii="Symbol" w:hAnsi="Symbol" w:cs="Symbol" w:hint="default"/>
      </w:rPr>
    </w:lvl>
    <w:lvl w:ilvl="4">
      <w:start w:val="0"/>
      <w:numFmt w:val="bullet"/>
      <w:lvlText w:val=""/>
      <w:lvlJc w:val="left"/>
      <w:pPr>
        <w:tabs>
          <w:tab w:val="num" w:pos="0"/>
        </w:tabs>
        <w:ind w:left="3552" w:hanging="195"/>
      </w:pPr>
      <w:rPr>
        <w:rFonts w:ascii="Symbol" w:hAnsi="Symbol" w:cs="Symbol" w:hint="default"/>
      </w:rPr>
    </w:lvl>
    <w:lvl w:ilvl="5">
      <w:start w:val="0"/>
      <w:numFmt w:val="bullet"/>
      <w:lvlText w:val=""/>
      <w:lvlJc w:val="left"/>
      <w:pPr>
        <w:tabs>
          <w:tab w:val="num" w:pos="0"/>
        </w:tabs>
        <w:ind w:left="4410" w:hanging="195"/>
      </w:pPr>
      <w:rPr>
        <w:rFonts w:ascii="Symbol" w:hAnsi="Symbol" w:cs="Symbol" w:hint="default"/>
      </w:rPr>
    </w:lvl>
    <w:lvl w:ilvl="6">
      <w:start w:val="0"/>
      <w:numFmt w:val="bullet"/>
      <w:lvlText w:val=""/>
      <w:lvlJc w:val="left"/>
      <w:pPr>
        <w:tabs>
          <w:tab w:val="num" w:pos="0"/>
        </w:tabs>
        <w:ind w:left="5268" w:hanging="195"/>
      </w:pPr>
      <w:rPr>
        <w:rFonts w:ascii="Symbol" w:hAnsi="Symbol" w:cs="Symbol" w:hint="default"/>
      </w:rPr>
    </w:lvl>
    <w:lvl w:ilvl="7">
      <w:start w:val="0"/>
      <w:numFmt w:val="bullet"/>
      <w:lvlText w:val=""/>
      <w:lvlJc w:val="left"/>
      <w:pPr>
        <w:tabs>
          <w:tab w:val="num" w:pos="0"/>
        </w:tabs>
        <w:ind w:left="6126" w:hanging="195"/>
      </w:pPr>
      <w:rPr>
        <w:rFonts w:ascii="Symbol" w:hAnsi="Symbol" w:cs="Symbol" w:hint="default"/>
      </w:rPr>
    </w:lvl>
    <w:lvl w:ilvl="8">
      <w:start w:val="0"/>
      <w:numFmt w:val="bullet"/>
      <w:lvlText w:val=""/>
      <w:lvlJc w:val="left"/>
      <w:pPr>
        <w:tabs>
          <w:tab w:val="num" w:pos="0"/>
        </w:tabs>
        <w:ind w:left="6984" w:hanging="195"/>
      </w:pPr>
      <w:rPr>
        <w:rFonts w:ascii="Symbol" w:hAnsi="Symbol" w:cs="Symbol" w:hint="default"/>
      </w:rPr>
    </w:lvl>
  </w:abstractNum>
  <w:abstractNum w:abstractNumId="12">
    <w:lvl w:ilvl="0">
      <w:start w:val="1"/>
      <w:numFmt w:val="upperRoman"/>
      <w:lvlText w:val="%1"/>
      <w:lvlJc w:val="left"/>
      <w:pPr>
        <w:tabs>
          <w:tab w:val="num" w:pos="0"/>
        </w:tabs>
        <w:ind w:left="115" w:hanging="150"/>
      </w:pPr>
      <w:rPr>
        <w:sz w:val="24"/>
        <w:szCs w:val="24"/>
        <w:w w:val="100"/>
        <w:rFonts w:eastAsia="Times New Roman" w:cs="Times New Roman"/>
      </w:rPr>
    </w:lvl>
    <w:lvl w:ilvl="1">
      <w:start w:val="0"/>
      <w:numFmt w:val="bullet"/>
      <w:lvlText w:val=""/>
      <w:lvlJc w:val="left"/>
      <w:pPr>
        <w:tabs>
          <w:tab w:val="num" w:pos="0"/>
        </w:tabs>
        <w:ind w:left="978" w:hanging="150"/>
      </w:pPr>
      <w:rPr>
        <w:rFonts w:ascii="Symbol" w:hAnsi="Symbol" w:cs="Symbol" w:hint="default"/>
      </w:rPr>
    </w:lvl>
    <w:lvl w:ilvl="2">
      <w:start w:val="0"/>
      <w:numFmt w:val="bullet"/>
      <w:lvlText w:val=""/>
      <w:lvlJc w:val="left"/>
      <w:pPr>
        <w:tabs>
          <w:tab w:val="num" w:pos="0"/>
        </w:tabs>
        <w:ind w:left="1836" w:hanging="150"/>
      </w:pPr>
      <w:rPr>
        <w:rFonts w:ascii="Symbol" w:hAnsi="Symbol" w:cs="Symbol" w:hint="default"/>
      </w:rPr>
    </w:lvl>
    <w:lvl w:ilvl="3">
      <w:start w:val="0"/>
      <w:numFmt w:val="bullet"/>
      <w:lvlText w:val=""/>
      <w:lvlJc w:val="left"/>
      <w:pPr>
        <w:tabs>
          <w:tab w:val="num" w:pos="0"/>
        </w:tabs>
        <w:ind w:left="2694" w:hanging="150"/>
      </w:pPr>
      <w:rPr>
        <w:rFonts w:ascii="Symbol" w:hAnsi="Symbol" w:cs="Symbol" w:hint="default"/>
      </w:rPr>
    </w:lvl>
    <w:lvl w:ilvl="4">
      <w:start w:val="0"/>
      <w:numFmt w:val="bullet"/>
      <w:lvlText w:val=""/>
      <w:lvlJc w:val="left"/>
      <w:pPr>
        <w:tabs>
          <w:tab w:val="num" w:pos="0"/>
        </w:tabs>
        <w:ind w:left="3552" w:hanging="150"/>
      </w:pPr>
      <w:rPr>
        <w:rFonts w:ascii="Symbol" w:hAnsi="Symbol" w:cs="Symbol" w:hint="default"/>
      </w:rPr>
    </w:lvl>
    <w:lvl w:ilvl="5">
      <w:start w:val="0"/>
      <w:numFmt w:val="bullet"/>
      <w:lvlText w:val=""/>
      <w:lvlJc w:val="left"/>
      <w:pPr>
        <w:tabs>
          <w:tab w:val="num" w:pos="0"/>
        </w:tabs>
        <w:ind w:left="4410" w:hanging="150"/>
      </w:pPr>
      <w:rPr>
        <w:rFonts w:ascii="Symbol" w:hAnsi="Symbol" w:cs="Symbol" w:hint="default"/>
      </w:rPr>
    </w:lvl>
    <w:lvl w:ilvl="6">
      <w:start w:val="0"/>
      <w:numFmt w:val="bullet"/>
      <w:lvlText w:val=""/>
      <w:lvlJc w:val="left"/>
      <w:pPr>
        <w:tabs>
          <w:tab w:val="num" w:pos="0"/>
        </w:tabs>
        <w:ind w:left="5268" w:hanging="150"/>
      </w:pPr>
      <w:rPr>
        <w:rFonts w:ascii="Symbol" w:hAnsi="Symbol" w:cs="Symbol" w:hint="default"/>
      </w:rPr>
    </w:lvl>
    <w:lvl w:ilvl="7">
      <w:start w:val="0"/>
      <w:numFmt w:val="bullet"/>
      <w:lvlText w:val=""/>
      <w:lvlJc w:val="left"/>
      <w:pPr>
        <w:tabs>
          <w:tab w:val="num" w:pos="0"/>
        </w:tabs>
        <w:ind w:left="6126" w:hanging="150"/>
      </w:pPr>
      <w:rPr>
        <w:rFonts w:ascii="Symbol" w:hAnsi="Symbol" w:cs="Symbol" w:hint="default"/>
      </w:rPr>
    </w:lvl>
    <w:lvl w:ilvl="8">
      <w:start w:val="0"/>
      <w:numFmt w:val="bullet"/>
      <w:lvlText w:val=""/>
      <w:lvlJc w:val="left"/>
      <w:pPr>
        <w:tabs>
          <w:tab w:val="num" w:pos="0"/>
        </w:tabs>
        <w:ind w:left="6984" w:hanging="150"/>
      </w:pPr>
      <w:rPr>
        <w:rFonts w:ascii="Symbol" w:hAnsi="Symbol" w:cs="Symbol" w:hint="default"/>
      </w:rPr>
    </w:lvl>
  </w:abstractNum>
  <w:abstractNum w:abstractNumId="13">
    <w:lvl w:ilvl="0">
      <w:start w:val="1"/>
      <w:numFmt w:val="upperRoman"/>
      <w:lvlText w:val="%1"/>
      <w:lvlJc w:val="left"/>
      <w:pPr>
        <w:tabs>
          <w:tab w:val="num" w:pos="0"/>
        </w:tabs>
        <w:ind w:left="115" w:hanging="165"/>
      </w:pPr>
      <w:rPr>
        <w:sz w:val="24"/>
        <w:szCs w:val="24"/>
        <w:w w:val="100"/>
        <w:rFonts w:eastAsia="Times New Roman" w:cs="Times New Roman"/>
      </w:rPr>
    </w:lvl>
    <w:lvl w:ilvl="1">
      <w:start w:val="0"/>
      <w:numFmt w:val="bullet"/>
      <w:lvlText w:val=""/>
      <w:lvlJc w:val="left"/>
      <w:pPr>
        <w:tabs>
          <w:tab w:val="num" w:pos="0"/>
        </w:tabs>
        <w:ind w:left="978" w:hanging="165"/>
      </w:pPr>
      <w:rPr>
        <w:rFonts w:ascii="Symbol" w:hAnsi="Symbol" w:cs="Symbol" w:hint="default"/>
      </w:rPr>
    </w:lvl>
    <w:lvl w:ilvl="2">
      <w:start w:val="0"/>
      <w:numFmt w:val="bullet"/>
      <w:lvlText w:val=""/>
      <w:lvlJc w:val="left"/>
      <w:pPr>
        <w:tabs>
          <w:tab w:val="num" w:pos="0"/>
        </w:tabs>
        <w:ind w:left="1836" w:hanging="165"/>
      </w:pPr>
      <w:rPr>
        <w:rFonts w:ascii="Symbol" w:hAnsi="Symbol" w:cs="Symbol" w:hint="default"/>
      </w:rPr>
    </w:lvl>
    <w:lvl w:ilvl="3">
      <w:start w:val="0"/>
      <w:numFmt w:val="bullet"/>
      <w:lvlText w:val=""/>
      <w:lvlJc w:val="left"/>
      <w:pPr>
        <w:tabs>
          <w:tab w:val="num" w:pos="0"/>
        </w:tabs>
        <w:ind w:left="2694" w:hanging="165"/>
      </w:pPr>
      <w:rPr>
        <w:rFonts w:ascii="Symbol" w:hAnsi="Symbol" w:cs="Symbol" w:hint="default"/>
      </w:rPr>
    </w:lvl>
    <w:lvl w:ilvl="4">
      <w:start w:val="0"/>
      <w:numFmt w:val="bullet"/>
      <w:lvlText w:val=""/>
      <w:lvlJc w:val="left"/>
      <w:pPr>
        <w:tabs>
          <w:tab w:val="num" w:pos="0"/>
        </w:tabs>
        <w:ind w:left="3552" w:hanging="165"/>
      </w:pPr>
      <w:rPr>
        <w:rFonts w:ascii="Symbol" w:hAnsi="Symbol" w:cs="Symbol" w:hint="default"/>
      </w:rPr>
    </w:lvl>
    <w:lvl w:ilvl="5">
      <w:start w:val="0"/>
      <w:numFmt w:val="bullet"/>
      <w:lvlText w:val=""/>
      <w:lvlJc w:val="left"/>
      <w:pPr>
        <w:tabs>
          <w:tab w:val="num" w:pos="0"/>
        </w:tabs>
        <w:ind w:left="4410" w:hanging="165"/>
      </w:pPr>
      <w:rPr>
        <w:rFonts w:ascii="Symbol" w:hAnsi="Symbol" w:cs="Symbol" w:hint="default"/>
      </w:rPr>
    </w:lvl>
    <w:lvl w:ilvl="6">
      <w:start w:val="0"/>
      <w:numFmt w:val="bullet"/>
      <w:lvlText w:val=""/>
      <w:lvlJc w:val="left"/>
      <w:pPr>
        <w:tabs>
          <w:tab w:val="num" w:pos="0"/>
        </w:tabs>
        <w:ind w:left="5268" w:hanging="165"/>
      </w:pPr>
      <w:rPr>
        <w:rFonts w:ascii="Symbol" w:hAnsi="Symbol" w:cs="Symbol" w:hint="default"/>
      </w:rPr>
    </w:lvl>
    <w:lvl w:ilvl="7">
      <w:start w:val="0"/>
      <w:numFmt w:val="bullet"/>
      <w:lvlText w:val=""/>
      <w:lvlJc w:val="left"/>
      <w:pPr>
        <w:tabs>
          <w:tab w:val="num" w:pos="0"/>
        </w:tabs>
        <w:ind w:left="6126" w:hanging="165"/>
      </w:pPr>
      <w:rPr>
        <w:rFonts w:ascii="Symbol" w:hAnsi="Symbol" w:cs="Symbol" w:hint="default"/>
      </w:rPr>
    </w:lvl>
    <w:lvl w:ilvl="8">
      <w:start w:val="0"/>
      <w:numFmt w:val="bullet"/>
      <w:lvlText w:val=""/>
      <w:lvlJc w:val="left"/>
      <w:pPr>
        <w:tabs>
          <w:tab w:val="num" w:pos="0"/>
        </w:tabs>
        <w:ind w:left="6984" w:hanging="165"/>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0"/>
  <w:defaultTabStop w:val="720"/>
  <w:autoHyphenation w:val="true"/>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Body Text 2" w:uiPriority="0"/>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f114c0"/>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Ttulo1">
    <w:name w:val="Heading 1"/>
    <w:basedOn w:val="Normal"/>
    <w:uiPriority w:val="1"/>
    <w:qFormat/>
    <w:rsid w:val="00f114c0"/>
    <w:pPr>
      <w:ind w:left="138" w:right="137" w:hanging="0"/>
      <w:jc w:val="center"/>
      <w:outlineLvl w:val="0"/>
    </w:pPr>
    <w:rPr>
      <w:b/>
      <w:bCs/>
      <w:sz w:val="24"/>
      <w:szCs w:val="24"/>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6c0d89"/>
    <w:rPr>
      <w:rFonts w:ascii="Times New Roman" w:hAnsi="Times New Roman" w:eastAsia="Times New Roman" w:cs="Times New Roman"/>
    </w:rPr>
  </w:style>
  <w:style w:type="character" w:styleId="RodapChar" w:customStyle="1">
    <w:name w:val="Rodapé Char"/>
    <w:basedOn w:val="DefaultParagraphFont"/>
    <w:link w:val="Rodap"/>
    <w:uiPriority w:val="99"/>
    <w:qFormat/>
    <w:rsid w:val="006c0d89"/>
    <w:rPr>
      <w:rFonts w:ascii="Times New Roman" w:hAnsi="Times New Roman" w:eastAsia="Times New Roman" w:cs="Times New Roman"/>
    </w:rPr>
  </w:style>
  <w:style w:type="character" w:styleId="Annotationreference">
    <w:name w:val="annotation reference"/>
    <w:basedOn w:val="DefaultParagraphFont"/>
    <w:uiPriority w:val="99"/>
    <w:semiHidden/>
    <w:unhideWhenUsed/>
    <w:qFormat/>
    <w:rsid w:val="00e57bd6"/>
    <w:rPr>
      <w:sz w:val="16"/>
      <w:szCs w:val="16"/>
    </w:rPr>
  </w:style>
  <w:style w:type="character" w:styleId="TextodecomentrioChar" w:customStyle="1">
    <w:name w:val="Texto de comentário Char"/>
    <w:basedOn w:val="DefaultParagraphFont"/>
    <w:link w:val="Textodecomentrio"/>
    <w:uiPriority w:val="99"/>
    <w:semiHidden/>
    <w:qFormat/>
    <w:rsid w:val="00e57bd6"/>
    <w:rPr>
      <w:rFonts w:ascii="Times New Roman" w:hAnsi="Times New Roman" w:eastAsia="Times New Roman" w:cs="Times New Roman"/>
      <w:sz w:val="20"/>
      <w:szCs w:val="20"/>
    </w:rPr>
  </w:style>
  <w:style w:type="character" w:styleId="AssuntodocomentrioChar" w:customStyle="1">
    <w:name w:val="Assunto do comentário Char"/>
    <w:basedOn w:val="TextodecomentrioChar"/>
    <w:link w:val="Assuntodocomentrio"/>
    <w:uiPriority w:val="99"/>
    <w:semiHidden/>
    <w:qFormat/>
    <w:rsid w:val="00e57bd6"/>
    <w:rPr>
      <w:rFonts w:ascii="Times New Roman" w:hAnsi="Times New Roman" w:eastAsia="Times New Roman" w:cs="Times New Roman"/>
      <w:b/>
      <w:bCs/>
      <w:sz w:val="20"/>
      <w:szCs w:val="20"/>
    </w:rPr>
  </w:style>
  <w:style w:type="character" w:styleId="TextodebaloChar" w:customStyle="1">
    <w:name w:val="Texto de balão Char"/>
    <w:basedOn w:val="DefaultParagraphFont"/>
    <w:link w:val="Textodebalo"/>
    <w:uiPriority w:val="99"/>
    <w:semiHidden/>
    <w:qFormat/>
    <w:rsid w:val="00e57bd6"/>
    <w:rPr>
      <w:rFonts w:ascii="Segoe UI" w:hAnsi="Segoe UI" w:eastAsia="Times New Roman" w:cs="Segoe UI"/>
      <w:sz w:val="18"/>
      <w:szCs w:val="18"/>
    </w:rPr>
  </w:style>
  <w:style w:type="character" w:styleId="RecuodecorpodetextoChar" w:customStyle="1">
    <w:name w:val="Recuo de corpo de texto Char"/>
    <w:basedOn w:val="DefaultParagraphFont"/>
    <w:link w:val="Recuodecorpodetexto"/>
    <w:uiPriority w:val="99"/>
    <w:qFormat/>
    <w:rsid w:val="00c33c8e"/>
    <w:rPr>
      <w:rFonts w:ascii="Times New Roman" w:hAnsi="Times New Roman" w:eastAsia="Times New Roman" w:cs="Times New Roman"/>
      <w:sz w:val="24"/>
      <w:szCs w:val="24"/>
      <w:lang w:eastAsia="pt-BR"/>
    </w:rPr>
  </w:style>
  <w:style w:type="character" w:styleId="Corpodetexto2Char" w:customStyle="1">
    <w:name w:val="Corpo de texto 2 Char"/>
    <w:basedOn w:val="DefaultParagraphFont"/>
    <w:link w:val="Corpodetexto2"/>
    <w:semiHidden/>
    <w:qFormat/>
    <w:rsid w:val="00c33c8e"/>
    <w:rPr>
      <w:rFonts w:ascii="Times New Roman" w:hAnsi="Times New Roman" w:eastAsia="Times New Roman" w:cs="Times New Roman"/>
      <w:sz w:val="24"/>
      <w:szCs w:val="24"/>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1"/>
    <w:qFormat/>
    <w:rsid w:val="00f114c0"/>
    <w:pPr>
      <w:spacing w:before="122" w:after="0"/>
      <w:ind w:left="115" w:firstLine="1425"/>
      <w:jc w:val="both"/>
    </w:pPr>
    <w:rPr>
      <w:sz w:val="24"/>
      <w:szCs w:val="24"/>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1"/>
    <w:qFormat/>
    <w:rsid w:val="00f114c0"/>
    <w:pPr>
      <w:spacing w:before="122" w:after="0"/>
      <w:ind w:left="115" w:firstLine="1425"/>
      <w:jc w:val="both"/>
    </w:pPr>
    <w:rPr/>
  </w:style>
  <w:style w:type="paragraph" w:styleId="TableParagraph" w:customStyle="1">
    <w:name w:val="Table Paragraph"/>
    <w:basedOn w:val="Normal"/>
    <w:uiPriority w:val="1"/>
    <w:qFormat/>
    <w:rsid w:val="00f114c0"/>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6c0d89"/>
    <w:pPr>
      <w:tabs>
        <w:tab w:val="clear" w:pos="720"/>
        <w:tab w:val="center" w:pos="4252" w:leader="none"/>
        <w:tab w:val="right" w:pos="8504" w:leader="none"/>
      </w:tabs>
    </w:pPr>
    <w:rPr/>
  </w:style>
  <w:style w:type="paragraph" w:styleId="Rodap">
    <w:name w:val="Footer"/>
    <w:basedOn w:val="Normal"/>
    <w:link w:val="RodapChar"/>
    <w:uiPriority w:val="99"/>
    <w:unhideWhenUsed/>
    <w:rsid w:val="006c0d89"/>
    <w:pPr>
      <w:tabs>
        <w:tab w:val="clear" w:pos="720"/>
        <w:tab w:val="center" w:pos="4252" w:leader="none"/>
        <w:tab w:val="right" w:pos="8504" w:leader="none"/>
      </w:tabs>
    </w:pPr>
    <w:rPr/>
  </w:style>
  <w:style w:type="paragraph" w:styleId="Annotationtext">
    <w:name w:val="annotation text"/>
    <w:basedOn w:val="Normal"/>
    <w:link w:val="TextodecomentrioChar"/>
    <w:uiPriority w:val="99"/>
    <w:semiHidden/>
    <w:unhideWhenUsed/>
    <w:qFormat/>
    <w:rsid w:val="00e57bd6"/>
    <w:pPr/>
    <w:rPr>
      <w:sz w:val="20"/>
      <w:szCs w:val="20"/>
    </w:rPr>
  </w:style>
  <w:style w:type="paragraph" w:styleId="Annotationsubject">
    <w:name w:val="annotation subject"/>
    <w:basedOn w:val="Annotationtext"/>
    <w:next w:val="Annotationtext"/>
    <w:link w:val="AssuntodocomentrioChar"/>
    <w:uiPriority w:val="99"/>
    <w:semiHidden/>
    <w:unhideWhenUsed/>
    <w:qFormat/>
    <w:rsid w:val="00e57bd6"/>
    <w:pPr/>
    <w:rPr>
      <w:b/>
      <w:bCs/>
    </w:rPr>
  </w:style>
  <w:style w:type="paragraph" w:styleId="BalloonText">
    <w:name w:val="Balloon Text"/>
    <w:basedOn w:val="Normal"/>
    <w:link w:val="TextodebaloChar"/>
    <w:uiPriority w:val="99"/>
    <w:semiHidden/>
    <w:unhideWhenUsed/>
    <w:qFormat/>
    <w:rsid w:val="00e57bd6"/>
    <w:pPr/>
    <w:rPr>
      <w:rFonts w:ascii="Segoe UI" w:hAnsi="Segoe UI" w:cs="Segoe UI"/>
      <w:sz w:val="18"/>
      <w:szCs w:val="18"/>
    </w:rPr>
  </w:style>
  <w:style w:type="paragraph" w:styleId="NoSpacing">
    <w:name w:val="No Spacing"/>
    <w:uiPriority w:val="1"/>
    <w:qFormat/>
    <w:rsid w:val="00150cab"/>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Corpodotextorecuado">
    <w:name w:val="Body Text Indent"/>
    <w:basedOn w:val="Normal"/>
    <w:link w:val="RecuodecorpodetextoChar"/>
    <w:uiPriority w:val="99"/>
    <w:unhideWhenUsed/>
    <w:rsid w:val="00c33c8e"/>
    <w:pPr>
      <w:widowControl/>
      <w:spacing w:before="0" w:after="120"/>
      <w:ind w:left="283" w:hanging="0"/>
    </w:pPr>
    <w:rPr>
      <w:sz w:val="24"/>
      <w:szCs w:val="24"/>
      <w:lang w:eastAsia="pt-BR"/>
    </w:rPr>
  </w:style>
  <w:style w:type="paragraph" w:styleId="BodyText2">
    <w:name w:val="Body Text 2"/>
    <w:basedOn w:val="Normal"/>
    <w:link w:val="Corpodetexto2Char"/>
    <w:semiHidden/>
    <w:unhideWhenUsed/>
    <w:qFormat/>
    <w:rsid w:val="00c33c8e"/>
    <w:pPr>
      <w:widowControl/>
      <w:spacing w:lineRule="auto" w:line="480" w:before="0" w:after="120"/>
    </w:pPr>
    <w:rPr>
      <w:sz w:val="24"/>
      <w:szCs w:val="24"/>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rsid w:val="00f114c0"/>
    <w:tblPr>
      <w:tblInd w:w="0" w:type="dxa"/>
      <w:tblCellMar>
        <w:top w:w="0" w:type="dxa"/>
        <w:left w:w="0" w:type="dxa"/>
        <w:bottom w:w="0" w:type="dxa"/>
        <w:right w:w="0" w:type="dxa"/>
      </w:tblCellMar>
    </w:tblPr>
  </w:style>
  <w:style w:type="table" w:styleId="Tabelacomgrade">
    <w:name w:val="Table Grid"/>
    <w:basedOn w:val="Tabelanormal"/>
    <w:uiPriority w:val="39"/>
    <w:rsid w:val="00ff0ef1"/>
    <w:rPr>
      <w:lang w:val="pt-B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4.png"/><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image" Target="media/image6.png"/><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8.png"/><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image" Target="media/image10.png"/><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image" Target="media/image12.png"/><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3.wmf"/>
</Relationships>
</file>

<file path=word/_rels/header3.xml.rels><?xml version="1.0" encoding="UTF-8"?>
<Relationships xmlns="http://schemas.openxmlformats.org/package/2006/relationships"><Relationship Id="rId1" Type="http://schemas.openxmlformats.org/officeDocument/2006/relationships/image" Target="media/image5.wmf"/>
</Relationships>
</file>

<file path=word/_rels/header4.xml.rels><?xml version="1.0" encoding="UTF-8"?>
<Relationships xmlns="http://schemas.openxmlformats.org/package/2006/relationships"><Relationship Id="rId1" Type="http://schemas.openxmlformats.org/officeDocument/2006/relationships/image" Target="media/image7.wmf"/>
</Relationships>
</file>

<file path=word/_rels/header5.xml.rels><?xml version="1.0" encoding="UTF-8"?>
<Relationships xmlns="http://schemas.openxmlformats.org/package/2006/relationships"><Relationship Id="rId1" Type="http://schemas.openxmlformats.org/officeDocument/2006/relationships/image" Target="media/image9.wmf"/>
</Relationships>
</file>

<file path=word/_rels/header6.xml.rels><?xml version="1.0" encoding="UTF-8"?>
<Relationships xmlns="http://schemas.openxmlformats.org/package/2006/relationships"><Relationship Id="rId1" Type="http://schemas.openxmlformats.org/officeDocument/2006/relationships/image" Target="media/image11.wmf"/>
</Relationships>
</file>

<file path=word/_rels/header7.xml.rels><?xml version="1.0" encoding="UTF-8"?>
<Relationships xmlns="http://schemas.openxmlformats.org/package/2006/relationships"><Relationship Id="rId1" Type="http://schemas.openxmlformats.org/officeDocument/2006/relationships/image" Target="media/image13.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2C07F-ACE8-4D04-9002-2B0C8D9B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Application>LibreOffice/6.4.7.2$Linux_X86_64 LibreOffice_project/40$Build-2</Application>
  <Pages>26</Pages>
  <Words>5317</Words>
  <Characters>31489</Characters>
  <CharactersWithSpaces>37574</CharactersWithSpaces>
  <Paragraphs>487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2020-03-06T13:41:00Z</dcterms:created>
  <dc:creator>SUPERIOR TRIBUNAL DE JUSTIÇA</dc:creator>
  <dc:description/>
  <dc:language>pt-BR</dc:language>
  <cp:lastModifiedBy/>
  <cp:lastPrinted>2020-05-06T11:41:00Z</cp:lastPrinted>
  <dcterms:modified xsi:type="dcterms:W3CDTF">2023-11-09T12:08:19Z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2019-01-03T00:00:00Z</vt:filetime>
  </property>
  <property fmtid="{D5CDD505-2E9C-101B-9397-08002B2CF9AE}" pid="4" name="Creator">
    <vt:lpwstr>wPDF by wpCubed GmbH</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2019-02-20T00:00:00Z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