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DE86C" w14:textId="77118323" w:rsidR="005C17BD" w:rsidRDefault="005C17BD" w:rsidP="004F19B5">
      <w:pPr>
        <w:pStyle w:val="SemEspaamento"/>
      </w:pPr>
      <w:proofErr w:type="spellStart"/>
      <w:r>
        <w:t>I've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that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a new </w:t>
      </w:r>
      <w:proofErr w:type="spellStart"/>
      <w:r>
        <w:t>job</w:t>
      </w:r>
      <w:proofErr w:type="spellEnd"/>
      <w:r>
        <w:t>.</w:t>
      </w:r>
    </w:p>
    <w:p w14:paraId="62DA6D18" w14:textId="516D5A4A" w:rsidR="005C17BD" w:rsidRDefault="005C17BD" w:rsidP="004F19B5">
      <w:pPr>
        <w:pStyle w:val="SemEspaamento"/>
      </w:pPr>
      <w:proofErr w:type="spellStart"/>
      <w:r>
        <w:t>I've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that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house</w:t>
      </w:r>
      <w:proofErr w:type="spellEnd"/>
      <w:r w:rsidR="00B5725D">
        <w:t>.</w:t>
      </w:r>
    </w:p>
    <w:p w14:paraId="70982734" w14:textId="7730E6B7" w:rsidR="005C17BD" w:rsidRDefault="005C17BD" w:rsidP="004F19B5">
      <w:pPr>
        <w:pStyle w:val="SemEspaamento"/>
      </w:pPr>
      <w:proofErr w:type="spellStart"/>
      <w:r>
        <w:t>I've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that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a new </w:t>
      </w:r>
      <w:proofErr w:type="spellStart"/>
      <w:r>
        <w:t>promotion</w:t>
      </w:r>
      <w:proofErr w:type="spellEnd"/>
      <w:r>
        <w:t>.</w:t>
      </w:r>
    </w:p>
    <w:p w14:paraId="1824EEE7" w14:textId="03AB96E5" w:rsidR="005C17BD" w:rsidRDefault="005C17BD" w:rsidP="004F19B5">
      <w:pPr>
        <w:pStyle w:val="SemEspaamento"/>
      </w:pPr>
      <w:proofErr w:type="spellStart"/>
      <w:r>
        <w:t>I've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that Mike likes to play </w:t>
      </w:r>
      <w:proofErr w:type="spellStart"/>
      <w:r w:rsidR="00B5725D">
        <w:t>c</w:t>
      </w:r>
      <w:r>
        <w:t>hess</w:t>
      </w:r>
      <w:proofErr w:type="spellEnd"/>
      <w:r>
        <w:t>.</w:t>
      </w:r>
    </w:p>
    <w:p w14:paraId="2B705172" w14:textId="32E1DA02" w:rsidR="00E33C9C" w:rsidRDefault="005C17BD" w:rsidP="004F19B5">
      <w:pPr>
        <w:pStyle w:val="SemEspaamento"/>
      </w:pPr>
      <w:proofErr w:type="spellStart"/>
      <w:r>
        <w:t>I've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that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computers</w:t>
      </w:r>
      <w:proofErr w:type="spellEnd"/>
      <w:r>
        <w:t>.</w:t>
      </w:r>
    </w:p>
    <w:p w14:paraId="1D753DD2" w14:textId="77777777" w:rsidR="003A06C3" w:rsidRDefault="003A06C3" w:rsidP="004F19B5">
      <w:pPr>
        <w:pStyle w:val="SemEspaamento"/>
      </w:pPr>
    </w:p>
    <w:p w14:paraId="3C1348D6" w14:textId="5D2A1877" w:rsidR="00A5335B" w:rsidRDefault="00A5335B" w:rsidP="004F19B5">
      <w:pPr>
        <w:pStyle w:val="SemEspaamento"/>
      </w:pPr>
      <w:r>
        <w:t xml:space="preserve">It </w:t>
      </w:r>
      <w:proofErr w:type="spellStart"/>
      <w:r>
        <w:t>occurred</w:t>
      </w:r>
      <w:proofErr w:type="spellEnd"/>
      <w:r>
        <w:t xml:space="preserve"> to me that I </w:t>
      </w:r>
      <w:proofErr w:type="spellStart"/>
      <w:r>
        <w:t>forgot</w:t>
      </w:r>
      <w:proofErr w:type="spellEnd"/>
      <w:r>
        <w:t xml:space="preserve"> to </w:t>
      </w:r>
      <w:proofErr w:type="spellStart"/>
      <w:r>
        <w:t>tell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the time.</w:t>
      </w:r>
    </w:p>
    <w:p w14:paraId="4ADE1B73" w14:textId="29AE18C4" w:rsidR="00A5335B" w:rsidRDefault="00A5335B" w:rsidP="004F19B5">
      <w:pPr>
        <w:pStyle w:val="SemEspaamento"/>
      </w:pPr>
      <w:r>
        <w:t xml:space="preserve">It </w:t>
      </w:r>
      <w:proofErr w:type="spellStart"/>
      <w:r>
        <w:t>occurred</w:t>
      </w:r>
      <w:proofErr w:type="spellEnd"/>
      <w:r>
        <w:t xml:space="preserve"> to me that we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belong</w:t>
      </w:r>
      <w:proofErr w:type="spellEnd"/>
      <w:r>
        <w:t xml:space="preserve"> to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church</w:t>
      </w:r>
      <w:proofErr w:type="spellEnd"/>
      <w:r>
        <w:t>.</w:t>
      </w:r>
    </w:p>
    <w:p w14:paraId="45CFDF39" w14:textId="65E83450" w:rsidR="00A5335B" w:rsidRDefault="00A5335B" w:rsidP="004F19B5">
      <w:pPr>
        <w:pStyle w:val="SemEspaamento"/>
      </w:pPr>
      <w:r>
        <w:t xml:space="preserve">It </w:t>
      </w:r>
      <w:proofErr w:type="spellStart"/>
      <w:r>
        <w:t>occurred</w:t>
      </w:r>
      <w:proofErr w:type="spellEnd"/>
      <w:r>
        <w:t xml:space="preserve"> to me that we </w:t>
      </w:r>
      <w:proofErr w:type="spellStart"/>
      <w:r>
        <w:t>enjoy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book.</w:t>
      </w:r>
    </w:p>
    <w:p w14:paraId="52B35C62" w14:textId="6659A047" w:rsidR="00A5335B" w:rsidRDefault="00A5335B" w:rsidP="004F19B5">
      <w:pPr>
        <w:pStyle w:val="SemEspaamento"/>
      </w:pPr>
      <w:r>
        <w:t xml:space="preserve">It </w:t>
      </w:r>
      <w:proofErr w:type="spellStart"/>
      <w:r>
        <w:t>occurred</w:t>
      </w:r>
      <w:proofErr w:type="spellEnd"/>
      <w:r>
        <w:t xml:space="preserve"> to me the </w:t>
      </w:r>
      <w:proofErr w:type="spellStart"/>
      <w:r w:rsidR="007959AB">
        <w:t>fruits</w:t>
      </w:r>
      <w:proofErr w:type="spellEnd"/>
      <w:r w:rsidR="007959AB">
        <w:t xml:space="preserve"> </w:t>
      </w:r>
      <w:proofErr w:type="spellStart"/>
      <w:r w:rsidR="007959AB">
        <w:t>here</w:t>
      </w:r>
      <w:proofErr w:type="spellEnd"/>
      <w:r w:rsidR="007959AB">
        <w:t xml:space="preserve"> are </w:t>
      </w:r>
      <w:proofErr w:type="spellStart"/>
      <w:r w:rsidR="007959AB">
        <w:t>better</w:t>
      </w:r>
      <w:proofErr w:type="spellEnd"/>
      <w:r>
        <w:t>.</w:t>
      </w:r>
    </w:p>
    <w:p w14:paraId="6DFCD1B1" w14:textId="7FE3AFA0" w:rsidR="005C17BD" w:rsidRDefault="00A5335B" w:rsidP="004F19B5">
      <w:pPr>
        <w:pStyle w:val="SemEspaamento"/>
      </w:pPr>
      <w:r>
        <w:t xml:space="preserve">It </w:t>
      </w:r>
      <w:proofErr w:type="spellStart"/>
      <w:r>
        <w:t>occurred</w:t>
      </w:r>
      <w:proofErr w:type="spellEnd"/>
      <w:r>
        <w:t xml:space="preserve"> to me that </w:t>
      </w:r>
      <w:proofErr w:type="spellStart"/>
      <w:r>
        <w:t>eating</w:t>
      </w:r>
      <w:proofErr w:type="spellEnd"/>
      <w:r>
        <w:t xml:space="preserve"> </w:t>
      </w:r>
      <w:proofErr w:type="spellStart"/>
      <w:r>
        <w:t>healthy</w:t>
      </w:r>
      <w:proofErr w:type="spellEnd"/>
      <w:r w:rsidR="007959AB">
        <w:t xml:space="preserve"> food</w:t>
      </w:r>
      <w:r>
        <w:t xml:space="preserve"> makes me </w:t>
      </w:r>
      <w:proofErr w:type="spellStart"/>
      <w:r>
        <w:t>feel</w:t>
      </w:r>
      <w:proofErr w:type="spellEnd"/>
      <w:r>
        <w:t xml:space="preserve"> </w:t>
      </w:r>
      <w:proofErr w:type="spellStart"/>
      <w:r w:rsidR="007959AB">
        <w:t>good</w:t>
      </w:r>
      <w:proofErr w:type="spellEnd"/>
      <w:r>
        <w:t>.</w:t>
      </w:r>
    </w:p>
    <w:p w14:paraId="3A5778C1" w14:textId="77777777" w:rsidR="003A06C3" w:rsidRDefault="003A06C3" w:rsidP="004F19B5">
      <w:pPr>
        <w:pStyle w:val="SemEspaamento"/>
      </w:pPr>
    </w:p>
    <w:p w14:paraId="462D79A5" w14:textId="35D15285" w:rsidR="00E145BC" w:rsidRDefault="00E145BC" w:rsidP="004F19B5">
      <w:pPr>
        <w:pStyle w:val="SemEspaamento"/>
      </w:pPr>
      <w:proofErr w:type="spellStart"/>
      <w:r>
        <w:t>She’ll</w:t>
      </w:r>
      <w:proofErr w:type="spellEnd"/>
      <w:r>
        <w:t xml:space="preserve"> be </w:t>
      </w:r>
      <w:proofErr w:type="spellStart"/>
      <w:r>
        <w:t>back</w:t>
      </w:r>
      <w:proofErr w:type="spellEnd"/>
      <w:r>
        <w:t xml:space="preserve"> as </w:t>
      </w:r>
      <w:proofErr w:type="spellStart"/>
      <w:r>
        <w:t>soon</w:t>
      </w:r>
      <w:proofErr w:type="spellEnd"/>
      <w:r>
        <w:t xml:space="preserve"> as possible.</w:t>
      </w:r>
    </w:p>
    <w:p w14:paraId="59A099B7" w14:textId="40B69DC2" w:rsidR="00E145BC" w:rsidRDefault="00E145BC" w:rsidP="004F19B5">
      <w:pPr>
        <w:pStyle w:val="SemEspaamento"/>
      </w:pPr>
      <w:proofErr w:type="spellStart"/>
      <w:r>
        <w:t>He’ll</w:t>
      </w:r>
      <w:proofErr w:type="spellEnd"/>
      <w:r>
        <w:t xml:space="preserve"> work as hard as </w:t>
      </w:r>
      <w:proofErr w:type="spellStart"/>
      <w:r>
        <w:t>he</w:t>
      </w:r>
      <w:proofErr w:type="spellEnd"/>
      <w:r>
        <w:t xml:space="preserve"> can.</w:t>
      </w:r>
    </w:p>
    <w:p w14:paraId="0135D51B" w14:textId="03AB6AA6" w:rsidR="00E145BC" w:rsidRDefault="00E145BC" w:rsidP="004F19B5">
      <w:pPr>
        <w:pStyle w:val="SemEspaamento"/>
      </w:pPr>
      <w:proofErr w:type="spellStart"/>
      <w:r>
        <w:t>Try</w:t>
      </w:r>
      <w:proofErr w:type="spellEnd"/>
      <w:r>
        <w:t xml:space="preserve"> to be as </w:t>
      </w:r>
      <w:proofErr w:type="spellStart"/>
      <w:r>
        <w:t>careful</w:t>
      </w:r>
      <w:proofErr w:type="spellEnd"/>
      <w:r>
        <w:t xml:space="preserve"> as possible on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situation</w:t>
      </w:r>
      <w:proofErr w:type="spellEnd"/>
      <w:r>
        <w:t>.</w:t>
      </w:r>
    </w:p>
    <w:p w14:paraId="58A2C964" w14:textId="5CFC21A4" w:rsidR="00E145BC" w:rsidRDefault="00E145BC" w:rsidP="004F19B5">
      <w:pPr>
        <w:pStyle w:val="SemEspaamento"/>
      </w:pPr>
      <w:proofErr w:type="spellStart"/>
      <w:r>
        <w:t>Eat</w:t>
      </w:r>
      <w:proofErr w:type="spellEnd"/>
      <w:r>
        <w:t xml:space="preserve"> as fast as </w:t>
      </w:r>
      <w:proofErr w:type="spellStart"/>
      <w:r>
        <w:t>you</w:t>
      </w:r>
      <w:proofErr w:type="spellEnd"/>
      <w:r>
        <w:t xml:space="preserve"> can. </w:t>
      </w:r>
      <w:proofErr w:type="spellStart"/>
      <w:r>
        <w:t>There</w:t>
      </w:r>
      <w:proofErr w:type="spellEnd"/>
      <w:r>
        <w:t xml:space="preserve"> is not time.</w:t>
      </w:r>
    </w:p>
    <w:p w14:paraId="4FA38744" w14:textId="30F98C9E" w:rsidR="003A06C3" w:rsidRDefault="00133EA8" w:rsidP="004F19B5">
      <w:pPr>
        <w:pStyle w:val="SemEspaamento"/>
      </w:pPr>
      <w:r>
        <w:t xml:space="preserve">The </w:t>
      </w:r>
      <w:proofErr w:type="spellStart"/>
      <w:r>
        <w:t>cake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as hot as the </w:t>
      </w:r>
      <w:proofErr w:type="spellStart"/>
      <w:r>
        <w:t>tea</w:t>
      </w:r>
      <w:proofErr w:type="spellEnd"/>
      <w:r>
        <w:t>.</w:t>
      </w:r>
    </w:p>
    <w:p w14:paraId="18179D59" w14:textId="77777777" w:rsidR="003A06C3" w:rsidRDefault="003A06C3" w:rsidP="004F19B5">
      <w:pPr>
        <w:pStyle w:val="SemEspaamento"/>
      </w:pPr>
    </w:p>
    <w:p w14:paraId="30AB57FF" w14:textId="6A913DD2" w:rsidR="00E145BC" w:rsidRPr="00E145BC" w:rsidRDefault="00E145BC" w:rsidP="004F19B5">
      <w:pPr>
        <w:pStyle w:val="SemEspaamento"/>
      </w:pPr>
      <w:proofErr w:type="spellStart"/>
      <w:r w:rsidRPr="00E145BC">
        <w:t>I’ll</w:t>
      </w:r>
      <w:proofErr w:type="spellEnd"/>
      <w:r w:rsidRPr="00E145BC">
        <w:t xml:space="preserve"> </w:t>
      </w:r>
      <w:proofErr w:type="spellStart"/>
      <w:r w:rsidRPr="00E145BC">
        <w:t>let</w:t>
      </w:r>
      <w:proofErr w:type="spellEnd"/>
      <w:r w:rsidRPr="00E145BC">
        <w:t xml:space="preserve"> </w:t>
      </w:r>
      <w:proofErr w:type="spellStart"/>
      <w:r w:rsidRPr="00E145BC">
        <w:t>you</w:t>
      </w:r>
      <w:proofErr w:type="spellEnd"/>
      <w:r w:rsidRPr="00E145BC">
        <w:t xml:space="preserve"> </w:t>
      </w:r>
      <w:proofErr w:type="spellStart"/>
      <w:r w:rsidRPr="00E145BC">
        <w:t>know</w:t>
      </w:r>
      <w:proofErr w:type="spellEnd"/>
      <w:r w:rsidRPr="00E145BC">
        <w:t xml:space="preserve"> </w:t>
      </w:r>
      <w:proofErr w:type="spellStart"/>
      <w:r w:rsidRPr="00E145BC">
        <w:t>when</w:t>
      </w:r>
      <w:proofErr w:type="spellEnd"/>
      <w:r w:rsidRPr="00E145BC">
        <w:t xml:space="preserve"> I’m </w:t>
      </w:r>
      <w:proofErr w:type="spellStart"/>
      <w:r w:rsidRPr="00E145BC">
        <w:t>cook</w:t>
      </w:r>
      <w:r w:rsidR="009420AB">
        <w:t>ing</w:t>
      </w:r>
      <w:proofErr w:type="spellEnd"/>
      <w:r w:rsidRPr="00E145BC">
        <w:t xml:space="preserve"> </w:t>
      </w:r>
      <w:proofErr w:type="spellStart"/>
      <w:r w:rsidRPr="00E145BC">
        <w:t>dinner</w:t>
      </w:r>
      <w:proofErr w:type="spellEnd"/>
      <w:r w:rsidRPr="00E145BC">
        <w:t>.</w:t>
      </w:r>
    </w:p>
    <w:p w14:paraId="385B9500" w14:textId="0EE49B91" w:rsidR="00E145BC" w:rsidRPr="00E145BC" w:rsidRDefault="00E145BC" w:rsidP="004F19B5">
      <w:pPr>
        <w:pStyle w:val="SemEspaamento"/>
      </w:pPr>
      <w:proofErr w:type="spellStart"/>
      <w:r w:rsidRPr="00E145BC">
        <w:t>I’ll</w:t>
      </w:r>
      <w:proofErr w:type="spellEnd"/>
      <w:r w:rsidRPr="00E145BC">
        <w:t xml:space="preserve"> </w:t>
      </w:r>
      <w:proofErr w:type="spellStart"/>
      <w:r w:rsidRPr="00E145BC">
        <w:t>let</w:t>
      </w:r>
      <w:proofErr w:type="spellEnd"/>
      <w:r w:rsidRPr="00E145BC">
        <w:t xml:space="preserve"> </w:t>
      </w:r>
      <w:proofErr w:type="spellStart"/>
      <w:r w:rsidRPr="00E145BC">
        <w:t>you</w:t>
      </w:r>
      <w:proofErr w:type="spellEnd"/>
      <w:r w:rsidRPr="00E145BC">
        <w:t xml:space="preserve"> </w:t>
      </w:r>
      <w:proofErr w:type="spellStart"/>
      <w:r w:rsidRPr="00E145BC">
        <w:t>know</w:t>
      </w:r>
      <w:proofErr w:type="spellEnd"/>
      <w:r w:rsidRPr="00E145BC">
        <w:t xml:space="preserve"> if I can help </w:t>
      </w:r>
      <w:proofErr w:type="spellStart"/>
      <w:r w:rsidRPr="00E145BC">
        <w:t>you</w:t>
      </w:r>
      <w:proofErr w:type="spellEnd"/>
      <w:r w:rsidRPr="00E145BC">
        <w:t xml:space="preserve"> on that.</w:t>
      </w:r>
    </w:p>
    <w:p w14:paraId="2C6FDFCB" w14:textId="42B9BD3E" w:rsidR="00E145BC" w:rsidRPr="00E145BC" w:rsidRDefault="00E145BC" w:rsidP="004F19B5">
      <w:pPr>
        <w:pStyle w:val="SemEspaamento"/>
      </w:pPr>
      <w:proofErr w:type="spellStart"/>
      <w:r w:rsidRPr="00E145BC">
        <w:t>I’ll</w:t>
      </w:r>
      <w:proofErr w:type="spellEnd"/>
      <w:r w:rsidRPr="00E145BC">
        <w:t xml:space="preserve"> </w:t>
      </w:r>
      <w:proofErr w:type="spellStart"/>
      <w:r w:rsidRPr="00E145BC">
        <w:t>let</w:t>
      </w:r>
      <w:proofErr w:type="spellEnd"/>
      <w:r w:rsidRPr="00E145BC">
        <w:t xml:space="preserve"> </w:t>
      </w:r>
      <w:proofErr w:type="spellStart"/>
      <w:r w:rsidRPr="00E145BC">
        <w:t>you</w:t>
      </w:r>
      <w:proofErr w:type="spellEnd"/>
      <w:r w:rsidRPr="00E145BC">
        <w:t xml:space="preserve"> </w:t>
      </w:r>
      <w:proofErr w:type="spellStart"/>
      <w:r w:rsidRPr="00E145BC">
        <w:t>know</w:t>
      </w:r>
      <w:proofErr w:type="spellEnd"/>
      <w:r w:rsidRPr="00E145BC">
        <w:t xml:space="preserve"> if I </w:t>
      </w:r>
      <w:proofErr w:type="spellStart"/>
      <w:r w:rsidRPr="00E145BC">
        <w:t>get</w:t>
      </w:r>
      <w:proofErr w:type="spellEnd"/>
      <w:r w:rsidRPr="00E145BC">
        <w:t xml:space="preserve"> </w:t>
      </w:r>
      <w:proofErr w:type="spellStart"/>
      <w:r w:rsidRPr="00E145BC">
        <w:t>sick</w:t>
      </w:r>
      <w:proofErr w:type="spellEnd"/>
      <w:r w:rsidRPr="00E145BC">
        <w:t>.</w:t>
      </w:r>
    </w:p>
    <w:p w14:paraId="6C68C4F4" w14:textId="4F890AC0" w:rsidR="00E145BC" w:rsidRDefault="00E145BC" w:rsidP="004F19B5">
      <w:pPr>
        <w:pStyle w:val="SemEspaamento"/>
      </w:pPr>
      <w:proofErr w:type="spellStart"/>
      <w:r w:rsidRPr="00E145BC">
        <w:t>I’ll</w:t>
      </w:r>
      <w:proofErr w:type="spellEnd"/>
      <w:r w:rsidRPr="00E145BC">
        <w:t xml:space="preserve"> </w:t>
      </w:r>
      <w:proofErr w:type="spellStart"/>
      <w:r w:rsidRPr="00E145BC">
        <w:t>let</w:t>
      </w:r>
      <w:proofErr w:type="spellEnd"/>
      <w:r w:rsidRPr="00E145BC">
        <w:t xml:space="preserve"> </w:t>
      </w:r>
      <w:proofErr w:type="spellStart"/>
      <w:r w:rsidRPr="00E145BC">
        <w:t>you</w:t>
      </w:r>
      <w:proofErr w:type="spellEnd"/>
      <w:r w:rsidRPr="00E145BC">
        <w:t xml:space="preserve"> </w:t>
      </w:r>
      <w:proofErr w:type="spellStart"/>
      <w:r w:rsidRPr="00E145BC">
        <w:t>know</w:t>
      </w:r>
      <w:proofErr w:type="spellEnd"/>
      <w:r w:rsidRPr="00E145BC">
        <w:t xml:space="preserve"> </w:t>
      </w:r>
      <w:proofErr w:type="spellStart"/>
      <w:r w:rsidRPr="00E145BC">
        <w:t>when</w:t>
      </w:r>
      <w:proofErr w:type="spellEnd"/>
      <w:r w:rsidRPr="00E145BC">
        <w:t xml:space="preserve"> I </w:t>
      </w:r>
      <w:proofErr w:type="spellStart"/>
      <w:r w:rsidRPr="00E145BC">
        <w:t>get</w:t>
      </w:r>
      <w:proofErr w:type="spellEnd"/>
      <w:r w:rsidRPr="00E145BC">
        <w:t xml:space="preserve"> </w:t>
      </w:r>
      <w:proofErr w:type="spellStart"/>
      <w:r w:rsidRPr="00E145BC">
        <w:t>hired</w:t>
      </w:r>
      <w:proofErr w:type="spellEnd"/>
      <w:r w:rsidRPr="00E145BC">
        <w:t>.</w:t>
      </w:r>
    </w:p>
    <w:p w14:paraId="576E59CA" w14:textId="5E2EE480" w:rsidR="003A06C3" w:rsidRDefault="003A06C3" w:rsidP="004F19B5">
      <w:pPr>
        <w:pStyle w:val="SemEspaamento"/>
      </w:pPr>
      <w:proofErr w:type="spellStart"/>
      <w:r>
        <w:t>I´ll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 w:rsidR="004C1E64">
        <w:t>w</w:t>
      </w:r>
      <w:r>
        <w:t>hen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here</w:t>
      </w:r>
      <w:proofErr w:type="spellEnd"/>
      <w:r>
        <w:t>.</w:t>
      </w:r>
    </w:p>
    <w:p w14:paraId="3A544E80" w14:textId="345A9CA2" w:rsidR="005C17BD" w:rsidRDefault="005C17BD" w:rsidP="005C17BD"/>
    <w:p w14:paraId="52D33D5D" w14:textId="77777777" w:rsidR="002D447D" w:rsidRDefault="002D447D" w:rsidP="002D447D">
      <w:pPr>
        <w:pStyle w:val="SemEspaamento"/>
      </w:pPr>
      <w:r>
        <w:t>1. Ouvi dizer que ela conseguiu um novo emprego.</w:t>
      </w:r>
    </w:p>
    <w:p w14:paraId="0CE60459" w14:textId="509699C9" w:rsidR="002D447D" w:rsidRDefault="002D447D" w:rsidP="002D447D">
      <w:pPr>
        <w:pStyle w:val="SemEspaamento"/>
      </w:pPr>
      <w:r>
        <w:t>2. Ouvi dizer que você quer sair de casa</w:t>
      </w:r>
      <w:r w:rsidR="00B5725D">
        <w:t>.</w:t>
      </w:r>
    </w:p>
    <w:p w14:paraId="6F41872C" w14:textId="77777777" w:rsidR="002D447D" w:rsidRDefault="002D447D" w:rsidP="002D447D">
      <w:pPr>
        <w:pStyle w:val="SemEspaamento"/>
      </w:pPr>
      <w:r>
        <w:t>3. Ouvi dizer que você recebeu uma nova promoção.</w:t>
      </w:r>
    </w:p>
    <w:p w14:paraId="3FEB8FB5" w14:textId="77777777" w:rsidR="002D447D" w:rsidRDefault="002D447D" w:rsidP="002D447D">
      <w:pPr>
        <w:pStyle w:val="SemEspaamento"/>
      </w:pPr>
      <w:r>
        <w:t>4. Ouvi dizer que Mike gosta de jogar xadrez.</w:t>
      </w:r>
    </w:p>
    <w:p w14:paraId="4AF4DBCF" w14:textId="77777777" w:rsidR="002D447D" w:rsidRDefault="002D447D" w:rsidP="002D447D">
      <w:pPr>
        <w:pStyle w:val="SemEspaamento"/>
      </w:pPr>
      <w:r>
        <w:t>5. Ouvi dizer que você é bom em computadores.</w:t>
      </w:r>
    </w:p>
    <w:p w14:paraId="2EA171DC" w14:textId="77777777" w:rsidR="002D447D" w:rsidRDefault="002D447D" w:rsidP="002D447D">
      <w:pPr>
        <w:pStyle w:val="SemEspaamento"/>
      </w:pPr>
    </w:p>
    <w:p w14:paraId="0299E0B7" w14:textId="77777777" w:rsidR="002D447D" w:rsidRDefault="002D447D" w:rsidP="002D447D">
      <w:pPr>
        <w:pStyle w:val="SemEspaamento"/>
      </w:pPr>
      <w:r>
        <w:t>6. Ocorreu-me que esqueci de lhe dizer a hora.</w:t>
      </w:r>
    </w:p>
    <w:p w14:paraId="644E6D26" w14:textId="77777777" w:rsidR="002D447D" w:rsidRDefault="002D447D" w:rsidP="002D447D">
      <w:pPr>
        <w:pStyle w:val="SemEspaamento"/>
      </w:pPr>
      <w:r>
        <w:t>7. Ocorreu-me que ambos pertencemos à mesma igreja.</w:t>
      </w:r>
    </w:p>
    <w:p w14:paraId="2FBE2C24" w14:textId="77777777" w:rsidR="002D447D" w:rsidRDefault="002D447D" w:rsidP="002D447D">
      <w:pPr>
        <w:pStyle w:val="SemEspaamento"/>
      </w:pPr>
      <w:r>
        <w:t>8. Ocorreu-me que gostamos do mesmo livro.</w:t>
      </w:r>
    </w:p>
    <w:p w14:paraId="2DB029AF" w14:textId="77777777" w:rsidR="002D447D" w:rsidRDefault="002D447D" w:rsidP="002D447D">
      <w:pPr>
        <w:pStyle w:val="SemEspaamento"/>
      </w:pPr>
      <w:r>
        <w:t>9. Ocorreu-me que as frutas aqui são melhores.</w:t>
      </w:r>
    </w:p>
    <w:p w14:paraId="5A3BF8C9" w14:textId="77777777" w:rsidR="002D447D" w:rsidRDefault="002D447D" w:rsidP="002D447D">
      <w:pPr>
        <w:pStyle w:val="SemEspaamento"/>
      </w:pPr>
      <w:r>
        <w:t>10. Ocorreu-me que comer alimentos saudáveis ​​me faz sentir bem.</w:t>
      </w:r>
    </w:p>
    <w:p w14:paraId="49C42B88" w14:textId="77777777" w:rsidR="002D447D" w:rsidRDefault="002D447D" w:rsidP="002D447D">
      <w:pPr>
        <w:pStyle w:val="SemEspaamento"/>
      </w:pPr>
    </w:p>
    <w:p w14:paraId="05C6EB8F" w14:textId="77777777" w:rsidR="002D447D" w:rsidRDefault="002D447D" w:rsidP="002D447D">
      <w:pPr>
        <w:pStyle w:val="SemEspaamento"/>
      </w:pPr>
      <w:r>
        <w:t>11. Ela estará de volta o mais rápido possível.</w:t>
      </w:r>
    </w:p>
    <w:p w14:paraId="3B4776AF" w14:textId="77777777" w:rsidR="002D447D" w:rsidRDefault="002D447D" w:rsidP="002D447D">
      <w:pPr>
        <w:pStyle w:val="SemEspaamento"/>
      </w:pPr>
      <w:r>
        <w:t>12. Ele vai trabalhar o máximo que puder.</w:t>
      </w:r>
    </w:p>
    <w:p w14:paraId="3FA0F815" w14:textId="77777777" w:rsidR="002D447D" w:rsidRDefault="002D447D" w:rsidP="002D447D">
      <w:pPr>
        <w:pStyle w:val="SemEspaamento"/>
      </w:pPr>
      <w:r>
        <w:t>13. Tente ser o mais cuidadoso possível nesta situação.</w:t>
      </w:r>
    </w:p>
    <w:p w14:paraId="1D5A15AC" w14:textId="77777777" w:rsidR="002D447D" w:rsidRDefault="002D447D" w:rsidP="002D447D">
      <w:pPr>
        <w:pStyle w:val="SemEspaamento"/>
      </w:pPr>
      <w:r>
        <w:t>14. Coma o mais rápido que puder. Não há tempo.</w:t>
      </w:r>
    </w:p>
    <w:p w14:paraId="23FE2B5F" w14:textId="1C403DE9" w:rsidR="002D447D" w:rsidRDefault="002D447D" w:rsidP="002D447D">
      <w:pPr>
        <w:pStyle w:val="SemEspaamento"/>
      </w:pPr>
      <w:r>
        <w:t xml:space="preserve">15. </w:t>
      </w:r>
      <w:r w:rsidR="00133EA8">
        <w:t xml:space="preserve">O bolo estava tão quente </w:t>
      </w:r>
      <w:r w:rsidR="00133EA8" w:rsidRPr="009420AB">
        <w:rPr>
          <w:b/>
          <w:bCs/>
        </w:rPr>
        <w:t>quanto o chá.</w:t>
      </w:r>
    </w:p>
    <w:p w14:paraId="68D2A4B7" w14:textId="77777777" w:rsidR="002D447D" w:rsidRDefault="002D447D" w:rsidP="002D447D">
      <w:pPr>
        <w:pStyle w:val="SemEspaamento"/>
      </w:pPr>
    </w:p>
    <w:p w14:paraId="7405EC13" w14:textId="77777777" w:rsidR="002D447D" w:rsidRDefault="002D447D" w:rsidP="002D447D">
      <w:pPr>
        <w:pStyle w:val="SemEspaamento"/>
      </w:pPr>
      <w:r>
        <w:t>16. Avisarei quando estiver preparando o jantar.</w:t>
      </w:r>
    </w:p>
    <w:p w14:paraId="223E8ED0" w14:textId="77777777" w:rsidR="002D447D" w:rsidRDefault="002D447D" w:rsidP="002D447D">
      <w:pPr>
        <w:pStyle w:val="SemEspaamento"/>
      </w:pPr>
      <w:r>
        <w:t>17. Avisarei se puder ajudá-lo nisso.</w:t>
      </w:r>
    </w:p>
    <w:p w14:paraId="54F9896B" w14:textId="77777777" w:rsidR="002D447D" w:rsidRDefault="002D447D" w:rsidP="002D447D">
      <w:pPr>
        <w:pStyle w:val="SemEspaamento"/>
      </w:pPr>
      <w:r>
        <w:t>18. Avisarei se ficar doente.</w:t>
      </w:r>
    </w:p>
    <w:p w14:paraId="0419AF22" w14:textId="77777777" w:rsidR="002D447D" w:rsidRDefault="002D447D" w:rsidP="002D447D">
      <w:pPr>
        <w:pStyle w:val="SemEspaamento"/>
      </w:pPr>
      <w:r>
        <w:t>19. Avisarei quando for contratado.</w:t>
      </w:r>
    </w:p>
    <w:p w14:paraId="1337D3E3" w14:textId="686055FC" w:rsidR="00E145BC" w:rsidRDefault="002D447D" w:rsidP="002D447D">
      <w:pPr>
        <w:pStyle w:val="SemEspaamento"/>
      </w:pPr>
      <w:r>
        <w:t>20. Avisarei quando terminar aqui.</w:t>
      </w:r>
    </w:p>
    <w:sectPr w:rsidR="00E145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161206"/>
    <w:multiLevelType w:val="hybridMultilevel"/>
    <w:tmpl w:val="431AC4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BD3"/>
    <w:rsid w:val="00053371"/>
    <w:rsid w:val="00133EA8"/>
    <w:rsid w:val="002D447D"/>
    <w:rsid w:val="003A06C3"/>
    <w:rsid w:val="004C1E64"/>
    <w:rsid w:val="004F19B5"/>
    <w:rsid w:val="005C17BD"/>
    <w:rsid w:val="007959AB"/>
    <w:rsid w:val="009420AB"/>
    <w:rsid w:val="00A5335B"/>
    <w:rsid w:val="00B5725D"/>
    <w:rsid w:val="00E145BC"/>
    <w:rsid w:val="00E33C9C"/>
    <w:rsid w:val="00F15BD3"/>
    <w:rsid w:val="00F9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69EE6"/>
  <w15:chartTrackingRefBased/>
  <w15:docId w15:val="{F2A9EE5E-AE2A-44F4-9D16-8E820E0D8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465E"/>
    <w:pPr>
      <w:ind w:left="720"/>
      <w:contextualSpacing/>
    </w:pPr>
  </w:style>
  <w:style w:type="paragraph" w:styleId="SemEspaamento">
    <w:name w:val="No Spacing"/>
    <w:uiPriority w:val="1"/>
    <w:qFormat/>
    <w:rsid w:val="002D44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2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278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11</cp:revision>
  <dcterms:created xsi:type="dcterms:W3CDTF">2022-02-11T13:59:00Z</dcterms:created>
  <dcterms:modified xsi:type="dcterms:W3CDTF">2022-03-06T14:23:00Z</dcterms:modified>
</cp:coreProperties>
</file>