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02D" w:rsidRDefault="009979E3">
      <w:pPr>
        <w:rPr>
          <w:b/>
          <w:sz w:val="28"/>
          <w:u w:val="single"/>
        </w:rPr>
      </w:pPr>
      <w:r w:rsidRPr="009979E3">
        <w:rPr>
          <w:b/>
          <w:sz w:val="28"/>
          <w:u w:val="single"/>
        </w:rPr>
        <w:t xml:space="preserve">Roteiro da </w:t>
      </w:r>
      <w:r w:rsidR="00187014">
        <w:rPr>
          <w:b/>
          <w:sz w:val="28"/>
          <w:u w:val="single"/>
        </w:rPr>
        <w:t>Análise</w:t>
      </w:r>
    </w:p>
    <w:p w:rsidR="00000000" w:rsidRPr="00A72B0B" w:rsidRDefault="00A72B0B" w:rsidP="00A72B0B">
      <w:pPr>
        <w:numPr>
          <w:ilvl w:val="1"/>
          <w:numId w:val="2"/>
        </w:numPr>
        <w:rPr>
          <w:sz w:val="28"/>
        </w:rPr>
      </w:pPr>
      <w:r w:rsidRPr="00A72B0B">
        <w:rPr>
          <w:sz w:val="28"/>
        </w:rPr>
        <w:t>Gráficos: De</w:t>
      </w:r>
      <w:r w:rsidRPr="00A72B0B">
        <w:rPr>
          <w:sz w:val="28"/>
        </w:rPr>
        <w:t>scrição dos Alertas da Trilha 1</w:t>
      </w:r>
    </w:p>
    <w:p w:rsidR="00000000" w:rsidRPr="00A72B0B" w:rsidRDefault="00A72B0B" w:rsidP="00A72B0B">
      <w:pPr>
        <w:numPr>
          <w:ilvl w:val="2"/>
          <w:numId w:val="2"/>
        </w:numPr>
        <w:rPr>
          <w:sz w:val="28"/>
        </w:rPr>
      </w:pPr>
      <w:r w:rsidRPr="00A72B0B">
        <w:rPr>
          <w:sz w:val="28"/>
        </w:rPr>
        <w:t>Evolução mensal da quantidade de alertas</w:t>
      </w:r>
    </w:p>
    <w:p w:rsidR="00000000" w:rsidRPr="00A72B0B" w:rsidRDefault="00A72B0B" w:rsidP="00A72B0B">
      <w:pPr>
        <w:numPr>
          <w:ilvl w:val="2"/>
          <w:numId w:val="2"/>
        </w:numPr>
        <w:rPr>
          <w:sz w:val="28"/>
        </w:rPr>
      </w:pPr>
      <w:r w:rsidRPr="00A72B0B">
        <w:rPr>
          <w:sz w:val="28"/>
        </w:rPr>
        <w:t>Evolução mensal do valor dos alertas</w:t>
      </w:r>
    </w:p>
    <w:p w:rsidR="00000000" w:rsidRPr="00A72B0B" w:rsidRDefault="00A72B0B" w:rsidP="00A72B0B">
      <w:pPr>
        <w:numPr>
          <w:ilvl w:val="2"/>
          <w:numId w:val="2"/>
        </w:numPr>
        <w:rPr>
          <w:sz w:val="28"/>
        </w:rPr>
      </w:pPr>
      <w:r w:rsidRPr="00A72B0B">
        <w:rPr>
          <w:sz w:val="28"/>
        </w:rPr>
        <w:t>Distribuição por Órgão Superior</w:t>
      </w:r>
    </w:p>
    <w:p w:rsidR="00000000" w:rsidRPr="00A72B0B" w:rsidRDefault="00A72B0B" w:rsidP="00A72B0B">
      <w:pPr>
        <w:numPr>
          <w:ilvl w:val="2"/>
          <w:numId w:val="2"/>
        </w:numPr>
        <w:rPr>
          <w:sz w:val="28"/>
        </w:rPr>
      </w:pPr>
      <w:r w:rsidRPr="00A72B0B">
        <w:rPr>
          <w:sz w:val="28"/>
        </w:rPr>
        <w:t>Ranking por órgão</w:t>
      </w:r>
    </w:p>
    <w:p w:rsidR="00000000" w:rsidRPr="00A72B0B" w:rsidRDefault="00A72B0B" w:rsidP="00A72B0B">
      <w:pPr>
        <w:numPr>
          <w:ilvl w:val="2"/>
          <w:numId w:val="2"/>
        </w:numPr>
        <w:rPr>
          <w:sz w:val="28"/>
        </w:rPr>
      </w:pPr>
      <w:r w:rsidRPr="00A72B0B">
        <w:rPr>
          <w:sz w:val="28"/>
        </w:rPr>
        <w:t>Distribuição por região</w:t>
      </w:r>
    </w:p>
    <w:p w:rsidR="00000000" w:rsidRPr="00A72B0B" w:rsidRDefault="00A72B0B" w:rsidP="00A72B0B">
      <w:pPr>
        <w:numPr>
          <w:ilvl w:val="2"/>
          <w:numId w:val="2"/>
        </w:numPr>
        <w:rPr>
          <w:sz w:val="28"/>
        </w:rPr>
      </w:pPr>
      <w:r w:rsidRPr="00A72B0B">
        <w:rPr>
          <w:sz w:val="28"/>
        </w:rPr>
        <w:t>Ranking por UF</w:t>
      </w:r>
      <w:bookmarkStart w:id="0" w:name="_GoBack"/>
      <w:bookmarkEnd w:id="0"/>
    </w:p>
    <w:p w:rsidR="00000000" w:rsidRPr="00A72B0B" w:rsidRDefault="00A72B0B" w:rsidP="00A72B0B">
      <w:pPr>
        <w:numPr>
          <w:ilvl w:val="1"/>
          <w:numId w:val="2"/>
        </w:numPr>
        <w:rPr>
          <w:sz w:val="28"/>
        </w:rPr>
      </w:pPr>
      <w:r w:rsidRPr="00A72B0B">
        <w:rPr>
          <w:sz w:val="28"/>
        </w:rPr>
        <w:t>Gráficos: Descrição dos Alertas da Trilha 2</w:t>
      </w:r>
    </w:p>
    <w:p w:rsidR="00000000" w:rsidRPr="00A72B0B" w:rsidRDefault="00A72B0B" w:rsidP="00A72B0B">
      <w:pPr>
        <w:numPr>
          <w:ilvl w:val="2"/>
          <w:numId w:val="2"/>
        </w:numPr>
        <w:rPr>
          <w:sz w:val="28"/>
        </w:rPr>
      </w:pPr>
      <w:r w:rsidRPr="00A72B0B">
        <w:rPr>
          <w:sz w:val="28"/>
        </w:rPr>
        <w:t>Evolução mensal da quantidade de alertas</w:t>
      </w:r>
    </w:p>
    <w:p w:rsidR="00000000" w:rsidRPr="00A72B0B" w:rsidRDefault="00A72B0B" w:rsidP="00A72B0B">
      <w:pPr>
        <w:numPr>
          <w:ilvl w:val="2"/>
          <w:numId w:val="2"/>
        </w:numPr>
        <w:rPr>
          <w:sz w:val="28"/>
        </w:rPr>
      </w:pPr>
      <w:r w:rsidRPr="00A72B0B">
        <w:rPr>
          <w:sz w:val="28"/>
        </w:rPr>
        <w:t>Evolução mensal do valor dos alertas</w:t>
      </w:r>
    </w:p>
    <w:p w:rsidR="00000000" w:rsidRPr="00A72B0B" w:rsidRDefault="00A72B0B" w:rsidP="00A72B0B">
      <w:pPr>
        <w:numPr>
          <w:ilvl w:val="2"/>
          <w:numId w:val="2"/>
        </w:numPr>
        <w:rPr>
          <w:sz w:val="28"/>
        </w:rPr>
      </w:pPr>
      <w:r w:rsidRPr="00A72B0B">
        <w:rPr>
          <w:sz w:val="28"/>
        </w:rPr>
        <w:t>Distribuição por Órgão Superior</w:t>
      </w:r>
    </w:p>
    <w:p w:rsidR="00000000" w:rsidRPr="00A72B0B" w:rsidRDefault="00A72B0B" w:rsidP="00A72B0B">
      <w:pPr>
        <w:numPr>
          <w:ilvl w:val="2"/>
          <w:numId w:val="2"/>
        </w:numPr>
        <w:rPr>
          <w:sz w:val="28"/>
        </w:rPr>
      </w:pPr>
      <w:r w:rsidRPr="00A72B0B">
        <w:rPr>
          <w:sz w:val="28"/>
        </w:rPr>
        <w:t>Ranking por órgão</w:t>
      </w:r>
    </w:p>
    <w:p w:rsidR="00000000" w:rsidRPr="00A72B0B" w:rsidRDefault="00A72B0B" w:rsidP="00A72B0B">
      <w:pPr>
        <w:numPr>
          <w:ilvl w:val="2"/>
          <w:numId w:val="2"/>
        </w:numPr>
        <w:rPr>
          <w:sz w:val="28"/>
        </w:rPr>
      </w:pPr>
      <w:r w:rsidRPr="00A72B0B">
        <w:rPr>
          <w:sz w:val="28"/>
        </w:rPr>
        <w:t>Distribuição por região</w:t>
      </w:r>
    </w:p>
    <w:p w:rsidR="00000000" w:rsidRPr="00A72B0B" w:rsidRDefault="00A72B0B" w:rsidP="00A72B0B">
      <w:pPr>
        <w:numPr>
          <w:ilvl w:val="2"/>
          <w:numId w:val="2"/>
        </w:numPr>
        <w:rPr>
          <w:sz w:val="28"/>
        </w:rPr>
      </w:pPr>
      <w:r w:rsidRPr="00A72B0B">
        <w:rPr>
          <w:sz w:val="28"/>
        </w:rPr>
        <w:t>Ranking por UF</w:t>
      </w:r>
    </w:p>
    <w:p w:rsidR="00000000" w:rsidRPr="00A72B0B" w:rsidRDefault="00A72B0B" w:rsidP="00A72B0B">
      <w:pPr>
        <w:numPr>
          <w:ilvl w:val="1"/>
          <w:numId w:val="2"/>
        </w:numPr>
        <w:rPr>
          <w:sz w:val="28"/>
        </w:rPr>
      </w:pPr>
      <w:r w:rsidRPr="00A72B0B">
        <w:rPr>
          <w:sz w:val="28"/>
        </w:rPr>
        <w:t>Aprofundamento investigativo:</w:t>
      </w:r>
    </w:p>
    <w:p w:rsidR="00000000" w:rsidRPr="00A72B0B" w:rsidRDefault="00A72B0B" w:rsidP="00A72B0B">
      <w:pPr>
        <w:numPr>
          <w:ilvl w:val="2"/>
          <w:numId w:val="2"/>
        </w:numPr>
        <w:rPr>
          <w:sz w:val="28"/>
        </w:rPr>
      </w:pPr>
      <w:r w:rsidRPr="00A72B0B">
        <w:rPr>
          <w:sz w:val="28"/>
        </w:rPr>
        <w:t>Trilha 1: Ranking combinado UG x Empresa (identificar concentração de ocorrências)</w:t>
      </w:r>
    </w:p>
    <w:p w:rsidR="00000000" w:rsidRPr="00A72B0B" w:rsidRDefault="00A72B0B" w:rsidP="00A72B0B">
      <w:pPr>
        <w:numPr>
          <w:ilvl w:val="2"/>
          <w:numId w:val="2"/>
        </w:numPr>
        <w:rPr>
          <w:sz w:val="28"/>
        </w:rPr>
      </w:pPr>
      <w:r w:rsidRPr="00A72B0B">
        <w:rPr>
          <w:sz w:val="28"/>
        </w:rPr>
        <w:t>Análise de Pareto</w:t>
      </w:r>
    </w:p>
    <w:p w:rsidR="00000000" w:rsidRPr="00A72B0B" w:rsidRDefault="00A72B0B" w:rsidP="00A72B0B">
      <w:pPr>
        <w:numPr>
          <w:ilvl w:val="2"/>
          <w:numId w:val="2"/>
        </w:numPr>
        <w:rPr>
          <w:sz w:val="28"/>
        </w:rPr>
      </w:pPr>
      <w:r w:rsidRPr="00A72B0B">
        <w:rPr>
          <w:sz w:val="28"/>
        </w:rPr>
        <w:t xml:space="preserve">Trilha 2: Ranking combinado Material </w:t>
      </w:r>
      <w:proofErr w:type="gramStart"/>
      <w:r w:rsidRPr="00A72B0B">
        <w:rPr>
          <w:sz w:val="28"/>
        </w:rPr>
        <w:t>x</w:t>
      </w:r>
      <w:proofErr w:type="gramEnd"/>
      <w:r w:rsidRPr="00A72B0B">
        <w:rPr>
          <w:sz w:val="28"/>
        </w:rPr>
        <w:t xml:space="preserve"> Órgão (identificar padrão de fracionamento)</w:t>
      </w:r>
    </w:p>
    <w:p w:rsidR="00000000" w:rsidRPr="00A72B0B" w:rsidRDefault="00A72B0B" w:rsidP="00A72B0B">
      <w:pPr>
        <w:numPr>
          <w:ilvl w:val="2"/>
          <w:numId w:val="2"/>
        </w:numPr>
        <w:rPr>
          <w:sz w:val="28"/>
        </w:rPr>
      </w:pPr>
      <w:r w:rsidRPr="00A72B0B">
        <w:rPr>
          <w:sz w:val="28"/>
        </w:rPr>
        <w:t>Análise de Pareto</w:t>
      </w:r>
    </w:p>
    <w:p w:rsidR="00187014" w:rsidRPr="00187014" w:rsidRDefault="00187014" w:rsidP="00187014">
      <w:pPr>
        <w:ind w:left="1440"/>
        <w:rPr>
          <w:sz w:val="28"/>
        </w:rPr>
      </w:pPr>
    </w:p>
    <w:p w:rsidR="009979E3" w:rsidRPr="009979E3" w:rsidRDefault="009979E3" w:rsidP="009979E3">
      <w:pPr>
        <w:ind w:left="360"/>
        <w:rPr>
          <w:sz w:val="28"/>
        </w:rPr>
      </w:pPr>
    </w:p>
    <w:sectPr w:rsidR="009979E3" w:rsidRPr="00997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150CD"/>
    <w:multiLevelType w:val="hybridMultilevel"/>
    <w:tmpl w:val="3872BCB2"/>
    <w:lvl w:ilvl="0" w:tplc="831AF2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5294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02068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48BF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A0BE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D870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AC69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E497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1C245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1B02815"/>
    <w:multiLevelType w:val="hybridMultilevel"/>
    <w:tmpl w:val="B3787D10"/>
    <w:lvl w:ilvl="0" w:tplc="2B9A26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729A2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1045D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B881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A0B8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4CE4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1ABB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AED7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D08F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B5F7744"/>
    <w:multiLevelType w:val="hybridMultilevel"/>
    <w:tmpl w:val="859C4D88"/>
    <w:lvl w:ilvl="0" w:tplc="D18EF5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F254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644D5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2490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A2BA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3CDA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4C9D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3A01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70B2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48A2602"/>
    <w:multiLevelType w:val="hybridMultilevel"/>
    <w:tmpl w:val="94ECA8C8"/>
    <w:lvl w:ilvl="0" w:tplc="852204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D4D5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6AEB1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CCA2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66C1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BC1D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A606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E2A8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C8C5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6965448"/>
    <w:multiLevelType w:val="hybridMultilevel"/>
    <w:tmpl w:val="17661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F130F"/>
    <w:multiLevelType w:val="hybridMultilevel"/>
    <w:tmpl w:val="BF603D42"/>
    <w:lvl w:ilvl="0" w:tplc="752204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E46F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2EE09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6457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70941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1E9C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C22D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202F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30FA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7804D18"/>
    <w:multiLevelType w:val="hybridMultilevel"/>
    <w:tmpl w:val="9DAE9EB6"/>
    <w:lvl w:ilvl="0" w:tplc="431C0F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0A2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B8DC2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9246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7CDC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7656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02E5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9E68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928C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E3"/>
    <w:rsid w:val="00187014"/>
    <w:rsid w:val="00543CCD"/>
    <w:rsid w:val="005607C2"/>
    <w:rsid w:val="00735B6F"/>
    <w:rsid w:val="00986A7A"/>
    <w:rsid w:val="009979E3"/>
    <w:rsid w:val="00A72B0B"/>
    <w:rsid w:val="00F0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F05C2-17BC-46E2-90E9-8F251F31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7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494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32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5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75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63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60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1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73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74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37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74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88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33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7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3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06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95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990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47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2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47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7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21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597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60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0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88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70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517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2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63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CONTROLADORIA-GERAL DA UNIÃO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Jorge Sales</dc:creator>
  <cp:keywords/>
  <dc:description/>
  <cp:lastModifiedBy>Leonardo Jorge Sales</cp:lastModifiedBy>
  <cp:revision>3</cp:revision>
  <dcterms:created xsi:type="dcterms:W3CDTF">2016-06-22T19:57:00Z</dcterms:created>
  <dcterms:modified xsi:type="dcterms:W3CDTF">2016-06-22T20:18:00Z</dcterms:modified>
</cp:coreProperties>
</file>