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95F" w:rsidRDefault="00E64EF4">
      <w:r>
        <w:t>RDS – BANCO DE DADOS</w:t>
      </w:r>
    </w:p>
    <w:p w:rsidR="00E64EF4" w:rsidRDefault="00E64EF4">
      <w:r>
        <w:t>SERVILESS – AMBIENTE SEM SERVIDOR, função como serviço</w:t>
      </w:r>
    </w:p>
    <w:p w:rsidR="00E64EF4" w:rsidRDefault="00E64EF4">
      <w:r>
        <w:t>AWS – sistema distribuído</w:t>
      </w:r>
    </w:p>
    <w:p w:rsidR="00E64EF4" w:rsidRDefault="00E64EF4">
      <w:r w:rsidRPr="001B15D7">
        <w:rPr>
          <w:b/>
        </w:rPr>
        <w:t>EC2</w:t>
      </w:r>
      <w:r>
        <w:t xml:space="preserve"> – SERVIDOR VIRTUAL NA NUVEM, maquina virtual no datacenter da </w:t>
      </w:r>
      <w:proofErr w:type="spellStart"/>
      <w:r>
        <w:t>aws</w:t>
      </w:r>
      <w:proofErr w:type="spellEnd"/>
      <w:r>
        <w:t>, implementa a máquina Linux, Windows ... total acesso a máquina.</w:t>
      </w:r>
    </w:p>
    <w:p w:rsidR="00E64EF4" w:rsidRDefault="00E64EF4">
      <w:r w:rsidRPr="001B15D7">
        <w:rPr>
          <w:b/>
        </w:rPr>
        <w:t xml:space="preserve">EC2 Auto </w:t>
      </w:r>
      <w:proofErr w:type="spellStart"/>
      <w:r w:rsidRPr="001B15D7">
        <w:rPr>
          <w:b/>
        </w:rPr>
        <w:t>scale</w:t>
      </w:r>
      <w:proofErr w:type="spellEnd"/>
      <w:r>
        <w:t xml:space="preserve"> – escalar a capacidade computacional para atender a demanda, exemplo uma </w:t>
      </w:r>
      <w:proofErr w:type="spellStart"/>
      <w:r>
        <w:t>black</w:t>
      </w:r>
      <w:proofErr w:type="spellEnd"/>
      <w:r>
        <w:t xml:space="preserve"> Friday será necessário atender uma demanda maior que a normal. Você pode de acordo com a demanda, por exemplo definir que se o processamento da maquina tiver em 70% em 5 minutos, comece uma nova instancia. </w:t>
      </w:r>
    </w:p>
    <w:p w:rsidR="00E64EF4" w:rsidRDefault="00E64EF4"/>
    <w:p w:rsidR="00E64EF4" w:rsidRDefault="00E64EF4">
      <w:proofErr w:type="spellStart"/>
      <w:r w:rsidRPr="001B15D7">
        <w:rPr>
          <w:b/>
        </w:rPr>
        <w:t>Elastic</w:t>
      </w:r>
      <w:proofErr w:type="spellEnd"/>
      <w:r w:rsidRPr="001B15D7">
        <w:rPr>
          <w:b/>
        </w:rPr>
        <w:t xml:space="preserve"> </w:t>
      </w:r>
      <w:proofErr w:type="spellStart"/>
      <w:r w:rsidRPr="001B15D7">
        <w:rPr>
          <w:b/>
        </w:rPr>
        <w:t>Load</w:t>
      </w:r>
      <w:proofErr w:type="spellEnd"/>
      <w:r w:rsidRPr="001B15D7">
        <w:rPr>
          <w:b/>
        </w:rPr>
        <w:t xml:space="preserve"> </w:t>
      </w:r>
      <w:proofErr w:type="spellStart"/>
      <w:r w:rsidRPr="001B15D7">
        <w:rPr>
          <w:b/>
        </w:rPr>
        <w:t>Balancing</w:t>
      </w:r>
      <w:proofErr w:type="spellEnd"/>
      <w:r w:rsidRPr="001B15D7">
        <w:rPr>
          <w:b/>
        </w:rPr>
        <w:t>(ELB)</w:t>
      </w:r>
      <w:r>
        <w:t xml:space="preserve"> – </w:t>
      </w:r>
      <w:r w:rsidR="001B15D7">
        <w:t xml:space="preserve">Os principais tipos o </w:t>
      </w:r>
      <w:r>
        <w:t xml:space="preserve">Clássico e aplicativo, o clássico ele só encaminha o trafego do </w:t>
      </w:r>
      <w:proofErr w:type="spellStart"/>
      <w:r>
        <w:t>ip</w:t>
      </w:r>
      <w:proofErr w:type="spellEnd"/>
      <w:r>
        <w:t xml:space="preserve">, então tudo que ele recebe por exemplo na 80, ele encaminha para outra instancia na porta 80 </w:t>
      </w:r>
      <w:proofErr w:type="spellStart"/>
      <w:r>
        <w:t>tb</w:t>
      </w:r>
      <w:proofErr w:type="spellEnd"/>
      <w:r>
        <w:t>, e tem o bal</w:t>
      </w:r>
      <w:r w:rsidR="001B15D7">
        <w:t>a</w:t>
      </w:r>
      <w:r>
        <w:t xml:space="preserve">nceador por aplicativo consegue fazer </w:t>
      </w:r>
      <w:r w:rsidR="001B15D7">
        <w:t>a distribuição de acordo com a solicitação de</w:t>
      </w:r>
      <w:r>
        <w:t xml:space="preserve"> conteúdo</w:t>
      </w:r>
      <w:r w:rsidR="001B15D7">
        <w:t>, ou seja tudo que for para teste.com/blog vai para uma instancia, tudo que for teste.com/fórum irá para outra instancia, por nome e diretório</w:t>
      </w:r>
    </w:p>
    <w:p w:rsidR="001B15D7" w:rsidRDefault="001B15D7">
      <w:r w:rsidRPr="001B15D7">
        <w:rPr>
          <w:b/>
        </w:rPr>
        <w:t xml:space="preserve">AWS </w:t>
      </w:r>
      <w:proofErr w:type="spellStart"/>
      <w:r w:rsidRPr="001B15D7">
        <w:rPr>
          <w:b/>
        </w:rPr>
        <w:t>Elastic</w:t>
      </w:r>
      <w:proofErr w:type="spellEnd"/>
      <w:r w:rsidRPr="001B15D7">
        <w:rPr>
          <w:b/>
        </w:rPr>
        <w:t xml:space="preserve"> </w:t>
      </w:r>
      <w:proofErr w:type="spellStart"/>
      <w:r w:rsidRPr="001B15D7">
        <w:rPr>
          <w:b/>
        </w:rPr>
        <w:t>Beanstalk</w:t>
      </w:r>
      <w:proofErr w:type="spellEnd"/>
      <w:r>
        <w:t xml:space="preserve"> – provisionar uma infra </w:t>
      </w:r>
      <w:proofErr w:type="spellStart"/>
      <w:proofErr w:type="gramStart"/>
      <w:r>
        <w:t>aws</w:t>
      </w:r>
      <w:proofErr w:type="spellEnd"/>
      <w:r>
        <w:t xml:space="preserve"> ,</w:t>
      </w:r>
      <w:proofErr w:type="gramEnd"/>
      <w:r>
        <w:t xml:space="preserve"> já com </w:t>
      </w:r>
      <w:proofErr w:type="spellStart"/>
      <w:r>
        <w:t>com</w:t>
      </w:r>
      <w:proofErr w:type="spellEnd"/>
      <w:r>
        <w:t xml:space="preserve"> ac2 auto </w:t>
      </w:r>
      <w:proofErr w:type="spellStart"/>
      <w:r>
        <w:t>scaling</w:t>
      </w:r>
      <w:proofErr w:type="spellEnd"/>
      <w:r>
        <w:t xml:space="preserve">, com </w:t>
      </w:r>
      <w:proofErr w:type="spellStart"/>
      <w:r>
        <w:t>elastic</w:t>
      </w:r>
      <w:proofErr w:type="spellEnd"/>
      <w:r>
        <w:t xml:space="preserve"> </w:t>
      </w:r>
      <w:proofErr w:type="spellStart"/>
      <w:r>
        <w:t>load</w:t>
      </w:r>
      <w:proofErr w:type="spellEnd"/>
      <w:r>
        <w:t xml:space="preserve"> </w:t>
      </w:r>
      <w:proofErr w:type="spellStart"/>
      <w:r>
        <w:t>balancing</w:t>
      </w:r>
      <w:proofErr w:type="spellEnd"/>
      <w:r>
        <w:t xml:space="preserve"> (clássico/aplicativo), tudo já integrado. E tem alguns ambientes já preparados, como </w:t>
      </w:r>
      <w:proofErr w:type="spellStart"/>
      <w:r>
        <w:t>php</w:t>
      </w:r>
      <w:proofErr w:type="spellEnd"/>
      <w:r>
        <w:t xml:space="preserve"> e </w:t>
      </w:r>
      <w:proofErr w:type="spellStart"/>
      <w:r>
        <w:t>python</w:t>
      </w:r>
      <w:proofErr w:type="spellEnd"/>
      <w:r>
        <w:t>, e ainda consegue customizar bastante coisa.</w:t>
      </w:r>
    </w:p>
    <w:p w:rsidR="001B15D7" w:rsidRDefault="001B15D7">
      <w:r>
        <w:t xml:space="preserve">Não se compara Digital </w:t>
      </w:r>
      <w:proofErr w:type="spellStart"/>
      <w:r>
        <w:t>Ocean</w:t>
      </w:r>
      <w:proofErr w:type="spellEnd"/>
      <w:r>
        <w:t xml:space="preserve"> com </w:t>
      </w:r>
      <w:proofErr w:type="spellStart"/>
      <w:r>
        <w:t>aws</w:t>
      </w:r>
      <w:proofErr w:type="spellEnd"/>
      <w:r>
        <w:t xml:space="preserve">, o único serviço que se compara é o EC2, </w:t>
      </w:r>
      <w:proofErr w:type="gramStart"/>
      <w:r>
        <w:t>ou seja</w:t>
      </w:r>
      <w:proofErr w:type="gramEnd"/>
      <w:r>
        <w:t xml:space="preserve"> igual a digital </w:t>
      </w:r>
      <w:proofErr w:type="spellStart"/>
      <w:r>
        <w:t>ocean</w:t>
      </w:r>
      <w:proofErr w:type="spellEnd"/>
      <w:r>
        <w:t xml:space="preserve"> é apenas uma maquina de infra onde você faz o gerenciamento</w:t>
      </w:r>
    </w:p>
    <w:p w:rsidR="001B15D7" w:rsidRDefault="001B15D7">
      <w:proofErr w:type="spellStart"/>
      <w:r w:rsidRPr="001B15D7">
        <w:rPr>
          <w:b/>
        </w:rPr>
        <w:t>Amazon</w:t>
      </w:r>
      <w:proofErr w:type="spellEnd"/>
      <w:r w:rsidRPr="001B15D7">
        <w:rPr>
          <w:b/>
        </w:rPr>
        <w:t xml:space="preserve"> </w:t>
      </w:r>
      <w:proofErr w:type="spellStart"/>
      <w:r w:rsidRPr="001B15D7">
        <w:rPr>
          <w:b/>
        </w:rPr>
        <w:t>LightSail</w:t>
      </w:r>
      <w:proofErr w:type="spellEnd"/>
      <w:r w:rsidRPr="001B15D7">
        <w:rPr>
          <w:b/>
        </w:rPr>
        <w:t xml:space="preserve"> –</w:t>
      </w:r>
      <w:r>
        <w:t xml:space="preserve"> é comprável também, porem leva uma vantagem por ter maquinas Windows com preço acessível.</w:t>
      </w:r>
    </w:p>
    <w:p w:rsidR="00E64EF4" w:rsidRPr="001B15D7" w:rsidRDefault="001B15D7">
      <w:pPr>
        <w:rPr>
          <w:b/>
          <w:u w:val="single"/>
        </w:rPr>
      </w:pPr>
      <w:r w:rsidRPr="001B15D7">
        <w:rPr>
          <w:b/>
          <w:u w:val="single"/>
        </w:rPr>
        <w:t>Arquitetura AWS</w:t>
      </w:r>
    </w:p>
    <w:p w:rsidR="00E64EF4" w:rsidRDefault="001B15D7">
      <w:r>
        <w:rPr>
          <w:noProof/>
        </w:rPr>
        <w:drawing>
          <wp:inline distT="0" distB="0" distL="0" distR="0" wp14:anchorId="64CCC35B" wp14:editId="338BA320">
            <wp:extent cx="4001161" cy="264140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17627" cy="2652275"/>
                    </a:xfrm>
                    <a:prstGeom prst="rect">
                      <a:avLst/>
                    </a:prstGeom>
                  </pic:spPr>
                </pic:pic>
              </a:graphicData>
            </a:graphic>
          </wp:inline>
        </w:drawing>
      </w:r>
    </w:p>
    <w:p w:rsidR="00E64EF4" w:rsidRDefault="003A299E">
      <w:r>
        <w:t>D</w:t>
      </w:r>
      <w:r w:rsidR="00FD3CCB">
        <w:t>raw</w:t>
      </w:r>
      <w:r>
        <w:t xml:space="preserve">.io – Site consegue montar arquitetura da </w:t>
      </w:r>
      <w:proofErr w:type="spellStart"/>
      <w:r>
        <w:t>aws</w:t>
      </w:r>
      <w:proofErr w:type="spellEnd"/>
      <w:r>
        <w:t>.</w:t>
      </w:r>
    </w:p>
    <w:p w:rsidR="003A299E" w:rsidRDefault="003A299E">
      <w:r>
        <w:lastRenderedPageBreak/>
        <w:t xml:space="preserve">Na frente sempre o </w:t>
      </w:r>
      <w:proofErr w:type="spellStart"/>
      <w:r>
        <w:t>Load</w:t>
      </w:r>
      <w:proofErr w:type="spellEnd"/>
      <w:r>
        <w:t xml:space="preserve"> </w:t>
      </w:r>
      <w:proofErr w:type="spellStart"/>
      <w:r>
        <w:t>Balencer</w:t>
      </w:r>
      <w:proofErr w:type="spellEnd"/>
      <w:r>
        <w:t xml:space="preserve">, na </w:t>
      </w:r>
      <w:proofErr w:type="gramStart"/>
      <w:r>
        <w:t>sequencia</w:t>
      </w:r>
      <w:proofErr w:type="gramEnd"/>
      <w:r>
        <w:t xml:space="preserve"> as instancias de EC2. Mas a frene temos o RDS a instancia onde esta o banco de dados, podendo ser instalado qualquer tipo de banco como </w:t>
      </w:r>
      <w:proofErr w:type="spellStart"/>
      <w:r>
        <w:t>mysql</w:t>
      </w:r>
      <w:proofErr w:type="spellEnd"/>
      <w:r>
        <w:t xml:space="preserve">, </w:t>
      </w:r>
      <w:proofErr w:type="spellStart"/>
      <w:r>
        <w:t>postgre</w:t>
      </w:r>
      <w:proofErr w:type="spellEnd"/>
      <w:r>
        <w:t xml:space="preserve">, </w:t>
      </w:r>
      <w:proofErr w:type="spellStart"/>
      <w:r>
        <w:t>sql</w:t>
      </w:r>
      <w:proofErr w:type="spellEnd"/>
      <w:r>
        <w:t xml:space="preserve"> server, </w:t>
      </w:r>
      <w:proofErr w:type="spellStart"/>
      <w:r>
        <w:t>oracle</w:t>
      </w:r>
      <w:proofErr w:type="spellEnd"/>
      <w:r>
        <w:t xml:space="preserve">, </w:t>
      </w:r>
      <w:proofErr w:type="spellStart"/>
      <w:r>
        <w:t>amazon</w:t>
      </w:r>
      <w:proofErr w:type="spellEnd"/>
      <w:r>
        <w:t xml:space="preserve"> aurora (</w:t>
      </w:r>
      <w:proofErr w:type="spellStart"/>
      <w:r>
        <w:t>postgre</w:t>
      </w:r>
      <w:proofErr w:type="spellEnd"/>
      <w:r>
        <w:t xml:space="preserve"> modificado pela amazona com melhor desempenho e </w:t>
      </w:r>
      <w:proofErr w:type="spellStart"/>
      <w:r>
        <w:t>escabilidade</w:t>
      </w:r>
      <w:proofErr w:type="spellEnd"/>
      <w:r>
        <w:t xml:space="preserve"> que os tradicionais </w:t>
      </w:r>
      <w:proofErr w:type="spellStart"/>
      <w:r>
        <w:t>mysql</w:t>
      </w:r>
      <w:proofErr w:type="spellEnd"/>
      <w:r>
        <w:t xml:space="preserve"> e </w:t>
      </w:r>
      <w:proofErr w:type="spellStart"/>
      <w:r>
        <w:t>postgre</w:t>
      </w:r>
      <w:proofErr w:type="spellEnd"/>
      <w:r>
        <w:t>).</w:t>
      </w:r>
    </w:p>
    <w:p w:rsidR="003A299E" w:rsidRDefault="003A299E">
      <w:r>
        <w:t xml:space="preserve">Já o </w:t>
      </w:r>
      <w:proofErr w:type="spellStart"/>
      <w:r>
        <w:t>amazon</w:t>
      </w:r>
      <w:proofErr w:type="spellEnd"/>
      <w:r>
        <w:t xml:space="preserve"> s3 – é a instancia de arquivos estáticos, vídeos, imagens, arquivos, documentos. Estando desta forma é possível acel</w:t>
      </w:r>
      <w:r w:rsidR="00445089">
        <w:t>e</w:t>
      </w:r>
      <w:r>
        <w:t>ra</w:t>
      </w:r>
      <w:r w:rsidR="00445089">
        <w:t>r</w:t>
      </w:r>
      <w:r>
        <w:t xml:space="preserve"> a distribuição deste </w:t>
      </w:r>
      <w:r w:rsidR="00445089">
        <w:t>conteúdo</w:t>
      </w:r>
      <w:r>
        <w:t xml:space="preserve"> colocando em um CDN, </w:t>
      </w:r>
      <w:proofErr w:type="gramStart"/>
      <w:r>
        <w:t>Para</w:t>
      </w:r>
      <w:proofErr w:type="gramEnd"/>
      <w:r>
        <w:t xml:space="preserve"> isso iramos utilizar o </w:t>
      </w:r>
      <w:proofErr w:type="spellStart"/>
      <w:r>
        <w:t>Amazon</w:t>
      </w:r>
      <w:proofErr w:type="spellEnd"/>
      <w:r>
        <w:t xml:space="preserve"> </w:t>
      </w:r>
      <w:proofErr w:type="spellStart"/>
      <w:r>
        <w:t>CloundFront</w:t>
      </w:r>
      <w:proofErr w:type="spellEnd"/>
      <w:r>
        <w:t>.</w:t>
      </w:r>
    </w:p>
    <w:p w:rsidR="003A299E" w:rsidRDefault="003A299E">
      <w:r>
        <w:t xml:space="preserve">Lembrando que o CDN, é um centro distribuidor, por exemplo se meu site está disponível no servidor dos EUA, eu tenho que trafegar até lá para ter meu conteúdo, já como estou no Brasil, se eu acessar um servidor aqui do Brasil é bem mais rápido. Desta ao solicitar o </w:t>
      </w:r>
      <w:r w:rsidR="00445089">
        <w:t>conteúdo</w:t>
      </w:r>
      <w:r>
        <w:t xml:space="preserve"> o serviço </w:t>
      </w:r>
      <w:r w:rsidR="00445089">
        <w:t>ao invés de ir até os EUA, ele busca no mais próximo que é algum que estiver no brasil.</w:t>
      </w:r>
    </w:p>
    <w:p w:rsidR="00445089" w:rsidRDefault="00980AF1">
      <w:proofErr w:type="spellStart"/>
      <w:r>
        <w:t>Amazon</w:t>
      </w:r>
      <w:proofErr w:type="spellEnd"/>
      <w:r>
        <w:t xml:space="preserve"> SES - </w:t>
      </w:r>
      <w:r w:rsidR="00445089">
        <w:t xml:space="preserve">Enviar e-mails de </w:t>
      </w:r>
      <w:r>
        <w:t>notificação,</w:t>
      </w:r>
      <w:r w:rsidR="00445089">
        <w:t xml:space="preserve"> </w:t>
      </w:r>
      <w:proofErr w:type="spellStart"/>
      <w:r w:rsidR="00445089">
        <w:t>push</w:t>
      </w:r>
      <w:proofErr w:type="spellEnd"/>
      <w:r w:rsidR="00445089">
        <w:t xml:space="preserve"> </w:t>
      </w:r>
      <w:proofErr w:type="spellStart"/>
      <w:r w:rsidR="00445089">
        <w:t>notifications</w:t>
      </w:r>
      <w:proofErr w:type="spellEnd"/>
      <w:r w:rsidR="00445089">
        <w:t xml:space="preserve">, e-mails de </w:t>
      </w:r>
      <w:r>
        <w:t>relatório.</w:t>
      </w:r>
    </w:p>
    <w:p w:rsidR="00980AF1" w:rsidRDefault="00980AF1"/>
    <w:p w:rsidR="007946B2" w:rsidRDefault="007946B2">
      <w:r>
        <w:t>Arquitetura Complexa</w:t>
      </w:r>
      <w:r w:rsidR="00EA7C2D">
        <w:t xml:space="preserve"> – E-co</w:t>
      </w:r>
      <w:r w:rsidR="001D58A9">
        <w:t>m</w:t>
      </w:r>
      <w:r w:rsidR="00EA7C2D">
        <w:t>merce</w:t>
      </w:r>
      <w:r w:rsidR="001D58A9">
        <w:t xml:space="preserve"> – Front-</w:t>
      </w:r>
      <w:proofErr w:type="spellStart"/>
      <w:r w:rsidR="001D58A9">
        <w:t>end</w:t>
      </w:r>
      <w:proofErr w:type="spellEnd"/>
    </w:p>
    <w:p w:rsidR="007946B2" w:rsidRDefault="007946B2">
      <w:r>
        <w:rPr>
          <w:noProof/>
        </w:rPr>
        <w:drawing>
          <wp:inline distT="0" distB="0" distL="0" distR="0" wp14:anchorId="1A17FED1" wp14:editId="60982678">
            <wp:extent cx="4978987" cy="253340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9990" cy="2554268"/>
                    </a:xfrm>
                    <a:prstGeom prst="rect">
                      <a:avLst/>
                    </a:prstGeom>
                  </pic:spPr>
                </pic:pic>
              </a:graphicData>
            </a:graphic>
          </wp:inline>
        </w:drawing>
      </w:r>
    </w:p>
    <w:p w:rsidR="00080FD4" w:rsidRDefault="00080FD4"/>
    <w:p w:rsidR="00080FD4" w:rsidRDefault="00080FD4">
      <w:proofErr w:type="spellStart"/>
      <w:r>
        <w:t>Amazon</w:t>
      </w:r>
      <w:proofErr w:type="spellEnd"/>
      <w:r>
        <w:t xml:space="preserve"> </w:t>
      </w:r>
      <w:proofErr w:type="spellStart"/>
      <w:r>
        <w:t>Route</w:t>
      </w:r>
      <w:proofErr w:type="spellEnd"/>
      <w:r>
        <w:t xml:space="preserve"> 53 - Servidor de DNS, de baixa latência</w:t>
      </w:r>
      <w:r w:rsidR="00EA7C2D">
        <w:t>.</w:t>
      </w:r>
    </w:p>
    <w:p w:rsidR="00EA7C2D" w:rsidRDefault="00EA7C2D">
      <w:proofErr w:type="spellStart"/>
      <w:r>
        <w:t>CloundFront</w:t>
      </w:r>
      <w:proofErr w:type="spellEnd"/>
      <w:r>
        <w:t xml:space="preserve"> – acelerando os arquivos estáticos, imagens, vídeos e catálogos dos produtos.</w:t>
      </w:r>
      <w:r w:rsidR="00CA72F4">
        <w:t xml:space="preserve"> “</w:t>
      </w:r>
      <w:proofErr w:type="spellStart"/>
      <w:r w:rsidR="00CA72F4">
        <w:t>chachear</w:t>
      </w:r>
      <w:proofErr w:type="spellEnd"/>
      <w:r w:rsidR="00CA72F4">
        <w:t xml:space="preserve">” estático e até streaming. </w:t>
      </w:r>
    </w:p>
    <w:p w:rsidR="00CA72F4" w:rsidRDefault="00CA72F4">
      <w:r>
        <w:t>S3- imagens, arquivos e armazenar logs também. Giga 0,01 dólar custo.</w:t>
      </w:r>
    </w:p>
    <w:p w:rsidR="00CA72F4" w:rsidRDefault="00CA72F4">
      <w:r>
        <w:t xml:space="preserve">A arquitetura utilizou o </w:t>
      </w:r>
      <w:proofErr w:type="spellStart"/>
      <w:r>
        <w:t>Elastic</w:t>
      </w:r>
      <w:proofErr w:type="spellEnd"/>
      <w:r>
        <w:t xml:space="preserve"> </w:t>
      </w:r>
      <w:proofErr w:type="spellStart"/>
      <w:r>
        <w:t>beanstalk</w:t>
      </w:r>
      <w:proofErr w:type="spellEnd"/>
      <w:r>
        <w:t>.</w:t>
      </w:r>
    </w:p>
    <w:p w:rsidR="00CA72F4" w:rsidRDefault="00CA72F4">
      <w:proofErr w:type="spellStart"/>
      <w:r>
        <w:t>Amazon</w:t>
      </w:r>
      <w:proofErr w:type="spellEnd"/>
      <w:r>
        <w:t xml:space="preserve"> </w:t>
      </w:r>
      <w:proofErr w:type="spellStart"/>
      <w:r>
        <w:t>DynamoDB</w:t>
      </w:r>
      <w:proofErr w:type="spellEnd"/>
      <w:r>
        <w:t xml:space="preserve"> </w:t>
      </w:r>
      <w:proofErr w:type="gramStart"/>
      <w:r>
        <w:t>-  bancos</w:t>
      </w:r>
      <w:proofErr w:type="gramEnd"/>
      <w:r>
        <w:t xml:space="preserve"> não relacionais, dados de carrinho de compra.</w:t>
      </w:r>
    </w:p>
    <w:p w:rsidR="00CA72F4" w:rsidRDefault="00CA72F4">
      <w:proofErr w:type="spellStart"/>
      <w:r>
        <w:t>Amazon</w:t>
      </w:r>
      <w:proofErr w:type="spellEnd"/>
      <w:r>
        <w:t xml:space="preserve"> </w:t>
      </w:r>
      <w:proofErr w:type="spellStart"/>
      <w:r>
        <w:t>ElsticCache</w:t>
      </w:r>
      <w:proofErr w:type="spellEnd"/>
      <w:r>
        <w:t xml:space="preserve"> – armazenamento de sessão, dados temporários</w:t>
      </w:r>
    </w:p>
    <w:p w:rsidR="00CA72F4" w:rsidRDefault="00CA72F4">
      <w:proofErr w:type="spellStart"/>
      <w:r>
        <w:t>CloundSearch</w:t>
      </w:r>
      <w:proofErr w:type="spellEnd"/>
      <w:r>
        <w:t xml:space="preserve"> – </w:t>
      </w:r>
      <w:proofErr w:type="spellStart"/>
      <w:r>
        <w:t>Search</w:t>
      </w:r>
      <w:proofErr w:type="spellEnd"/>
      <w:r>
        <w:t xml:space="preserve"> </w:t>
      </w:r>
      <w:proofErr w:type="spellStart"/>
      <w:r>
        <w:t>Engine</w:t>
      </w:r>
      <w:proofErr w:type="spellEnd"/>
      <w:r>
        <w:t>, serviço de pesquisa gerenciado, de pesquisa rápida e escalável.</w:t>
      </w:r>
    </w:p>
    <w:p w:rsidR="001D58A9" w:rsidRDefault="001D58A9">
      <w:pPr>
        <w:rPr>
          <w:b/>
        </w:rPr>
      </w:pPr>
    </w:p>
    <w:p w:rsidR="001D58A9" w:rsidRDefault="001D58A9">
      <w:pPr>
        <w:rPr>
          <w:b/>
        </w:rPr>
      </w:pPr>
    </w:p>
    <w:p w:rsidR="001D58A9" w:rsidRDefault="001D58A9">
      <w:pPr>
        <w:rPr>
          <w:b/>
        </w:rPr>
      </w:pPr>
      <w:r w:rsidRPr="001D58A9">
        <w:rPr>
          <w:b/>
        </w:rPr>
        <w:lastRenderedPageBreak/>
        <w:t>Arquitetura Checkout</w:t>
      </w:r>
    </w:p>
    <w:p w:rsidR="001D58A9" w:rsidRDefault="00C60B40">
      <w:pPr>
        <w:rPr>
          <w:b/>
        </w:rPr>
      </w:pPr>
      <w:r>
        <w:rPr>
          <w:noProof/>
        </w:rPr>
        <w:drawing>
          <wp:inline distT="0" distB="0" distL="0" distR="0" wp14:anchorId="38C68A6B" wp14:editId="2456855A">
            <wp:extent cx="4804564" cy="2373468"/>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8877" cy="2380539"/>
                    </a:xfrm>
                    <a:prstGeom prst="rect">
                      <a:avLst/>
                    </a:prstGeom>
                  </pic:spPr>
                </pic:pic>
              </a:graphicData>
            </a:graphic>
          </wp:inline>
        </w:drawing>
      </w:r>
    </w:p>
    <w:p w:rsidR="001D58A9" w:rsidRDefault="001D58A9">
      <w:pPr>
        <w:rPr>
          <w:b/>
        </w:rPr>
      </w:pPr>
      <w:proofErr w:type="spellStart"/>
      <w:r>
        <w:rPr>
          <w:b/>
        </w:rPr>
        <w:t>Amazon</w:t>
      </w:r>
      <w:proofErr w:type="spellEnd"/>
      <w:r>
        <w:rPr>
          <w:b/>
        </w:rPr>
        <w:t xml:space="preserve"> SWF – SIMPLE WORKFLOE SERVICE</w:t>
      </w:r>
    </w:p>
    <w:p w:rsidR="001D58A9" w:rsidRDefault="001D58A9">
      <w:r>
        <w:rPr>
          <w:noProof/>
        </w:rPr>
        <w:drawing>
          <wp:inline distT="0" distB="0" distL="0" distR="0" wp14:anchorId="2E1B1C88" wp14:editId="398FAC05">
            <wp:extent cx="3097332" cy="1292254"/>
            <wp:effectExtent l="0" t="0" r="825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4148" cy="1307614"/>
                    </a:xfrm>
                    <a:prstGeom prst="rect">
                      <a:avLst/>
                    </a:prstGeom>
                  </pic:spPr>
                </pic:pic>
              </a:graphicData>
            </a:graphic>
          </wp:inline>
        </w:drawing>
      </w:r>
    </w:p>
    <w:p w:rsidR="001D58A9" w:rsidRDefault="001D58A9">
      <w:r>
        <w:t>Normas de segurança. Para a transação de pagamentos que este serviço atende.</w:t>
      </w:r>
    </w:p>
    <w:p w:rsidR="00C60B40" w:rsidRDefault="00C60B40">
      <w:r>
        <w:t>Workflow</w:t>
      </w:r>
      <w:r w:rsidR="006F0224">
        <w:t xml:space="preserve"> no serviço </w:t>
      </w:r>
      <w:r w:rsidR="006F0224">
        <w:rPr>
          <w:b/>
        </w:rPr>
        <w:t>SWF</w:t>
      </w:r>
      <w:r w:rsidR="006F0224">
        <w:t xml:space="preserve"> </w:t>
      </w:r>
      <w:r>
        <w:t>(implementar o fluxo de trabalho)</w:t>
      </w:r>
      <w:r>
        <w:t xml:space="preserve"> -&gt; </w:t>
      </w:r>
      <w:proofErr w:type="spellStart"/>
      <w:proofErr w:type="gramStart"/>
      <w:r>
        <w:t>workers</w:t>
      </w:r>
      <w:proofErr w:type="spellEnd"/>
      <w:r>
        <w:t>(</w:t>
      </w:r>
      <w:proofErr w:type="gramEnd"/>
      <w:r>
        <w:t xml:space="preserve">são as </w:t>
      </w:r>
      <w:r w:rsidR="006F0224">
        <w:t>instâncias</w:t>
      </w:r>
      <w:r>
        <w:t xml:space="preserve"> escaláveis de ec2) e </w:t>
      </w:r>
      <w:proofErr w:type="spellStart"/>
      <w:r>
        <w:t>deciders</w:t>
      </w:r>
      <w:proofErr w:type="spellEnd"/>
      <w:r>
        <w:t xml:space="preserve"> (garante o fluxo de trabalho)</w:t>
      </w:r>
    </w:p>
    <w:p w:rsidR="00C60B40" w:rsidRDefault="00C60B40">
      <w:r>
        <w:t xml:space="preserve">SES – serviço para envio de </w:t>
      </w:r>
      <w:r w:rsidR="006F0224">
        <w:t>e-mail</w:t>
      </w:r>
      <w:r>
        <w:t xml:space="preserve"> dizendo que a compra foi aprovada ou não.</w:t>
      </w:r>
    </w:p>
    <w:p w:rsidR="00C60B40" w:rsidRDefault="00C60B40">
      <w:proofErr w:type="spellStart"/>
      <w:r>
        <w:t>Amazon</w:t>
      </w:r>
      <w:proofErr w:type="spellEnd"/>
      <w:r>
        <w:t xml:space="preserve"> RDS – vai armazenar o cadastro de cliente, ordens de pedido, sendo nessa arquitetura terá várias instancias do banco. Escalável, replicando o banco de dados, instancia master, onde recebe a gravação, e quando for consulta acessa o banco de </w:t>
      </w:r>
      <w:r w:rsidR="006F0224">
        <w:t>réplica</w:t>
      </w:r>
      <w:r>
        <w:t xml:space="preserve"> de leitura. A esse serviço o nome é o RDS </w:t>
      </w:r>
      <w:proofErr w:type="spellStart"/>
      <w:r>
        <w:t>multi</w:t>
      </w:r>
      <w:proofErr w:type="spellEnd"/>
      <w:r>
        <w:t xml:space="preserve"> AZ, caso o Master cai, outro automaticamente sobe e assume a carga.</w:t>
      </w:r>
    </w:p>
    <w:p w:rsidR="006F0224" w:rsidRPr="001553E6" w:rsidRDefault="001553E6">
      <w:pPr>
        <w:rPr>
          <w:b/>
        </w:rPr>
      </w:pPr>
      <w:r w:rsidRPr="001553E6">
        <w:rPr>
          <w:b/>
        </w:rPr>
        <w:t>Arquitetura 3- Recomendação</w:t>
      </w:r>
      <w:r w:rsidR="00360C1C">
        <w:rPr>
          <w:b/>
        </w:rPr>
        <w:t xml:space="preserve"> e Marketing</w:t>
      </w:r>
    </w:p>
    <w:p w:rsidR="001553E6" w:rsidRDefault="001553E6">
      <w:r>
        <w:rPr>
          <w:noProof/>
        </w:rPr>
        <w:drawing>
          <wp:inline distT="0" distB="0" distL="0" distR="0" wp14:anchorId="5B3F47A5" wp14:editId="3B4BB3A5">
            <wp:extent cx="3715741" cy="18382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283" cy="1851339"/>
                    </a:xfrm>
                    <a:prstGeom prst="rect">
                      <a:avLst/>
                    </a:prstGeom>
                  </pic:spPr>
                </pic:pic>
              </a:graphicData>
            </a:graphic>
          </wp:inline>
        </w:drawing>
      </w:r>
    </w:p>
    <w:p w:rsidR="001553E6" w:rsidRDefault="001553E6"/>
    <w:p w:rsidR="006F0224" w:rsidRDefault="002F4F1B">
      <w:r>
        <w:lastRenderedPageBreak/>
        <w:t>RDS – Replica somente consulta</w:t>
      </w:r>
    </w:p>
    <w:p w:rsidR="002F4F1B" w:rsidRDefault="002F4F1B">
      <w:proofErr w:type="spellStart"/>
      <w:r>
        <w:t>Elastic</w:t>
      </w:r>
      <w:proofErr w:type="spellEnd"/>
      <w:r>
        <w:t xml:space="preserve"> </w:t>
      </w:r>
      <w:proofErr w:type="spellStart"/>
      <w:r>
        <w:t>MapReduce</w:t>
      </w:r>
      <w:proofErr w:type="spellEnd"/>
      <w:r>
        <w:t xml:space="preserve"> – Serviço de big data para inteligência m irá acessar o RDS para analisar os dados, perfis de usuário, comportamentos, perfis. E com isso irá enviar e-mail (</w:t>
      </w:r>
      <w:proofErr w:type="spellStart"/>
      <w:r>
        <w:t>amazon</w:t>
      </w:r>
      <w:proofErr w:type="spellEnd"/>
      <w:r>
        <w:t xml:space="preserve"> SES). Estrutura gerenciável. Também podem utilizar os logs do servidor amazona S3. Os dados analisados podem ser </w:t>
      </w:r>
      <w:proofErr w:type="gramStart"/>
      <w:r>
        <w:t>armazenado</w:t>
      </w:r>
      <w:proofErr w:type="gramEnd"/>
      <w:r>
        <w:t xml:space="preserve"> no banco </w:t>
      </w:r>
      <w:proofErr w:type="spellStart"/>
      <w:r>
        <w:t>Amazon</w:t>
      </w:r>
      <w:proofErr w:type="spellEnd"/>
      <w:r>
        <w:t xml:space="preserve"> </w:t>
      </w:r>
      <w:proofErr w:type="spellStart"/>
      <w:r>
        <w:t>DynamoDB</w:t>
      </w:r>
      <w:proofErr w:type="spellEnd"/>
      <w:r>
        <w:t>.</w:t>
      </w:r>
    </w:p>
    <w:p w:rsidR="002F4F1B" w:rsidRDefault="002F4F1B">
      <w:r>
        <w:t xml:space="preserve">Podendo analisar os dados do </w:t>
      </w:r>
      <w:proofErr w:type="spellStart"/>
      <w:r>
        <w:t>DynamoDb</w:t>
      </w:r>
      <w:proofErr w:type="spellEnd"/>
      <w:r>
        <w:t>, para gerar campanhas, muita gente comprando cerveja, celulares.</w:t>
      </w:r>
    </w:p>
    <w:p w:rsidR="002F4F1B" w:rsidRDefault="002F4F1B">
      <w:r>
        <w:t xml:space="preserve">Sendo o passo final enviar o </w:t>
      </w:r>
      <w:r w:rsidR="008D1F8C">
        <w:t>e-mail</w:t>
      </w:r>
      <w:r>
        <w:t xml:space="preserve"> usando o </w:t>
      </w:r>
      <w:proofErr w:type="spellStart"/>
      <w:r>
        <w:t>Amazon</w:t>
      </w:r>
      <w:proofErr w:type="spellEnd"/>
      <w:r>
        <w:t xml:space="preserve"> SES</w:t>
      </w:r>
    </w:p>
    <w:p w:rsidR="00893F8C" w:rsidRDefault="00893F8C">
      <w:r>
        <w:t>SQL SERVER – Azure, Oracle nuvem Oracle</w:t>
      </w:r>
      <w:r w:rsidR="001A7400">
        <w:t xml:space="preserve">- maior </w:t>
      </w:r>
      <w:proofErr w:type="spellStart"/>
      <w:r w:rsidR="001A7400">
        <w:t>escabilidade</w:t>
      </w:r>
      <w:proofErr w:type="spellEnd"/>
      <w:r w:rsidR="001A7400">
        <w:t xml:space="preserve">, na amazona as replicas funcionam para </w:t>
      </w:r>
      <w:proofErr w:type="spellStart"/>
      <w:r w:rsidR="001A7400">
        <w:t>postgre</w:t>
      </w:r>
      <w:proofErr w:type="spellEnd"/>
      <w:r w:rsidR="001A7400">
        <w:t xml:space="preserve"> e </w:t>
      </w:r>
      <w:proofErr w:type="spellStart"/>
      <w:r w:rsidR="001A7400">
        <w:t>mysql</w:t>
      </w:r>
      <w:proofErr w:type="spellEnd"/>
      <w:r w:rsidR="001A7400">
        <w:t>.</w:t>
      </w:r>
    </w:p>
    <w:p w:rsidR="008700E1" w:rsidRDefault="008700E1">
      <w:proofErr w:type="spellStart"/>
      <w:r>
        <w:t>Aws</w:t>
      </w:r>
      <w:proofErr w:type="spellEnd"/>
      <w:r>
        <w:t xml:space="preserve"> lambda – função como serviço, sem provisionar ou gerenciar servidores.</w:t>
      </w:r>
    </w:p>
    <w:p w:rsidR="008700E1" w:rsidRDefault="008700E1">
      <w:bookmarkStart w:id="0" w:name="_GoBack"/>
      <w:bookmarkEnd w:id="0"/>
    </w:p>
    <w:p w:rsidR="008D1F8C" w:rsidRDefault="008D1F8C"/>
    <w:p w:rsidR="002F4F1B" w:rsidRDefault="002F4F1B"/>
    <w:p w:rsidR="002F4F1B" w:rsidRDefault="002F4F1B"/>
    <w:p w:rsidR="001D58A9" w:rsidRPr="001D58A9" w:rsidRDefault="001D58A9"/>
    <w:p w:rsidR="001D58A9" w:rsidRDefault="001D58A9"/>
    <w:p w:rsidR="00CA72F4" w:rsidRDefault="00CA72F4"/>
    <w:p w:rsidR="00CA72F4" w:rsidRDefault="00CA72F4"/>
    <w:p w:rsidR="00CA72F4" w:rsidRDefault="00CA72F4"/>
    <w:p w:rsidR="00980AF1" w:rsidRDefault="00980AF1"/>
    <w:p w:rsidR="00980AF1" w:rsidRDefault="00980AF1"/>
    <w:p w:rsidR="00980AF1" w:rsidRDefault="00980AF1"/>
    <w:p w:rsidR="00980AF1" w:rsidRDefault="00980AF1"/>
    <w:p w:rsidR="00445089" w:rsidRDefault="00445089"/>
    <w:p w:rsidR="00445089" w:rsidRDefault="00445089"/>
    <w:p w:rsidR="003A299E" w:rsidRDefault="003A299E"/>
    <w:p w:rsidR="003A299E" w:rsidRDefault="003A299E"/>
    <w:p w:rsidR="003A299E" w:rsidRDefault="003A299E"/>
    <w:sectPr w:rsidR="003A29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EF4"/>
    <w:rsid w:val="00080FD4"/>
    <w:rsid w:val="001553E6"/>
    <w:rsid w:val="001A7400"/>
    <w:rsid w:val="001B15D7"/>
    <w:rsid w:val="001D58A9"/>
    <w:rsid w:val="0020399E"/>
    <w:rsid w:val="002F4F1B"/>
    <w:rsid w:val="00313310"/>
    <w:rsid w:val="00360C1C"/>
    <w:rsid w:val="003A299E"/>
    <w:rsid w:val="00445089"/>
    <w:rsid w:val="006F0224"/>
    <w:rsid w:val="007946B2"/>
    <w:rsid w:val="008700E1"/>
    <w:rsid w:val="00893F8C"/>
    <w:rsid w:val="008D1F8C"/>
    <w:rsid w:val="00980AF1"/>
    <w:rsid w:val="00B769CE"/>
    <w:rsid w:val="00C60B40"/>
    <w:rsid w:val="00CA72F4"/>
    <w:rsid w:val="00E64EF4"/>
    <w:rsid w:val="00EA7C2D"/>
    <w:rsid w:val="00FD3C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7B70"/>
  <w15:chartTrackingRefBased/>
  <w15:docId w15:val="{2069CD60-121A-496C-BD1C-7E2228709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B15D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B15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737</Words>
  <Characters>3980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Silvério Raimundo Jr</dc:creator>
  <cp:keywords/>
  <dc:description/>
  <cp:lastModifiedBy>Fernando Silvério Raimundo Jr</cp:lastModifiedBy>
  <cp:revision>2</cp:revision>
  <dcterms:created xsi:type="dcterms:W3CDTF">2019-08-08T14:32:00Z</dcterms:created>
  <dcterms:modified xsi:type="dcterms:W3CDTF">2019-08-08T14:32:00Z</dcterms:modified>
</cp:coreProperties>
</file>