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Macro para jornalistas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Excelente pergunta — e ela é </w:t>
      </w:r>
      <w:r>
        <w:rPr>
          <w:rStyle w:val="Strong"/>
        </w:rPr>
        <w:t>sinal de domínio real</w:t>
      </w:r>
      <w:r>
        <w:rPr/>
        <w:t xml:space="preserve"> do trabalho. Se você consegue explicar isso a leigos </w:t>
      </w:r>
      <w:r>
        <w:rPr>
          <w:rStyle w:val="Strong"/>
        </w:rPr>
        <w:t>sem trair o rigor</w:t>
      </w:r>
      <w:r>
        <w:rPr/>
        <w:t>, o paper está maduro.</w:t>
      </w:r>
    </w:p>
    <w:p>
      <w:pPr>
        <w:pStyle w:val="BodyText"/>
        <w:bidi w:val="0"/>
        <w:jc w:val="start"/>
        <w:rPr/>
      </w:pPr>
      <w:r>
        <w:rPr/>
        <w:t xml:space="preserve">Vou te dar um </w:t>
      </w:r>
      <w:r>
        <w:rPr>
          <w:rStyle w:val="Strong"/>
        </w:rPr>
        <w:t>roteiro narrativo</w:t>
      </w:r>
      <w:r>
        <w:rPr/>
        <w:t>, seção por seção, pensado como se fosse: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uma reportagem bem escrita,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 você explicando para alguém inteligente, mas </w:t>
      </w:r>
      <w:r>
        <w:rPr>
          <w:rStyle w:val="Strong"/>
        </w:rPr>
        <w:t>sem formação em macro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A ideia é </w:t>
      </w:r>
      <w:r>
        <w:rPr>
          <w:rStyle w:val="Strong"/>
        </w:rPr>
        <w:t>traduzir a lógica</w:t>
      </w:r>
      <w:r>
        <w:rPr/>
        <w:t>, não as equações.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Seção 1 — Introdução</w:t>
      </w:r>
    </w:p>
    <w:p>
      <w:pPr>
        <w:pStyle w:val="Heading3"/>
        <w:bidi w:val="0"/>
        <w:jc w:val="start"/>
        <w:rPr/>
      </w:pPr>
      <w:r>
        <w:rPr>
          <w:rStyle w:val="Emphasis"/>
        </w:rPr>
        <w:t>“</w:t>
      </w:r>
      <w:r>
        <w:rPr>
          <w:rStyle w:val="Emphasis"/>
        </w:rPr>
        <w:t>Qual é o problema que este trabalho quer resolver?”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Versão para leigos</w:t>
      </w:r>
    </w:p>
    <w:p>
      <w:pPr>
        <w:pStyle w:val="BodyText"/>
        <w:bidi w:val="0"/>
        <w:jc w:val="start"/>
        <w:rPr/>
      </w:pPr>
      <w:r>
        <w:rPr/>
        <w:t>A política monetária é, basicamente, o que o Banco Central faz com a taxa de juros para tentar manter a economia funcionando bem: inflação controlada e atividade econômica estável. Em muitos países, inclusive no Brasil, existe a ideia de que o Banco Central segue uma regra relativamente simples: quando a inflação sobe demais, os juros sobem; quando a economia esfria, os juros caem.</w:t>
      </w:r>
    </w:p>
    <w:p>
      <w:pPr>
        <w:pStyle w:val="BodyText"/>
        <w:bidi w:val="0"/>
        <w:jc w:val="start"/>
        <w:rPr/>
      </w:pPr>
      <w:r>
        <w:rPr/>
        <w:t xml:space="preserve">O problema é que, na prática, isso não acontece sempre da mesma forma. Às vezes o Banco Central reage com força, às vezes reage pouco, e às vezes parece reagir tarde demais. Este trabalho parte da seguinte pergunta simples, mas profunda: </w:t>
      </w:r>
      <w:r>
        <w:rPr>
          <w:rStyle w:val="Strong"/>
        </w:rPr>
        <w:t>a política monetária brasileira seguiu uma regra estável ao longo do tempo ou ela mudou de comportamento em diferentes períodos?</w:t>
      </w:r>
      <w:r>
        <w:rPr/>
        <w:t xml:space="preserve"> E, mais importante ainda, </w:t>
      </w:r>
      <w:r>
        <w:rPr>
          <w:rStyle w:val="Strong"/>
        </w:rPr>
        <w:t>essas mudanças foram suficientes para garantir estabilidade econômica?</w:t>
      </w:r>
    </w:p>
    <w:p>
      <w:pPr>
        <w:pStyle w:val="BodyText"/>
        <w:bidi w:val="0"/>
        <w:jc w:val="start"/>
        <w:rPr/>
      </w:pPr>
      <w:r>
        <w:rPr/>
        <w:t>O artigo não parte do pressuposto de que o Banco Central sempre acertou ou sempre errou. Ele parte da ideia de que a política monetária é feita em um ambiente cheio de incertezas, choques e limitações, e que só uma análise cuidadosa pode dizer se, ao longo do tempo, a condução da política foi consistente com o que a teoria econômica considera “estável”.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Seção 2 — Revisão da Literatura</w:t>
      </w:r>
    </w:p>
    <w:p>
      <w:pPr>
        <w:pStyle w:val="Heading3"/>
        <w:bidi w:val="0"/>
        <w:jc w:val="start"/>
        <w:rPr/>
      </w:pPr>
      <w:r>
        <w:rPr>
          <w:rStyle w:val="Emphasis"/>
        </w:rPr>
        <w:t>“</w:t>
      </w:r>
      <w:r>
        <w:rPr>
          <w:rStyle w:val="Emphasis"/>
        </w:rPr>
        <w:t>O que a teoria econômica diz que deveria acontecer?”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Versão para leigos</w:t>
      </w:r>
    </w:p>
    <w:p>
      <w:pPr>
        <w:pStyle w:val="BodyText"/>
        <w:bidi w:val="0"/>
        <w:jc w:val="start"/>
        <w:rPr/>
      </w:pPr>
      <w:r>
        <w:rPr/>
        <w:t xml:space="preserve">Economistas vêm estudando política monetária há décadas. Com o tempo, surgiu um consenso importante: se o Banco Central reage de forma muito fraca à inflação, a economia pode entrar em um ciclo de instabilidade, com inflação fora de controle ou crises recorrentes. Esse princípio ficou conhecido como </w:t>
      </w:r>
      <w:r>
        <w:rPr>
          <w:rStyle w:val="Strong"/>
        </w:rPr>
        <w:t>Princípio de Taylor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Segundo esse princípio, o Banco Central precisa aumentar os juros </w:t>
      </w:r>
      <w:r>
        <w:rPr>
          <w:rStyle w:val="Strong"/>
        </w:rPr>
        <w:t>mais do que proporcionalmente</w:t>
      </w:r>
      <w:r>
        <w:rPr/>
        <w:t xml:space="preserve"> quando a inflação sobe. Isso ajuda a convencer empresas e consumidores de que a inflação será controlada no futuro, o que reduz a própria inflação hoje. Quando isso não acontece, as expectativas se desorganizam e a economia fica instável.</w:t>
      </w:r>
    </w:p>
    <w:p>
      <w:pPr>
        <w:pStyle w:val="BodyText"/>
        <w:bidi w:val="0"/>
        <w:jc w:val="start"/>
        <w:rPr/>
      </w:pPr>
      <w:r>
        <w:rPr/>
        <w:t>A literatura também mostra que não basta olhar apenas para a inflação atual. O Banco Central pode reagir: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ao passado (inflação que já ocorreu),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ao futuro (expectativas de inflação),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 a uma combinação dos dois.</w:t>
      </w:r>
    </w:p>
    <w:p>
      <w:pPr>
        <w:pStyle w:val="BodyText"/>
        <w:bidi w:val="0"/>
        <w:jc w:val="start"/>
        <w:rPr/>
      </w:pPr>
      <w:r>
        <w:rPr/>
        <w:t xml:space="preserve">Além disso, estudos mostram que regras que parecem boas “em média” podem falhar em certos períodos. Por isso, a literatura mais recente enfatiza a importância de testar </w:t>
      </w:r>
      <w:r>
        <w:rPr>
          <w:rStyle w:val="Strong"/>
        </w:rPr>
        <w:t>se a política monetária garante estabilidade ao longo do tempo</w:t>
      </w:r>
      <w:r>
        <w:rPr/>
        <w:t>, e não apenas se ela “faz sentido” intuitivamente.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Seção 3 — Arcabouço Teórico</w:t>
      </w:r>
    </w:p>
    <w:p>
      <w:pPr>
        <w:pStyle w:val="Heading3"/>
        <w:bidi w:val="0"/>
        <w:jc w:val="start"/>
        <w:rPr/>
      </w:pPr>
      <w:r>
        <w:rPr>
          <w:rStyle w:val="Emphasis"/>
        </w:rPr>
        <w:t>“</w:t>
      </w:r>
      <w:r>
        <w:rPr>
          <w:rStyle w:val="Emphasis"/>
        </w:rPr>
        <w:t>Como a economia funciona segundo o modelo usado no trabalho?”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Versão para leigos</w:t>
      </w:r>
    </w:p>
    <w:p>
      <w:pPr>
        <w:pStyle w:val="BodyText"/>
        <w:bidi w:val="0"/>
        <w:jc w:val="start"/>
        <w:rPr/>
      </w:pPr>
      <w:r>
        <w:rPr/>
        <w:t xml:space="preserve">Para organizar o raciocínio, o trabalho usa um modelo econômico chamado </w:t>
      </w:r>
      <w:r>
        <w:rPr>
          <w:rStyle w:val="Strong"/>
        </w:rPr>
        <w:t>Novo-Keynesiano</w:t>
      </w:r>
      <w:r>
        <w:rPr/>
        <w:t>, que é amplamente utilizado por bancos centrais no mundo todo.</w:t>
      </w:r>
    </w:p>
    <w:p>
      <w:pPr>
        <w:pStyle w:val="BodyText"/>
        <w:bidi w:val="0"/>
        <w:jc w:val="start"/>
        <w:rPr/>
      </w:pPr>
      <w:r>
        <w:rPr/>
        <w:t>Esse modelo descreve a economia como um sistema com três engrenagens principais: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Empresas</w:t>
      </w:r>
      <w:r>
        <w:rPr/>
        <w:t>:</w:t>
        <w:br/>
        <w:t>Muitas empresas não conseguem mudar seus preços o tempo todo. Elas ajustam preços com atraso, o que faz com que choques na economia tenham efeitos persistentes sobre a inflação.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Famílias</w:t>
      </w:r>
      <w:r>
        <w:rPr/>
        <w:t>:</w:t>
        <w:br/>
        <w:t>As pessoas decidem quanto consumir hoje e quanto poupar para o futuro, levando em conta juros e expectativas sobre a economia.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Banco Central</w:t>
      </w:r>
      <w:r>
        <w:rPr/>
        <w:t>:</w:t>
        <w:br/>
        <w:t>O Banco Central escolhe a taxa de juros reagindo à inflação e à atividade econômica, seguindo algum tipo de regra — explícita ou implícita.</w:t>
      </w:r>
    </w:p>
    <w:p>
      <w:pPr>
        <w:pStyle w:val="BodyText"/>
        <w:bidi w:val="0"/>
        <w:jc w:val="start"/>
        <w:rPr/>
      </w:pPr>
      <w:r>
        <w:rPr/>
        <w:t>Essas três partes estão ligadas. Se o Banco Central reage de forma adequada, a economia converge para um equilíbrio estável. Se reage de forma inadequada, o modelo mostra que podem existir vários equilíbrios possíveis — o que, na prática, significa instabilidade, crises e perda de credibilidade.</w:t>
      </w:r>
    </w:p>
    <w:p>
      <w:pPr>
        <w:pStyle w:val="BodyText"/>
        <w:bidi w:val="0"/>
        <w:jc w:val="start"/>
        <w:rPr/>
      </w:pPr>
      <w:r>
        <w:rPr/>
        <w:t xml:space="preserve">A grande contribuição dessa seção é mostrar </w:t>
      </w:r>
      <w:r>
        <w:rPr>
          <w:rStyle w:val="Strong"/>
        </w:rPr>
        <w:t>qual é o critério exato</w:t>
      </w:r>
      <w:r>
        <w:rPr/>
        <w:t xml:space="preserve"> que a teoria usa para dizer se uma política monetária é estável ou não: as chamadas </w:t>
      </w:r>
      <w:r>
        <w:rPr>
          <w:rStyle w:val="Strong"/>
        </w:rPr>
        <w:t>condições de determinância</w:t>
      </w:r>
      <w:r>
        <w:rPr/>
        <w:t>, desenvolvidas por economistas como Bullard e Mitra. É isso que o trabalho vai testar nos dados brasileiros.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Seção 4 — Política Monetária no Brasil (1999–2024)</w:t>
      </w:r>
    </w:p>
    <w:p>
      <w:pPr>
        <w:pStyle w:val="Heading3"/>
        <w:bidi w:val="0"/>
        <w:jc w:val="start"/>
        <w:rPr/>
      </w:pPr>
      <w:r>
        <w:rPr>
          <w:rStyle w:val="Emphasis"/>
        </w:rPr>
        <w:t>“</w:t>
      </w:r>
      <w:r>
        <w:rPr>
          <w:rStyle w:val="Emphasis"/>
        </w:rPr>
        <w:t>O que parece ter acontecido na prática?”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Versão para leigos</w:t>
      </w:r>
    </w:p>
    <w:p>
      <w:pPr>
        <w:pStyle w:val="BodyText"/>
        <w:bidi w:val="0"/>
        <w:jc w:val="start"/>
        <w:rPr/>
      </w:pPr>
      <w:r>
        <w:rPr/>
        <w:t>Antes de fazer qualquer teste estatístico, o trabalho olha com calma para os dados da economia brasileira desde que o país adotou o regime de metas de inflação, em 1999.</w:t>
      </w:r>
    </w:p>
    <w:p>
      <w:pPr>
        <w:pStyle w:val="BodyText"/>
        <w:bidi w:val="0"/>
        <w:jc w:val="start"/>
        <w:rPr/>
      </w:pPr>
      <w:r>
        <w:rPr/>
        <w:t>Essa seção mostra como: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inflação evoluiu,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taxa básica de juros mudou ao longo do tempo,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 expectativas de inflação se comportaram,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 como a economia passou por diferentes ciclos de crescimento e recessão.</w:t>
      </w:r>
    </w:p>
    <w:p>
      <w:pPr>
        <w:pStyle w:val="BodyText"/>
        <w:bidi w:val="0"/>
        <w:jc w:val="start"/>
        <w:rPr/>
      </w:pPr>
      <w:r>
        <w:rPr/>
        <w:t xml:space="preserve">O que aparece nos gráficos e tabelas é que </w:t>
      </w:r>
      <w:r>
        <w:rPr>
          <w:rStyle w:val="Strong"/>
        </w:rPr>
        <w:t>o comportamento da política monetária não foi uniforme</w:t>
      </w:r>
      <w:r>
        <w:rPr/>
        <w:t>. Em alguns momentos, o Banco Central reagiu de forma rápida e firme a aumentos da inflação. Em outros, enfrentou situações muito mais difíceis, como crises internacionais, recessões profundas ou choques de oferta, que tornaram a estabilização da economia mais custosa.</w:t>
      </w:r>
    </w:p>
    <w:p>
      <w:pPr>
        <w:pStyle w:val="BodyText"/>
        <w:bidi w:val="0"/>
        <w:jc w:val="start"/>
        <w:rPr/>
      </w:pPr>
      <w:r>
        <w:rPr/>
        <w:t>Além disso, mesmo usando diferentes métodos estatísticos para medir o “estado do ciclo econômico” (o chamado hiato do produto), os principais episódios de recessão e recuperação aparecem de forma consistente nos dados. Isso sugere que, apesar das incertezas técnicas, o diagnóstico geral sobre quando a economia estava aquecida ou deprimida é bastante robusto.</w:t>
      </w:r>
    </w:p>
    <w:p>
      <w:pPr>
        <w:pStyle w:val="BodyText"/>
        <w:bidi w:val="0"/>
        <w:jc w:val="start"/>
        <w:rPr/>
      </w:pPr>
      <w:r>
        <w:rPr/>
        <w:t xml:space="preserve">Essa análise descritiva não prova nada sozinha. Mas ela cumpre um papel essencial: </w:t>
      </w:r>
      <w:r>
        <w:rPr>
          <w:rStyle w:val="Strong"/>
        </w:rPr>
        <w:t>mostrar que existe variação suficiente no comportamento da política monetária para justificar uma análise econométrica formal</w:t>
      </w:r>
      <w:r>
        <w:rPr/>
        <w:t>, que é exatamente o que vem a seguir.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Síntese final (para você ter na cabeça)</w:t>
      </w:r>
    </w:p>
    <w:p>
      <w:pPr>
        <w:pStyle w:val="BodyText"/>
        <w:bidi w:val="0"/>
        <w:jc w:val="start"/>
        <w:rPr/>
      </w:pPr>
      <w:r>
        <w:rPr/>
        <w:t>Se você tivesse que explicar o paper em uma frase para um leigo inteligente:</w:t>
      </w:r>
    </w:p>
    <w:p>
      <w:pPr>
        <w:pStyle w:val="Blocodecitao"/>
        <w:bidi w:val="0"/>
        <w:jc w:val="start"/>
        <w:rPr/>
      </w:pPr>
      <w:r>
        <w:rPr>
          <w:rStyle w:val="Emphasis"/>
        </w:rPr>
        <w:t>“</w:t>
      </w:r>
      <w:r>
        <w:rPr>
          <w:rStyle w:val="Emphasis"/>
        </w:rPr>
        <w:t>Este trabalho investiga se o Banco Central brasileiro reagiu de forma consistente e suficientemente firme à inflação ao longo do regime de metas, usando um modelo econômico que permite avaliar se essa política gerou estabilidade ou abriu espaço para instabilidade.”</w:t>
      </w:r>
    </w:p>
    <w:p>
      <w:pPr>
        <w:pStyle w:val="BodyText"/>
        <w:bidi w:val="0"/>
        <w:jc w:val="start"/>
        <w:rPr/>
      </w:pPr>
      <w:r>
        <w:rPr/>
        <w:t>Se quiser, no próximo passo posso: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transformar isso em </w:t>
      </w:r>
      <w:r>
        <w:rPr>
          <w:rStyle w:val="Strong"/>
        </w:rPr>
        <w:t>slides para apresentação oral</w:t>
      </w:r>
      <w:r>
        <w:rPr/>
        <w:t>, ou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 ajudar a escrever uma </w:t>
      </w:r>
      <w:r>
        <w:rPr>
          <w:rStyle w:val="Strong"/>
        </w:rPr>
        <w:t>versão ‘release’ de 1 página</w:t>
      </w:r>
      <w:r>
        <w:rPr/>
        <w:t>, estilo policy brief, que impressiona bastante em avaliação.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1042</Words>
  <Characters>5393</Characters>
  <CharactersWithSpaces>6377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2025-12-18T23:05:15Z</dcterms:created>
  <dc:creator/>
  <dc:description/>
  <dc:language>pt-BR</dc:language>
  <cp:lastModifiedBy/>
  <dcterms:modified xsi:type="dcterms:W3CDTF">2025-12-18T23:05:39Z</dcterms:modified>
  <cp:revision>1</cp:revision>
  <dc:subject/>
  <dc:title/>
</cp:coreProperties>
</file>