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CBA1F" w14:textId="55A71D51" w:rsidR="00ED4320" w:rsidRPr="00ED4320" w:rsidRDefault="00ED4320" w:rsidP="00ED4320">
      <w:pPr>
        <w:spacing w:line="240" w:lineRule="auto"/>
        <w:jc w:val="center"/>
        <w:rPr>
          <w:rFonts w:ascii="Arial" w:eastAsia="Times New Roman" w:hAnsi="Arial" w:cs="Arial"/>
          <w:sz w:val="24"/>
          <w:szCs w:val="24"/>
          <w:lang w:eastAsia="es-CO"/>
        </w:rPr>
      </w:pPr>
      <w:r w:rsidRPr="00ED4320">
        <w:rPr>
          <w:rFonts w:ascii="Arial" w:eastAsia="Times New Roman" w:hAnsi="Arial" w:cs="Arial"/>
          <w:b/>
          <w:bCs/>
          <w:color w:val="000000"/>
          <w:sz w:val="24"/>
          <w:szCs w:val="24"/>
          <w:lang w:eastAsia="es-CO"/>
        </w:rPr>
        <w:t xml:space="preserve">TALLER SESIÓN </w:t>
      </w:r>
      <w:r w:rsidRPr="00ED4320">
        <w:rPr>
          <w:rFonts w:ascii="Arial" w:eastAsia="Times New Roman" w:hAnsi="Arial" w:cs="Arial"/>
          <w:b/>
          <w:bCs/>
          <w:color w:val="000000"/>
          <w:sz w:val="24"/>
          <w:szCs w:val="24"/>
          <w:lang w:eastAsia="es-CO"/>
        </w:rPr>
        <w:t>5</w:t>
      </w:r>
      <w:r w:rsidRPr="00ED4320">
        <w:rPr>
          <w:rFonts w:ascii="Arial" w:eastAsia="Times New Roman" w:hAnsi="Arial" w:cs="Arial"/>
          <w:b/>
          <w:bCs/>
          <w:color w:val="000000"/>
          <w:sz w:val="24"/>
          <w:szCs w:val="24"/>
          <w:lang w:eastAsia="es-CO"/>
        </w:rPr>
        <w:t xml:space="preserve"> - CONCEPTOS DE HARDWARE Y SOFTWARE</w:t>
      </w:r>
    </w:p>
    <w:p w14:paraId="48AD1E10" w14:textId="77777777" w:rsidR="00ED4320" w:rsidRPr="00ED4320" w:rsidRDefault="00ED4320" w:rsidP="00ED4320">
      <w:pPr>
        <w:spacing w:after="240" w:line="240" w:lineRule="auto"/>
        <w:rPr>
          <w:rFonts w:ascii="Arial" w:eastAsia="Times New Roman" w:hAnsi="Arial" w:cs="Arial"/>
          <w:sz w:val="24"/>
          <w:szCs w:val="24"/>
          <w:lang w:eastAsia="es-CO"/>
        </w:rPr>
      </w:pPr>
      <w:r w:rsidRPr="00ED4320">
        <w:rPr>
          <w:rFonts w:ascii="Arial" w:eastAsia="Times New Roman" w:hAnsi="Arial" w:cs="Arial"/>
          <w:sz w:val="24"/>
          <w:szCs w:val="24"/>
          <w:lang w:eastAsia="es-CO"/>
        </w:rPr>
        <w:br/>
      </w:r>
      <w:r w:rsidRPr="00ED4320">
        <w:rPr>
          <w:rFonts w:ascii="Arial" w:eastAsia="Times New Roman" w:hAnsi="Arial" w:cs="Arial"/>
          <w:sz w:val="24"/>
          <w:szCs w:val="24"/>
          <w:lang w:eastAsia="es-CO"/>
        </w:rPr>
        <w:br/>
      </w:r>
      <w:r w:rsidRPr="00ED4320">
        <w:rPr>
          <w:rFonts w:ascii="Arial" w:eastAsia="Times New Roman" w:hAnsi="Arial" w:cs="Arial"/>
          <w:sz w:val="24"/>
          <w:szCs w:val="24"/>
          <w:lang w:eastAsia="es-CO"/>
        </w:rPr>
        <w:br/>
      </w:r>
      <w:r w:rsidRPr="00ED4320">
        <w:rPr>
          <w:rFonts w:ascii="Arial" w:eastAsia="Times New Roman" w:hAnsi="Arial" w:cs="Arial"/>
          <w:sz w:val="24"/>
          <w:szCs w:val="24"/>
          <w:lang w:eastAsia="es-CO"/>
        </w:rPr>
        <w:br/>
      </w:r>
      <w:r w:rsidRPr="00ED4320">
        <w:rPr>
          <w:rFonts w:ascii="Arial" w:eastAsia="Times New Roman" w:hAnsi="Arial" w:cs="Arial"/>
          <w:sz w:val="24"/>
          <w:szCs w:val="24"/>
          <w:lang w:eastAsia="es-CO"/>
        </w:rPr>
        <w:br/>
      </w:r>
      <w:r w:rsidRPr="00ED4320">
        <w:rPr>
          <w:rFonts w:ascii="Arial" w:eastAsia="Times New Roman" w:hAnsi="Arial" w:cs="Arial"/>
          <w:sz w:val="24"/>
          <w:szCs w:val="24"/>
          <w:lang w:eastAsia="es-CO"/>
        </w:rPr>
        <w:br/>
      </w:r>
      <w:r w:rsidRPr="00ED4320">
        <w:rPr>
          <w:rFonts w:ascii="Arial" w:eastAsia="Times New Roman" w:hAnsi="Arial" w:cs="Arial"/>
          <w:sz w:val="24"/>
          <w:szCs w:val="24"/>
          <w:lang w:eastAsia="es-CO"/>
        </w:rPr>
        <w:br/>
      </w:r>
    </w:p>
    <w:p w14:paraId="34672DBF" w14:textId="77777777" w:rsidR="00ED4320" w:rsidRPr="00ED4320" w:rsidRDefault="00ED4320" w:rsidP="00ED4320">
      <w:pPr>
        <w:spacing w:line="240" w:lineRule="auto"/>
        <w:jc w:val="center"/>
        <w:rPr>
          <w:rFonts w:ascii="Arial" w:eastAsia="Times New Roman" w:hAnsi="Arial" w:cs="Arial"/>
          <w:sz w:val="24"/>
          <w:szCs w:val="24"/>
          <w:lang w:eastAsia="es-CO"/>
        </w:rPr>
      </w:pPr>
      <w:r w:rsidRPr="00ED4320">
        <w:rPr>
          <w:rFonts w:ascii="Arial" w:eastAsia="Times New Roman" w:hAnsi="Arial" w:cs="Arial"/>
          <w:b/>
          <w:bCs/>
          <w:color w:val="000000"/>
          <w:sz w:val="24"/>
          <w:szCs w:val="24"/>
          <w:lang w:eastAsia="es-CO"/>
        </w:rPr>
        <w:t>LINA MARÍA DESALVADOR PANADER</w:t>
      </w:r>
    </w:p>
    <w:p w14:paraId="7552BB5F" w14:textId="77777777" w:rsidR="00ED4320" w:rsidRPr="00ED4320" w:rsidRDefault="00ED4320" w:rsidP="00ED4320">
      <w:pPr>
        <w:spacing w:line="240" w:lineRule="auto"/>
        <w:jc w:val="center"/>
        <w:rPr>
          <w:rFonts w:ascii="Arial" w:eastAsia="Times New Roman" w:hAnsi="Arial" w:cs="Arial"/>
          <w:sz w:val="24"/>
          <w:szCs w:val="24"/>
          <w:lang w:eastAsia="es-CO"/>
        </w:rPr>
      </w:pPr>
      <w:r w:rsidRPr="00ED4320">
        <w:rPr>
          <w:rFonts w:ascii="Arial" w:eastAsia="Times New Roman" w:hAnsi="Arial" w:cs="Arial"/>
          <w:b/>
          <w:bCs/>
          <w:color w:val="000000"/>
          <w:sz w:val="24"/>
          <w:szCs w:val="24"/>
          <w:lang w:eastAsia="es-CO"/>
        </w:rPr>
        <w:t>JUAN CAMILO HURTADO BAEZ</w:t>
      </w:r>
    </w:p>
    <w:p w14:paraId="01EB1431" w14:textId="77777777" w:rsidR="00ED4320" w:rsidRPr="00ED4320" w:rsidRDefault="00ED4320" w:rsidP="00ED4320">
      <w:pPr>
        <w:spacing w:line="240" w:lineRule="auto"/>
        <w:jc w:val="center"/>
        <w:rPr>
          <w:rFonts w:ascii="Arial" w:eastAsia="Times New Roman" w:hAnsi="Arial" w:cs="Arial"/>
          <w:sz w:val="24"/>
          <w:szCs w:val="24"/>
          <w:lang w:eastAsia="es-CO"/>
        </w:rPr>
      </w:pPr>
      <w:r w:rsidRPr="00ED4320">
        <w:rPr>
          <w:rFonts w:ascii="Arial" w:eastAsia="Times New Roman" w:hAnsi="Arial" w:cs="Arial"/>
          <w:b/>
          <w:bCs/>
          <w:color w:val="000000"/>
          <w:sz w:val="24"/>
          <w:szCs w:val="24"/>
          <w:lang w:eastAsia="es-CO"/>
        </w:rPr>
        <w:t>FERNEY DAVID NIÑO VERDUGO</w:t>
      </w:r>
    </w:p>
    <w:p w14:paraId="327245D6" w14:textId="77777777" w:rsidR="00ED4320" w:rsidRPr="00ED4320" w:rsidRDefault="00ED4320" w:rsidP="00ED4320">
      <w:pPr>
        <w:spacing w:after="240" w:line="240" w:lineRule="auto"/>
        <w:rPr>
          <w:rFonts w:ascii="Arial" w:eastAsia="Times New Roman" w:hAnsi="Arial" w:cs="Arial"/>
          <w:sz w:val="24"/>
          <w:szCs w:val="24"/>
          <w:lang w:eastAsia="es-CO"/>
        </w:rPr>
      </w:pPr>
      <w:r w:rsidRPr="00ED4320">
        <w:rPr>
          <w:rFonts w:ascii="Arial" w:eastAsia="Times New Roman" w:hAnsi="Arial" w:cs="Arial"/>
          <w:sz w:val="24"/>
          <w:szCs w:val="24"/>
          <w:lang w:eastAsia="es-CO"/>
        </w:rPr>
        <w:br/>
      </w:r>
      <w:r w:rsidRPr="00ED4320">
        <w:rPr>
          <w:rFonts w:ascii="Arial" w:eastAsia="Times New Roman" w:hAnsi="Arial" w:cs="Arial"/>
          <w:sz w:val="24"/>
          <w:szCs w:val="24"/>
          <w:lang w:eastAsia="es-CO"/>
        </w:rPr>
        <w:br/>
      </w:r>
      <w:r w:rsidRPr="00ED4320">
        <w:rPr>
          <w:rFonts w:ascii="Arial" w:eastAsia="Times New Roman" w:hAnsi="Arial" w:cs="Arial"/>
          <w:sz w:val="24"/>
          <w:szCs w:val="24"/>
          <w:lang w:eastAsia="es-CO"/>
        </w:rPr>
        <w:br/>
      </w:r>
      <w:r w:rsidRPr="00ED4320">
        <w:rPr>
          <w:rFonts w:ascii="Arial" w:eastAsia="Times New Roman" w:hAnsi="Arial" w:cs="Arial"/>
          <w:sz w:val="24"/>
          <w:szCs w:val="24"/>
          <w:lang w:eastAsia="es-CO"/>
        </w:rPr>
        <w:br/>
      </w:r>
      <w:r w:rsidRPr="00ED4320">
        <w:rPr>
          <w:rFonts w:ascii="Arial" w:eastAsia="Times New Roman" w:hAnsi="Arial" w:cs="Arial"/>
          <w:sz w:val="24"/>
          <w:szCs w:val="24"/>
          <w:lang w:eastAsia="es-CO"/>
        </w:rPr>
        <w:br/>
      </w:r>
      <w:r w:rsidRPr="00ED4320">
        <w:rPr>
          <w:rFonts w:ascii="Arial" w:eastAsia="Times New Roman" w:hAnsi="Arial" w:cs="Arial"/>
          <w:sz w:val="24"/>
          <w:szCs w:val="24"/>
          <w:lang w:eastAsia="es-CO"/>
        </w:rPr>
        <w:br/>
      </w:r>
      <w:r w:rsidRPr="00ED4320">
        <w:rPr>
          <w:rFonts w:ascii="Arial" w:eastAsia="Times New Roman" w:hAnsi="Arial" w:cs="Arial"/>
          <w:sz w:val="24"/>
          <w:szCs w:val="24"/>
          <w:lang w:eastAsia="es-CO"/>
        </w:rPr>
        <w:br/>
      </w:r>
    </w:p>
    <w:p w14:paraId="64EDF8C3" w14:textId="77777777" w:rsidR="00ED4320" w:rsidRPr="00ED4320" w:rsidRDefault="00ED4320" w:rsidP="00ED4320">
      <w:pPr>
        <w:spacing w:line="240" w:lineRule="auto"/>
        <w:jc w:val="center"/>
        <w:rPr>
          <w:rFonts w:ascii="Arial" w:eastAsia="Times New Roman" w:hAnsi="Arial" w:cs="Arial"/>
          <w:sz w:val="24"/>
          <w:szCs w:val="24"/>
          <w:lang w:eastAsia="es-CO"/>
        </w:rPr>
      </w:pPr>
      <w:r w:rsidRPr="00ED4320">
        <w:rPr>
          <w:rFonts w:ascii="Arial" w:eastAsia="Times New Roman" w:hAnsi="Arial" w:cs="Arial"/>
          <w:b/>
          <w:bCs/>
          <w:color w:val="000000"/>
          <w:sz w:val="24"/>
          <w:szCs w:val="24"/>
          <w:lang w:eastAsia="es-CO"/>
        </w:rPr>
        <w:t>UNIVERSIDAD PEDAGÓGICA Y TECNOLÓGICA DE COLOMBIA</w:t>
      </w:r>
    </w:p>
    <w:p w14:paraId="186D2F67" w14:textId="77777777" w:rsidR="00ED4320" w:rsidRPr="00ED4320" w:rsidRDefault="00ED4320" w:rsidP="00ED4320">
      <w:pPr>
        <w:spacing w:line="240" w:lineRule="auto"/>
        <w:jc w:val="center"/>
        <w:rPr>
          <w:rFonts w:ascii="Arial" w:eastAsia="Times New Roman" w:hAnsi="Arial" w:cs="Arial"/>
          <w:sz w:val="24"/>
          <w:szCs w:val="24"/>
          <w:lang w:eastAsia="es-CO"/>
        </w:rPr>
      </w:pPr>
      <w:r w:rsidRPr="00ED4320">
        <w:rPr>
          <w:rFonts w:ascii="Arial" w:eastAsia="Times New Roman" w:hAnsi="Arial" w:cs="Arial"/>
          <w:b/>
          <w:bCs/>
          <w:color w:val="000000"/>
          <w:sz w:val="24"/>
          <w:szCs w:val="24"/>
          <w:lang w:eastAsia="es-CO"/>
        </w:rPr>
        <w:t>FACULTAD DE INGENIERÍA</w:t>
      </w:r>
    </w:p>
    <w:p w14:paraId="2FC03EBD" w14:textId="77777777" w:rsidR="00ED4320" w:rsidRPr="00ED4320" w:rsidRDefault="00ED4320" w:rsidP="00ED4320">
      <w:pPr>
        <w:spacing w:line="240" w:lineRule="auto"/>
        <w:jc w:val="center"/>
        <w:rPr>
          <w:rFonts w:ascii="Arial" w:eastAsia="Times New Roman" w:hAnsi="Arial" w:cs="Arial"/>
          <w:sz w:val="24"/>
          <w:szCs w:val="24"/>
          <w:lang w:eastAsia="es-CO"/>
        </w:rPr>
      </w:pPr>
      <w:r w:rsidRPr="00ED4320">
        <w:rPr>
          <w:rFonts w:ascii="Arial" w:eastAsia="Times New Roman" w:hAnsi="Arial" w:cs="Arial"/>
          <w:b/>
          <w:bCs/>
          <w:color w:val="000000"/>
          <w:sz w:val="24"/>
          <w:szCs w:val="24"/>
          <w:lang w:eastAsia="es-CO"/>
        </w:rPr>
        <w:t>ESCUELA DE INGENIERÍA DE SISTEMAS Y COMPUTACIÓN</w:t>
      </w:r>
    </w:p>
    <w:p w14:paraId="7D339499" w14:textId="77777777" w:rsidR="00ED4320" w:rsidRPr="00ED4320" w:rsidRDefault="00ED4320" w:rsidP="00ED4320">
      <w:pPr>
        <w:spacing w:line="240" w:lineRule="auto"/>
        <w:jc w:val="center"/>
        <w:rPr>
          <w:rFonts w:ascii="Arial" w:eastAsia="Times New Roman" w:hAnsi="Arial" w:cs="Arial"/>
          <w:sz w:val="24"/>
          <w:szCs w:val="24"/>
          <w:lang w:eastAsia="es-CO"/>
        </w:rPr>
      </w:pPr>
      <w:r w:rsidRPr="00ED4320">
        <w:rPr>
          <w:rFonts w:ascii="Arial" w:eastAsia="Times New Roman" w:hAnsi="Arial" w:cs="Arial"/>
          <w:b/>
          <w:bCs/>
          <w:color w:val="000000"/>
          <w:sz w:val="24"/>
          <w:szCs w:val="24"/>
          <w:lang w:eastAsia="es-CO"/>
        </w:rPr>
        <w:t>SISTEMAS DISTRIBUIDOS</w:t>
      </w:r>
    </w:p>
    <w:p w14:paraId="3ED8BDC6" w14:textId="4F75BA36" w:rsidR="00ED4320" w:rsidRPr="00ED4320" w:rsidRDefault="00ED4320" w:rsidP="00ED4320">
      <w:pPr>
        <w:spacing w:line="240" w:lineRule="auto"/>
        <w:jc w:val="center"/>
        <w:rPr>
          <w:rFonts w:ascii="Arial" w:eastAsia="Times New Roman" w:hAnsi="Arial" w:cs="Arial"/>
          <w:b/>
          <w:bCs/>
          <w:color w:val="000000"/>
          <w:sz w:val="24"/>
          <w:szCs w:val="24"/>
          <w:lang w:eastAsia="es-CO"/>
        </w:rPr>
      </w:pPr>
      <w:r w:rsidRPr="00ED4320">
        <w:rPr>
          <w:rFonts w:ascii="Arial" w:eastAsia="Times New Roman" w:hAnsi="Arial" w:cs="Arial"/>
          <w:b/>
          <w:bCs/>
          <w:color w:val="000000"/>
          <w:sz w:val="24"/>
          <w:szCs w:val="24"/>
          <w:lang w:eastAsia="es-CO"/>
        </w:rPr>
        <w:t>2020</w:t>
      </w:r>
    </w:p>
    <w:p w14:paraId="72758ADF" w14:textId="225D8460" w:rsidR="00ED4320" w:rsidRPr="00ED4320" w:rsidRDefault="00ED4320" w:rsidP="00ED4320">
      <w:pPr>
        <w:spacing w:line="240" w:lineRule="auto"/>
        <w:jc w:val="center"/>
        <w:rPr>
          <w:rFonts w:ascii="Arial" w:eastAsia="Times New Roman" w:hAnsi="Arial" w:cs="Arial"/>
          <w:b/>
          <w:bCs/>
          <w:color w:val="000000"/>
          <w:sz w:val="24"/>
          <w:szCs w:val="24"/>
          <w:lang w:eastAsia="es-CO"/>
        </w:rPr>
      </w:pPr>
    </w:p>
    <w:p w14:paraId="78AC17FC" w14:textId="7D2118D4" w:rsidR="00ED4320" w:rsidRPr="00ED4320" w:rsidRDefault="00ED4320" w:rsidP="00ED4320">
      <w:pPr>
        <w:spacing w:line="240" w:lineRule="auto"/>
        <w:jc w:val="center"/>
        <w:rPr>
          <w:rFonts w:ascii="Arial" w:eastAsia="Times New Roman" w:hAnsi="Arial" w:cs="Arial"/>
          <w:b/>
          <w:bCs/>
          <w:color w:val="000000"/>
          <w:sz w:val="24"/>
          <w:szCs w:val="24"/>
          <w:lang w:eastAsia="es-CO"/>
        </w:rPr>
      </w:pPr>
    </w:p>
    <w:p w14:paraId="79C267A3" w14:textId="320EC456" w:rsidR="00ED4320" w:rsidRPr="00ED4320" w:rsidRDefault="00ED4320" w:rsidP="00ED4320">
      <w:pPr>
        <w:spacing w:line="240" w:lineRule="auto"/>
        <w:jc w:val="center"/>
        <w:rPr>
          <w:rFonts w:ascii="Arial" w:eastAsia="Times New Roman" w:hAnsi="Arial" w:cs="Arial"/>
          <w:b/>
          <w:bCs/>
          <w:color w:val="000000"/>
          <w:sz w:val="24"/>
          <w:szCs w:val="24"/>
          <w:lang w:eastAsia="es-CO"/>
        </w:rPr>
      </w:pPr>
    </w:p>
    <w:p w14:paraId="7B8EF546" w14:textId="36647D0F" w:rsidR="00ED4320" w:rsidRPr="00ED4320" w:rsidRDefault="00ED4320" w:rsidP="00ED4320">
      <w:pPr>
        <w:spacing w:line="240" w:lineRule="auto"/>
        <w:jc w:val="center"/>
        <w:rPr>
          <w:rFonts w:ascii="Arial" w:eastAsia="Times New Roman" w:hAnsi="Arial" w:cs="Arial"/>
          <w:b/>
          <w:bCs/>
          <w:color w:val="000000"/>
          <w:sz w:val="24"/>
          <w:szCs w:val="24"/>
          <w:lang w:eastAsia="es-CO"/>
        </w:rPr>
      </w:pPr>
    </w:p>
    <w:p w14:paraId="481E8164" w14:textId="5556A41B" w:rsidR="00ED4320" w:rsidRPr="00ED4320" w:rsidRDefault="00ED4320" w:rsidP="00ED4320">
      <w:pPr>
        <w:spacing w:line="240" w:lineRule="auto"/>
        <w:jc w:val="center"/>
        <w:rPr>
          <w:rFonts w:ascii="Arial" w:eastAsia="Times New Roman" w:hAnsi="Arial" w:cs="Arial"/>
          <w:b/>
          <w:bCs/>
          <w:color w:val="000000"/>
          <w:sz w:val="24"/>
          <w:szCs w:val="24"/>
          <w:lang w:eastAsia="es-CO"/>
        </w:rPr>
      </w:pPr>
    </w:p>
    <w:p w14:paraId="77E28449" w14:textId="47F9D49D" w:rsidR="00ED4320" w:rsidRPr="00ED4320" w:rsidRDefault="00ED4320" w:rsidP="00ED4320">
      <w:pPr>
        <w:spacing w:line="240" w:lineRule="auto"/>
        <w:jc w:val="center"/>
        <w:rPr>
          <w:rFonts w:ascii="Arial" w:eastAsia="Times New Roman" w:hAnsi="Arial" w:cs="Arial"/>
          <w:b/>
          <w:bCs/>
          <w:color w:val="000000"/>
          <w:sz w:val="24"/>
          <w:szCs w:val="24"/>
          <w:lang w:eastAsia="es-CO"/>
        </w:rPr>
      </w:pPr>
    </w:p>
    <w:p w14:paraId="565E5AAF" w14:textId="7CC9C8A2" w:rsidR="00ED4320" w:rsidRPr="00ED4320" w:rsidRDefault="00ED4320" w:rsidP="00ED4320">
      <w:pPr>
        <w:spacing w:line="240" w:lineRule="auto"/>
        <w:jc w:val="center"/>
        <w:rPr>
          <w:rFonts w:ascii="Arial" w:eastAsia="Times New Roman" w:hAnsi="Arial" w:cs="Arial"/>
          <w:b/>
          <w:bCs/>
          <w:color w:val="000000"/>
          <w:sz w:val="24"/>
          <w:szCs w:val="24"/>
          <w:lang w:eastAsia="es-CO"/>
        </w:rPr>
      </w:pPr>
    </w:p>
    <w:p w14:paraId="6422DF9E" w14:textId="28E9987A" w:rsidR="00ED4320" w:rsidRPr="00ED4320" w:rsidRDefault="00ED4320" w:rsidP="00ED4320">
      <w:pPr>
        <w:spacing w:line="240" w:lineRule="auto"/>
        <w:jc w:val="center"/>
        <w:rPr>
          <w:rFonts w:ascii="Arial" w:eastAsia="Times New Roman" w:hAnsi="Arial" w:cs="Arial"/>
          <w:b/>
          <w:bCs/>
          <w:color w:val="000000"/>
          <w:sz w:val="24"/>
          <w:szCs w:val="24"/>
          <w:lang w:eastAsia="es-CO"/>
        </w:rPr>
      </w:pPr>
    </w:p>
    <w:p w14:paraId="248B3F43" w14:textId="77777777" w:rsidR="00ED4320" w:rsidRPr="00ED4320" w:rsidRDefault="00ED4320" w:rsidP="00ED4320">
      <w:pPr>
        <w:spacing w:line="240" w:lineRule="auto"/>
        <w:jc w:val="center"/>
        <w:rPr>
          <w:rFonts w:ascii="Times New Roman" w:eastAsia="Times New Roman" w:hAnsi="Times New Roman" w:cs="Times New Roman"/>
          <w:sz w:val="24"/>
          <w:szCs w:val="24"/>
          <w:lang w:eastAsia="es-CO"/>
        </w:rPr>
      </w:pPr>
    </w:p>
    <w:p w14:paraId="13281941" w14:textId="6D212F7A" w:rsidR="00835179" w:rsidRPr="00174710" w:rsidRDefault="00C2654D" w:rsidP="00CF7B98">
      <w:pPr>
        <w:jc w:val="both"/>
        <w:rPr>
          <w:rFonts w:ascii="Arial" w:hAnsi="Arial" w:cs="Arial"/>
          <w:sz w:val="24"/>
          <w:szCs w:val="24"/>
          <w:lang w:val="es-ES"/>
        </w:rPr>
      </w:pPr>
      <w:r w:rsidRPr="00174710">
        <w:rPr>
          <w:rFonts w:ascii="Arial" w:hAnsi="Arial" w:cs="Arial"/>
          <w:sz w:val="24"/>
          <w:szCs w:val="24"/>
          <w:lang w:val="es-ES"/>
        </w:rPr>
        <w:lastRenderedPageBreak/>
        <w:t xml:space="preserve">En grupos de máximo 3 integrantes </w:t>
      </w:r>
      <w:r w:rsidR="008F6480" w:rsidRPr="00174710">
        <w:rPr>
          <w:rFonts w:ascii="Arial" w:hAnsi="Arial" w:cs="Arial"/>
          <w:sz w:val="24"/>
          <w:szCs w:val="24"/>
          <w:lang w:val="es-ES"/>
        </w:rPr>
        <w:t>d</w:t>
      </w:r>
      <w:r w:rsidR="00835179" w:rsidRPr="00174710">
        <w:rPr>
          <w:rFonts w:ascii="Arial" w:hAnsi="Arial" w:cs="Arial"/>
          <w:sz w:val="24"/>
          <w:szCs w:val="24"/>
          <w:lang w:val="es-ES"/>
        </w:rPr>
        <w:t>e acuerdo a lo visto en clase responda las siguientes preguntas:</w:t>
      </w:r>
    </w:p>
    <w:p w14:paraId="76F0EECB" w14:textId="4B3AB85A" w:rsidR="008F6480" w:rsidRDefault="008F6480" w:rsidP="00CF7B98">
      <w:pPr>
        <w:pStyle w:val="Prrafodelista"/>
        <w:numPr>
          <w:ilvl w:val="0"/>
          <w:numId w:val="10"/>
        </w:numPr>
        <w:jc w:val="both"/>
        <w:rPr>
          <w:rFonts w:ascii="Arial" w:hAnsi="Arial" w:cs="Arial"/>
          <w:sz w:val="24"/>
          <w:szCs w:val="24"/>
          <w:lang w:val="es-ES"/>
        </w:rPr>
      </w:pPr>
      <w:r w:rsidRPr="00174710">
        <w:rPr>
          <w:rFonts w:ascii="Arial" w:hAnsi="Arial" w:cs="Arial"/>
          <w:sz w:val="24"/>
          <w:szCs w:val="24"/>
        </w:rPr>
        <w:t xml:space="preserve">Según su concepto ¿Cuál es la diferencia entre una arquitectura grid y un clúster? </w:t>
      </w:r>
    </w:p>
    <w:p w14:paraId="26BF23F9" w14:textId="39EA3D88" w:rsidR="00174710" w:rsidRDefault="00174710" w:rsidP="00CF7B98">
      <w:pPr>
        <w:pStyle w:val="Prrafodelista"/>
        <w:jc w:val="both"/>
        <w:rPr>
          <w:rFonts w:ascii="Arial" w:hAnsi="Arial" w:cs="Arial"/>
          <w:sz w:val="24"/>
          <w:szCs w:val="24"/>
          <w:lang w:val="es-ES"/>
        </w:rPr>
      </w:pPr>
      <w:r>
        <w:rPr>
          <w:rFonts w:ascii="Arial" w:hAnsi="Arial" w:cs="Arial"/>
          <w:color w:val="222222"/>
          <w:sz w:val="26"/>
          <w:szCs w:val="26"/>
        </w:rPr>
        <w:t>La diferencia entre el clúster y la computación de cuadrícula es que la computación de clúster es una red homogénea cuyos dispositivos tienen los mismos componentes de hardware y el mismo sistema operativo conectado en un clúster, mientras que la computación de cuadrícula es una red heterogénea cuyos dispositivos tienen diferentes componentes de hardware y diferentes sistemas operativos conectados entre sí. una cuadrícula Ambas técnicas de computación son rentables y aumentan la eficiencia</w:t>
      </w:r>
    </w:p>
    <w:p w14:paraId="0FB9E8DC" w14:textId="77777777" w:rsidR="00174710" w:rsidRPr="00174710" w:rsidRDefault="00174710" w:rsidP="00CF7B98">
      <w:pPr>
        <w:pStyle w:val="Prrafodelista"/>
        <w:jc w:val="both"/>
        <w:rPr>
          <w:rFonts w:ascii="Arial" w:hAnsi="Arial" w:cs="Arial"/>
          <w:sz w:val="24"/>
          <w:szCs w:val="24"/>
          <w:lang w:val="es-ES"/>
        </w:rPr>
      </w:pPr>
    </w:p>
    <w:p w14:paraId="226AED32" w14:textId="77777777" w:rsidR="00CF7B98" w:rsidRDefault="008F6480" w:rsidP="00CF7B98">
      <w:pPr>
        <w:pStyle w:val="Prrafodelista"/>
        <w:numPr>
          <w:ilvl w:val="0"/>
          <w:numId w:val="10"/>
        </w:numPr>
        <w:jc w:val="both"/>
        <w:rPr>
          <w:rFonts w:ascii="Arial" w:hAnsi="Arial" w:cs="Arial"/>
          <w:sz w:val="24"/>
          <w:szCs w:val="24"/>
          <w:lang w:val="es-ES"/>
        </w:rPr>
      </w:pPr>
      <w:r w:rsidRPr="00174710">
        <w:rPr>
          <w:rFonts w:ascii="Arial" w:hAnsi="Arial" w:cs="Arial"/>
          <w:sz w:val="24"/>
          <w:szCs w:val="24"/>
        </w:rPr>
        <w:t xml:space="preserve">Según su concepto ¿Cuál es la principal diferencia entre el paradigma cliente-servidor y el paradigma peer-to-peer? </w:t>
      </w:r>
    </w:p>
    <w:p w14:paraId="3D464960" w14:textId="6DA26F89" w:rsidR="00CF7B98" w:rsidRDefault="00CF7B98" w:rsidP="00CF7B98">
      <w:pPr>
        <w:pStyle w:val="Prrafodelista"/>
        <w:jc w:val="both"/>
        <w:rPr>
          <w:rFonts w:ascii="Arial" w:hAnsi="Arial" w:cs="Arial"/>
          <w:sz w:val="24"/>
          <w:szCs w:val="24"/>
          <w:lang w:val="es-ES"/>
        </w:rPr>
      </w:pPr>
      <w:r w:rsidRPr="00CF7B98">
        <w:rPr>
          <w:rFonts w:ascii="Arial" w:hAnsi="Arial" w:cs="Arial"/>
          <w:sz w:val="24"/>
          <w:szCs w:val="24"/>
          <w:lang w:val="es-ES"/>
        </w:rPr>
        <w:t>En el modelo cliente-servidor un servidor puede aceptar varias solicitudes, procesarlas y devolver los</w:t>
      </w:r>
      <w:r>
        <w:rPr>
          <w:rFonts w:ascii="Arial" w:hAnsi="Arial" w:cs="Arial"/>
          <w:sz w:val="24"/>
          <w:szCs w:val="24"/>
          <w:lang w:val="es-ES"/>
        </w:rPr>
        <w:t xml:space="preserve"> </w:t>
      </w:r>
      <w:r w:rsidRPr="00CF7B98">
        <w:rPr>
          <w:rFonts w:ascii="Arial" w:hAnsi="Arial" w:cs="Arial"/>
          <w:sz w:val="24"/>
          <w:szCs w:val="24"/>
          <w:lang w:val="es-ES"/>
        </w:rPr>
        <w:t>contenidos solicitados a los clientes.</w:t>
      </w:r>
    </w:p>
    <w:p w14:paraId="0B9DB9B5" w14:textId="3CEA0DA0" w:rsidR="00CF7B98" w:rsidRDefault="00CF7B98" w:rsidP="00CF7B98">
      <w:pPr>
        <w:pStyle w:val="Prrafodelista"/>
        <w:jc w:val="both"/>
        <w:rPr>
          <w:rFonts w:ascii="Arial" w:hAnsi="Arial" w:cs="Arial"/>
          <w:sz w:val="24"/>
          <w:szCs w:val="24"/>
          <w:lang w:val="es-ES"/>
        </w:rPr>
      </w:pPr>
    </w:p>
    <w:p w14:paraId="272330DC" w14:textId="77777777" w:rsidR="00CF7B98" w:rsidRPr="00CF7B98" w:rsidRDefault="00CF7B98" w:rsidP="00CF7B98">
      <w:pPr>
        <w:pStyle w:val="Prrafodelista"/>
        <w:jc w:val="both"/>
        <w:rPr>
          <w:rFonts w:ascii="Arial" w:hAnsi="Arial" w:cs="Arial"/>
          <w:sz w:val="24"/>
          <w:szCs w:val="24"/>
          <w:lang w:val="es-ES"/>
        </w:rPr>
      </w:pPr>
      <w:r w:rsidRPr="00CF7B98">
        <w:rPr>
          <w:rFonts w:ascii="Arial" w:hAnsi="Arial" w:cs="Arial"/>
          <w:sz w:val="24"/>
          <w:szCs w:val="24"/>
          <w:lang w:val="es-ES"/>
        </w:rPr>
        <w:t>En contraste, en los sistemas P2P no se requiere una infraestructura dedicada. Los servidores dedicados y</w:t>
      </w:r>
    </w:p>
    <w:p w14:paraId="0C1631CE" w14:textId="77777777" w:rsidR="00CF7B98" w:rsidRPr="00CF7B98" w:rsidRDefault="00CF7B98" w:rsidP="00CF7B98">
      <w:pPr>
        <w:pStyle w:val="Prrafodelista"/>
        <w:jc w:val="both"/>
        <w:rPr>
          <w:rFonts w:ascii="Arial" w:hAnsi="Arial" w:cs="Arial"/>
          <w:sz w:val="24"/>
          <w:szCs w:val="24"/>
          <w:lang w:val="es-ES"/>
        </w:rPr>
      </w:pPr>
      <w:r w:rsidRPr="00CF7B98">
        <w:rPr>
          <w:rFonts w:ascii="Arial" w:hAnsi="Arial" w:cs="Arial"/>
          <w:sz w:val="24"/>
          <w:szCs w:val="24"/>
          <w:lang w:val="es-ES"/>
        </w:rPr>
        <w:t>clientes no existen, ya que cada peer puede tomar el papel tanto de servidor como de cliente al mismo</w:t>
      </w:r>
    </w:p>
    <w:p w14:paraId="7A1987CA" w14:textId="02E7812B" w:rsidR="00CF7B98" w:rsidRDefault="00CF7B98" w:rsidP="00CF7B98">
      <w:pPr>
        <w:pStyle w:val="Prrafodelista"/>
        <w:jc w:val="both"/>
        <w:rPr>
          <w:rFonts w:ascii="Arial" w:hAnsi="Arial" w:cs="Arial"/>
          <w:sz w:val="24"/>
          <w:szCs w:val="24"/>
          <w:lang w:val="es-ES"/>
        </w:rPr>
      </w:pPr>
      <w:r w:rsidRPr="00CF7B98">
        <w:rPr>
          <w:rFonts w:ascii="Arial" w:hAnsi="Arial" w:cs="Arial"/>
          <w:sz w:val="24"/>
          <w:szCs w:val="24"/>
          <w:lang w:val="es-ES"/>
        </w:rPr>
        <w:t>tiempo.</w:t>
      </w:r>
    </w:p>
    <w:p w14:paraId="0653088B" w14:textId="3A7B7FA3" w:rsidR="00656899" w:rsidRDefault="00656899" w:rsidP="00CF7B98">
      <w:pPr>
        <w:pStyle w:val="Prrafodelista"/>
        <w:jc w:val="both"/>
        <w:rPr>
          <w:rFonts w:ascii="Arial" w:hAnsi="Arial" w:cs="Arial"/>
          <w:sz w:val="24"/>
          <w:szCs w:val="24"/>
          <w:lang w:val="es-ES"/>
        </w:rPr>
      </w:pPr>
    </w:p>
    <w:p w14:paraId="328B4B86" w14:textId="6A019AB1" w:rsidR="00656899" w:rsidRDefault="00656899" w:rsidP="00656899">
      <w:pPr>
        <w:pStyle w:val="Prrafodelista"/>
        <w:jc w:val="both"/>
        <w:rPr>
          <w:rFonts w:ascii="Arial" w:hAnsi="Arial" w:cs="Arial"/>
          <w:sz w:val="24"/>
          <w:szCs w:val="24"/>
          <w:lang w:val="es-ES"/>
        </w:rPr>
      </w:pPr>
      <w:r w:rsidRPr="00656899">
        <w:rPr>
          <w:rFonts w:ascii="Arial" w:hAnsi="Arial" w:cs="Arial"/>
          <w:sz w:val="24"/>
          <w:szCs w:val="24"/>
          <w:lang w:val="es-ES"/>
        </w:rPr>
        <w:t>Por lo tanto, cuando un nuevo peer se agrega al sistema al sistema P2P, la demanda se incrementa, pero la</w:t>
      </w:r>
      <w:r>
        <w:rPr>
          <w:rFonts w:ascii="Arial" w:hAnsi="Arial" w:cs="Arial"/>
          <w:sz w:val="24"/>
          <w:szCs w:val="24"/>
          <w:lang w:val="es-ES"/>
        </w:rPr>
        <w:t xml:space="preserve"> </w:t>
      </w:r>
      <w:r w:rsidRPr="00656899">
        <w:rPr>
          <w:rFonts w:ascii="Arial" w:hAnsi="Arial" w:cs="Arial"/>
          <w:sz w:val="24"/>
          <w:szCs w:val="24"/>
          <w:lang w:val="es-ES"/>
        </w:rPr>
        <w:t xml:space="preserve">capacidad general del sistema también. </w:t>
      </w:r>
    </w:p>
    <w:p w14:paraId="53424EA8" w14:textId="17B5BFC9" w:rsidR="00656899" w:rsidRPr="00656899" w:rsidRDefault="00656899" w:rsidP="00656899">
      <w:pPr>
        <w:pStyle w:val="Prrafodelista"/>
        <w:jc w:val="both"/>
        <w:rPr>
          <w:rFonts w:ascii="Arial" w:hAnsi="Arial" w:cs="Arial"/>
          <w:sz w:val="24"/>
          <w:szCs w:val="24"/>
          <w:lang w:val="es-ES"/>
        </w:rPr>
      </w:pPr>
      <w:r w:rsidRPr="00656899">
        <w:rPr>
          <w:rFonts w:ascii="Arial" w:hAnsi="Arial" w:cs="Arial"/>
          <w:sz w:val="24"/>
          <w:szCs w:val="24"/>
          <w:lang w:val="es-ES"/>
        </w:rPr>
        <w:t>Esto no es posible en un modelo cliente-servidor con un número fijo</w:t>
      </w:r>
    </w:p>
    <w:p w14:paraId="2EDC5118" w14:textId="56A821EF" w:rsidR="00656899" w:rsidRDefault="00656899" w:rsidP="00656899">
      <w:pPr>
        <w:pStyle w:val="Prrafodelista"/>
        <w:jc w:val="both"/>
        <w:rPr>
          <w:rFonts w:ascii="Arial" w:hAnsi="Arial" w:cs="Arial"/>
          <w:sz w:val="24"/>
          <w:szCs w:val="24"/>
          <w:lang w:val="es-ES"/>
        </w:rPr>
      </w:pPr>
      <w:r w:rsidRPr="00656899">
        <w:rPr>
          <w:rFonts w:ascii="Arial" w:hAnsi="Arial" w:cs="Arial"/>
          <w:sz w:val="24"/>
          <w:szCs w:val="24"/>
          <w:lang w:val="es-ES"/>
        </w:rPr>
        <w:t>de servidores</w:t>
      </w:r>
    </w:p>
    <w:p w14:paraId="0B2AC20B" w14:textId="0262C8E9" w:rsidR="00656899" w:rsidRDefault="00656899" w:rsidP="00656899">
      <w:pPr>
        <w:pStyle w:val="Prrafodelista"/>
        <w:jc w:val="both"/>
        <w:rPr>
          <w:rFonts w:ascii="Arial" w:hAnsi="Arial" w:cs="Arial"/>
          <w:sz w:val="24"/>
          <w:szCs w:val="24"/>
          <w:lang w:val="es-ES"/>
        </w:rPr>
      </w:pPr>
    </w:p>
    <w:p w14:paraId="22C24CDE" w14:textId="130B994D" w:rsidR="00656899" w:rsidRDefault="00656899" w:rsidP="00656899">
      <w:pPr>
        <w:pStyle w:val="Prrafodelista"/>
        <w:jc w:val="both"/>
        <w:rPr>
          <w:rFonts w:ascii="Arial" w:hAnsi="Arial" w:cs="Arial"/>
          <w:sz w:val="24"/>
          <w:szCs w:val="24"/>
          <w:lang w:val="es-ES"/>
        </w:rPr>
      </w:pPr>
    </w:p>
    <w:p w14:paraId="3F04CF60" w14:textId="77777777" w:rsidR="00656899" w:rsidRPr="00CF7B98" w:rsidRDefault="00656899" w:rsidP="00656899">
      <w:pPr>
        <w:pStyle w:val="Prrafodelista"/>
        <w:jc w:val="both"/>
        <w:rPr>
          <w:rFonts w:ascii="Arial" w:hAnsi="Arial" w:cs="Arial"/>
          <w:sz w:val="24"/>
          <w:szCs w:val="24"/>
          <w:lang w:val="es-ES"/>
        </w:rPr>
      </w:pPr>
    </w:p>
    <w:p w14:paraId="6E29ED9B" w14:textId="7B1A5BF2" w:rsidR="008F6480" w:rsidRPr="00174710" w:rsidRDefault="008F6480" w:rsidP="00CF7B98">
      <w:pPr>
        <w:pStyle w:val="Prrafodelista"/>
        <w:jc w:val="both"/>
        <w:rPr>
          <w:rFonts w:ascii="Arial" w:hAnsi="Arial" w:cs="Arial"/>
          <w:sz w:val="24"/>
          <w:szCs w:val="24"/>
          <w:lang w:val="es-ES"/>
        </w:rPr>
      </w:pPr>
      <w:r w:rsidRPr="00174710">
        <w:rPr>
          <w:rFonts w:ascii="Arial" w:hAnsi="Arial" w:cs="Arial"/>
          <w:sz w:val="24"/>
          <w:szCs w:val="24"/>
          <w:lang w:val="es-ES"/>
        </w:rPr>
        <w:t>.</w:t>
      </w:r>
    </w:p>
    <w:p w14:paraId="094C1773" w14:textId="36947CC1" w:rsidR="008F6480" w:rsidRDefault="008F6480" w:rsidP="00CF7B98">
      <w:pPr>
        <w:pStyle w:val="Prrafodelista"/>
        <w:numPr>
          <w:ilvl w:val="0"/>
          <w:numId w:val="10"/>
        </w:numPr>
        <w:jc w:val="both"/>
        <w:rPr>
          <w:rFonts w:ascii="Arial" w:hAnsi="Arial" w:cs="Arial"/>
          <w:sz w:val="24"/>
          <w:szCs w:val="24"/>
        </w:rPr>
      </w:pPr>
      <w:r w:rsidRPr="00174710">
        <w:rPr>
          <w:rFonts w:ascii="Arial" w:hAnsi="Arial" w:cs="Arial"/>
          <w:sz w:val="24"/>
          <w:szCs w:val="24"/>
        </w:rPr>
        <w:t>Cite al menos dos características de la arquitectura Peer-To-Peer</w:t>
      </w:r>
    </w:p>
    <w:p w14:paraId="55CA7053" w14:textId="0A0BDB99" w:rsidR="00656899" w:rsidRPr="00656899" w:rsidRDefault="00656899" w:rsidP="00656899">
      <w:pPr>
        <w:ind w:left="708"/>
        <w:jc w:val="both"/>
        <w:rPr>
          <w:rFonts w:ascii="Arial" w:hAnsi="Arial" w:cs="Arial"/>
          <w:sz w:val="24"/>
          <w:szCs w:val="24"/>
        </w:rPr>
      </w:pPr>
      <w:r w:rsidRPr="00656899">
        <w:rPr>
          <w:rFonts w:ascii="Arial" w:hAnsi="Arial" w:cs="Arial"/>
          <w:b/>
          <w:bCs/>
          <w:sz w:val="24"/>
          <w:szCs w:val="24"/>
        </w:rPr>
        <w:t>Escalabilidad</w:t>
      </w:r>
      <w:r>
        <w:rPr>
          <w:rFonts w:ascii="Arial" w:hAnsi="Arial" w:cs="Arial"/>
          <w:sz w:val="24"/>
          <w:szCs w:val="24"/>
        </w:rPr>
        <w:t xml:space="preserve">: </w:t>
      </w:r>
      <w:r w:rsidRPr="00656899">
        <w:rPr>
          <w:rFonts w:ascii="Arial" w:hAnsi="Arial" w:cs="Arial"/>
          <w:sz w:val="24"/>
          <w:szCs w:val="24"/>
        </w:rPr>
        <w:t>Cuantos más nodos estén conectados a la red P2P, mejor será su funcionamiento. Cuando los nodos llegan y comparten sus recursos, los recursos totales del sistema aumentarán.</w:t>
      </w:r>
    </w:p>
    <w:p w14:paraId="3B2DFDE3" w14:textId="46A7C700" w:rsidR="00656899" w:rsidRPr="00656899" w:rsidRDefault="00656899" w:rsidP="00656899">
      <w:pPr>
        <w:ind w:left="708"/>
        <w:jc w:val="both"/>
        <w:rPr>
          <w:rFonts w:ascii="Arial" w:hAnsi="Arial" w:cs="Arial"/>
          <w:sz w:val="24"/>
          <w:szCs w:val="24"/>
        </w:rPr>
      </w:pPr>
      <w:r w:rsidRPr="00656899">
        <w:rPr>
          <w:rFonts w:ascii="Arial" w:hAnsi="Arial" w:cs="Arial"/>
          <w:b/>
          <w:bCs/>
          <w:sz w:val="24"/>
          <w:szCs w:val="24"/>
        </w:rPr>
        <w:t>Descentralización</w:t>
      </w:r>
      <w:r>
        <w:rPr>
          <w:rFonts w:ascii="Arial" w:hAnsi="Arial" w:cs="Arial"/>
          <w:sz w:val="24"/>
          <w:szCs w:val="24"/>
        </w:rPr>
        <w:t xml:space="preserve">: </w:t>
      </w:r>
      <w:r w:rsidRPr="00656899">
        <w:rPr>
          <w:rFonts w:ascii="Arial" w:hAnsi="Arial" w:cs="Arial"/>
          <w:sz w:val="24"/>
          <w:szCs w:val="24"/>
        </w:rPr>
        <w:t>No todos los nodos son iguales. No existen nodos con características especiales, por lo que ninguno es fundamental para el funcionamiento de la red.</w:t>
      </w:r>
    </w:p>
    <w:p w14:paraId="04993D05" w14:textId="120E2C3C" w:rsidR="008F6480" w:rsidRDefault="008F6480" w:rsidP="00CF7B98">
      <w:pPr>
        <w:pStyle w:val="Prrafodelista"/>
        <w:numPr>
          <w:ilvl w:val="0"/>
          <w:numId w:val="10"/>
        </w:numPr>
        <w:jc w:val="both"/>
        <w:rPr>
          <w:rFonts w:ascii="Arial" w:hAnsi="Arial" w:cs="Arial"/>
          <w:sz w:val="24"/>
          <w:szCs w:val="24"/>
        </w:rPr>
      </w:pPr>
      <w:r w:rsidRPr="00174710">
        <w:rPr>
          <w:rFonts w:ascii="Arial" w:hAnsi="Arial" w:cs="Arial"/>
          <w:sz w:val="24"/>
          <w:szCs w:val="24"/>
        </w:rPr>
        <w:lastRenderedPageBreak/>
        <w:t xml:space="preserve">¿Cuál es la diferencia entre una red superpuesta y una red física? Justifique su respuesta </w:t>
      </w:r>
    </w:p>
    <w:p w14:paraId="44C3AC26" w14:textId="13E89DDF" w:rsidR="00D45E11" w:rsidRPr="00D45E11" w:rsidRDefault="00D45E11" w:rsidP="00D45E11">
      <w:pPr>
        <w:ind w:left="708"/>
        <w:jc w:val="both"/>
        <w:rPr>
          <w:rFonts w:ascii="Arial" w:hAnsi="Arial" w:cs="Arial"/>
          <w:sz w:val="24"/>
          <w:szCs w:val="24"/>
        </w:rPr>
      </w:pPr>
      <w:r w:rsidRPr="00D45E11">
        <w:rPr>
          <w:rFonts w:ascii="Arial" w:hAnsi="Arial" w:cs="Arial"/>
          <w:b/>
          <w:bCs/>
          <w:sz w:val="24"/>
          <w:szCs w:val="24"/>
        </w:rPr>
        <w:t>Las redes</w:t>
      </w:r>
      <w:r w:rsidRPr="00D45E11">
        <w:rPr>
          <w:rFonts w:ascii="Arial" w:hAnsi="Arial" w:cs="Arial"/>
          <w:sz w:val="24"/>
          <w:szCs w:val="24"/>
        </w:rPr>
        <w:t xml:space="preserve"> </w:t>
      </w:r>
      <w:r w:rsidRPr="00D45E11">
        <w:rPr>
          <w:rFonts w:ascii="Arial" w:hAnsi="Arial" w:cs="Arial"/>
          <w:b/>
          <w:bCs/>
          <w:sz w:val="24"/>
          <w:szCs w:val="24"/>
        </w:rPr>
        <w:t>físicas</w:t>
      </w:r>
      <w:r w:rsidRPr="00D45E11">
        <w:rPr>
          <w:rFonts w:ascii="Arial" w:hAnsi="Arial" w:cs="Arial"/>
          <w:sz w:val="24"/>
          <w:szCs w:val="24"/>
        </w:rPr>
        <w:t xml:space="preserve"> varían en el tamaño y en el tipo de hardware utilizado. Las dos clases comunes de redes son las redes de área local (LAN) y las redes de área amplia (WAN). Una LAN es una red donde las comunicaciones están limitadas a una área geográfica de tamaño moderado de 1 a 10 km (1 a 6 millas), por ejemplo un solo edificio de oficinas, almacén o recinto universitario. Una WAN es una red que proporciona la posibilidad de comunicaciones de datos en áreas geográficas mayores que las atendidas por las LAN, por ejemplo en todo un país o entre continentes. También existe una clase intermedia de redes, denominadas redes de área metropolitana (MAN). En general en esta guía no se distinguen las MAN; se agrupan con las WAN.</w:t>
      </w:r>
    </w:p>
    <w:p w14:paraId="23C8E699" w14:textId="7B45A71E" w:rsidR="00666F80" w:rsidRDefault="00666F80" w:rsidP="00666F80">
      <w:pPr>
        <w:pStyle w:val="Prrafodelista"/>
        <w:jc w:val="both"/>
        <w:rPr>
          <w:rFonts w:ascii="Arial" w:hAnsi="Arial" w:cs="Arial"/>
          <w:sz w:val="24"/>
          <w:szCs w:val="24"/>
        </w:rPr>
      </w:pPr>
      <w:r w:rsidRPr="00D45E11">
        <w:rPr>
          <w:rFonts w:ascii="Arial" w:hAnsi="Arial" w:cs="Arial"/>
          <w:b/>
          <w:bCs/>
          <w:sz w:val="24"/>
          <w:szCs w:val="24"/>
        </w:rPr>
        <w:t>La red superpuesta</w:t>
      </w:r>
      <w:r>
        <w:rPr>
          <w:rFonts w:ascii="Arial" w:hAnsi="Arial" w:cs="Arial"/>
          <w:sz w:val="24"/>
          <w:szCs w:val="24"/>
        </w:rPr>
        <w:t xml:space="preserve"> es la construcción de una abstracción de red en la parte superior de la red física </w:t>
      </w:r>
    </w:p>
    <w:p w14:paraId="3A292DEC" w14:textId="58D392AC" w:rsidR="00D45E11" w:rsidRDefault="00D45E11" w:rsidP="00666F80">
      <w:pPr>
        <w:pStyle w:val="Prrafodelista"/>
        <w:jc w:val="both"/>
        <w:rPr>
          <w:rFonts w:ascii="Arial" w:hAnsi="Arial" w:cs="Arial"/>
          <w:sz w:val="24"/>
          <w:szCs w:val="24"/>
        </w:rPr>
      </w:pPr>
    </w:p>
    <w:p w14:paraId="47AEA574" w14:textId="77777777" w:rsidR="00D45E11" w:rsidRDefault="00D45E11" w:rsidP="00666F80">
      <w:pPr>
        <w:pStyle w:val="Prrafodelista"/>
        <w:jc w:val="both"/>
        <w:rPr>
          <w:rFonts w:ascii="Arial" w:hAnsi="Arial" w:cs="Arial"/>
          <w:sz w:val="24"/>
          <w:szCs w:val="24"/>
        </w:rPr>
      </w:pPr>
    </w:p>
    <w:p w14:paraId="5DE3EC3E" w14:textId="77777777" w:rsidR="006200C5" w:rsidRPr="00666F80" w:rsidRDefault="006200C5" w:rsidP="006200C5">
      <w:pPr>
        <w:jc w:val="both"/>
        <w:rPr>
          <w:rFonts w:ascii="Arial" w:hAnsi="Arial" w:cs="Arial"/>
          <w:sz w:val="24"/>
          <w:szCs w:val="24"/>
          <w:u w:val="single"/>
        </w:rPr>
      </w:pPr>
    </w:p>
    <w:p w14:paraId="3DF5BF0D" w14:textId="2B1254CA" w:rsidR="008F6480" w:rsidRDefault="008F6480" w:rsidP="00CF7B98">
      <w:pPr>
        <w:pStyle w:val="Prrafodelista"/>
        <w:numPr>
          <w:ilvl w:val="0"/>
          <w:numId w:val="10"/>
        </w:numPr>
        <w:jc w:val="both"/>
        <w:rPr>
          <w:rFonts w:ascii="Arial" w:hAnsi="Arial" w:cs="Arial"/>
          <w:sz w:val="24"/>
          <w:szCs w:val="24"/>
        </w:rPr>
      </w:pPr>
      <w:r w:rsidRPr="00174710">
        <w:rPr>
          <w:rFonts w:ascii="Arial" w:hAnsi="Arial" w:cs="Arial"/>
          <w:sz w:val="24"/>
          <w:szCs w:val="24"/>
        </w:rPr>
        <w:t>Mediante una ilustración represente la arquitectura cliente-servidor para una comunicación de muchos a muchos.</w:t>
      </w:r>
    </w:p>
    <w:p w14:paraId="794B97AE" w14:textId="0FA26849" w:rsidR="00597B39" w:rsidRPr="00597B39" w:rsidRDefault="00597B39" w:rsidP="00597B39">
      <w:pPr>
        <w:ind w:left="720"/>
        <w:jc w:val="both"/>
        <w:rPr>
          <w:rFonts w:ascii="Arial" w:hAnsi="Arial" w:cs="Arial"/>
          <w:sz w:val="24"/>
          <w:szCs w:val="24"/>
        </w:rPr>
      </w:pPr>
      <w:r>
        <w:rPr>
          <w:noProof/>
        </w:rPr>
        <w:drawing>
          <wp:inline distT="0" distB="0" distL="0" distR="0" wp14:anchorId="3BA7C562" wp14:editId="0C3FED07">
            <wp:extent cx="4132837" cy="3200400"/>
            <wp:effectExtent l="0" t="0" r="1270" b="0"/>
            <wp:docPr id="1" name="Imagen 1" descr="Configuración cliente-servidor-sistema de práctica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iguración cliente-servidor-sistema de prácticas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3192" cy="3200675"/>
                    </a:xfrm>
                    <a:prstGeom prst="rect">
                      <a:avLst/>
                    </a:prstGeom>
                    <a:noFill/>
                    <a:ln>
                      <a:noFill/>
                    </a:ln>
                  </pic:spPr>
                </pic:pic>
              </a:graphicData>
            </a:graphic>
          </wp:inline>
        </w:drawing>
      </w:r>
    </w:p>
    <w:p w14:paraId="39F219DD" w14:textId="17D6FB72" w:rsidR="002E5522" w:rsidRDefault="002E5522" w:rsidP="002E5522">
      <w:pPr>
        <w:pStyle w:val="Prrafodelista"/>
        <w:jc w:val="both"/>
        <w:rPr>
          <w:rFonts w:ascii="Arial" w:hAnsi="Arial" w:cs="Arial"/>
          <w:sz w:val="24"/>
          <w:szCs w:val="24"/>
        </w:rPr>
      </w:pPr>
    </w:p>
    <w:p w14:paraId="2D78F4D2" w14:textId="77777777" w:rsidR="002E5522" w:rsidRPr="00174710" w:rsidRDefault="002E5522" w:rsidP="002E5522">
      <w:pPr>
        <w:pStyle w:val="Prrafodelista"/>
        <w:jc w:val="both"/>
        <w:rPr>
          <w:rFonts w:ascii="Arial" w:hAnsi="Arial" w:cs="Arial"/>
          <w:sz w:val="24"/>
          <w:szCs w:val="24"/>
        </w:rPr>
      </w:pPr>
    </w:p>
    <w:p w14:paraId="3D87E5A0" w14:textId="6066BB3D" w:rsidR="008F6480" w:rsidRDefault="008F6480" w:rsidP="00CF7B98">
      <w:pPr>
        <w:pStyle w:val="Prrafodelista"/>
        <w:numPr>
          <w:ilvl w:val="0"/>
          <w:numId w:val="10"/>
        </w:numPr>
        <w:jc w:val="both"/>
        <w:rPr>
          <w:rFonts w:ascii="Arial" w:hAnsi="Arial" w:cs="Arial"/>
          <w:sz w:val="24"/>
          <w:szCs w:val="24"/>
        </w:rPr>
      </w:pPr>
      <w:r w:rsidRPr="00174710">
        <w:rPr>
          <w:rFonts w:ascii="Arial" w:hAnsi="Arial" w:cs="Arial"/>
          <w:sz w:val="24"/>
          <w:szCs w:val="24"/>
        </w:rPr>
        <w:lastRenderedPageBreak/>
        <w:t xml:space="preserve">Explique </w:t>
      </w:r>
      <w:r w:rsidR="00C260B7" w:rsidRPr="00174710">
        <w:rPr>
          <w:rFonts w:ascii="Arial" w:hAnsi="Arial" w:cs="Arial"/>
          <w:sz w:val="24"/>
          <w:szCs w:val="24"/>
        </w:rPr>
        <w:t>cuál</w:t>
      </w:r>
      <w:r w:rsidRPr="00174710">
        <w:rPr>
          <w:rFonts w:ascii="Arial" w:hAnsi="Arial" w:cs="Arial"/>
          <w:sz w:val="24"/>
          <w:szCs w:val="24"/>
        </w:rPr>
        <w:t xml:space="preserve"> es la función de los middlewares en los sistemas distribuidos </w:t>
      </w:r>
    </w:p>
    <w:p w14:paraId="75CC216B" w14:textId="77777777" w:rsidR="00C81393" w:rsidRPr="00C81393" w:rsidRDefault="00C81393" w:rsidP="00C81393">
      <w:pPr>
        <w:pStyle w:val="Prrafodelista"/>
        <w:jc w:val="both"/>
        <w:rPr>
          <w:rFonts w:ascii="Arial" w:hAnsi="Arial" w:cs="Arial"/>
          <w:sz w:val="24"/>
          <w:szCs w:val="24"/>
          <w:u w:val="single"/>
        </w:rPr>
      </w:pPr>
    </w:p>
    <w:p w14:paraId="2B651CAA" w14:textId="332B0E18" w:rsidR="00C81393" w:rsidRDefault="00C81393" w:rsidP="00C81393">
      <w:pPr>
        <w:pStyle w:val="Prrafodelista"/>
        <w:jc w:val="both"/>
        <w:rPr>
          <w:rFonts w:ascii="Arial" w:hAnsi="Arial" w:cs="Arial"/>
          <w:sz w:val="24"/>
          <w:szCs w:val="24"/>
        </w:rPr>
      </w:pPr>
      <w:r w:rsidRPr="00C81393">
        <w:rPr>
          <w:rFonts w:ascii="Arial" w:hAnsi="Arial" w:cs="Arial"/>
          <w:sz w:val="24"/>
          <w:szCs w:val="24"/>
        </w:rPr>
        <w:t>El “Middleware” es la capa de software que se ubica entre el sistema operativo y las aplicaciones de los usuarios. En un Sistema Distribuido, el middleware (lógica de la mediación) es un software de conectividad que permite ofrecer un conjunto de servicios que hacen posible el funcionamiento de aplicaciones distribuidas sobre plataformas heterogéneas. El middleware funciona como una capa de abstracción de software distribuida que se sitúa entre las capas de aplicaciones y las capas inferiores (sistema operativo y red).</w:t>
      </w:r>
    </w:p>
    <w:p w14:paraId="15C86AE4" w14:textId="44B95AD6" w:rsidR="00C81393" w:rsidRDefault="00C81393" w:rsidP="00C81393">
      <w:pPr>
        <w:pStyle w:val="Prrafodelista"/>
        <w:jc w:val="both"/>
        <w:rPr>
          <w:rFonts w:ascii="Arial" w:hAnsi="Arial" w:cs="Arial"/>
          <w:sz w:val="24"/>
          <w:szCs w:val="24"/>
        </w:rPr>
      </w:pPr>
    </w:p>
    <w:p w14:paraId="4B63AC30" w14:textId="77777777" w:rsidR="00C81393" w:rsidRPr="00C81393" w:rsidRDefault="00C81393" w:rsidP="00C81393">
      <w:pPr>
        <w:pStyle w:val="Prrafodelista"/>
        <w:jc w:val="both"/>
        <w:rPr>
          <w:rFonts w:ascii="Arial" w:hAnsi="Arial" w:cs="Arial"/>
          <w:sz w:val="24"/>
          <w:szCs w:val="24"/>
        </w:rPr>
      </w:pPr>
      <w:r w:rsidRPr="00C81393">
        <w:rPr>
          <w:rFonts w:ascii="Arial" w:hAnsi="Arial" w:cs="Arial"/>
          <w:sz w:val="24"/>
          <w:szCs w:val="24"/>
        </w:rPr>
        <w:t>Las aplicaciones middleware realizan las siguientes funciones:</w:t>
      </w:r>
    </w:p>
    <w:p w14:paraId="49D18CF9" w14:textId="77777777" w:rsidR="00C81393" w:rsidRPr="00C81393" w:rsidRDefault="00C81393" w:rsidP="00C81393">
      <w:pPr>
        <w:pStyle w:val="Prrafodelista"/>
        <w:jc w:val="both"/>
        <w:rPr>
          <w:rFonts w:ascii="Arial" w:hAnsi="Arial" w:cs="Arial"/>
          <w:sz w:val="24"/>
          <w:szCs w:val="24"/>
        </w:rPr>
      </w:pPr>
    </w:p>
    <w:p w14:paraId="0719F6A4" w14:textId="77777777" w:rsidR="00C81393" w:rsidRPr="00C81393" w:rsidRDefault="00C81393" w:rsidP="00C81393">
      <w:pPr>
        <w:pStyle w:val="Prrafodelista"/>
        <w:jc w:val="both"/>
        <w:rPr>
          <w:rFonts w:ascii="Arial" w:hAnsi="Arial" w:cs="Arial"/>
          <w:sz w:val="24"/>
          <w:szCs w:val="24"/>
        </w:rPr>
      </w:pPr>
      <w:r w:rsidRPr="00C81393">
        <w:rPr>
          <w:rFonts w:ascii="Arial" w:hAnsi="Arial" w:cs="Arial"/>
          <w:sz w:val="24"/>
          <w:szCs w:val="24"/>
        </w:rPr>
        <w:t>Ocultar la distribución: middleware maneja el hecho de que una aplicación esté compuesta de muchas partes interconectadas ejecutándose en ubicaciones distribuidas.</w:t>
      </w:r>
    </w:p>
    <w:p w14:paraId="0A179E50" w14:textId="77777777" w:rsidR="00C81393" w:rsidRPr="00C81393" w:rsidRDefault="00C81393" w:rsidP="00C81393">
      <w:pPr>
        <w:pStyle w:val="Prrafodelista"/>
        <w:jc w:val="both"/>
        <w:rPr>
          <w:rFonts w:ascii="Arial" w:hAnsi="Arial" w:cs="Arial"/>
          <w:sz w:val="24"/>
          <w:szCs w:val="24"/>
        </w:rPr>
      </w:pPr>
      <w:r w:rsidRPr="00C81393">
        <w:rPr>
          <w:rFonts w:ascii="Arial" w:hAnsi="Arial" w:cs="Arial"/>
          <w:sz w:val="24"/>
          <w:szCs w:val="24"/>
        </w:rPr>
        <w:t>Ocultar la heterogeneidad: middleware oculta o hace transparente al usuario diversas plataformas de sistemas operativos, protocolos de comunicación y dispositivos hardware.</w:t>
      </w:r>
    </w:p>
    <w:p w14:paraId="47212766" w14:textId="77777777" w:rsidR="00C81393" w:rsidRPr="00C81393" w:rsidRDefault="00C81393" w:rsidP="00C81393">
      <w:pPr>
        <w:pStyle w:val="Prrafodelista"/>
        <w:jc w:val="both"/>
        <w:rPr>
          <w:rFonts w:ascii="Arial" w:hAnsi="Arial" w:cs="Arial"/>
          <w:sz w:val="24"/>
          <w:szCs w:val="24"/>
        </w:rPr>
      </w:pPr>
      <w:r w:rsidRPr="00C81393">
        <w:rPr>
          <w:rFonts w:ascii="Arial" w:hAnsi="Arial" w:cs="Arial"/>
          <w:sz w:val="24"/>
          <w:szCs w:val="24"/>
        </w:rPr>
        <w:t>Proveer interfaces uniformes y estándares de alto nivel: tanto a los desarrolladores como a los integradores de aplicaciones, de tal manera que las aplicaciones sean fácilmente desarrolladas, reusadas, transportadas y puedan interoperar correctamente.</w:t>
      </w:r>
    </w:p>
    <w:p w14:paraId="15DE8B74" w14:textId="5945E24D" w:rsidR="00C81393" w:rsidRPr="00174710" w:rsidRDefault="00C81393" w:rsidP="00C81393">
      <w:pPr>
        <w:pStyle w:val="Prrafodelista"/>
        <w:jc w:val="both"/>
        <w:rPr>
          <w:rFonts w:ascii="Arial" w:hAnsi="Arial" w:cs="Arial"/>
          <w:sz w:val="24"/>
          <w:szCs w:val="24"/>
        </w:rPr>
      </w:pPr>
      <w:r w:rsidRPr="00C81393">
        <w:rPr>
          <w:rFonts w:ascii="Arial" w:hAnsi="Arial" w:cs="Arial"/>
          <w:sz w:val="24"/>
          <w:szCs w:val="24"/>
        </w:rPr>
        <w:t xml:space="preserve">Suministrar un conjunto de servicios comunes: para realizar varias actividades de propósito general con el </w:t>
      </w:r>
      <w:r w:rsidR="00C260B7" w:rsidRPr="00C81393">
        <w:rPr>
          <w:rFonts w:ascii="Arial" w:hAnsi="Arial" w:cs="Arial"/>
          <w:sz w:val="24"/>
          <w:szCs w:val="24"/>
        </w:rPr>
        <w:t>fin</w:t>
      </w:r>
      <w:r w:rsidRPr="00C81393">
        <w:rPr>
          <w:rFonts w:ascii="Arial" w:hAnsi="Arial" w:cs="Arial"/>
          <w:sz w:val="24"/>
          <w:szCs w:val="24"/>
        </w:rPr>
        <w:t xml:space="preserve"> de evitar duplicar esfuerzos y facilitar la colaboración entre aplicaciones</w:t>
      </w:r>
    </w:p>
    <w:p w14:paraId="6EB11EA9" w14:textId="77777777" w:rsidR="00174710" w:rsidRPr="00B3156F" w:rsidRDefault="00174710" w:rsidP="00B3156F">
      <w:pPr>
        <w:pStyle w:val="Prrafodelista"/>
        <w:jc w:val="both"/>
        <w:rPr>
          <w:u w:val="single"/>
        </w:rPr>
      </w:pPr>
    </w:p>
    <w:sectPr w:rsidR="00174710" w:rsidRPr="00B3156F">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C14E24" w14:textId="77777777" w:rsidR="00EC26AE" w:rsidRDefault="00EC26AE" w:rsidP="00283131">
      <w:pPr>
        <w:spacing w:after="0" w:line="240" w:lineRule="auto"/>
      </w:pPr>
      <w:r>
        <w:separator/>
      </w:r>
    </w:p>
  </w:endnote>
  <w:endnote w:type="continuationSeparator" w:id="0">
    <w:p w14:paraId="4227A6A6" w14:textId="77777777" w:rsidR="00EC26AE" w:rsidRDefault="00EC26AE" w:rsidP="00283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7C1011" w14:textId="77777777" w:rsidR="00EC26AE" w:rsidRDefault="00EC26AE" w:rsidP="00283131">
      <w:pPr>
        <w:spacing w:after="0" w:line="240" w:lineRule="auto"/>
      </w:pPr>
      <w:r>
        <w:separator/>
      </w:r>
    </w:p>
  </w:footnote>
  <w:footnote w:type="continuationSeparator" w:id="0">
    <w:p w14:paraId="2E414648" w14:textId="77777777" w:rsidR="00EC26AE" w:rsidRDefault="00EC26AE" w:rsidP="002831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C7037" w14:textId="771473D0" w:rsidR="00283131" w:rsidRPr="00283131" w:rsidRDefault="00283131">
    <w:pPr>
      <w:pStyle w:val="Encabezado"/>
      <w:rPr>
        <w:b/>
        <w:i/>
      </w:rPr>
    </w:pPr>
    <w:r>
      <w:rPr>
        <w:noProof/>
        <w:lang w:val="en-US"/>
      </w:rPr>
      <w:drawing>
        <wp:inline distT="0" distB="0" distL="0" distR="0" wp14:anchorId="349A7F3E" wp14:editId="26103DEC">
          <wp:extent cx="1289649" cy="657225"/>
          <wp:effectExtent l="0" t="0" r="6350" b="0"/>
          <wp:docPr id="2" name="Imagen 2" descr="Resultado de imagen para up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uptc"/>
                  <pic:cNvPicPr>
                    <a:picLocks noChangeAspect="1" noChangeArrowheads="1"/>
                  </pic:cNvPicPr>
                </pic:nvPicPr>
                <pic:blipFill rotWithShape="1">
                  <a:blip r:embed="rId1">
                    <a:extLst>
                      <a:ext uri="{28A0092B-C50C-407E-A947-70E740481C1C}">
                        <a14:useLocalDpi xmlns:a14="http://schemas.microsoft.com/office/drawing/2010/main" val="0"/>
                      </a:ext>
                    </a:extLst>
                  </a:blip>
                  <a:srcRect t="20790" b="24117"/>
                  <a:stretch/>
                </pic:blipFill>
                <pic:spPr bwMode="auto">
                  <a:xfrm>
                    <a:off x="0" y="0"/>
                    <a:ext cx="1306639" cy="665883"/>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00665996">
      <w:rPr>
        <w:b/>
        <w:i/>
        <w:sz w:val="24"/>
      </w:rPr>
      <w:t>Sistemas Distribuidos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2015C"/>
    <w:multiLevelType w:val="hybridMultilevel"/>
    <w:tmpl w:val="8B0857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39B581E"/>
    <w:multiLevelType w:val="hybridMultilevel"/>
    <w:tmpl w:val="743C92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6394F93"/>
    <w:multiLevelType w:val="hybridMultilevel"/>
    <w:tmpl w:val="EEAE4D2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CCC73DF"/>
    <w:multiLevelType w:val="hybridMultilevel"/>
    <w:tmpl w:val="D3A4DFF8"/>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21197BF8"/>
    <w:multiLevelType w:val="hybridMultilevel"/>
    <w:tmpl w:val="6A281AC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7385C6E"/>
    <w:multiLevelType w:val="hybridMultilevel"/>
    <w:tmpl w:val="613EFE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37F57A5"/>
    <w:multiLevelType w:val="hybridMultilevel"/>
    <w:tmpl w:val="30FEDD5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43F0A2C"/>
    <w:multiLevelType w:val="hybridMultilevel"/>
    <w:tmpl w:val="DB028CC0"/>
    <w:lvl w:ilvl="0" w:tplc="34E8F810">
      <w:start w:val="1"/>
      <w:numFmt w:val="decimal"/>
      <w:lvlText w:val="%1."/>
      <w:lvlJc w:val="left"/>
      <w:pPr>
        <w:tabs>
          <w:tab w:val="num" w:pos="720"/>
        </w:tabs>
        <w:ind w:left="720" w:hanging="360"/>
      </w:pPr>
    </w:lvl>
    <w:lvl w:ilvl="1" w:tplc="105A9AB6" w:tentative="1">
      <w:start w:val="1"/>
      <w:numFmt w:val="decimal"/>
      <w:lvlText w:val="%2."/>
      <w:lvlJc w:val="left"/>
      <w:pPr>
        <w:tabs>
          <w:tab w:val="num" w:pos="1440"/>
        </w:tabs>
        <w:ind w:left="1440" w:hanging="360"/>
      </w:pPr>
    </w:lvl>
    <w:lvl w:ilvl="2" w:tplc="D5AA9830" w:tentative="1">
      <w:start w:val="1"/>
      <w:numFmt w:val="decimal"/>
      <w:lvlText w:val="%3."/>
      <w:lvlJc w:val="left"/>
      <w:pPr>
        <w:tabs>
          <w:tab w:val="num" w:pos="2160"/>
        </w:tabs>
        <w:ind w:left="2160" w:hanging="360"/>
      </w:pPr>
    </w:lvl>
    <w:lvl w:ilvl="3" w:tplc="EF48502E" w:tentative="1">
      <w:start w:val="1"/>
      <w:numFmt w:val="decimal"/>
      <w:lvlText w:val="%4."/>
      <w:lvlJc w:val="left"/>
      <w:pPr>
        <w:tabs>
          <w:tab w:val="num" w:pos="2880"/>
        </w:tabs>
        <w:ind w:left="2880" w:hanging="360"/>
      </w:pPr>
    </w:lvl>
    <w:lvl w:ilvl="4" w:tplc="566CD0C4" w:tentative="1">
      <w:start w:val="1"/>
      <w:numFmt w:val="decimal"/>
      <w:lvlText w:val="%5."/>
      <w:lvlJc w:val="left"/>
      <w:pPr>
        <w:tabs>
          <w:tab w:val="num" w:pos="3600"/>
        </w:tabs>
        <w:ind w:left="3600" w:hanging="360"/>
      </w:pPr>
    </w:lvl>
    <w:lvl w:ilvl="5" w:tplc="9EE42DB8" w:tentative="1">
      <w:start w:val="1"/>
      <w:numFmt w:val="decimal"/>
      <w:lvlText w:val="%6."/>
      <w:lvlJc w:val="left"/>
      <w:pPr>
        <w:tabs>
          <w:tab w:val="num" w:pos="4320"/>
        </w:tabs>
        <w:ind w:left="4320" w:hanging="360"/>
      </w:pPr>
    </w:lvl>
    <w:lvl w:ilvl="6" w:tplc="65DE7B7E" w:tentative="1">
      <w:start w:val="1"/>
      <w:numFmt w:val="decimal"/>
      <w:lvlText w:val="%7."/>
      <w:lvlJc w:val="left"/>
      <w:pPr>
        <w:tabs>
          <w:tab w:val="num" w:pos="5040"/>
        </w:tabs>
        <w:ind w:left="5040" w:hanging="360"/>
      </w:pPr>
    </w:lvl>
    <w:lvl w:ilvl="7" w:tplc="14CC1F72" w:tentative="1">
      <w:start w:val="1"/>
      <w:numFmt w:val="decimal"/>
      <w:lvlText w:val="%8."/>
      <w:lvlJc w:val="left"/>
      <w:pPr>
        <w:tabs>
          <w:tab w:val="num" w:pos="5760"/>
        </w:tabs>
        <w:ind w:left="5760" w:hanging="360"/>
      </w:pPr>
    </w:lvl>
    <w:lvl w:ilvl="8" w:tplc="CFF0B5DE" w:tentative="1">
      <w:start w:val="1"/>
      <w:numFmt w:val="decimal"/>
      <w:lvlText w:val="%9."/>
      <w:lvlJc w:val="left"/>
      <w:pPr>
        <w:tabs>
          <w:tab w:val="num" w:pos="6480"/>
        </w:tabs>
        <w:ind w:left="6480" w:hanging="360"/>
      </w:pPr>
    </w:lvl>
  </w:abstractNum>
  <w:abstractNum w:abstractNumId="8" w15:restartNumberingAfterBreak="0">
    <w:nsid w:val="7A126909"/>
    <w:multiLevelType w:val="hybridMultilevel"/>
    <w:tmpl w:val="BB2CF6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7"/>
  </w:num>
  <w:num w:numId="5">
    <w:abstractNumId w:val="4"/>
  </w:num>
  <w:num w:numId="6">
    <w:abstractNumId w:val="6"/>
  </w:num>
  <w:num w:numId="7">
    <w:abstractNumId w:val="2"/>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FBC"/>
    <w:rsid w:val="000B099B"/>
    <w:rsid w:val="000B72B6"/>
    <w:rsid w:val="000C79EA"/>
    <w:rsid w:val="00127CC7"/>
    <w:rsid w:val="0013052C"/>
    <w:rsid w:val="00165031"/>
    <w:rsid w:val="00174710"/>
    <w:rsid w:val="001C11CE"/>
    <w:rsid w:val="002167A7"/>
    <w:rsid w:val="00283131"/>
    <w:rsid w:val="002E5522"/>
    <w:rsid w:val="003B7FC8"/>
    <w:rsid w:val="003F7375"/>
    <w:rsid w:val="004E7DAE"/>
    <w:rsid w:val="005719FD"/>
    <w:rsid w:val="00597B39"/>
    <w:rsid w:val="005C2A5C"/>
    <w:rsid w:val="005F7146"/>
    <w:rsid w:val="006200C5"/>
    <w:rsid w:val="00656899"/>
    <w:rsid w:val="00665996"/>
    <w:rsid w:val="00666F80"/>
    <w:rsid w:val="00697CAB"/>
    <w:rsid w:val="006F1B66"/>
    <w:rsid w:val="007651B3"/>
    <w:rsid w:val="00823AC6"/>
    <w:rsid w:val="00835179"/>
    <w:rsid w:val="008F6480"/>
    <w:rsid w:val="00902D03"/>
    <w:rsid w:val="0095529A"/>
    <w:rsid w:val="00963DD3"/>
    <w:rsid w:val="009D02C1"/>
    <w:rsid w:val="00A50FBC"/>
    <w:rsid w:val="00A87BFC"/>
    <w:rsid w:val="00B3156F"/>
    <w:rsid w:val="00B37E79"/>
    <w:rsid w:val="00C260B7"/>
    <w:rsid w:val="00C2654D"/>
    <w:rsid w:val="00C81393"/>
    <w:rsid w:val="00C842E0"/>
    <w:rsid w:val="00CA5F59"/>
    <w:rsid w:val="00CD6C59"/>
    <w:rsid w:val="00CF7B98"/>
    <w:rsid w:val="00D45E11"/>
    <w:rsid w:val="00D87BA9"/>
    <w:rsid w:val="00DD54A7"/>
    <w:rsid w:val="00E84888"/>
    <w:rsid w:val="00EC26AE"/>
    <w:rsid w:val="00ED43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21AD6"/>
  <w15:chartTrackingRefBased/>
  <w15:docId w15:val="{C9E3EC94-7377-451F-8542-C41C81AB5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831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3131"/>
  </w:style>
  <w:style w:type="paragraph" w:styleId="Piedepgina">
    <w:name w:val="footer"/>
    <w:basedOn w:val="Normal"/>
    <w:link w:val="PiedepginaCar"/>
    <w:uiPriority w:val="99"/>
    <w:unhideWhenUsed/>
    <w:rsid w:val="002831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3131"/>
  </w:style>
  <w:style w:type="paragraph" w:styleId="Prrafodelista">
    <w:name w:val="List Paragraph"/>
    <w:basedOn w:val="Normal"/>
    <w:uiPriority w:val="34"/>
    <w:qFormat/>
    <w:rsid w:val="00283131"/>
    <w:pPr>
      <w:ind w:left="720"/>
      <w:contextualSpacing/>
    </w:pPr>
  </w:style>
  <w:style w:type="paragraph" w:styleId="NormalWeb">
    <w:name w:val="Normal (Web)"/>
    <w:basedOn w:val="Normal"/>
    <w:uiPriority w:val="99"/>
    <w:semiHidden/>
    <w:unhideWhenUsed/>
    <w:rsid w:val="00ED4320"/>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605673">
      <w:bodyDiv w:val="1"/>
      <w:marLeft w:val="0"/>
      <w:marRight w:val="0"/>
      <w:marTop w:val="0"/>
      <w:marBottom w:val="0"/>
      <w:divBdr>
        <w:top w:val="none" w:sz="0" w:space="0" w:color="auto"/>
        <w:left w:val="none" w:sz="0" w:space="0" w:color="auto"/>
        <w:bottom w:val="none" w:sz="0" w:space="0" w:color="auto"/>
        <w:right w:val="none" w:sz="0" w:space="0" w:color="auto"/>
      </w:divBdr>
    </w:div>
    <w:div w:id="677733533">
      <w:bodyDiv w:val="1"/>
      <w:marLeft w:val="0"/>
      <w:marRight w:val="0"/>
      <w:marTop w:val="0"/>
      <w:marBottom w:val="0"/>
      <w:divBdr>
        <w:top w:val="none" w:sz="0" w:space="0" w:color="auto"/>
        <w:left w:val="none" w:sz="0" w:space="0" w:color="auto"/>
        <w:bottom w:val="none" w:sz="0" w:space="0" w:color="auto"/>
        <w:right w:val="none" w:sz="0" w:space="0" w:color="auto"/>
      </w:divBdr>
      <w:divsChild>
        <w:div w:id="1162156237">
          <w:marLeft w:val="0"/>
          <w:marRight w:val="0"/>
          <w:marTop w:val="0"/>
          <w:marBottom w:val="0"/>
          <w:divBdr>
            <w:top w:val="none" w:sz="0" w:space="0" w:color="auto"/>
            <w:left w:val="none" w:sz="0" w:space="0" w:color="auto"/>
            <w:bottom w:val="none" w:sz="0" w:space="0" w:color="auto"/>
            <w:right w:val="none" w:sz="0" w:space="0" w:color="auto"/>
          </w:divBdr>
        </w:div>
      </w:divsChild>
    </w:div>
    <w:div w:id="946276219">
      <w:bodyDiv w:val="1"/>
      <w:marLeft w:val="0"/>
      <w:marRight w:val="0"/>
      <w:marTop w:val="0"/>
      <w:marBottom w:val="0"/>
      <w:divBdr>
        <w:top w:val="none" w:sz="0" w:space="0" w:color="auto"/>
        <w:left w:val="none" w:sz="0" w:space="0" w:color="auto"/>
        <w:bottom w:val="none" w:sz="0" w:space="0" w:color="auto"/>
        <w:right w:val="none" w:sz="0" w:space="0" w:color="auto"/>
      </w:divBdr>
    </w:div>
    <w:div w:id="1454055949">
      <w:bodyDiv w:val="1"/>
      <w:marLeft w:val="0"/>
      <w:marRight w:val="0"/>
      <w:marTop w:val="0"/>
      <w:marBottom w:val="0"/>
      <w:divBdr>
        <w:top w:val="none" w:sz="0" w:space="0" w:color="auto"/>
        <w:left w:val="none" w:sz="0" w:space="0" w:color="auto"/>
        <w:bottom w:val="none" w:sz="0" w:space="0" w:color="auto"/>
        <w:right w:val="none" w:sz="0" w:space="0" w:color="auto"/>
      </w:divBdr>
      <w:divsChild>
        <w:div w:id="1135874243">
          <w:marLeft w:val="720"/>
          <w:marRight w:val="0"/>
          <w:marTop w:val="0"/>
          <w:marBottom w:val="0"/>
          <w:divBdr>
            <w:top w:val="none" w:sz="0" w:space="0" w:color="auto"/>
            <w:left w:val="none" w:sz="0" w:space="0" w:color="auto"/>
            <w:bottom w:val="none" w:sz="0" w:space="0" w:color="auto"/>
            <w:right w:val="none" w:sz="0" w:space="0" w:color="auto"/>
          </w:divBdr>
        </w:div>
        <w:div w:id="314526482">
          <w:marLeft w:val="720"/>
          <w:marRight w:val="0"/>
          <w:marTop w:val="0"/>
          <w:marBottom w:val="0"/>
          <w:divBdr>
            <w:top w:val="none" w:sz="0" w:space="0" w:color="auto"/>
            <w:left w:val="none" w:sz="0" w:space="0" w:color="auto"/>
            <w:bottom w:val="none" w:sz="0" w:space="0" w:color="auto"/>
            <w:right w:val="none" w:sz="0" w:space="0" w:color="auto"/>
          </w:divBdr>
        </w:div>
        <w:div w:id="1510170846">
          <w:marLeft w:val="720"/>
          <w:marRight w:val="0"/>
          <w:marTop w:val="0"/>
          <w:marBottom w:val="0"/>
          <w:divBdr>
            <w:top w:val="none" w:sz="0" w:space="0" w:color="auto"/>
            <w:left w:val="none" w:sz="0" w:space="0" w:color="auto"/>
            <w:bottom w:val="none" w:sz="0" w:space="0" w:color="auto"/>
            <w:right w:val="none" w:sz="0" w:space="0" w:color="auto"/>
          </w:divBdr>
        </w:div>
      </w:divsChild>
    </w:div>
    <w:div w:id="202639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708</Words>
  <Characters>3899</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CarfherPC</dc:creator>
  <cp:keywords/>
  <dc:description/>
  <cp:lastModifiedBy>ferney  david niño</cp:lastModifiedBy>
  <cp:revision>39</cp:revision>
  <dcterms:created xsi:type="dcterms:W3CDTF">2020-05-12T12:53:00Z</dcterms:created>
  <dcterms:modified xsi:type="dcterms:W3CDTF">2020-12-01T04:09:00Z</dcterms:modified>
</cp:coreProperties>
</file>