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2.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46.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45.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3811" w:w="16838" w:orient="portrait"/>
          <w:pgMar w:bottom="566.9291338582677" w:top="566.9291338582677" w:left="566.9291338582677" w:right="566.9291338582677" w:header="720" w:footer="720"/>
          <w:pgNumType w:start="1"/>
        </w:sectPr>
      </w:pPr>
      <w:bookmarkStart w:colFirst="0" w:colLast="0" w:name="_xfv2tld22bk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 for pre-read</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u w:val="single"/>
          <w:rtl w:val="0"/>
        </w:rPr>
        <w:t xml:space="preserve">WBR - Summary (for Pre-Read)</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line="276.0005454545455" w:lineRule="auto"/>
        <w:rPr>
          <w:b w:val="1"/>
          <w:bCs w:val="1"/>
          <w:u w:val="single"/>
        </w:rPr>
      </w:pPr>
      <w:r w:rsidDel="00000000" w:rsidR="00000000" w:rsidRPr="00000000">
        <w:rPr>
          <w:b w:val="1"/>
          <w:bCs w:val="1"/>
          <w:u w:val="single"/>
          <w:rtl w:val="0"/>
        </w:rPr>
        <w:t xml:space="preserve">1) DLD Market</w:t>
      </w:r>
    </w:p>
    <w:p w:rsidR="00000000" w:rsidDel="00000000" w:rsidP="00000000" w:rsidRDefault="00000000" w:rsidRPr="00000000" w14:paraId="00000006">
      <w:pPr>
        <w:spacing w:line="276.0005454545455" w:lineRule="auto"/>
        <w:rPr/>
      </w:pPr>
      <w:r w:rsidDel="00000000" w:rsidR="00000000" w:rsidRPr="00000000">
        <w:rPr>
          <w:b w:val="1"/>
          <w:bCs w:val="1"/>
          <w:color w:val="38761d"/>
          <w:rtl w:val="0"/>
        </w:rPr>
        <w:t xml:space="preserve">The DLD Sale market</w:t>
      </w:r>
      <w:r w:rsidDel="00000000" w:rsidR="00000000" w:rsidRPr="00000000">
        <w:rPr>
          <w:rtl w:val="0"/>
        </w:rPr>
        <w:t xml:space="preserve"> continues its growth at +15% YoY (MtD 8 Feb), with primary at +17% YoY; Secondary at +13% YoY.</w:t>
      </w:r>
    </w:p>
    <w:p w:rsidR="00000000" w:rsidDel="00000000" w:rsidP="00000000" w:rsidRDefault="00000000" w:rsidRPr="00000000" w14:paraId="00000007">
      <w:pPr>
        <w:spacing w:line="276.0005454545455" w:lineRule="auto"/>
        <w:jc w:val="center"/>
        <w:rPr/>
      </w:pPr>
      <w:r w:rsidDel="00000000" w:rsidR="00000000" w:rsidRPr="00000000">
        <w:rPr>
          <w:rtl w:val="0"/>
        </w:rPr>
        <w:t xml:space="preserve"> </w:t>
      </w:r>
    </w:p>
    <w:p w:rsidR="00000000" w:rsidDel="00000000" w:rsidP="00000000" w:rsidRDefault="00000000" w:rsidRPr="00000000" w14:paraId="00000008">
      <w:pPr>
        <w:spacing w:line="276.0005454545455" w:lineRule="auto"/>
        <w:rPr>
          <w:b w:val="1"/>
          <w:bCs w:val="1"/>
          <w:u w:val="single"/>
        </w:rPr>
      </w:pPr>
      <w:r w:rsidDel="00000000" w:rsidR="00000000" w:rsidRPr="00000000">
        <w:rPr>
          <w:b w:val="1"/>
          <w:bCs w:val="1"/>
          <w:u w:val="single"/>
          <w:rtl w:val="0"/>
        </w:rPr>
        <w:t xml:space="preserve">2) Commercial</w:t>
      </w:r>
    </w:p>
    <w:p w:rsidR="00000000" w:rsidDel="00000000" w:rsidP="00000000" w:rsidRDefault="00000000" w:rsidRPr="00000000" w14:paraId="00000009">
      <w:pPr>
        <w:spacing w:line="276.0005454545455" w:lineRule="auto"/>
        <w:rPr/>
      </w:pPr>
      <w:r w:rsidDel="00000000" w:rsidR="00000000" w:rsidRPr="00000000">
        <w:rPr>
          <w:b w:val="1"/>
          <w:bCs w:val="1"/>
          <w:color w:val="990000"/>
          <w:rtl w:val="0"/>
        </w:rPr>
        <w:t xml:space="preserve">Sales Forecast:</w:t>
      </w:r>
      <w:r w:rsidDel="00000000" w:rsidR="00000000" w:rsidRPr="00000000">
        <w:rPr>
          <w:rtl w:val="0"/>
        </w:rPr>
        <w:t xml:space="preserve"> AED 60.7M vs 62.6M target (97% achievement). Forecast at 91% with upside to 97%; conservative spending on Diamond accounts.</w:t>
      </w:r>
    </w:p>
    <w:p w:rsidR="00000000" w:rsidDel="00000000" w:rsidP="00000000" w:rsidRDefault="00000000" w:rsidRPr="00000000" w14:paraId="0000000A">
      <w:pPr>
        <w:spacing w:line="276.0005454545455" w:lineRule="auto"/>
        <w:rPr/>
      </w:pPr>
      <w:r w:rsidDel="00000000" w:rsidR="00000000" w:rsidRPr="00000000">
        <w:rPr>
          <w:b w:val="1"/>
          <w:bCs w:val="1"/>
          <w:rtl w:val="0"/>
        </w:rPr>
        <w:t xml:space="preserve">Net Exclusive Listings:</w:t>
      </w:r>
      <w:r w:rsidDel="00000000" w:rsidR="00000000" w:rsidRPr="00000000">
        <w:rPr>
          <w:rtl w:val="0"/>
        </w:rPr>
        <w:t xml:space="preserve"> Rebaselining decision taken: non-compliant and duplicate listings will be removed. 7 action items with ETAs Feb 16 - Apr 9.</w:t>
      </w:r>
    </w:p>
    <w:p w:rsidR="00000000" w:rsidDel="00000000" w:rsidP="00000000" w:rsidRDefault="00000000" w:rsidRPr="00000000" w14:paraId="0000000B">
      <w:pPr>
        <w:spacing w:line="276.0005454545455" w:lineRule="auto"/>
        <w:jc w:val="center"/>
        <w:rPr/>
      </w:pPr>
      <w:r w:rsidDel="00000000" w:rsidR="00000000" w:rsidRPr="00000000">
        <w:rPr>
          <w:rtl w:val="0"/>
        </w:rPr>
        <w:t xml:space="preserve"> </w:t>
      </w:r>
    </w:p>
    <w:p w:rsidR="00000000" w:rsidDel="00000000" w:rsidP="00000000" w:rsidRDefault="00000000" w:rsidRPr="00000000" w14:paraId="0000000C">
      <w:pPr>
        <w:spacing w:line="276.0005454545455" w:lineRule="auto"/>
        <w:rPr>
          <w:b w:val="1"/>
          <w:bCs w:val="1"/>
          <w:u w:val="single"/>
        </w:rPr>
      </w:pPr>
      <w:r w:rsidDel="00000000" w:rsidR="00000000" w:rsidRPr="00000000">
        <w:rPr>
          <w:b w:val="1"/>
          <w:bCs w:val="1"/>
          <w:u w:val="single"/>
          <w:rtl w:val="0"/>
        </w:rPr>
        <w:t xml:space="preserve">3) Demand</w:t>
      </w:r>
    </w:p>
    <w:p w:rsidR="00000000" w:rsidDel="00000000" w:rsidP="00000000" w:rsidRDefault="00000000" w:rsidRPr="00000000" w14:paraId="0000000D">
      <w:pPr>
        <w:spacing w:line="276.0005454545455" w:lineRule="auto"/>
        <w:rPr/>
      </w:pPr>
      <w:r w:rsidDel="00000000" w:rsidR="00000000" w:rsidRPr="00000000">
        <w:rPr>
          <w:b w:val="1"/>
          <w:bCs w:val="1"/>
          <w:color w:val="38761d"/>
          <w:rtl w:val="0"/>
        </w:rPr>
        <w:t xml:space="preserve">SEO SoV: </w:t>
      </w:r>
      <w:r w:rsidDel="00000000" w:rsidR="00000000" w:rsidRPr="00000000">
        <w:rPr>
          <w:b w:val="1"/>
          <w:bCs w:val="1"/>
          <w:rtl w:val="0"/>
        </w:rPr>
        <w:t xml:space="preserve">42.2%</w:t>
      </w:r>
      <w:r w:rsidDel="00000000" w:rsidR="00000000" w:rsidRPr="00000000">
        <w:rPr>
          <w:rtl w:val="0"/>
        </w:rPr>
        <w:t xml:space="preserve"> (+1.1pp) WoW on an improving trajectory </w:t>
      </w:r>
    </w:p>
    <w:p w:rsidR="00000000" w:rsidDel="00000000" w:rsidP="00000000" w:rsidRDefault="00000000" w:rsidRPr="00000000" w14:paraId="0000000E">
      <w:pPr>
        <w:spacing w:line="276.0005454545455" w:lineRule="auto"/>
        <w:rPr/>
      </w:pPr>
      <w:r w:rsidDel="00000000" w:rsidR="00000000" w:rsidRPr="00000000">
        <w:rPr>
          <w:b w:val="1"/>
          <w:bCs w:val="1"/>
          <w:color w:val="990000"/>
          <w:rtl w:val="0"/>
        </w:rPr>
        <w:t xml:space="preserve">Paid Web Funnel</w:t>
      </w:r>
      <w:r w:rsidDel="00000000" w:rsidR="00000000" w:rsidRPr="00000000">
        <w:rPr>
          <w:b w:val="1"/>
          <w:bCs w:val="1"/>
          <w:rtl w:val="0"/>
        </w:rPr>
        <w:t xml:space="preserve">:</w:t>
      </w:r>
      <w:r w:rsidDel="00000000" w:rsidR="00000000" w:rsidRPr="00000000">
        <w:rPr>
          <w:rtl w:val="0"/>
        </w:rPr>
        <w:t xml:space="preserve"> Sessions (534k, +3pp vs target), while leads are 57k (-13% vs target) and CR at 10.8% (-2.1pp vs target). Feb 7-8 marketing feed disruption caused ~54% decline in sessions and ~40% decline in leads. Feed reverted Feb 9; pacing normal since.</w:t>
      </w:r>
    </w:p>
    <w:p w:rsidR="00000000" w:rsidDel="00000000" w:rsidP="00000000" w:rsidRDefault="00000000" w:rsidRPr="00000000" w14:paraId="0000000F">
      <w:pPr>
        <w:spacing w:line="276.0005454545455" w:lineRule="auto"/>
        <w:rPr/>
      </w:pPr>
      <w:r w:rsidDel="00000000" w:rsidR="00000000" w:rsidRPr="00000000">
        <w:rPr>
          <w:b w:val="1"/>
          <w:bCs w:val="1"/>
          <w:color w:val="38761d"/>
          <w:rtl w:val="0"/>
        </w:rPr>
        <w:t xml:space="preserve">App Total Funnel</w:t>
      </w:r>
      <w:r w:rsidDel="00000000" w:rsidR="00000000" w:rsidRPr="00000000">
        <w:rPr>
          <w:b w:val="1"/>
          <w:bCs w:val="1"/>
          <w:rtl w:val="0"/>
        </w:rPr>
        <w:t xml:space="preserve">:</w:t>
      </w:r>
      <w:r w:rsidDel="00000000" w:rsidR="00000000" w:rsidRPr="00000000">
        <w:rPr>
          <w:rtl w:val="0"/>
        </w:rPr>
        <w:t xml:space="preserve"> App funnel has met target as Sessions are at 673k (+1% vs target), Leads at 152k (11.3% vs target), CR at 22.6% (+2pp vs target)</w:t>
      </w:r>
    </w:p>
    <w:p w:rsidR="00000000" w:rsidDel="00000000" w:rsidP="00000000" w:rsidRDefault="00000000" w:rsidRPr="00000000" w14:paraId="00000010">
      <w:pPr>
        <w:spacing w:line="276.0005454545455" w:lineRule="auto"/>
        <w:jc w:val="center"/>
        <w:rPr/>
      </w:pPr>
      <w:r w:rsidDel="00000000" w:rsidR="00000000" w:rsidRPr="00000000">
        <w:rPr>
          <w:rtl w:val="0"/>
        </w:rPr>
        <w:t xml:space="preserve"> </w:t>
      </w:r>
    </w:p>
    <w:p w:rsidR="00000000" w:rsidDel="00000000" w:rsidP="00000000" w:rsidRDefault="00000000" w:rsidRPr="00000000" w14:paraId="00000011">
      <w:pPr>
        <w:spacing w:line="276.0005454545455" w:lineRule="auto"/>
        <w:rPr/>
      </w:pPr>
      <w:r w:rsidDel="00000000" w:rsidR="00000000" w:rsidRPr="00000000">
        <w:rPr>
          <w:b w:val="1"/>
          <w:bCs w:val="1"/>
          <w:u w:val="single"/>
          <w:rtl w:val="0"/>
        </w:rPr>
        <w:t xml:space="preserve">4) Data Governance:</w:t>
      </w:r>
      <w:r w:rsidDel="00000000" w:rsidR="00000000" w:rsidRPr="00000000">
        <w:rPr>
          <w:rtl w:val="0"/>
        </w:rPr>
        <w:t xml:space="preserve"> Direct, SEO, and App CRM data cleanup in progress; CHEQ spam implementation ongoing. </w:t>
      </w:r>
    </w:p>
    <w:p w:rsidR="00000000" w:rsidDel="00000000" w:rsidP="00000000" w:rsidRDefault="00000000" w:rsidRPr="00000000" w14:paraId="00000012">
      <w:pPr>
        <w:spacing w:line="276.0005454545455" w:lineRule="auto"/>
        <w:rPr/>
      </w:pPr>
      <w:r w:rsidDel="00000000" w:rsidR="00000000" w:rsidRPr="00000000">
        <w:rPr>
          <w:rtl w:val="0"/>
        </w:rPr>
        <w:t xml:space="preserve"> </w:t>
      </w:r>
    </w:p>
    <w:p w:rsidR="00000000" w:rsidDel="00000000" w:rsidP="00000000" w:rsidRDefault="00000000" w:rsidRPr="00000000" w14:paraId="00000013">
      <w:pPr>
        <w:spacing w:line="276.0005454545455" w:lineRule="auto"/>
        <w:rPr>
          <w:b w:val="1"/>
          <w:bCs w:val="1"/>
          <w:u w:val="single"/>
        </w:rPr>
      </w:pPr>
      <w:r w:rsidDel="00000000" w:rsidR="00000000" w:rsidRPr="00000000">
        <w:rPr>
          <w:b w:val="1"/>
          <w:bCs w:val="1"/>
          <w:u w:val="single"/>
          <w:rtl w:val="0"/>
        </w:rPr>
        <w:t xml:space="preserve">5) New Projects (Primary)</w:t>
      </w:r>
    </w:p>
    <w:p w:rsidR="00000000" w:rsidDel="00000000" w:rsidP="00000000" w:rsidRDefault="00000000" w:rsidRPr="00000000" w14:paraId="00000014">
      <w:pPr>
        <w:spacing w:line="276.0005454545455" w:lineRule="auto"/>
        <w:rPr/>
      </w:pPr>
      <w:r w:rsidDel="00000000" w:rsidR="00000000" w:rsidRPr="00000000">
        <w:rPr>
          <w:b w:val="1"/>
          <w:bCs w:val="1"/>
          <w:color w:val="274e13"/>
          <w:rtl w:val="0"/>
        </w:rPr>
        <w:t xml:space="preserve">Gross Revenue:</w:t>
      </w:r>
      <w:r w:rsidDel="00000000" w:rsidR="00000000" w:rsidRPr="00000000">
        <w:rPr>
          <w:b w:val="1"/>
          <w:bCs w:val="1"/>
          <w:rtl w:val="0"/>
        </w:rPr>
        <w:t xml:space="preserve"> </w:t>
      </w:r>
      <w:r w:rsidDel="00000000" w:rsidR="00000000" w:rsidRPr="00000000">
        <w:rPr>
          <w:rtl w:val="0"/>
        </w:rPr>
        <w:t xml:space="preserve">Has met target (158k, +10% vs target)</w:t>
      </w:r>
    </w:p>
    <w:p w:rsidR="00000000" w:rsidDel="00000000" w:rsidP="00000000" w:rsidRDefault="00000000" w:rsidRPr="00000000" w14:paraId="00000015">
      <w:pPr>
        <w:spacing w:line="276.0005454545455" w:lineRule="auto"/>
        <w:rPr/>
      </w:pPr>
      <w:r w:rsidDel="00000000" w:rsidR="00000000" w:rsidRPr="00000000">
        <w:rPr>
          <w:b w:val="1"/>
          <w:bCs w:val="1"/>
          <w:color w:val="990000"/>
          <w:rtl w:val="0"/>
        </w:rPr>
        <w:t xml:space="preserve">Sessions and sold leads:</w:t>
      </w:r>
      <w:r w:rsidDel="00000000" w:rsidR="00000000" w:rsidRPr="00000000">
        <w:rPr>
          <w:b w:val="1"/>
          <w:bCs w:val="1"/>
          <w:rtl w:val="0"/>
        </w:rPr>
        <w:t xml:space="preserve"> </w:t>
      </w:r>
      <w:r w:rsidDel="00000000" w:rsidR="00000000" w:rsidRPr="00000000">
        <w:rPr>
          <w:rtl w:val="0"/>
        </w:rPr>
        <w:t xml:space="preserve">Are under the target by &gt;-10% (Sessions: 86k, Sold leads: 1.7k)</w:t>
      </w:r>
    </w:p>
    <w:p w:rsidR="00000000" w:rsidDel="00000000" w:rsidP="00000000" w:rsidRDefault="00000000" w:rsidRPr="00000000" w14:paraId="00000016">
      <w:pPr>
        <w:spacing w:line="276.0005454545455" w:lineRule="auto"/>
        <w:jc w:val="center"/>
        <w:rPr/>
      </w:pPr>
      <w:r w:rsidDel="00000000" w:rsidR="00000000" w:rsidRPr="00000000">
        <w:rPr>
          <w:rtl w:val="0"/>
        </w:rPr>
        <w:t xml:space="preserve"> </w:t>
      </w:r>
    </w:p>
    <w:p w:rsidR="00000000" w:rsidDel="00000000" w:rsidP="00000000" w:rsidRDefault="00000000" w:rsidRPr="00000000" w14:paraId="00000017">
      <w:pPr>
        <w:spacing w:line="276.0005454545455" w:lineRule="auto"/>
        <w:rPr>
          <w:b w:val="1"/>
          <w:bCs w:val="1"/>
          <w:u w:val="single"/>
        </w:rPr>
      </w:pPr>
      <w:r w:rsidDel="00000000" w:rsidR="00000000" w:rsidRPr="00000000">
        <w:rPr>
          <w:b w:val="1"/>
          <w:bCs w:val="1"/>
          <w:u w:val="single"/>
          <w:rtl w:val="0"/>
        </w:rPr>
        <w:t xml:space="preserve">6) B2C App</w:t>
      </w:r>
    </w:p>
    <w:p w:rsidR="00000000" w:rsidDel="00000000" w:rsidP="00000000" w:rsidRDefault="00000000" w:rsidRPr="00000000" w14:paraId="00000018">
      <w:pPr>
        <w:spacing w:line="276.0005454545455" w:lineRule="auto"/>
        <w:rPr/>
      </w:pPr>
      <w:r w:rsidDel="00000000" w:rsidR="00000000" w:rsidRPr="00000000">
        <w:rPr>
          <w:b w:val="1"/>
          <w:bCs w:val="1"/>
          <w:color w:val="38761d"/>
          <w:rtl w:val="0"/>
        </w:rPr>
        <w:t xml:space="preserve">App engagement &amp; installs:</w:t>
      </w:r>
      <w:r w:rsidDel="00000000" w:rsidR="00000000" w:rsidRPr="00000000">
        <w:rPr>
          <w:rtl w:val="0"/>
        </w:rPr>
        <w:t xml:space="preserve"> Installs at 22.9k (+50% vs target and +45.5% YoY)</w:t>
      </w:r>
    </w:p>
    <w:p w:rsidR="00000000" w:rsidDel="00000000" w:rsidP="00000000" w:rsidRDefault="00000000" w:rsidRPr="00000000" w14:paraId="00000019">
      <w:pPr>
        <w:spacing w:line="276.0005454545455" w:lineRule="auto"/>
        <w:rPr/>
      </w:pPr>
      <w:r w:rsidDel="00000000" w:rsidR="00000000" w:rsidRPr="00000000">
        <w:rPr>
          <w:b w:val="1"/>
          <w:bCs w:val="1"/>
          <w:rtl w:val="0"/>
        </w:rPr>
        <w:t xml:space="preserve">App ratings:</w:t>
      </w:r>
      <w:r w:rsidDel="00000000" w:rsidR="00000000" w:rsidRPr="00000000">
        <w:rPr>
          <w:rtl w:val="0"/>
        </w:rPr>
        <w:t xml:space="preserve"> Android ratings at 4.3 (-0.1 vs previous week) and needs to be watched out</w:t>
      </w:r>
    </w:p>
    <w:p w:rsidR="00000000" w:rsidDel="00000000" w:rsidP="00000000" w:rsidRDefault="00000000" w:rsidRPr="00000000" w14:paraId="0000001A">
      <w:pPr>
        <w:spacing w:line="276.0005454545455" w:lineRule="auto"/>
        <w:jc w:val="center"/>
        <w:rPr/>
      </w:pPr>
      <w:r w:rsidDel="00000000" w:rsidR="00000000" w:rsidRPr="00000000">
        <w:rPr>
          <w:rtl w:val="0"/>
        </w:rPr>
        <w:t xml:space="preserve"> </w:t>
      </w:r>
    </w:p>
    <w:p w:rsidR="00000000" w:rsidDel="00000000" w:rsidP="00000000" w:rsidRDefault="00000000" w:rsidRPr="00000000" w14:paraId="0000001B">
      <w:pPr>
        <w:spacing w:line="276.0005454545455" w:lineRule="auto"/>
        <w:rPr>
          <w:b w:val="1"/>
          <w:bCs w:val="1"/>
          <w:u w:val="single"/>
        </w:rPr>
      </w:pPr>
      <w:r w:rsidDel="00000000" w:rsidR="00000000" w:rsidRPr="00000000">
        <w:rPr>
          <w:b w:val="1"/>
          <w:bCs w:val="1"/>
          <w:u w:val="single"/>
          <w:rtl w:val="0"/>
        </w:rPr>
        <w:t xml:space="preserve">7) B2C Tech</w:t>
      </w:r>
    </w:p>
    <w:p w:rsidR="00000000" w:rsidDel="00000000" w:rsidP="00000000" w:rsidRDefault="00000000" w:rsidRPr="00000000" w14:paraId="0000001C">
      <w:pPr>
        <w:spacing w:line="276.0005454545455" w:lineRule="auto"/>
        <w:rPr/>
      </w:pPr>
      <w:r w:rsidDel="00000000" w:rsidR="00000000" w:rsidRPr="00000000">
        <w:rPr>
          <w:b w:val="1"/>
          <w:bCs w:val="1"/>
          <w:color w:val="990000"/>
          <w:rtl w:val="0"/>
        </w:rPr>
        <w:t xml:space="preserve">CWV Mobile</w:t>
      </w:r>
      <w:r w:rsidDel="00000000" w:rsidR="00000000" w:rsidRPr="00000000">
        <w:rPr>
          <w:rtl w:val="0"/>
        </w:rPr>
        <w:t xml:space="preserve"> INP Good Rate at 70.6% (below 75% CWV threshold, target 72%). Search template optimization and JS/main-thread reduction in progress. ETA: 72% in 4-6 weeks; 75% by end Q2.</w:t>
      </w:r>
    </w:p>
    <w:p w:rsidR="00000000" w:rsidDel="00000000" w:rsidP="00000000" w:rsidRDefault="00000000" w:rsidRPr="00000000" w14:paraId="0000001D">
      <w:pPr>
        <w:spacing w:line="276.0005454545455" w:lineRule="auto"/>
        <w:rPr/>
      </w:pPr>
      <w:r w:rsidDel="00000000" w:rsidR="00000000" w:rsidRPr="00000000">
        <w:rPr>
          <w:b w:val="1"/>
          <w:bCs w:val="1"/>
          <w:color w:val="38761d"/>
          <w:rtl w:val="0"/>
        </w:rPr>
        <w:t xml:space="preserve">Apdex Scores Android:</w:t>
      </w:r>
      <w:r w:rsidDel="00000000" w:rsidR="00000000" w:rsidRPr="00000000">
        <w:rPr>
          <w:rtl w:val="0"/>
        </w:rPr>
        <w:t xml:space="preserve"> Android Apdex drop due to auth API failures (RCA in progress)</w:t>
      </w:r>
    </w:p>
    <w:p w:rsidR="00000000" w:rsidDel="00000000" w:rsidP="00000000" w:rsidRDefault="00000000" w:rsidRPr="00000000" w14:paraId="0000001E">
      <w:pPr>
        <w:spacing w:line="276.0005454545455" w:lineRule="auto"/>
        <w:rPr/>
      </w:pPr>
      <w:r w:rsidDel="00000000" w:rsidR="00000000" w:rsidRPr="00000000">
        <w:rPr>
          <w:b w:val="1"/>
          <w:bCs w:val="1"/>
          <w:color w:val="990000"/>
          <w:rtl w:val="0"/>
        </w:rPr>
        <w:t xml:space="preserve">Apdex Score iOS: </w:t>
      </w:r>
      <w:r w:rsidDel="00000000" w:rsidR="00000000" w:rsidRPr="00000000">
        <w:rPr>
          <w:rtl w:val="0"/>
        </w:rPr>
        <w:t xml:space="preserve">93.8% vs target of 95% due to a new SDK release</w:t>
      </w:r>
    </w:p>
    <w:p w:rsidR="00000000" w:rsidDel="00000000" w:rsidP="00000000" w:rsidRDefault="00000000" w:rsidRPr="00000000" w14:paraId="0000001F">
      <w:pPr>
        <w:spacing w:line="276.0005454545455" w:lineRule="auto"/>
        <w:jc w:val="center"/>
        <w:rPr/>
      </w:pPr>
      <w:r w:rsidDel="00000000" w:rsidR="00000000" w:rsidRPr="00000000">
        <w:rPr>
          <w:rtl w:val="0"/>
        </w:rPr>
        <w:t xml:space="preserve"> </w:t>
      </w:r>
    </w:p>
    <w:p w:rsidR="00000000" w:rsidDel="00000000" w:rsidP="00000000" w:rsidRDefault="00000000" w:rsidRPr="00000000" w14:paraId="00000020">
      <w:pPr>
        <w:spacing w:line="276.0005454545455" w:lineRule="auto"/>
        <w:rPr>
          <w:b w:val="1"/>
          <w:bCs w:val="1"/>
          <w:u w:val="single"/>
        </w:rPr>
      </w:pPr>
      <w:r w:rsidDel="00000000" w:rsidR="00000000" w:rsidRPr="00000000">
        <w:rPr>
          <w:b w:val="1"/>
          <w:bCs w:val="1"/>
          <w:u w:val="single"/>
          <w:rtl w:val="0"/>
        </w:rPr>
        <w:t xml:space="preserve">8) B2B Performance</w:t>
      </w:r>
    </w:p>
    <w:p w:rsidR="00000000" w:rsidDel="00000000" w:rsidP="00000000" w:rsidRDefault="00000000" w:rsidRPr="00000000" w14:paraId="00000021">
      <w:pPr>
        <w:spacing w:line="276.0005454545455" w:lineRule="auto"/>
        <w:rPr/>
      </w:pPr>
      <w:r w:rsidDel="00000000" w:rsidR="00000000" w:rsidRPr="00000000">
        <w:rPr>
          <w:b w:val="1"/>
          <w:bCs w:val="1"/>
          <w:color w:val="38761d"/>
          <w:rtl w:val="0"/>
        </w:rPr>
        <w:t xml:space="preserve">App active agents:</w:t>
      </w:r>
      <w:r w:rsidDel="00000000" w:rsidR="00000000" w:rsidRPr="00000000">
        <w:rPr>
          <w:rtl w:val="0"/>
        </w:rPr>
        <w:t xml:space="preserve"> 10,440 (+0.7% vs target) is growing</w:t>
      </w:r>
    </w:p>
    <w:p w:rsidR="00000000" w:rsidDel="00000000" w:rsidP="00000000" w:rsidRDefault="00000000" w:rsidRPr="00000000" w14:paraId="00000022">
      <w:pPr>
        <w:spacing w:line="276.0005454545455" w:lineRule="auto"/>
        <w:rPr/>
      </w:pPr>
      <w:r w:rsidDel="00000000" w:rsidR="00000000" w:rsidRPr="00000000">
        <w:rPr>
          <w:b w:val="1"/>
          <w:bCs w:val="1"/>
          <w:color w:val="38761d"/>
          <w:rtl w:val="0"/>
        </w:rPr>
        <w:t xml:space="preserve">WAU:</w:t>
      </w:r>
      <w:r w:rsidDel="00000000" w:rsidR="00000000" w:rsidRPr="00000000">
        <w:rPr>
          <w:rtl w:val="0"/>
        </w:rPr>
        <w:t xml:space="preserve"> 3,444 (+8.1% vs target, +1.1% WoW).</w:t>
      </w:r>
    </w:p>
    <w:p w:rsidR="00000000" w:rsidDel="00000000" w:rsidP="00000000" w:rsidRDefault="00000000" w:rsidRPr="00000000" w14:paraId="00000023">
      <w:pPr>
        <w:spacing w:line="276.0005454545455" w:lineRule="auto"/>
        <w:rPr/>
      </w:pPr>
      <w:r w:rsidDel="00000000" w:rsidR="00000000" w:rsidRPr="00000000">
        <w:rPr>
          <w:b w:val="1"/>
          <w:bCs w:val="1"/>
          <w:color w:val="38761d"/>
          <w:rtl w:val="0"/>
        </w:rPr>
        <w:t xml:space="preserve">Incident Volume:</w:t>
      </w:r>
      <w:r w:rsidDel="00000000" w:rsidR="00000000" w:rsidRPr="00000000">
        <w:rPr>
          <w:rtl w:val="0"/>
        </w:rPr>
        <w:t xml:space="preserve"> P0: 0 (vs 1.3 target), P1: 12 (vs 17 target)</w:t>
      </w:r>
    </w:p>
    <w:p w:rsidR="00000000" w:rsidDel="00000000" w:rsidP="00000000" w:rsidRDefault="00000000" w:rsidRPr="00000000" w14:paraId="00000024">
      <w:pPr>
        <w:spacing w:line="276.0005454545455" w:lineRule="auto"/>
        <w:jc w:val="center"/>
        <w:rPr/>
      </w:pPr>
      <w:r w:rsidDel="00000000" w:rsidR="00000000" w:rsidRPr="00000000">
        <w:rPr>
          <w:rtl w:val="0"/>
        </w:rPr>
        <w:t xml:space="preserve"> </w:t>
      </w:r>
    </w:p>
    <w:p w:rsidR="00000000" w:rsidDel="00000000" w:rsidP="00000000" w:rsidRDefault="00000000" w:rsidRPr="00000000" w14:paraId="00000025">
      <w:pPr>
        <w:spacing w:after="240" w:before="240" w:lineRule="auto"/>
        <w:rPr/>
        <w:sectPr>
          <w:headerReference r:id="rId6" w:type="default"/>
          <w:type w:val="nextPage"/>
          <w:pgSz w:h="23811" w:w="16838"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8" w:w="23811" w:orient="landscape"/>
          <w:pgMar w:bottom="1440.0000000000002" w:top="1440.0000000000002" w:left="1440.0000000000002" w:right="1440.0000000000002" w:header="720" w:footer="720"/>
          <w:pgNumType w:start="1"/>
        </w:sectPr>
      </w:pPr>
      <w:bookmarkStart w:colFirst="0" w:colLast="0" w:name="_8nhqa0iaz9u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DLD Market Growth</w:t>
      </w:r>
      <w:r w:rsidDel="00000000" w:rsidR="00000000" w:rsidRPr="00000000">
        <w:rPr>
          <w:rtl w:val="0"/>
        </w:rPr>
      </w:r>
    </w:p>
    <w:p w:rsidR="00000000" w:rsidDel="00000000" w:rsidP="00000000" w:rsidRDefault="00000000" w:rsidRPr="00000000" w14:paraId="00000027">
      <w:pPr>
        <w:pStyle w:val="Title"/>
        <w:jc w:val="center"/>
        <w:rPr>
          <w:b w:val="1"/>
          <w:bCs w:val="1"/>
          <w:sz w:val="20"/>
          <w:szCs w:val="20"/>
        </w:rPr>
      </w:pPr>
      <w:bookmarkStart w:colFirst="0" w:colLast="0" w:name="_wu62pq83zcoj" w:id="2"/>
      <w:bookmarkEnd w:id="2"/>
      <w:r w:rsidDel="00000000" w:rsidR="00000000" w:rsidRPr="00000000">
        <w:rPr>
          <w:rtl w:val="0"/>
        </w:rPr>
      </w:r>
    </w:p>
    <w:p w:rsidR="00000000" w:rsidDel="00000000" w:rsidP="00000000" w:rsidRDefault="00000000" w:rsidRPr="00000000" w14:paraId="00000028">
      <w:pPr>
        <w:pStyle w:val="Title"/>
        <w:jc w:val="center"/>
        <w:rPr>
          <w:b w:val="1"/>
          <w:bCs w:val="1"/>
          <w:sz w:val="20"/>
          <w:szCs w:val="20"/>
        </w:rPr>
      </w:pPr>
      <w:bookmarkStart w:colFirst="0" w:colLast="0" w:name="_2f32aid8tc0x" w:id="3"/>
      <w:bookmarkEnd w:id="3"/>
      <w:r w:rsidDel="00000000" w:rsidR="00000000" w:rsidRPr="00000000">
        <w:rPr>
          <w:b w:val="1"/>
          <w:bCs w:val="1"/>
          <w:sz w:val="20"/>
          <w:szCs w:val="20"/>
          <w:rtl w:val="0"/>
        </w:rPr>
        <w:t xml:space="preserve">Property Finder</w:t>
      </w:r>
    </w:p>
    <w:p w:rsidR="00000000" w:rsidDel="00000000" w:rsidP="00000000" w:rsidRDefault="00000000" w:rsidRPr="00000000" w14:paraId="00000029">
      <w:pPr>
        <w:jc w:val="center"/>
        <w:rPr>
          <w:b w:val="1"/>
          <w:bCs w:val="1"/>
          <w:i w:val="1"/>
          <w:iCs w:val="1"/>
          <w:sz w:val="20"/>
          <w:szCs w:val="20"/>
        </w:rPr>
      </w:pPr>
      <w:r w:rsidDel="00000000" w:rsidR="00000000" w:rsidRPr="00000000">
        <w:rPr>
          <w:b w:val="1"/>
          <w:bCs w:val="1"/>
          <w:i w:val="1"/>
          <w:iCs w:val="1"/>
          <w:sz w:val="20"/>
          <w:szCs w:val="20"/>
          <w:rtl w:val="0"/>
        </w:rPr>
        <w:t xml:space="preserve">Weekly Business Review</w:t>
      </w:r>
    </w:p>
    <w:p w:rsidR="00000000" w:rsidDel="00000000" w:rsidP="00000000" w:rsidRDefault="00000000" w:rsidRPr="00000000" w14:paraId="0000002A">
      <w:pPr>
        <w:rPr>
          <w:i w:val="1"/>
          <w:iCs w:val="1"/>
          <w:color w:val="434343"/>
          <w:sz w:val="16"/>
          <w:szCs w:val="16"/>
        </w:rPr>
      </w:pPr>
      <w:r w:rsidDel="00000000" w:rsidR="00000000" w:rsidRPr="00000000">
        <w:rPr>
          <w:rtl w:val="0"/>
        </w:rPr>
      </w:r>
    </w:p>
    <w:tbl>
      <w:tblPr>
        <w:tblStyle w:val="Table1"/>
        <w:tblW w:w="14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gridCol w:w="4800"/>
        <w:tblGridChange w:id="0">
          <w:tblGrid>
            <w:gridCol w:w="4635"/>
            <w:gridCol w:w="4635"/>
            <w:gridCol w:w="4800"/>
          </w:tblGrid>
        </w:tblGridChange>
      </w:tblGrid>
      <w:tr>
        <w:trPr>
          <w:cantSplit w:val="0"/>
          <w:trHeight w:val="360" w:hRule="atLeast"/>
          <w:tblHeader w:val="0"/>
        </w:trPr>
        <w:tc>
          <w:tcPr>
            <w:gridSpan w:val="3"/>
          </w:tcPr>
          <w:p w:rsidR="00000000" w:rsidDel="00000000" w:rsidP="00000000" w:rsidRDefault="00000000" w:rsidRPr="00000000" w14:paraId="0000002B">
            <w:pPr>
              <w:widowControl w:val="0"/>
              <w:spacing w:line="240" w:lineRule="auto"/>
              <w:jc w:val="center"/>
              <w:rPr>
                <w:b w:val="1"/>
                <w:bCs w:val="1"/>
                <w:i w:val="1"/>
                <w:iCs w:val="1"/>
                <w:color w:val="434343"/>
                <w:sz w:val="20"/>
                <w:szCs w:val="20"/>
              </w:rPr>
            </w:pPr>
            <w:r w:rsidDel="00000000" w:rsidR="00000000" w:rsidRPr="00000000">
              <w:rPr>
                <w:b w:val="1"/>
                <w:bCs w:val="1"/>
                <w:i w:val="1"/>
                <w:iCs w:val="1"/>
                <w:color w:val="434343"/>
                <w:sz w:val="20"/>
                <w:szCs w:val="20"/>
                <w:rtl w:val="0"/>
              </w:rPr>
              <w:t xml:space="preserve">Market (Dubai)</w:t>
            </w:r>
          </w:p>
        </w:tc>
      </w:tr>
      <w:tr>
        <w:trPr>
          <w:cantSplit w:val="0"/>
          <w:trHeight w:val="1035" w:hRule="atLeast"/>
          <w:tblHeader w:val="0"/>
        </w:trPr>
        <w:tc>
          <w:tcPr>
            <w:gridSpan w:val="3"/>
          </w:tcPr>
          <w:p w:rsidR="00000000" w:rsidDel="00000000" w:rsidP="00000000" w:rsidRDefault="00000000" w:rsidRPr="00000000" w14:paraId="0000002E">
            <w:pPr>
              <w:widowControl w:val="0"/>
              <w:numPr>
                <w:ilvl w:val="0"/>
                <w:numId w:val="40"/>
              </w:numPr>
              <w:spacing w:line="240" w:lineRule="auto"/>
              <w:ind w:left="720" w:hanging="360"/>
              <w:rPr>
                <w:sz w:val="20"/>
                <w:szCs w:val="20"/>
              </w:rPr>
            </w:pPr>
            <w:r w:rsidDel="00000000" w:rsidR="00000000" w:rsidRPr="00000000">
              <w:rPr>
                <w:sz w:val="20"/>
                <w:szCs w:val="20"/>
                <w:rtl w:val="0"/>
              </w:rPr>
              <w:t xml:space="preserve">Overall market (AED 14.4B) continues to grow at 15% YoY (MtD 8 Feb), led by Primary Segment (+17% YoY) and secondary growing at +13% YoY</w:t>
            </w:r>
          </w:p>
          <w:p w:rsidR="00000000" w:rsidDel="00000000" w:rsidP="00000000" w:rsidRDefault="00000000" w:rsidRPr="00000000" w14:paraId="0000002F">
            <w:pPr>
              <w:widowControl w:val="0"/>
              <w:numPr>
                <w:ilvl w:val="1"/>
                <w:numId w:val="40"/>
              </w:numPr>
              <w:spacing w:line="240" w:lineRule="auto"/>
              <w:ind w:left="1440" w:hanging="360"/>
              <w:rPr>
                <w:sz w:val="20"/>
                <w:szCs w:val="20"/>
              </w:rPr>
            </w:pPr>
            <w:r w:rsidDel="00000000" w:rsidR="00000000" w:rsidRPr="00000000">
              <w:rPr>
                <w:sz w:val="20"/>
                <w:szCs w:val="20"/>
                <w:rtl w:val="0"/>
              </w:rPr>
              <w:t xml:space="preserve">The trend remains similar even if we remove outliers (i.e. &gt;100M deals)</w:t>
            </w:r>
          </w:p>
        </w:tc>
      </w:tr>
    </w:tbl>
    <w:p w:rsidR="00000000" w:rsidDel="00000000" w:rsidP="00000000" w:rsidRDefault="00000000" w:rsidRPr="00000000" w14:paraId="00000032">
      <w:pPr>
        <w:rPr>
          <w:color w:val="434343"/>
          <w:sz w:val="16"/>
          <w:szCs w:val="16"/>
        </w:rPr>
      </w:pPr>
      <w:r w:rsidDel="00000000" w:rsidR="00000000" w:rsidRPr="00000000">
        <w:rPr>
          <w:color w:val="434343"/>
          <w:sz w:val="16"/>
          <w:szCs w:val="16"/>
          <w:rtl w:val="0"/>
        </w:rPr>
        <w:tab/>
      </w:r>
    </w:p>
    <w:p w:rsidR="00000000" w:rsidDel="00000000" w:rsidP="00000000" w:rsidRDefault="00000000" w:rsidRPr="00000000" w14:paraId="00000033">
      <w:pPr>
        <w:rPr/>
        <w:sectPr>
          <w:headerReference r:id="rId8" w:type="default"/>
          <w:headerReference r:id="rId9" w:type="first"/>
          <w:footerReference r:id="rId10"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drawing>
          <wp:inline distB="114300" distT="114300" distL="114300" distR="114300">
            <wp:extent cx="8863200" cy="1600200"/>
            <wp:effectExtent b="0" l="0" r="0" t="0"/>
            <wp:docPr id="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8863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headerReference r:id="rId13" w:type="first"/>
          <w:footerReference r:id="rId14" w:type="first"/>
          <w:type w:val="nextPage"/>
          <w:pgSz w:h="16838" w:w="23811" w:orient="landscape"/>
          <w:pgMar w:bottom="1440.0000000000002" w:top="1440.0000000000002" w:left="1440.0000000000002" w:right="1440.0000000000002" w:header="720" w:footer="720"/>
          <w:pgNumType w:start="1"/>
        </w:sectPr>
      </w:pPr>
      <w:bookmarkStart w:colFirst="0" w:colLast="0" w:name="_n7f3k5ls5i97"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Commercial</w:t>
      </w:r>
      <w:r w:rsidDel="00000000" w:rsidR="00000000" w:rsidRPr="00000000">
        <w:rPr>
          <w:rtl w:val="0"/>
        </w:rPr>
      </w:r>
    </w:p>
    <w:p w:rsidR="00000000" w:rsidDel="00000000" w:rsidP="00000000" w:rsidRDefault="00000000" w:rsidRPr="00000000" w14:paraId="00000035">
      <w:pPr>
        <w:rPr>
          <w:b w:val="1"/>
          <w:bCs w:val="1"/>
          <w:i w:val="1"/>
          <w:iCs w:val="1"/>
          <w:color w:val="434343"/>
          <w:sz w:val="16"/>
          <w:szCs w:val="16"/>
        </w:rPr>
      </w:pPr>
      <w:r w:rsidDel="00000000" w:rsidR="00000000" w:rsidRPr="00000000">
        <w:rPr>
          <w:rtl w:val="0"/>
        </w:rPr>
      </w:r>
    </w:p>
    <w:tbl>
      <w:tblPr>
        <w:tblStyle w:val="Table2"/>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025"/>
        <w:gridCol w:w="4290"/>
        <w:gridCol w:w="5550"/>
        <w:gridCol w:w="1800"/>
        <w:tblGridChange w:id="0">
          <w:tblGrid>
            <w:gridCol w:w="1095"/>
            <w:gridCol w:w="2025"/>
            <w:gridCol w:w="4290"/>
            <w:gridCol w:w="5550"/>
            <w:gridCol w:w="1800"/>
          </w:tblGrid>
        </w:tblGridChange>
      </w:tblGrid>
      <w:tr>
        <w:trPr>
          <w:cantSplit w:val="0"/>
          <w:trHeight w:val="360" w:hRule="atLeast"/>
          <w:tblHeader w:val="0"/>
        </w:trPr>
        <w:tc>
          <w:tcPr>
            <w:gridSpan w:val="5"/>
            <w:shd w:fill="999999" w:val="clear"/>
          </w:tcPr>
          <w:p w:rsidR="00000000" w:rsidDel="00000000" w:rsidP="00000000" w:rsidRDefault="00000000" w:rsidRPr="00000000" w14:paraId="00000036">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Commercial</w:t>
            </w:r>
          </w:p>
        </w:tc>
      </w:tr>
      <w:tr>
        <w:trPr>
          <w:cantSplit w:val="0"/>
          <w:tblHeader w:val="0"/>
        </w:trPr>
        <w:tc>
          <w:tcPr/>
          <w:p w:rsidR="00000000" w:rsidDel="00000000" w:rsidP="00000000" w:rsidRDefault="00000000" w:rsidRPr="00000000" w14:paraId="0000003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03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03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03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03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040">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Sales forecast %</w:t>
            </w:r>
          </w:p>
        </w:tc>
        <w:tc>
          <w:tcPr/>
          <w:p w:rsidR="00000000" w:rsidDel="00000000" w:rsidP="00000000" w:rsidRDefault="00000000" w:rsidRPr="00000000" w14:paraId="00000041">
            <w:pPr>
              <w:widowControl w:val="0"/>
              <w:spacing w:line="240" w:lineRule="auto"/>
              <w:rPr>
                <w:b w:val="1"/>
                <w:bCs w:val="1"/>
                <w:i w:val="1"/>
                <w:iCs w:val="1"/>
                <w:color w:val="434343"/>
                <w:sz w:val="18"/>
                <w:szCs w:val="18"/>
              </w:rPr>
            </w:pPr>
            <w:hyperlink r:id="rId15">
              <w:r w:rsidDel="00000000" w:rsidR="00000000" w:rsidRPr="00000000">
                <w:rPr>
                  <w:b w:val="1"/>
                  <w:bCs w:val="1"/>
                  <w:i w:val="1"/>
                  <w:iCs w:val="1"/>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42">
            <w:pPr>
              <w:widowControl w:val="0"/>
              <w:rPr>
                <w:sz w:val="18"/>
                <w:szCs w:val="18"/>
              </w:rPr>
            </w:pPr>
            <w:r w:rsidDel="00000000" w:rsidR="00000000" w:rsidRPr="00000000">
              <w:rPr>
                <w:sz w:val="18"/>
                <w:szCs w:val="18"/>
                <w:rtl w:val="0"/>
              </w:rPr>
              <w:t xml:space="preserve">Forecast at 91% with upside to 97%. It is driven by </w:t>
            </w:r>
          </w:p>
          <w:p w:rsidR="00000000" w:rsidDel="00000000" w:rsidP="00000000" w:rsidRDefault="00000000" w:rsidRPr="00000000" w14:paraId="00000043">
            <w:pPr>
              <w:widowControl w:val="0"/>
              <w:numPr>
                <w:ilvl w:val="0"/>
                <w:numId w:val="20"/>
              </w:numPr>
              <w:ind w:left="720" w:hanging="360"/>
              <w:rPr>
                <w:sz w:val="18"/>
                <w:szCs w:val="18"/>
              </w:rPr>
            </w:pPr>
            <w:r w:rsidDel="00000000" w:rsidR="00000000" w:rsidRPr="00000000">
              <w:rPr>
                <w:sz w:val="18"/>
                <w:szCs w:val="18"/>
                <w:rtl w:val="0"/>
              </w:rPr>
              <w:t xml:space="preserve">Conservative spending for Dubai Diamond accounts:</w:t>
            </w:r>
          </w:p>
          <w:p w:rsidR="00000000" w:rsidDel="00000000" w:rsidP="00000000" w:rsidRDefault="00000000" w:rsidRPr="00000000" w14:paraId="00000044">
            <w:pPr>
              <w:widowControl w:val="0"/>
              <w:numPr>
                <w:ilvl w:val="1"/>
                <w:numId w:val="20"/>
              </w:numPr>
              <w:ind w:left="1440" w:hanging="360"/>
              <w:rPr>
                <w:sz w:val="18"/>
                <w:szCs w:val="18"/>
              </w:rPr>
            </w:pPr>
            <w:r w:rsidDel="00000000" w:rsidR="00000000" w:rsidRPr="00000000">
              <w:rPr>
                <w:b w:val="1"/>
                <w:bCs w:val="1"/>
                <w:sz w:val="18"/>
                <w:szCs w:val="18"/>
                <w:rtl w:val="0"/>
              </w:rPr>
              <w:t xml:space="preserve">Paragon Properties:</w:t>
            </w:r>
            <w:r w:rsidDel="00000000" w:rsidR="00000000" w:rsidRPr="00000000">
              <w:rPr>
                <w:sz w:val="18"/>
                <w:szCs w:val="18"/>
                <w:rtl w:val="0"/>
              </w:rPr>
              <w:t xml:space="preserve"> +8% increase on current base (vs 26% growth target). Performing well as an Edge client, but unwilling to stretch further given perceived benefit realization.</w:t>
            </w:r>
          </w:p>
          <w:p w:rsidR="00000000" w:rsidDel="00000000" w:rsidP="00000000" w:rsidRDefault="00000000" w:rsidRPr="00000000" w14:paraId="00000045">
            <w:pPr>
              <w:widowControl w:val="0"/>
              <w:numPr>
                <w:ilvl w:val="1"/>
                <w:numId w:val="20"/>
              </w:numPr>
              <w:ind w:left="1440" w:hanging="360"/>
              <w:rPr>
                <w:sz w:val="18"/>
                <w:szCs w:val="18"/>
              </w:rPr>
            </w:pPr>
            <w:r w:rsidDel="00000000" w:rsidR="00000000" w:rsidRPr="00000000">
              <w:rPr>
                <w:b w:val="1"/>
                <w:bCs w:val="1"/>
                <w:sz w:val="18"/>
                <w:szCs w:val="18"/>
                <w:rtl w:val="0"/>
              </w:rPr>
              <w:t xml:space="preserve">Mega Homes FZC:</w:t>
            </w:r>
            <w:r w:rsidDel="00000000" w:rsidR="00000000" w:rsidRPr="00000000">
              <w:rPr>
                <w:sz w:val="18"/>
                <w:szCs w:val="18"/>
                <w:rtl w:val="0"/>
              </w:rPr>
              <w:t xml:space="preserve"> Intends to maintain current spend vs 116% target. Historically conservative decision-making, with recent stronger conversion on Bayut reducing urgency to grow investment.</w:t>
            </w:r>
          </w:p>
          <w:p w:rsidR="00000000" w:rsidDel="00000000" w:rsidP="00000000" w:rsidRDefault="00000000" w:rsidRPr="00000000" w14:paraId="00000046">
            <w:pPr>
              <w:widowControl w:val="0"/>
              <w:numPr>
                <w:ilvl w:val="0"/>
                <w:numId w:val="20"/>
              </w:numPr>
              <w:ind w:left="720" w:hanging="360"/>
              <w:rPr>
                <w:sz w:val="18"/>
                <w:szCs w:val="18"/>
              </w:rPr>
            </w:pPr>
            <w:r w:rsidDel="00000000" w:rsidR="00000000" w:rsidRPr="00000000">
              <w:rPr>
                <w:sz w:val="18"/>
                <w:szCs w:val="18"/>
                <w:rtl w:val="0"/>
              </w:rPr>
              <w:t xml:space="preserve">DXB NB at 78%</w:t>
            </w:r>
          </w:p>
        </w:tc>
        <w:tc>
          <w:tcPr/>
          <w:p w:rsidR="00000000" w:rsidDel="00000000" w:rsidP="00000000" w:rsidRDefault="00000000" w:rsidRPr="00000000" w14:paraId="00000047">
            <w:pPr>
              <w:widowControl w:val="0"/>
              <w:rPr>
                <w:sz w:val="18"/>
                <w:szCs w:val="18"/>
              </w:rPr>
            </w:pPr>
            <w:r w:rsidDel="00000000" w:rsidR="00000000" w:rsidRPr="00000000">
              <w:rPr>
                <w:sz w:val="18"/>
                <w:szCs w:val="18"/>
                <w:rtl w:val="0"/>
              </w:rPr>
              <w:t xml:space="preserve">Continued focus on increasing sales through the following actions:</w:t>
            </w:r>
          </w:p>
          <w:p w:rsidR="00000000" w:rsidDel="00000000" w:rsidP="00000000" w:rsidRDefault="00000000" w:rsidRPr="00000000" w14:paraId="00000048">
            <w:pPr>
              <w:widowControl w:val="0"/>
              <w:numPr>
                <w:ilvl w:val="0"/>
                <w:numId w:val="41"/>
              </w:numPr>
              <w:spacing w:line="240" w:lineRule="auto"/>
              <w:ind w:left="720" w:hanging="360"/>
              <w:rPr>
                <w:sz w:val="18"/>
                <w:szCs w:val="18"/>
              </w:rPr>
            </w:pPr>
            <w:r w:rsidDel="00000000" w:rsidR="00000000" w:rsidRPr="00000000">
              <w:rPr>
                <w:b w:val="1"/>
                <w:bCs w:val="1"/>
                <w:sz w:val="18"/>
                <w:szCs w:val="18"/>
                <w:rtl w:val="0"/>
              </w:rPr>
              <w:t xml:space="preserve">Operational Excellence: </w:t>
            </w:r>
            <w:r w:rsidDel="00000000" w:rsidR="00000000" w:rsidRPr="00000000">
              <w:rPr>
                <w:sz w:val="18"/>
                <w:szCs w:val="18"/>
                <w:rtl w:val="0"/>
              </w:rPr>
              <w:t xml:space="preserve">Weekly Salesforce hygiene updates to ensure clearly identifiable, actionable records; strong focus on customer centricity (100% OK rate + structured client feedback) and proactive pipeline &amp; sales risk tracking.</w:t>
            </w:r>
          </w:p>
          <w:p w:rsidR="00000000" w:rsidDel="00000000" w:rsidP="00000000" w:rsidRDefault="00000000" w:rsidRPr="00000000" w14:paraId="00000049">
            <w:pPr>
              <w:widowControl w:val="0"/>
              <w:numPr>
                <w:ilvl w:val="0"/>
                <w:numId w:val="41"/>
              </w:numPr>
              <w:spacing w:line="240" w:lineRule="auto"/>
              <w:ind w:left="720" w:hanging="360"/>
              <w:rPr>
                <w:sz w:val="18"/>
                <w:szCs w:val="18"/>
              </w:rPr>
            </w:pPr>
            <w:r w:rsidDel="00000000" w:rsidR="00000000" w:rsidRPr="00000000">
              <w:rPr>
                <w:b w:val="1"/>
                <w:bCs w:val="1"/>
                <w:sz w:val="18"/>
                <w:szCs w:val="18"/>
                <w:rtl w:val="0"/>
              </w:rPr>
              <w:t xml:space="preserve">Account Plans:</w:t>
            </w:r>
            <w:r w:rsidDel="00000000" w:rsidR="00000000" w:rsidRPr="00000000">
              <w:rPr>
                <w:sz w:val="18"/>
                <w:szCs w:val="18"/>
                <w:rtl w:val="0"/>
              </w:rPr>
              <w:t xml:space="preserve"> Structured plans in place for key accounts to drive focused growth and retention</w:t>
            </w:r>
          </w:p>
          <w:p w:rsidR="00000000" w:rsidDel="00000000" w:rsidP="00000000" w:rsidRDefault="00000000" w:rsidRPr="00000000" w14:paraId="0000004A">
            <w:pPr>
              <w:widowControl w:val="0"/>
              <w:numPr>
                <w:ilvl w:val="0"/>
                <w:numId w:val="41"/>
              </w:numPr>
              <w:spacing w:line="240" w:lineRule="auto"/>
              <w:ind w:left="720" w:hanging="360"/>
              <w:rPr>
                <w:sz w:val="18"/>
                <w:szCs w:val="18"/>
              </w:rPr>
            </w:pPr>
            <w:r w:rsidDel="00000000" w:rsidR="00000000" w:rsidRPr="00000000">
              <w:rPr>
                <w:b w:val="1"/>
                <w:bCs w:val="1"/>
                <w:sz w:val="18"/>
                <w:szCs w:val="18"/>
                <w:rtl w:val="0"/>
              </w:rPr>
              <w:t xml:space="preserve">Renewal Narratives: </w:t>
            </w:r>
            <w:r w:rsidDel="00000000" w:rsidR="00000000" w:rsidRPr="00000000">
              <w:rPr>
                <w:sz w:val="18"/>
                <w:szCs w:val="18"/>
                <w:rtl w:val="0"/>
              </w:rPr>
              <w:t xml:space="preserve">Strong partnership with Commercial Analytics to build clear, data-backed renewal stories for Diamond and Ruby accounts</w:t>
            </w:r>
          </w:p>
        </w:tc>
        <w:tc>
          <w:tcPr/>
          <w:p w:rsidR="00000000" w:rsidDel="00000000" w:rsidP="00000000" w:rsidRDefault="00000000" w:rsidRPr="00000000" w14:paraId="0000004B">
            <w:pPr>
              <w:widowControl w:val="0"/>
              <w:ind w:left="720" w:firstLine="0"/>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C">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Exclusive Listings</w:t>
            </w:r>
          </w:p>
        </w:tc>
        <w:tc>
          <w:tcPr/>
          <w:p w:rsidR="00000000" w:rsidDel="00000000" w:rsidP="00000000" w:rsidRDefault="00000000" w:rsidRPr="00000000" w14:paraId="0000004D">
            <w:pPr>
              <w:widowControl w:val="0"/>
              <w:spacing w:line="240" w:lineRule="auto"/>
              <w:rPr>
                <w:b w:val="1"/>
                <w:bCs w:val="1"/>
                <w:i w:val="1"/>
                <w:iCs w:val="1"/>
                <w:color w:val="434343"/>
                <w:sz w:val="18"/>
                <w:szCs w:val="18"/>
              </w:rPr>
            </w:pPr>
            <w:hyperlink r:id="rId16">
              <w:r w:rsidDel="00000000" w:rsidR="00000000" w:rsidRPr="00000000">
                <w:rPr>
                  <w:b w:val="1"/>
                  <w:bCs w:val="1"/>
                  <w:i w:val="1"/>
                  <w:iCs w:val="1"/>
                  <w:color w:val="0000ee"/>
                  <w:sz w:val="18"/>
                  <w:szCs w:val="18"/>
                  <w:u w:val="single"/>
                  <w:rtl w:val="0"/>
                </w:rPr>
                <w:t xml:space="preserve">Prateek Goel</w:t>
              </w:r>
            </w:hyperlink>
            <w:r w:rsidDel="00000000" w:rsidR="00000000" w:rsidRPr="00000000">
              <w:rPr>
                <w:rtl w:val="0"/>
              </w:rPr>
            </w:r>
          </w:p>
        </w:tc>
        <w:tc>
          <w:tcPr/>
          <w:p w:rsidR="00000000" w:rsidDel="00000000" w:rsidP="00000000" w:rsidRDefault="00000000" w:rsidRPr="00000000" w14:paraId="0000004E">
            <w:pPr>
              <w:widowControl w:val="0"/>
              <w:rPr>
                <w:sz w:val="18"/>
                <w:szCs w:val="18"/>
              </w:rPr>
            </w:pPr>
            <w:r w:rsidDel="00000000" w:rsidR="00000000" w:rsidRPr="00000000">
              <w:rPr>
                <w:sz w:val="18"/>
                <w:szCs w:val="18"/>
                <w:rtl w:val="0"/>
              </w:rPr>
              <w:t xml:space="preserve">Rebaselining decision has been taken: Non-compliant listings and duplicate listings will be removed from baseline. Target setting will be conducted again once rebaselined data is ready</w:t>
            </w:r>
          </w:p>
        </w:tc>
        <w:tc>
          <w:tcPr/>
          <w:p w:rsidR="00000000" w:rsidDel="00000000" w:rsidP="00000000" w:rsidRDefault="00000000" w:rsidRPr="00000000" w14:paraId="0000004F">
            <w:pPr>
              <w:widowControl w:val="0"/>
              <w:rPr>
                <w:b w:val="1"/>
                <w:bCs w:val="1"/>
                <w:sz w:val="18"/>
                <w:szCs w:val="18"/>
              </w:rPr>
            </w:pPr>
            <w:r w:rsidDel="00000000" w:rsidR="00000000" w:rsidRPr="00000000">
              <w:rPr>
                <w:b w:val="1"/>
                <w:bCs w:val="1"/>
                <w:sz w:val="18"/>
                <w:szCs w:val="18"/>
                <w:rtl w:val="0"/>
              </w:rPr>
              <w:t xml:space="preserve">Updates from last weekly meeting:</w:t>
            </w:r>
          </w:p>
          <w:p w:rsidR="00000000" w:rsidDel="00000000" w:rsidP="00000000" w:rsidRDefault="00000000" w:rsidRPr="00000000" w14:paraId="00000050">
            <w:pPr>
              <w:widowControl w:val="0"/>
              <w:rPr>
                <w:b w:val="1"/>
                <w:bCs w:val="1"/>
                <w:sz w:val="18"/>
                <w:szCs w:val="18"/>
              </w:rPr>
            </w:pPr>
            <w:r w:rsidDel="00000000" w:rsidR="00000000" w:rsidRPr="00000000">
              <w:rPr>
                <w:b w:val="1"/>
                <w:bCs w:val="1"/>
                <w:sz w:val="18"/>
                <w:szCs w:val="18"/>
                <w:rtl w:val="0"/>
              </w:rPr>
              <w:t xml:space="preserve">1. New Business SPIFF for Exclusive Listings</w:t>
            </w:r>
          </w:p>
          <w:p w:rsidR="00000000" w:rsidDel="00000000" w:rsidP="00000000" w:rsidRDefault="00000000" w:rsidRPr="00000000" w14:paraId="00000051">
            <w:pPr>
              <w:widowControl w:val="0"/>
              <w:rPr>
                <w:color w:val="1264a3"/>
                <w:sz w:val="18"/>
                <w:szCs w:val="18"/>
                <w:shd w:fill="e8f5fa" w:val="clear"/>
              </w:rPr>
            </w:pPr>
            <w:r w:rsidDel="00000000" w:rsidR="00000000" w:rsidRPr="00000000">
              <w:rPr>
                <w:sz w:val="18"/>
                <w:szCs w:val="18"/>
                <w:rtl w:val="0"/>
              </w:rPr>
              <w:t xml:space="preserve">Owner: Commercial Strategy</w:t>
            </w:r>
            <w:r w:rsidDel="00000000" w:rsidR="00000000" w:rsidRPr="00000000">
              <w:rPr>
                <w:rtl w:val="0"/>
              </w:rPr>
            </w:r>
          </w:p>
          <w:p w:rsidR="00000000" w:rsidDel="00000000" w:rsidP="00000000" w:rsidRDefault="00000000" w:rsidRPr="00000000" w14:paraId="00000052">
            <w:pPr>
              <w:widowControl w:val="0"/>
              <w:rPr>
                <w:sz w:val="18"/>
                <w:szCs w:val="18"/>
              </w:rPr>
            </w:pPr>
            <w:r w:rsidDel="00000000" w:rsidR="00000000" w:rsidRPr="00000000">
              <w:rPr>
                <w:sz w:val="18"/>
                <w:szCs w:val="18"/>
                <w:rtl w:val="0"/>
              </w:rPr>
              <w:t xml:space="preserve">ETA: 20th Feb</w:t>
            </w:r>
          </w:p>
          <w:p w:rsidR="00000000" w:rsidDel="00000000" w:rsidP="00000000" w:rsidRDefault="00000000" w:rsidRPr="00000000" w14:paraId="00000053">
            <w:pPr>
              <w:widowControl w:val="0"/>
              <w:rPr>
                <w:b w:val="1"/>
                <w:bCs w:val="1"/>
                <w:sz w:val="18"/>
                <w:szCs w:val="18"/>
              </w:rPr>
            </w:pPr>
            <w:r w:rsidDel="00000000" w:rsidR="00000000" w:rsidRPr="00000000">
              <w:rPr>
                <w:b w:val="1"/>
                <w:bCs w:val="1"/>
                <w:sz w:val="18"/>
                <w:szCs w:val="18"/>
                <w:rtl w:val="0"/>
              </w:rPr>
              <w:t xml:space="preserve">2. Non-Compliant Listings</w:t>
            </w:r>
          </w:p>
          <w:p w:rsidR="00000000" w:rsidDel="00000000" w:rsidP="00000000" w:rsidRDefault="00000000" w:rsidRPr="00000000" w14:paraId="00000054">
            <w:pPr>
              <w:widowControl w:val="0"/>
              <w:rPr>
                <w:b w:val="1"/>
                <w:bCs w:val="1"/>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Baseline recalibration</w:t>
            </w:r>
          </w:p>
          <w:p w:rsidR="00000000" w:rsidDel="00000000" w:rsidP="00000000" w:rsidRDefault="00000000" w:rsidRPr="00000000" w14:paraId="00000055">
            <w:pPr>
              <w:widowControl w:val="0"/>
              <w:rPr>
                <w:color w:val="1264a3"/>
                <w:sz w:val="18"/>
                <w:szCs w:val="18"/>
                <w:shd w:fill="e8f5fa" w:val="clear"/>
              </w:rPr>
            </w:pPr>
            <w:r w:rsidDel="00000000" w:rsidR="00000000" w:rsidRPr="00000000">
              <w:rPr>
                <w:sz w:val="18"/>
                <w:szCs w:val="18"/>
                <w:rtl w:val="0"/>
              </w:rPr>
              <w:t xml:space="preserve">Owner: BA team</w:t>
            </w:r>
            <w:r w:rsidDel="00000000" w:rsidR="00000000" w:rsidRPr="00000000">
              <w:rPr>
                <w:rtl w:val="0"/>
              </w:rPr>
            </w:r>
          </w:p>
          <w:p w:rsidR="00000000" w:rsidDel="00000000" w:rsidP="00000000" w:rsidRDefault="00000000" w:rsidRPr="00000000" w14:paraId="00000056">
            <w:pPr>
              <w:widowControl w:val="0"/>
              <w:rPr>
                <w:sz w:val="18"/>
                <w:szCs w:val="18"/>
              </w:rPr>
            </w:pPr>
            <w:r w:rsidDel="00000000" w:rsidR="00000000" w:rsidRPr="00000000">
              <w:rPr>
                <w:sz w:val="18"/>
                <w:szCs w:val="18"/>
                <w:rtl w:val="0"/>
              </w:rPr>
              <w:t xml:space="preserve">ETA: To be confirmed </w:t>
            </w:r>
          </w:p>
          <w:p w:rsidR="00000000" w:rsidDel="00000000" w:rsidP="00000000" w:rsidRDefault="00000000" w:rsidRPr="00000000" w14:paraId="00000057">
            <w:pPr>
              <w:widowControl w:val="0"/>
              <w:rPr>
                <w:b w:val="1"/>
                <w:bCs w:val="1"/>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WA reminder to agents</w:t>
            </w:r>
          </w:p>
          <w:p w:rsidR="00000000" w:rsidDel="00000000" w:rsidP="00000000" w:rsidRDefault="00000000" w:rsidRPr="00000000" w14:paraId="00000058">
            <w:pPr>
              <w:widowControl w:val="0"/>
              <w:rPr>
                <w:sz w:val="18"/>
                <w:szCs w:val="18"/>
              </w:rPr>
            </w:pPr>
            <w:r w:rsidDel="00000000" w:rsidR="00000000" w:rsidRPr="00000000">
              <w:rPr>
                <w:sz w:val="18"/>
                <w:szCs w:val="18"/>
                <w:rtl w:val="0"/>
              </w:rPr>
              <w:t xml:space="preserve"> Owners:</w:t>
            </w:r>
            <w:hyperlink r:id="rId17">
              <w:r w:rsidDel="00000000" w:rsidR="00000000" w:rsidRPr="00000000">
                <w:rPr>
                  <w:sz w:val="18"/>
                  <w:szCs w:val="18"/>
                  <w:rtl w:val="0"/>
                </w:rPr>
                <w:t xml:space="preserve"> </w:t>
              </w:r>
            </w:hyperlink>
            <w:r w:rsidDel="00000000" w:rsidR="00000000" w:rsidRPr="00000000">
              <w:rPr>
                <w:sz w:val="18"/>
                <w:szCs w:val="18"/>
                <w:rtl w:val="0"/>
              </w:rPr>
              <w:t xml:space="preserve">Hugs, Sajjad</w:t>
            </w:r>
          </w:p>
          <w:p w:rsidR="00000000" w:rsidDel="00000000" w:rsidP="00000000" w:rsidRDefault="00000000" w:rsidRPr="00000000" w14:paraId="00000059">
            <w:pPr>
              <w:widowControl w:val="0"/>
              <w:rPr>
                <w:sz w:val="18"/>
                <w:szCs w:val="18"/>
              </w:rPr>
            </w:pPr>
            <w:r w:rsidDel="00000000" w:rsidR="00000000" w:rsidRPr="00000000">
              <w:rPr>
                <w:sz w:val="18"/>
                <w:szCs w:val="18"/>
                <w:rtl w:val="0"/>
              </w:rPr>
              <w:t xml:space="preserve">Action: Confirm current notification logic and how we can enable notifications to agents</w:t>
            </w:r>
          </w:p>
          <w:p w:rsidR="00000000" w:rsidDel="00000000" w:rsidP="00000000" w:rsidRDefault="00000000" w:rsidRPr="00000000" w14:paraId="0000005A">
            <w:pPr>
              <w:widowControl w:val="0"/>
              <w:rPr>
                <w:sz w:val="18"/>
                <w:szCs w:val="18"/>
              </w:rPr>
            </w:pPr>
            <w:r w:rsidDel="00000000" w:rsidR="00000000" w:rsidRPr="00000000">
              <w:rPr>
                <w:sz w:val="18"/>
                <w:szCs w:val="18"/>
                <w:rtl w:val="0"/>
              </w:rPr>
              <w:t xml:space="preserve">ETA: Update by 19th Feb</w:t>
            </w:r>
          </w:p>
          <w:p w:rsidR="00000000" w:rsidDel="00000000" w:rsidP="00000000" w:rsidRDefault="00000000" w:rsidRPr="00000000" w14:paraId="0000005B">
            <w:pPr>
              <w:widowControl w:val="0"/>
              <w:rPr>
                <w:sz w:val="18"/>
                <w:szCs w:val="18"/>
              </w:rPr>
            </w:pPr>
            <w:r w:rsidDel="00000000" w:rsidR="00000000" w:rsidRPr="00000000">
              <w:rPr>
                <w:rtl w:val="0"/>
              </w:rPr>
            </w:r>
          </w:p>
          <w:p w:rsidR="00000000" w:rsidDel="00000000" w:rsidP="00000000" w:rsidRDefault="00000000" w:rsidRPr="00000000" w14:paraId="0000005C">
            <w:pPr>
              <w:widowControl w:val="0"/>
              <w:rPr>
                <w:b w:val="1"/>
                <w:bCs w:val="1"/>
                <w:sz w:val="18"/>
                <w:szCs w:val="18"/>
              </w:rPr>
            </w:pPr>
            <w:r w:rsidDel="00000000" w:rsidR="00000000" w:rsidRPr="00000000">
              <w:rPr>
                <w:b w:val="1"/>
                <w:bCs w:val="1"/>
                <w:sz w:val="18"/>
                <w:szCs w:val="18"/>
                <w:rtl w:val="0"/>
              </w:rPr>
              <w:t xml:space="preserve">3. Automatic Import of BY Exclusive Listings on Expert</w:t>
            </w:r>
          </w:p>
          <w:p w:rsidR="00000000" w:rsidDel="00000000" w:rsidP="00000000" w:rsidRDefault="00000000" w:rsidRPr="00000000" w14:paraId="0000005D">
            <w:pPr>
              <w:widowControl w:val="0"/>
              <w:rPr>
                <w:color w:val="1264a3"/>
                <w:sz w:val="18"/>
                <w:szCs w:val="18"/>
                <w:shd w:fill="e8f5fa" w:val="clear"/>
              </w:rPr>
            </w:pPr>
            <w:r w:rsidDel="00000000" w:rsidR="00000000" w:rsidRPr="00000000">
              <w:rPr>
                <w:sz w:val="18"/>
                <w:szCs w:val="18"/>
                <w:rtl w:val="0"/>
              </w:rPr>
              <w:t xml:space="preserve">Owner: Hugs</w:t>
            </w:r>
            <w:r w:rsidDel="00000000" w:rsidR="00000000" w:rsidRPr="00000000">
              <w:rPr>
                <w:rtl w:val="0"/>
              </w:rPr>
            </w:r>
          </w:p>
          <w:p w:rsidR="00000000" w:rsidDel="00000000" w:rsidP="00000000" w:rsidRDefault="00000000" w:rsidRPr="00000000" w14:paraId="0000005E">
            <w:pPr>
              <w:widowControl w:val="0"/>
              <w:rPr>
                <w:sz w:val="18"/>
                <w:szCs w:val="18"/>
              </w:rPr>
            </w:pPr>
            <w:r w:rsidDel="00000000" w:rsidR="00000000" w:rsidRPr="00000000">
              <w:rPr>
                <w:sz w:val="18"/>
                <w:szCs w:val="18"/>
                <w:rtl w:val="0"/>
              </w:rPr>
              <w:t xml:space="preserve">ETA: 16th March</w:t>
            </w:r>
          </w:p>
          <w:p w:rsidR="00000000" w:rsidDel="00000000" w:rsidP="00000000" w:rsidRDefault="00000000" w:rsidRPr="00000000" w14:paraId="0000005F">
            <w:pPr>
              <w:widowControl w:val="0"/>
              <w:rPr>
                <w:sz w:val="18"/>
                <w:szCs w:val="18"/>
              </w:rPr>
            </w:pPr>
            <w:r w:rsidDel="00000000" w:rsidR="00000000" w:rsidRPr="00000000">
              <w:rPr>
                <w:sz w:val="18"/>
                <w:szCs w:val="18"/>
                <w:rtl w:val="0"/>
              </w:rPr>
              <w:t xml:space="preserve">Legal alignment meeting on 17th Feb</w:t>
            </w:r>
          </w:p>
          <w:p w:rsidR="00000000" w:rsidDel="00000000" w:rsidP="00000000" w:rsidRDefault="00000000" w:rsidRPr="00000000" w14:paraId="00000060">
            <w:pPr>
              <w:widowControl w:val="0"/>
              <w:rPr>
                <w:sz w:val="18"/>
                <w:szCs w:val="18"/>
              </w:rPr>
            </w:pPr>
            <w:r w:rsidDel="00000000" w:rsidR="00000000" w:rsidRPr="00000000">
              <w:rPr>
                <w:sz w:val="18"/>
                <w:szCs w:val="18"/>
                <w:rtl w:val="0"/>
              </w:rPr>
              <w:t xml:space="preserve">Dependency on DE team for daily scraping</w:t>
            </w:r>
          </w:p>
          <w:p w:rsidR="00000000" w:rsidDel="00000000" w:rsidP="00000000" w:rsidRDefault="00000000" w:rsidRPr="00000000" w14:paraId="00000061">
            <w:pPr>
              <w:widowControl w:val="0"/>
              <w:rPr>
                <w:b w:val="1"/>
                <w:bCs w:val="1"/>
                <w:sz w:val="18"/>
                <w:szCs w:val="18"/>
              </w:rPr>
            </w:pPr>
            <w:r w:rsidDel="00000000" w:rsidR="00000000" w:rsidRPr="00000000">
              <w:rPr>
                <w:b w:val="1"/>
                <w:bCs w:val="1"/>
                <w:sz w:val="18"/>
                <w:szCs w:val="18"/>
                <w:rtl w:val="0"/>
              </w:rPr>
              <w:t xml:space="preserve">4. CPL Discount on BY Exclusive Listings</w:t>
            </w:r>
          </w:p>
          <w:p w:rsidR="00000000" w:rsidDel="00000000" w:rsidP="00000000" w:rsidRDefault="00000000" w:rsidRPr="00000000" w14:paraId="00000062">
            <w:pPr>
              <w:widowControl w:val="0"/>
              <w:rPr>
                <w:color w:val="1264a3"/>
                <w:sz w:val="18"/>
                <w:szCs w:val="18"/>
                <w:shd w:fill="e8f5fa" w:val="clear"/>
              </w:rPr>
            </w:pPr>
            <w:r w:rsidDel="00000000" w:rsidR="00000000" w:rsidRPr="00000000">
              <w:rPr>
                <w:sz w:val="18"/>
                <w:szCs w:val="18"/>
                <w:rtl w:val="0"/>
              </w:rPr>
              <w:t xml:space="preserve">Owners: Anirudh</w:t>
            </w:r>
            <w:r w:rsidDel="00000000" w:rsidR="00000000" w:rsidRPr="00000000">
              <w:rPr>
                <w:rtl w:val="0"/>
              </w:rPr>
            </w:r>
          </w:p>
          <w:p w:rsidR="00000000" w:rsidDel="00000000" w:rsidP="00000000" w:rsidRDefault="00000000" w:rsidRPr="00000000" w14:paraId="00000063">
            <w:pPr>
              <w:widowControl w:val="0"/>
              <w:rPr>
                <w:sz w:val="18"/>
                <w:szCs w:val="18"/>
              </w:rPr>
            </w:pPr>
            <w:r w:rsidDel="00000000" w:rsidR="00000000" w:rsidRPr="00000000">
              <w:rPr>
                <w:sz w:val="18"/>
                <w:szCs w:val="18"/>
                <w:rtl w:val="0"/>
              </w:rPr>
              <w:t xml:space="preserve">ETA: 9th April</w:t>
            </w:r>
          </w:p>
          <w:p w:rsidR="00000000" w:rsidDel="00000000" w:rsidP="00000000" w:rsidRDefault="00000000" w:rsidRPr="00000000" w14:paraId="00000064">
            <w:pPr>
              <w:widowControl w:val="0"/>
              <w:rPr>
                <w:sz w:val="18"/>
                <w:szCs w:val="18"/>
              </w:rPr>
            </w:pPr>
            <w:r w:rsidDel="00000000" w:rsidR="00000000" w:rsidRPr="00000000">
              <w:rPr>
                <w:sz w:val="18"/>
                <w:szCs w:val="18"/>
                <w:rtl w:val="0"/>
              </w:rPr>
              <w:t xml:space="preserve">Next step on selection of clients x communities after rebaselining effort</w:t>
            </w:r>
          </w:p>
          <w:p w:rsidR="00000000" w:rsidDel="00000000" w:rsidP="00000000" w:rsidRDefault="00000000" w:rsidRPr="00000000" w14:paraId="00000065">
            <w:pPr>
              <w:widowControl w:val="0"/>
              <w:rPr>
                <w:b w:val="1"/>
                <w:bCs w:val="1"/>
                <w:sz w:val="18"/>
                <w:szCs w:val="18"/>
              </w:rPr>
            </w:pPr>
            <w:r w:rsidDel="00000000" w:rsidR="00000000" w:rsidRPr="00000000">
              <w:rPr>
                <w:b w:val="1"/>
                <w:bCs w:val="1"/>
                <w:sz w:val="18"/>
                <w:szCs w:val="18"/>
                <w:rtl w:val="0"/>
              </w:rPr>
              <w:t xml:space="preserve">5. Milestone-Driven Benefits (incl. SuperAgent Points – “First to PF”)</w:t>
            </w:r>
          </w:p>
          <w:p w:rsidR="00000000" w:rsidDel="00000000" w:rsidP="00000000" w:rsidRDefault="00000000" w:rsidRPr="00000000" w14:paraId="00000066">
            <w:pPr>
              <w:widowControl w:val="0"/>
              <w:rPr>
                <w:color w:val="1264a3"/>
                <w:sz w:val="18"/>
                <w:szCs w:val="18"/>
                <w:shd w:fill="e8f5fa" w:val="clear"/>
              </w:rPr>
            </w:pPr>
            <w:r w:rsidDel="00000000" w:rsidR="00000000" w:rsidRPr="00000000">
              <w:rPr>
                <w:sz w:val="18"/>
                <w:szCs w:val="18"/>
                <w:rtl w:val="0"/>
              </w:rPr>
              <w:t xml:space="preserve">Design: Hugs and Sajjad to share initial thoughts on proposal by next week's meeting (19-Feb)</w:t>
            </w:r>
            <w:r w:rsidDel="00000000" w:rsidR="00000000" w:rsidRPr="00000000">
              <w:rPr>
                <w:rtl w:val="0"/>
              </w:rPr>
            </w:r>
          </w:p>
          <w:p w:rsidR="00000000" w:rsidDel="00000000" w:rsidP="00000000" w:rsidRDefault="00000000" w:rsidRPr="00000000" w14:paraId="00000067">
            <w:pPr>
              <w:widowControl w:val="0"/>
              <w:rPr>
                <w:sz w:val="18"/>
                <w:szCs w:val="18"/>
              </w:rPr>
            </w:pPr>
            <w:r w:rsidDel="00000000" w:rsidR="00000000" w:rsidRPr="00000000">
              <w:rPr>
                <w:sz w:val="18"/>
                <w:szCs w:val="18"/>
                <w:rtl w:val="0"/>
              </w:rPr>
              <w:t xml:space="preserve">Dependency on DE team for daily scraping</w:t>
            </w:r>
          </w:p>
          <w:p w:rsidR="00000000" w:rsidDel="00000000" w:rsidP="00000000" w:rsidRDefault="00000000" w:rsidRPr="00000000" w14:paraId="00000068">
            <w:pPr>
              <w:widowControl w:val="0"/>
              <w:rPr>
                <w:b w:val="1"/>
                <w:bCs w:val="1"/>
                <w:sz w:val="18"/>
                <w:szCs w:val="18"/>
              </w:rPr>
            </w:pPr>
            <w:r w:rsidDel="00000000" w:rsidR="00000000" w:rsidRPr="00000000">
              <w:rPr>
                <w:b w:val="1"/>
                <w:bCs w:val="1"/>
                <w:sz w:val="18"/>
                <w:szCs w:val="18"/>
                <w:rtl w:val="0"/>
              </w:rPr>
              <w:t xml:space="preserve">6. Compass Data Narrative</w:t>
            </w:r>
          </w:p>
          <w:p w:rsidR="00000000" w:rsidDel="00000000" w:rsidP="00000000" w:rsidRDefault="00000000" w:rsidRPr="00000000" w14:paraId="00000069">
            <w:pPr>
              <w:widowControl w:val="0"/>
              <w:rPr>
                <w:color w:val="1264a3"/>
                <w:sz w:val="18"/>
                <w:szCs w:val="18"/>
                <w:shd w:fill="e8f5fa" w:val="clear"/>
              </w:rPr>
            </w:pPr>
            <w:r w:rsidDel="00000000" w:rsidR="00000000" w:rsidRPr="00000000">
              <w:rPr>
                <w:sz w:val="18"/>
                <w:szCs w:val="18"/>
                <w:rtl w:val="0"/>
              </w:rPr>
              <w:t xml:space="preserve">Owner: BA team</w:t>
            </w:r>
            <w:r w:rsidDel="00000000" w:rsidR="00000000" w:rsidRPr="00000000">
              <w:rPr>
                <w:rtl w:val="0"/>
              </w:rPr>
            </w:r>
          </w:p>
          <w:p w:rsidR="00000000" w:rsidDel="00000000" w:rsidP="00000000" w:rsidRDefault="00000000" w:rsidRPr="00000000" w14:paraId="0000006A">
            <w:pPr>
              <w:widowControl w:val="0"/>
              <w:rPr>
                <w:sz w:val="18"/>
                <w:szCs w:val="18"/>
              </w:rPr>
            </w:pPr>
            <w:r w:rsidDel="00000000" w:rsidR="00000000" w:rsidRPr="00000000">
              <w:rPr>
                <w:sz w:val="18"/>
                <w:szCs w:val="18"/>
                <w:rtl w:val="0"/>
              </w:rPr>
              <w:t xml:space="preserve">ETA: 28th Feb</w:t>
            </w:r>
          </w:p>
          <w:p w:rsidR="00000000" w:rsidDel="00000000" w:rsidP="00000000" w:rsidRDefault="00000000" w:rsidRPr="00000000" w14:paraId="0000006B">
            <w:pPr>
              <w:widowControl w:val="0"/>
              <w:rPr>
                <w:sz w:val="18"/>
                <w:szCs w:val="18"/>
              </w:rPr>
            </w:pPr>
            <w:r w:rsidDel="00000000" w:rsidR="00000000" w:rsidRPr="00000000">
              <w:rPr>
                <w:sz w:val="18"/>
                <w:szCs w:val="18"/>
                <w:rtl w:val="0"/>
              </w:rPr>
              <w:t xml:space="preserve">Meanwhile we will start with top 20 clients reach out for which GTM owner is Commercial Strategy/CSP, in collaboration with CX team</w:t>
            </w:r>
          </w:p>
          <w:p w:rsidR="00000000" w:rsidDel="00000000" w:rsidP="00000000" w:rsidRDefault="00000000" w:rsidRPr="00000000" w14:paraId="0000006C">
            <w:pPr>
              <w:widowControl w:val="0"/>
              <w:rPr>
                <w:b w:val="1"/>
                <w:bCs w:val="1"/>
                <w:sz w:val="18"/>
                <w:szCs w:val="18"/>
              </w:rPr>
            </w:pPr>
            <w:r w:rsidDel="00000000" w:rsidR="00000000" w:rsidRPr="00000000">
              <w:rPr>
                <w:b w:val="1"/>
                <w:bCs w:val="1"/>
                <w:sz w:val="18"/>
                <w:szCs w:val="18"/>
                <w:rtl w:val="0"/>
              </w:rPr>
              <w:t xml:space="preserve">7. Community Performance Marketing</w:t>
            </w:r>
          </w:p>
          <w:p w:rsidR="00000000" w:rsidDel="00000000" w:rsidP="00000000" w:rsidRDefault="00000000" w:rsidRPr="00000000" w14:paraId="0000006D">
            <w:pPr>
              <w:widowControl w:val="0"/>
              <w:rPr>
                <w:sz w:val="18"/>
                <w:szCs w:val="18"/>
              </w:rPr>
            </w:pPr>
            <w:r w:rsidDel="00000000" w:rsidR="00000000" w:rsidRPr="00000000">
              <w:rPr>
                <w:sz w:val="18"/>
                <w:szCs w:val="18"/>
                <w:rtl w:val="0"/>
              </w:rPr>
              <w:t xml:space="preserve">This will be handled in the revised “Top Communities” definition to be done by the BA team</w:t>
            </w:r>
          </w:p>
          <w:p w:rsidR="00000000" w:rsidDel="00000000" w:rsidP="00000000" w:rsidRDefault="00000000" w:rsidRPr="00000000" w14:paraId="0000006E">
            <w:pPr>
              <w:widowControl w:val="0"/>
              <w:rPr>
                <w:sz w:val="18"/>
                <w:szCs w:val="18"/>
              </w:rPr>
            </w:pPr>
            <w:r w:rsidDel="00000000" w:rsidR="00000000" w:rsidRPr="00000000">
              <w:rPr>
                <w:sz w:val="18"/>
                <w:szCs w:val="18"/>
                <w:rtl w:val="0"/>
              </w:rPr>
              <w:t xml:space="preserve">ETA: TBD</w:t>
            </w:r>
          </w:p>
        </w:tc>
        <w:tc>
          <w:tcPr/>
          <w:p w:rsidR="00000000" w:rsidDel="00000000" w:rsidP="00000000" w:rsidRDefault="00000000" w:rsidRPr="00000000" w14:paraId="0000006F">
            <w:pPr>
              <w:widowControl w:val="0"/>
              <w:ind w:left="720" w:hanging="360"/>
              <w:rPr>
                <w:i w:val="1"/>
                <w:iCs w:val="1"/>
                <w:sz w:val="16"/>
                <w:szCs w:val="16"/>
              </w:rPr>
            </w:pPr>
            <w:r w:rsidDel="00000000" w:rsidR="00000000" w:rsidRPr="00000000">
              <w:rPr>
                <w:rtl w:val="0"/>
              </w:rPr>
            </w:r>
          </w:p>
        </w:tc>
      </w:tr>
    </w:tbl>
    <w:p w:rsidR="00000000" w:rsidDel="00000000" w:rsidP="00000000" w:rsidRDefault="00000000" w:rsidRPr="00000000" w14:paraId="0000007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71">
      <w:pPr>
        <w:rPr>
          <w:b w:val="1"/>
          <w:bCs w:val="1"/>
          <w:i w:val="1"/>
          <w:iCs w:val="1"/>
          <w:color w:val="434343"/>
          <w:sz w:val="16"/>
          <w:szCs w:val="16"/>
        </w:rPr>
      </w:pPr>
      <w:r w:rsidDel="00000000" w:rsidR="00000000" w:rsidRPr="00000000">
        <w:rPr>
          <w:b w:val="1"/>
          <w:bCs w:val="1"/>
          <w:i w:val="1"/>
          <w:iCs w:val="1"/>
          <w:color w:val="434343"/>
          <w:sz w:val="16"/>
          <w:szCs w:val="16"/>
          <w:rtl w:val="0"/>
        </w:rPr>
        <w:t xml:space="preserve">Weekly Metrics</w:t>
      </w:r>
    </w:p>
    <w:tbl>
      <w:tblPr>
        <w:tblStyle w:val="Table3"/>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2">
            <w:pPr>
              <w:widowControl w:val="0"/>
              <w:spacing w:line="240" w:lineRule="auto"/>
              <w:jc w:val="center"/>
              <w:rPr>
                <w:color w:val="ffffff"/>
                <w:sz w:val="18"/>
                <w:szCs w:val="18"/>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4">
            <w:pPr>
              <w:widowControl w:val="0"/>
              <w:spacing w:line="240" w:lineRule="auto"/>
              <w:jc w:val="center"/>
              <w:rPr>
                <w:color w:val="ffffff"/>
                <w:sz w:val="18"/>
                <w:szCs w:val="18"/>
              </w:rPr>
            </w:pPr>
            <w:r w:rsidDel="00000000" w:rsidR="00000000" w:rsidRPr="00000000">
              <w:rPr>
                <w:color w:val="ffffff"/>
                <w:sz w:val="18"/>
                <w:szCs w:val="18"/>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8">
            <w:pPr>
              <w:widowControl w:val="0"/>
              <w:spacing w:line="240" w:lineRule="auto"/>
              <w:jc w:val="center"/>
              <w:rPr>
                <w:color w:val="ffffff"/>
                <w:sz w:val="18"/>
                <w:szCs w:val="18"/>
              </w:rPr>
            </w:pPr>
            <w:r w:rsidDel="00000000" w:rsidR="00000000" w:rsidRPr="00000000">
              <w:rPr>
                <w:color w:val="ffffff"/>
                <w:sz w:val="18"/>
                <w:szCs w:val="18"/>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D">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F">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0">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1">
            <w:pPr>
              <w:widowControl w:val="0"/>
              <w:spacing w:line="240" w:lineRule="auto"/>
              <w:jc w:val="center"/>
              <w:rPr>
                <w:color w:val="ffffff"/>
                <w:sz w:val="18"/>
                <w:szCs w:val="18"/>
              </w:rPr>
            </w:pPr>
            <w:r w:rsidDel="00000000" w:rsidR="00000000" w:rsidRPr="00000000">
              <w:rPr>
                <w:color w:val="ffffff"/>
                <w:sz w:val="18"/>
                <w:szCs w:val="18"/>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2">
            <w:pPr>
              <w:widowControl w:val="0"/>
              <w:spacing w:line="240" w:lineRule="auto"/>
              <w:jc w:val="center"/>
              <w:rPr>
                <w:color w:val="ffffff"/>
                <w:sz w:val="18"/>
                <w:szCs w:val="18"/>
              </w:rPr>
            </w:pPr>
            <w:r w:rsidDel="00000000" w:rsidR="00000000" w:rsidRPr="00000000">
              <w:rPr>
                <w:color w:val="ffffff"/>
                <w:sz w:val="18"/>
                <w:szCs w:val="18"/>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3">
            <w:pPr>
              <w:widowControl w:val="0"/>
              <w:spacing w:line="240" w:lineRule="auto"/>
              <w:jc w:val="center"/>
              <w:rPr>
                <w:color w:val="ffffff"/>
                <w:sz w:val="18"/>
                <w:szCs w:val="18"/>
              </w:rPr>
            </w:pPr>
            <w:r w:rsidDel="00000000" w:rsidR="00000000" w:rsidRPr="00000000">
              <w:rPr>
                <w:color w:val="ffffff"/>
                <w:sz w:val="18"/>
                <w:szCs w:val="18"/>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4">
            <w:pPr>
              <w:widowControl w:val="0"/>
              <w:spacing w:line="240" w:lineRule="auto"/>
              <w:rPr>
                <w:color w:val="ffffff"/>
                <w:sz w:val="18"/>
                <w:szCs w:val="18"/>
              </w:rPr>
            </w:pPr>
            <w:r w:rsidDel="00000000" w:rsidR="00000000" w:rsidRPr="00000000">
              <w:rPr>
                <w:color w:val="ffffff"/>
                <w:sz w:val="18"/>
                <w:szCs w:val="18"/>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5">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(Forecast)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6">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7">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8">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9">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A">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B">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360" w:hRule="atLeast"/>
          <w:tblHeader w:val="0"/>
        </w:trPr>
        <w:tc>
          <w:tcPr/>
          <w:p w:rsidR="00000000" w:rsidDel="00000000" w:rsidP="00000000" w:rsidRDefault="00000000" w:rsidRPr="00000000" w14:paraId="0000008C">
            <w:pPr>
              <w:widowControl w:val="0"/>
              <w:spacing w:line="240" w:lineRule="auto"/>
              <w:jc w:val="center"/>
              <w:rPr>
                <w:sz w:val="18"/>
                <w:szCs w:val="18"/>
              </w:rPr>
            </w:pPr>
            <w:r w:rsidDel="00000000" w:rsidR="00000000" w:rsidRPr="00000000">
              <w:rPr>
                <w:sz w:val="18"/>
                <w:szCs w:val="18"/>
                <w:rtl w:val="0"/>
              </w:rPr>
              <w:t xml:space="preserve">Sales</w:t>
            </w:r>
          </w:p>
          <w:p w:rsidR="00000000" w:rsidDel="00000000" w:rsidP="00000000" w:rsidRDefault="00000000" w:rsidRPr="00000000" w14:paraId="0000008D">
            <w:pPr>
              <w:widowControl w:val="0"/>
              <w:spacing w:line="240" w:lineRule="auto"/>
              <w:jc w:val="center"/>
              <w:rPr>
                <w:i w:val="1"/>
                <w:iCs w:val="1"/>
                <w:sz w:val="18"/>
                <w:szCs w:val="18"/>
              </w:rPr>
            </w:pPr>
            <w:r w:rsidDel="00000000" w:rsidR="00000000" w:rsidRPr="00000000">
              <w:rPr>
                <w:i w:val="1"/>
                <w:iCs w:val="1"/>
                <w:sz w:val="18"/>
                <w:szCs w:val="18"/>
                <w:rtl w:val="0"/>
              </w:rPr>
              <w:t xml:space="preserve">(MtD) - UAE</w:t>
            </w:r>
          </w:p>
        </w:tc>
        <w:tc>
          <w:tcPr/>
          <w:p w:rsidR="00000000" w:rsidDel="00000000" w:rsidP="00000000" w:rsidRDefault="00000000" w:rsidRPr="00000000" w14:paraId="0000008E">
            <w:pPr>
              <w:widowControl w:val="0"/>
              <w:spacing w:line="240" w:lineRule="auto"/>
              <w:jc w:val="center"/>
              <w:rPr>
                <w:sz w:val="18"/>
                <w:szCs w:val="18"/>
              </w:rPr>
            </w:pPr>
            <w:r w:rsidDel="00000000" w:rsidR="00000000" w:rsidRPr="00000000">
              <w:rPr>
                <w:sz w:val="18"/>
                <w:szCs w:val="18"/>
                <w:rtl w:val="0"/>
              </w:rPr>
              <w:t xml:space="preserve">Sales Forecast %</w:t>
            </w:r>
          </w:p>
          <w:p w:rsidR="00000000" w:rsidDel="00000000" w:rsidP="00000000" w:rsidRDefault="00000000" w:rsidRPr="00000000" w14:paraId="0000008F">
            <w:pPr>
              <w:widowControl w:val="0"/>
              <w:spacing w:line="240" w:lineRule="auto"/>
              <w:jc w:val="center"/>
              <w:rPr>
                <w:sz w:val="18"/>
                <w:szCs w:val="18"/>
              </w:rPr>
            </w:pPr>
            <w:r w:rsidDel="00000000" w:rsidR="00000000" w:rsidRPr="00000000">
              <w:rPr>
                <w:sz w:val="18"/>
                <w:szCs w:val="18"/>
                <w:rtl w:val="0"/>
              </w:rPr>
              <w:t xml:space="preserve">(Month-end)</w:t>
            </w:r>
          </w:p>
        </w:tc>
        <w:tc>
          <w:tcPr>
            <w:gridSpan w:val="4"/>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0">
            <w:pPr>
              <w:widowControl w:val="0"/>
              <w:spacing w:line="240" w:lineRule="auto"/>
              <w:jc w:val="center"/>
              <w:rPr>
                <w:color w:val="ffffff"/>
                <w:sz w:val="18"/>
                <w:szCs w:val="18"/>
              </w:rPr>
            </w:pPr>
            <w:r w:rsidDel="00000000" w:rsidR="00000000" w:rsidRPr="00000000">
              <w:rPr>
                <w:color w:val="ffffff"/>
                <w:sz w:val="18"/>
                <w:szCs w:val="18"/>
                <w:rtl w:val="0"/>
              </w:rPr>
              <w:t xml:space="preserve">Monthly -&gt;</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4">
            <w:pPr>
              <w:widowControl w:val="0"/>
              <w:spacing w:line="240" w:lineRule="auto"/>
              <w:jc w:val="center"/>
              <w:rPr>
                <w:i w:val="1"/>
                <w:iCs w:val="1"/>
                <w:sz w:val="18"/>
                <w:szCs w:val="18"/>
              </w:rPr>
            </w:pPr>
            <w:r w:rsidDel="00000000" w:rsidR="00000000" w:rsidRPr="00000000">
              <w:rPr>
                <w:i w:val="1"/>
                <w:iCs w:val="1"/>
                <w:sz w:val="18"/>
                <w:szCs w:val="18"/>
                <w:rtl w:val="0"/>
              </w:rPr>
              <w:t xml:space="preserve">60.4 Mn</w:t>
            </w:r>
          </w:p>
          <w:p w:rsidR="00000000" w:rsidDel="00000000" w:rsidP="00000000" w:rsidRDefault="00000000" w:rsidRPr="00000000" w14:paraId="00000095">
            <w:pPr>
              <w:widowControl w:val="0"/>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96">
            <w:pPr>
              <w:widowControl w:val="0"/>
              <w:spacing w:line="240" w:lineRule="auto"/>
              <w:jc w:val="center"/>
              <w:rPr>
                <w:i w:val="1"/>
                <w:iCs w:val="1"/>
                <w:sz w:val="18"/>
                <w:szCs w:val="18"/>
              </w:rPr>
            </w:pPr>
            <w:r w:rsidDel="00000000" w:rsidR="00000000" w:rsidRPr="00000000">
              <w:rPr>
                <w:i w:val="1"/>
                <w:iCs w:val="1"/>
                <w:sz w:val="18"/>
                <w:szCs w:val="18"/>
                <w:rtl w:val="0"/>
              </w:rPr>
              <w:t xml:space="preserve">(97%)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7">
            <w:pPr>
              <w:widowControl w:val="0"/>
              <w:spacing w:line="240" w:lineRule="auto"/>
              <w:jc w:val="center"/>
              <w:rPr>
                <w:sz w:val="18"/>
                <w:szCs w:val="18"/>
              </w:rPr>
            </w:pPr>
            <w:r w:rsidDel="00000000" w:rsidR="00000000" w:rsidRPr="00000000">
              <w:rPr>
                <w:i w:val="1"/>
                <w:iCs w:val="1"/>
                <w:sz w:val="18"/>
                <w:szCs w:val="18"/>
                <w:rtl w:val="0"/>
              </w:rPr>
              <w:t xml:space="preserve">62.6 Mn</w:t>
            </w: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8">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9">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A">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p w:rsidR="00000000" w:rsidDel="00000000" w:rsidP="00000000" w:rsidRDefault="00000000" w:rsidRPr="00000000" w14:paraId="0000009B">
            <w:pPr>
              <w:widowControl w:val="0"/>
              <w:spacing w:line="240" w:lineRule="auto"/>
              <w:jc w:val="center"/>
              <w:rPr>
                <w:sz w:val="18"/>
                <w:szCs w:val="18"/>
              </w:rPr>
            </w:pPr>
            <w:hyperlink r:id="rId18">
              <w:r w:rsidDel="00000000" w:rsidR="00000000" w:rsidRPr="00000000">
                <w:rPr>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9C">
            <w:pPr>
              <w:widowControl w:val="0"/>
              <w:spacing w:line="240" w:lineRule="auto"/>
              <w:jc w:val="center"/>
              <w:rPr>
                <w:sz w:val="18"/>
                <w:szCs w:val="18"/>
              </w:rPr>
            </w:pPr>
            <w:hyperlink r:id="rId19">
              <w:r w:rsidDel="00000000" w:rsidR="00000000" w:rsidRPr="00000000">
                <w:rPr>
                  <w:color w:val="1155cc"/>
                  <w:sz w:val="18"/>
                  <w:szCs w:val="18"/>
                  <w:u w:val="single"/>
                  <w:rtl w:val="0"/>
                </w:rPr>
                <w:t xml:space="preserve">Link</w:t>
              </w:r>
            </w:hyperlink>
            <w:r w:rsidDel="00000000" w:rsidR="00000000" w:rsidRPr="00000000">
              <w:rPr>
                <w:rtl w:val="0"/>
              </w:rPr>
            </w:r>
          </w:p>
        </w:tc>
      </w:tr>
    </w:tbl>
    <w:p w:rsidR="00000000" w:rsidDel="00000000" w:rsidP="00000000" w:rsidRDefault="00000000" w:rsidRPr="00000000" w14:paraId="0000009D">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09E">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09F">
      <w:pPr>
        <w:rPr>
          <w:b w:val="1"/>
          <w:bCs w:val="1"/>
          <w:i w:val="1"/>
          <w:iCs w:val="1"/>
          <w:color w:val="990000"/>
          <w:sz w:val="32"/>
          <w:szCs w:val="32"/>
        </w:rPr>
      </w:pPr>
      <w:r w:rsidDel="00000000" w:rsidR="00000000" w:rsidRPr="00000000">
        <w:rPr>
          <w:rtl w:val="0"/>
        </w:rPr>
      </w:r>
    </w:p>
    <w:p w:rsidR="00000000" w:rsidDel="00000000" w:rsidP="00000000" w:rsidRDefault="00000000" w:rsidRPr="00000000" w14:paraId="000000A0">
      <w:pPr>
        <w:rPr>
          <w:b w:val="1"/>
          <w:bCs w:val="1"/>
          <w:i w:val="1"/>
          <w:iCs w:val="1"/>
          <w:color w:val="990000"/>
          <w:sz w:val="32"/>
          <w:szCs w:val="32"/>
        </w:rPr>
      </w:pPr>
      <w:r w:rsidDel="00000000" w:rsidR="00000000" w:rsidRPr="00000000">
        <w:rPr>
          <w:b w:val="1"/>
          <w:bCs w:val="1"/>
          <w:i w:val="1"/>
          <w:iCs w:val="1"/>
          <w:color w:val="990000"/>
          <w:sz w:val="32"/>
          <w:szCs w:val="32"/>
          <w:rtl w:val="0"/>
        </w:rPr>
        <w:t xml:space="preserve">CLEL to not be discussed in Q1, till baseline is defined and Product actions are in place </w:t>
      </w:r>
    </w:p>
    <w:p w:rsidR="00000000" w:rsidDel="00000000" w:rsidP="00000000" w:rsidRDefault="00000000" w:rsidRPr="00000000" w14:paraId="000000A1">
      <w:pPr>
        <w:ind w:left="720" w:firstLine="0"/>
        <w:rPr>
          <w:b w:val="1"/>
          <w:bCs w:val="1"/>
          <w:i w:val="1"/>
          <w:iCs w:val="1"/>
          <w:color w:val="434343"/>
          <w:sz w:val="16"/>
          <w:szCs w:val="16"/>
        </w:rPr>
      </w:pPr>
      <w:r w:rsidDel="00000000" w:rsidR="00000000" w:rsidRPr="00000000">
        <w:rPr>
          <w:rtl w:val="0"/>
        </w:rPr>
      </w:r>
    </w:p>
    <w:tbl>
      <w:tblPr>
        <w:tblStyle w:val="Table4"/>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2">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3">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4">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5">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6">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7">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8">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9">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A">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B">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C">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D">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E">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vMerge w:val="restart"/>
          </w:tcPr>
          <w:p w:rsidR="00000000" w:rsidDel="00000000" w:rsidP="00000000" w:rsidRDefault="00000000" w:rsidRPr="00000000" w14:paraId="000000AF">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Net exclusive listings</w:t>
            </w:r>
          </w:p>
        </w:tc>
        <w:tc>
          <w:tcPr/>
          <w:p w:rsidR="00000000" w:rsidDel="00000000" w:rsidP="00000000" w:rsidRDefault="00000000" w:rsidRPr="00000000" w14:paraId="000000B0">
            <w:pPr>
              <w:widowControl w:val="0"/>
              <w:spacing w:line="240" w:lineRule="auto"/>
              <w:jc w:val="center"/>
              <w:rPr>
                <w:sz w:val="16"/>
                <w:szCs w:val="16"/>
                <w:vertAlign w:val="superscript"/>
              </w:rPr>
            </w:pPr>
            <w:r w:rsidDel="00000000" w:rsidR="00000000" w:rsidRPr="00000000">
              <w:rPr>
                <w:sz w:val="16"/>
                <w:szCs w:val="16"/>
                <w:rtl w:val="0"/>
              </w:rPr>
              <w:t xml:space="preserve">Rent</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1">
            <w:pPr>
              <w:widowControl w:val="0"/>
              <w:spacing w:line="240" w:lineRule="auto"/>
              <w:jc w:val="center"/>
              <w:rPr>
                <w:sz w:val="18"/>
                <w:szCs w:val="18"/>
              </w:rPr>
            </w:pPr>
            <w:r w:rsidDel="00000000" w:rsidR="00000000" w:rsidRPr="00000000">
              <w:rPr>
                <w:sz w:val="18"/>
                <w:szCs w:val="18"/>
                <w:rtl w:val="0"/>
              </w:rPr>
              <w:t xml:space="preserve">3.6K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2">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3">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+0.7K</w:t>
            </w:r>
          </w:p>
          <w:p w:rsidR="00000000" w:rsidDel="00000000" w:rsidP="00000000" w:rsidRDefault="00000000" w:rsidRPr="00000000" w14:paraId="000000B4">
            <w:pPr>
              <w:widowControl w:val="0"/>
              <w:spacing w:line="240" w:lineRule="auto"/>
              <w:jc w:val="center"/>
              <w:rPr>
                <w:sz w:val="18"/>
                <w:szCs w:val="18"/>
              </w:rPr>
            </w:pPr>
            <w:r w:rsidDel="00000000" w:rsidR="00000000" w:rsidRPr="00000000">
              <w:rPr>
                <w:sz w:val="18"/>
                <w:szCs w:val="18"/>
                <w:rtl w:val="0"/>
              </w:rPr>
              <w:t xml:space="preserve">2.9K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5">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+0.3K</w:t>
            </w:r>
          </w:p>
          <w:p w:rsidR="00000000" w:rsidDel="00000000" w:rsidP="00000000" w:rsidRDefault="00000000" w:rsidRPr="00000000" w14:paraId="000000B6">
            <w:pPr>
              <w:widowControl w:val="0"/>
              <w:spacing w:line="240" w:lineRule="auto"/>
              <w:jc w:val="center"/>
              <w:rPr>
                <w:sz w:val="18"/>
                <w:szCs w:val="18"/>
              </w:rPr>
            </w:pPr>
            <w:r w:rsidDel="00000000" w:rsidR="00000000" w:rsidRPr="00000000">
              <w:rPr>
                <w:sz w:val="18"/>
                <w:szCs w:val="18"/>
                <w:rtl w:val="0"/>
              </w:rPr>
              <w:t xml:space="preserve">3.3K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7">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8">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9">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A">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B">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BC">
            <w:pPr>
              <w:widowControl w:val="0"/>
              <w:spacing w:line="240" w:lineRule="auto"/>
              <w:jc w:val="center"/>
              <w:rPr>
                <w:sz w:val="16"/>
                <w:szCs w:val="16"/>
              </w:rPr>
            </w:pPr>
            <w:hyperlink r:id="rId20">
              <w:r w:rsidDel="00000000" w:rsidR="00000000" w:rsidRPr="00000000">
                <w:rPr>
                  <w:color w:val="0000ee"/>
                  <w:sz w:val="16"/>
                  <w:szCs w:val="16"/>
                  <w:u w:val="single"/>
                  <w:rtl w:val="0"/>
                </w:rPr>
                <w:t xml:space="preserve">Prateek Goel</w:t>
              </w:r>
            </w:hyperlink>
            <w:r w:rsidDel="00000000" w:rsidR="00000000" w:rsidRPr="00000000">
              <w:rPr>
                <w:rtl w:val="0"/>
              </w:rPr>
            </w:r>
          </w:p>
        </w:tc>
        <w:tc>
          <w:tcPr/>
          <w:p w:rsidR="00000000" w:rsidDel="00000000" w:rsidP="00000000" w:rsidRDefault="00000000" w:rsidRPr="00000000" w14:paraId="000000BD">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BE">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BF">
            <w:pPr>
              <w:widowControl w:val="0"/>
              <w:spacing w:line="240" w:lineRule="auto"/>
              <w:jc w:val="center"/>
              <w:rPr>
                <w:sz w:val="16"/>
                <w:szCs w:val="16"/>
              </w:rPr>
            </w:pPr>
            <w:r w:rsidDel="00000000" w:rsidR="00000000" w:rsidRPr="00000000">
              <w:rPr>
                <w:sz w:val="16"/>
                <w:szCs w:val="16"/>
                <w:rtl w:val="0"/>
              </w:rPr>
              <w:t xml:space="preserve">Sale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0">
            <w:pPr>
              <w:widowControl w:val="0"/>
              <w:spacing w:line="240" w:lineRule="auto"/>
              <w:jc w:val="center"/>
              <w:rPr>
                <w:sz w:val="18"/>
                <w:szCs w:val="18"/>
              </w:rPr>
            </w:pPr>
            <w:r w:rsidDel="00000000" w:rsidR="00000000" w:rsidRPr="00000000">
              <w:rPr>
                <w:sz w:val="18"/>
                <w:szCs w:val="18"/>
                <w:rtl w:val="0"/>
              </w:rPr>
              <w:t xml:space="preserve">12.4K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1">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2">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-0.2K</w:t>
            </w:r>
          </w:p>
          <w:p w:rsidR="00000000" w:rsidDel="00000000" w:rsidP="00000000" w:rsidRDefault="00000000" w:rsidRPr="00000000" w14:paraId="000000C3">
            <w:pPr>
              <w:widowControl w:val="0"/>
              <w:spacing w:line="240" w:lineRule="auto"/>
              <w:jc w:val="center"/>
              <w:rPr>
                <w:sz w:val="18"/>
                <w:szCs w:val="18"/>
              </w:rPr>
            </w:pPr>
            <w:r w:rsidDel="00000000" w:rsidR="00000000" w:rsidRPr="00000000">
              <w:rPr>
                <w:sz w:val="18"/>
                <w:szCs w:val="18"/>
                <w:rtl w:val="0"/>
              </w:rPr>
              <w:t xml:space="preserve">12.6K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4">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-0.3K</w:t>
            </w:r>
          </w:p>
          <w:p w:rsidR="00000000" w:rsidDel="00000000" w:rsidP="00000000" w:rsidRDefault="00000000" w:rsidRPr="00000000" w14:paraId="000000C5">
            <w:pPr>
              <w:widowControl w:val="0"/>
              <w:spacing w:line="240" w:lineRule="auto"/>
              <w:jc w:val="center"/>
              <w:rPr>
                <w:b w:val="1"/>
                <w:bCs w:val="1"/>
                <w:sz w:val="18"/>
                <w:szCs w:val="18"/>
              </w:rPr>
            </w:pPr>
            <w:r w:rsidDel="00000000" w:rsidR="00000000" w:rsidRPr="00000000">
              <w:rPr>
                <w:b w:val="1"/>
                <w:bCs w:val="1"/>
                <w:sz w:val="18"/>
                <w:szCs w:val="18"/>
                <w:rtl w:val="0"/>
              </w:rPr>
              <w:t xml:space="preserve">12.7K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6">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7">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8">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9">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A">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CB">
            <w:pPr>
              <w:widowControl w:val="0"/>
              <w:spacing w:line="240" w:lineRule="auto"/>
              <w:jc w:val="center"/>
              <w:rPr>
                <w:sz w:val="16"/>
                <w:szCs w:val="16"/>
              </w:rPr>
            </w:pPr>
            <w:hyperlink r:id="rId21">
              <w:r w:rsidDel="00000000" w:rsidR="00000000" w:rsidRPr="00000000">
                <w:rPr>
                  <w:color w:val="0000ee"/>
                  <w:sz w:val="16"/>
                  <w:szCs w:val="16"/>
                  <w:u w:val="single"/>
                  <w:rtl w:val="0"/>
                </w:rPr>
                <w:t xml:space="preserve">Prateek Goel</w:t>
              </w:r>
            </w:hyperlink>
            <w:r w:rsidDel="00000000" w:rsidR="00000000" w:rsidRPr="00000000">
              <w:rPr>
                <w:rtl w:val="0"/>
              </w:rPr>
            </w:r>
          </w:p>
        </w:tc>
        <w:tc>
          <w:tcPr/>
          <w:p w:rsidR="00000000" w:rsidDel="00000000" w:rsidP="00000000" w:rsidRDefault="00000000" w:rsidRPr="00000000" w14:paraId="000000CC">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restart"/>
          </w:tcPr>
          <w:p w:rsidR="00000000" w:rsidDel="00000000" w:rsidP="00000000" w:rsidRDefault="00000000" w:rsidRPr="00000000" w14:paraId="000000CD">
            <w:pPr>
              <w:widowControl w:val="0"/>
              <w:spacing w:line="240" w:lineRule="auto"/>
              <w:jc w:val="center"/>
              <w:rPr>
                <w:sz w:val="18"/>
                <w:szCs w:val="18"/>
              </w:rPr>
            </w:pPr>
            <w:r w:rsidDel="00000000" w:rsidR="00000000" w:rsidRPr="00000000">
              <w:rPr>
                <w:sz w:val="18"/>
                <w:szCs w:val="18"/>
                <w:rtl w:val="0"/>
              </w:rPr>
              <w:t xml:space="preserve">Supply</w:t>
            </w:r>
          </w:p>
        </w:tc>
        <w:tc>
          <w:tcPr/>
          <w:p w:rsidR="00000000" w:rsidDel="00000000" w:rsidP="00000000" w:rsidRDefault="00000000" w:rsidRPr="00000000" w14:paraId="000000CE">
            <w:pPr>
              <w:widowControl w:val="0"/>
              <w:spacing w:line="240" w:lineRule="auto"/>
              <w:jc w:val="center"/>
              <w:rPr>
                <w:b w:val="1"/>
                <w:bCs w:val="1"/>
                <w:color w:val="0000ff"/>
                <w:sz w:val="18"/>
                <w:szCs w:val="18"/>
                <w:vertAlign w:val="superscript"/>
              </w:rPr>
            </w:pPr>
            <w:r w:rsidDel="00000000" w:rsidR="00000000" w:rsidRPr="00000000">
              <w:rPr>
                <w:b w:val="1"/>
                <w:bCs w:val="1"/>
                <w:color w:val="0000ff"/>
                <w:sz w:val="18"/>
                <w:szCs w:val="18"/>
                <w:rtl w:val="0"/>
              </w:rPr>
              <w:t xml:space="preserve">Net  Exclusive Listings</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F">
            <w:pPr>
              <w:widowControl w:val="0"/>
              <w:spacing w:line="240" w:lineRule="auto"/>
              <w:jc w:val="center"/>
              <w:rPr>
                <w:sz w:val="18"/>
                <w:szCs w:val="18"/>
              </w:rPr>
            </w:pPr>
            <w:r w:rsidDel="00000000" w:rsidR="00000000" w:rsidRPr="00000000">
              <w:rPr>
                <w:sz w:val="18"/>
                <w:szCs w:val="18"/>
                <w:rtl w:val="0"/>
              </w:rPr>
              <w:t xml:space="preserve">16K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0">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1">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+0.5K</w:t>
            </w:r>
          </w:p>
          <w:p w:rsidR="00000000" w:rsidDel="00000000" w:rsidP="00000000" w:rsidRDefault="00000000" w:rsidRPr="00000000" w14:paraId="000000D2">
            <w:pPr>
              <w:widowControl w:val="0"/>
              <w:spacing w:line="240" w:lineRule="auto"/>
              <w:jc w:val="center"/>
              <w:rPr>
                <w:sz w:val="18"/>
                <w:szCs w:val="18"/>
              </w:rPr>
            </w:pPr>
            <w:r w:rsidDel="00000000" w:rsidR="00000000" w:rsidRPr="00000000">
              <w:rPr>
                <w:sz w:val="18"/>
                <w:szCs w:val="18"/>
                <w:rtl w:val="0"/>
              </w:rPr>
              <w:t xml:space="preserve">15.5K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3">
            <w:pPr>
              <w:widowControl w:val="0"/>
              <w:spacing w:line="240" w:lineRule="auto"/>
              <w:jc w:val="center"/>
              <w:rPr>
                <w:b w:val="1"/>
                <w:bCs w:val="1"/>
                <w:color w:val="b7b7b7"/>
                <w:sz w:val="18"/>
                <w:szCs w:val="18"/>
              </w:rPr>
            </w:pPr>
            <w:r w:rsidDel="00000000" w:rsidR="00000000" w:rsidRPr="00000000">
              <w:rPr>
                <w:b w:val="1"/>
                <w:bCs w:val="1"/>
                <w:color w:val="b7b7b7"/>
                <w:sz w:val="18"/>
                <w:szCs w:val="18"/>
                <w:rtl w:val="0"/>
              </w:rPr>
              <w:t xml:space="preserve">0K</w:t>
            </w:r>
          </w:p>
          <w:p w:rsidR="00000000" w:rsidDel="00000000" w:rsidP="00000000" w:rsidRDefault="00000000" w:rsidRPr="00000000" w14:paraId="000000D4">
            <w:pPr>
              <w:widowControl w:val="0"/>
              <w:spacing w:line="240" w:lineRule="auto"/>
              <w:jc w:val="center"/>
              <w:rPr>
                <w:sz w:val="18"/>
                <w:szCs w:val="18"/>
              </w:rPr>
            </w:pPr>
            <w:r w:rsidDel="00000000" w:rsidR="00000000" w:rsidRPr="00000000">
              <w:rPr>
                <w:sz w:val="18"/>
                <w:szCs w:val="18"/>
                <w:rtl w:val="0"/>
              </w:rPr>
              <w:t xml:space="preserve">16K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5">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6">
            <w:pPr>
              <w:widowControl w:val="0"/>
              <w:spacing w:line="240" w:lineRule="auto"/>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7">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8">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9">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p w:rsidR="00000000" w:rsidDel="00000000" w:rsidP="00000000" w:rsidRDefault="00000000" w:rsidRPr="00000000" w14:paraId="000000DA">
            <w:pPr>
              <w:widowControl w:val="0"/>
              <w:spacing w:line="240" w:lineRule="auto"/>
              <w:jc w:val="center"/>
              <w:rPr>
                <w:sz w:val="18"/>
                <w:szCs w:val="18"/>
              </w:rPr>
            </w:pPr>
            <w:hyperlink r:id="rId22">
              <w:r w:rsidDel="00000000" w:rsidR="00000000" w:rsidRPr="00000000">
                <w:rPr>
                  <w:color w:val="0000ee"/>
                  <w:sz w:val="18"/>
                  <w:szCs w:val="18"/>
                  <w:u w:val="single"/>
                  <w:rtl w:val="0"/>
                </w:rPr>
                <w:t xml:space="preserve">Prateek Goel</w:t>
              </w:r>
            </w:hyperlink>
            <w:r w:rsidDel="00000000" w:rsidR="00000000" w:rsidRPr="00000000">
              <w:rPr>
                <w:rtl w:val="0"/>
              </w:rPr>
            </w:r>
          </w:p>
        </w:tc>
        <w:tc>
          <w:tcPr/>
          <w:p w:rsidR="00000000" w:rsidDel="00000000" w:rsidP="00000000" w:rsidRDefault="00000000" w:rsidRPr="00000000" w14:paraId="000000DB">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DC">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DD">
            <w:pPr>
              <w:widowControl w:val="0"/>
              <w:spacing w:line="240" w:lineRule="auto"/>
              <w:jc w:val="center"/>
              <w:rPr>
                <w:sz w:val="18"/>
                <w:szCs w:val="18"/>
              </w:rPr>
            </w:pPr>
            <w:r w:rsidDel="00000000" w:rsidR="00000000" w:rsidRPr="00000000">
              <w:rPr>
                <w:sz w:val="18"/>
                <w:szCs w:val="18"/>
                <w:rtl w:val="0"/>
              </w:rPr>
              <w:t xml:space="preserve">Total Listings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E">
            <w:pPr>
              <w:widowControl w:val="0"/>
              <w:spacing w:line="240" w:lineRule="auto"/>
              <w:jc w:val="center"/>
              <w:rPr>
                <w:sz w:val="18"/>
                <w:szCs w:val="18"/>
              </w:rPr>
            </w:pPr>
            <w:r w:rsidDel="00000000" w:rsidR="00000000" w:rsidRPr="00000000">
              <w:rPr>
                <w:sz w:val="18"/>
                <w:szCs w:val="18"/>
                <w:rtl w:val="0"/>
              </w:rPr>
              <w:t xml:space="preserve">370.1K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F">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0">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+1.4K</w:t>
            </w:r>
          </w:p>
          <w:p w:rsidR="00000000" w:rsidDel="00000000" w:rsidP="00000000" w:rsidRDefault="00000000" w:rsidRPr="00000000" w14:paraId="000000E1">
            <w:pPr>
              <w:widowControl w:val="0"/>
              <w:spacing w:line="240" w:lineRule="auto"/>
              <w:jc w:val="center"/>
              <w:rPr>
                <w:sz w:val="18"/>
                <w:szCs w:val="18"/>
              </w:rPr>
            </w:pPr>
            <w:r w:rsidDel="00000000" w:rsidR="00000000" w:rsidRPr="00000000">
              <w:rPr>
                <w:sz w:val="18"/>
                <w:szCs w:val="18"/>
                <w:rtl w:val="0"/>
              </w:rPr>
              <w:t xml:space="preserve">368.7K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2">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+1.7K</w:t>
            </w:r>
          </w:p>
          <w:p w:rsidR="00000000" w:rsidDel="00000000" w:rsidP="00000000" w:rsidRDefault="00000000" w:rsidRPr="00000000" w14:paraId="000000E3">
            <w:pPr>
              <w:widowControl w:val="0"/>
              <w:spacing w:line="240" w:lineRule="auto"/>
              <w:jc w:val="center"/>
              <w:rPr>
                <w:sz w:val="18"/>
                <w:szCs w:val="18"/>
              </w:rPr>
            </w:pPr>
            <w:r w:rsidDel="00000000" w:rsidR="00000000" w:rsidRPr="00000000">
              <w:rPr>
                <w:sz w:val="18"/>
                <w:szCs w:val="18"/>
                <w:rtl w:val="0"/>
              </w:rPr>
              <w:t xml:space="preserve">368.4K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4">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5">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6">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7">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8">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-139.5</w:t>
            </w:r>
          </w:p>
          <w:p w:rsidR="00000000" w:rsidDel="00000000" w:rsidP="00000000" w:rsidRDefault="00000000" w:rsidRPr="00000000" w14:paraId="000000E9">
            <w:pPr>
              <w:widowControl w:val="0"/>
              <w:spacing w:line="240" w:lineRule="auto"/>
              <w:jc w:val="center"/>
              <w:rPr>
                <w:sz w:val="18"/>
                <w:szCs w:val="18"/>
              </w:rPr>
            </w:pPr>
            <w:r w:rsidDel="00000000" w:rsidR="00000000" w:rsidRPr="00000000">
              <w:rPr>
                <w:sz w:val="18"/>
                <w:szCs w:val="18"/>
                <w:rtl w:val="0"/>
              </w:rPr>
              <w:t xml:space="preserve">509.6K</w:t>
            </w:r>
          </w:p>
        </w:tc>
        <w:tc>
          <w:tcPr/>
          <w:p w:rsidR="00000000" w:rsidDel="00000000" w:rsidP="00000000" w:rsidRDefault="00000000" w:rsidRPr="00000000" w14:paraId="000000EA">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0EB">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EC">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ED">
            <w:pPr>
              <w:widowControl w:val="0"/>
              <w:spacing w:line="240" w:lineRule="auto"/>
              <w:jc w:val="center"/>
              <w:rPr>
                <w:sz w:val="18"/>
                <w:szCs w:val="18"/>
              </w:rPr>
            </w:pPr>
            <w:r w:rsidDel="00000000" w:rsidR="00000000" w:rsidRPr="00000000">
              <w:rPr>
                <w:sz w:val="18"/>
                <w:szCs w:val="18"/>
                <w:rtl w:val="0"/>
              </w:rPr>
              <w:t xml:space="preserve">Dubai</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E">
            <w:pPr>
              <w:widowControl w:val="0"/>
              <w:spacing w:line="240" w:lineRule="auto"/>
              <w:jc w:val="center"/>
              <w:rPr>
                <w:sz w:val="18"/>
                <w:szCs w:val="18"/>
              </w:rPr>
            </w:pPr>
            <w:r w:rsidDel="00000000" w:rsidR="00000000" w:rsidRPr="00000000">
              <w:rPr>
                <w:sz w:val="18"/>
                <w:szCs w:val="18"/>
                <w:rtl w:val="0"/>
              </w:rPr>
              <w:t xml:space="preserve">215.7K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F">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0">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+1.4K</w:t>
            </w:r>
          </w:p>
          <w:p w:rsidR="00000000" w:rsidDel="00000000" w:rsidP="00000000" w:rsidRDefault="00000000" w:rsidRPr="00000000" w14:paraId="000000F1">
            <w:pPr>
              <w:widowControl w:val="0"/>
              <w:spacing w:line="240" w:lineRule="auto"/>
              <w:jc w:val="center"/>
              <w:rPr>
                <w:sz w:val="18"/>
                <w:szCs w:val="18"/>
              </w:rPr>
            </w:pPr>
            <w:r w:rsidDel="00000000" w:rsidR="00000000" w:rsidRPr="00000000">
              <w:rPr>
                <w:sz w:val="18"/>
                <w:szCs w:val="18"/>
                <w:rtl w:val="0"/>
              </w:rPr>
              <w:t xml:space="preserve">214.3K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2">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+4.4K</w:t>
            </w:r>
          </w:p>
          <w:p w:rsidR="00000000" w:rsidDel="00000000" w:rsidP="00000000" w:rsidRDefault="00000000" w:rsidRPr="00000000" w14:paraId="000000F3">
            <w:pPr>
              <w:widowControl w:val="0"/>
              <w:spacing w:line="240" w:lineRule="auto"/>
              <w:jc w:val="center"/>
              <w:rPr>
                <w:sz w:val="18"/>
                <w:szCs w:val="18"/>
              </w:rPr>
            </w:pPr>
            <w:r w:rsidDel="00000000" w:rsidR="00000000" w:rsidRPr="00000000">
              <w:rPr>
                <w:sz w:val="18"/>
                <w:szCs w:val="18"/>
                <w:rtl w:val="0"/>
              </w:rPr>
              <w:t xml:space="preserve">211.3K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4">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5">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6">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7">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8">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-5.1K</w:t>
            </w:r>
          </w:p>
          <w:p w:rsidR="00000000" w:rsidDel="00000000" w:rsidP="00000000" w:rsidRDefault="00000000" w:rsidRPr="00000000" w14:paraId="000000F9">
            <w:pPr>
              <w:widowControl w:val="0"/>
              <w:spacing w:line="240" w:lineRule="auto"/>
              <w:jc w:val="center"/>
              <w:rPr>
                <w:sz w:val="18"/>
                <w:szCs w:val="18"/>
              </w:rPr>
            </w:pPr>
            <w:r w:rsidDel="00000000" w:rsidR="00000000" w:rsidRPr="00000000">
              <w:rPr>
                <w:sz w:val="18"/>
                <w:szCs w:val="18"/>
                <w:rtl w:val="0"/>
              </w:rPr>
              <w:t xml:space="preserve">220.8</w:t>
            </w:r>
          </w:p>
        </w:tc>
        <w:tc>
          <w:tcPr/>
          <w:p w:rsidR="00000000" w:rsidDel="00000000" w:rsidP="00000000" w:rsidRDefault="00000000" w:rsidRPr="00000000" w14:paraId="000000FA">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0FB">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FC">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FD">
            <w:pPr>
              <w:widowControl w:val="0"/>
              <w:spacing w:line="240" w:lineRule="auto"/>
              <w:jc w:val="center"/>
              <w:rPr>
                <w:sz w:val="18"/>
                <w:szCs w:val="18"/>
              </w:rPr>
            </w:pPr>
            <w:r w:rsidDel="00000000" w:rsidR="00000000" w:rsidRPr="00000000">
              <w:rPr>
                <w:sz w:val="18"/>
                <w:szCs w:val="18"/>
                <w:rtl w:val="0"/>
              </w:rPr>
              <w:t xml:space="preserve">Abu Dhabi</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E">
            <w:pPr>
              <w:widowControl w:val="0"/>
              <w:spacing w:line="240" w:lineRule="auto"/>
              <w:jc w:val="center"/>
              <w:rPr>
                <w:sz w:val="18"/>
                <w:szCs w:val="18"/>
              </w:rPr>
            </w:pPr>
            <w:r w:rsidDel="00000000" w:rsidR="00000000" w:rsidRPr="00000000">
              <w:rPr>
                <w:sz w:val="18"/>
                <w:szCs w:val="18"/>
                <w:rtl w:val="0"/>
              </w:rPr>
              <w:t xml:space="preserve">16.9K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F">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0">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+0.4K</w:t>
            </w:r>
          </w:p>
          <w:p w:rsidR="00000000" w:rsidDel="00000000" w:rsidP="00000000" w:rsidRDefault="00000000" w:rsidRPr="00000000" w14:paraId="00000101">
            <w:pPr>
              <w:widowControl w:val="0"/>
              <w:spacing w:line="240" w:lineRule="auto"/>
              <w:jc w:val="center"/>
              <w:rPr>
                <w:sz w:val="18"/>
                <w:szCs w:val="18"/>
              </w:rPr>
            </w:pPr>
            <w:r w:rsidDel="00000000" w:rsidR="00000000" w:rsidRPr="00000000">
              <w:rPr>
                <w:sz w:val="18"/>
                <w:szCs w:val="18"/>
                <w:rtl w:val="0"/>
              </w:rPr>
              <w:t xml:space="preserve">16.5K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2">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+0.8K</w:t>
            </w:r>
          </w:p>
          <w:p w:rsidR="00000000" w:rsidDel="00000000" w:rsidP="00000000" w:rsidRDefault="00000000" w:rsidRPr="00000000" w14:paraId="00000103">
            <w:pPr>
              <w:widowControl w:val="0"/>
              <w:spacing w:line="240" w:lineRule="auto"/>
              <w:jc w:val="center"/>
              <w:rPr>
                <w:sz w:val="18"/>
                <w:szCs w:val="18"/>
              </w:rPr>
            </w:pPr>
            <w:r w:rsidDel="00000000" w:rsidR="00000000" w:rsidRPr="00000000">
              <w:rPr>
                <w:sz w:val="18"/>
                <w:szCs w:val="18"/>
                <w:rtl w:val="0"/>
              </w:rPr>
              <w:t xml:space="preserve">16.1K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4">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5">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6">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7">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8">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+1.8K</w:t>
            </w:r>
          </w:p>
          <w:p w:rsidR="00000000" w:rsidDel="00000000" w:rsidP="00000000" w:rsidRDefault="00000000" w:rsidRPr="00000000" w14:paraId="00000109">
            <w:pPr>
              <w:widowControl w:val="0"/>
              <w:spacing w:line="240" w:lineRule="auto"/>
              <w:jc w:val="center"/>
              <w:rPr>
                <w:sz w:val="18"/>
                <w:szCs w:val="18"/>
              </w:rPr>
            </w:pPr>
            <w:r w:rsidDel="00000000" w:rsidR="00000000" w:rsidRPr="00000000">
              <w:rPr>
                <w:sz w:val="18"/>
                <w:szCs w:val="18"/>
                <w:rtl w:val="0"/>
              </w:rPr>
              <w:t xml:space="preserve">15.1K</w:t>
            </w:r>
          </w:p>
        </w:tc>
        <w:tc>
          <w:tcPr/>
          <w:p w:rsidR="00000000" w:rsidDel="00000000" w:rsidP="00000000" w:rsidRDefault="00000000" w:rsidRPr="00000000" w14:paraId="0000010A">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10B">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10C">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0D">
            <w:pPr>
              <w:widowControl w:val="0"/>
              <w:spacing w:line="240" w:lineRule="auto"/>
              <w:jc w:val="center"/>
              <w:rPr>
                <w:sz w:val="18"/>
                <w:szCs w:val="18"/>
              </w:rPr>
            </w:pPr>
            <w:r w:rsidDel="00000000" w:rsidR="00000000" w:rsidRPr="00000000">
              <w:rPr>
                <w:sz w:val="18"/>
                <w:szCs w:val="18"/>
                <w:rtl w:val="0"/>
              </w:rPr>
              <w:t xml:space="preserve">Northern Emirates (incl Al Ain)</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E">
            <w:pPr>
              <w:widowControl w:val="0"/>
              <w:spacing w:line="240" w:lineRule="auto"/>
              <w:jc w:val="center"/>
              <w:rPr>
                <w:sz w:val="18"/>
                <w:szCs w:val="18"/>
              </w:rPr>
            </w:pPr>
            <w:r w:rsidDel="00000000" w:rsidR="00000000" w:rsidRPr="00000000">
              <w:rPr>
                <w:sz w:val="18"/>
                <w:szCs w:val="18"/>
                <w:rtl w:val="0"/>
              </w:rPr>
              <w:t xml:space="preserve">137.5K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F">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0">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-0.4K</w:t>
            </w:r>
          </w:p>
          <w:p w:rsidR="00000000" w:rsidDel="00000000" w:rsidP="00000000" w:rsidRDefault="00000000" w:rsidRPr="00000000" w14:paraId="00000111">
            <w:pPr>
              <w:widowControl w:val="0"/>
              <w:spacing w:line="240" w:lineRule="auto"/>
              <w:jc w:val="center"/>
              <w:rPr>
                <w:sz w:val="18"/>
                <w:szCs w:val="18"/>
              </w:rPr>
            </w:pPr>
            <w:r w:rsidDel="00000000" w:rsidR="00000000" w:rsidRPr="00000000">
              <w:rPr>
                <w:sz w:val="18"/>
                <w:szCs w:val="18"/>
                <w:rtl w:val="0"/>
              </w:rPr>
              <w:t xml:space="preserve">137.9K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2">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-3.5K</w:t>
            </w:r>
          </w:p>
          <w:p w:rsidR="00000000" w:rsidDel="00000000" w:rsidP="00000000" w:rsidRDefault="00000000" w:rsidRPr="00000000" w14:paraId="00000113">
            <w:pPr>
              <w:widowControl w:val="0"/>
              <w:spacing w:line="240" w:lineRule="auto"/>
              <w:jc w:val="center"/>
              <w:rPr>
                <w:sz w:val="18"/>
                <w:szCs w:val="18"/>
              </w:rPr>
            </w:pPr>
            <w:r w:rsidDel="00000000" w:rsidR="00000000" w:rsidRPr="00000000">
              <w:rPr>
                <w:sz w:val="18"/>
                <w:szCs w:val="18"/>
                <w:rtl w:val="0"/>
              </w:rPr>
              <w:t xml:space="preserve">141K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4">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5">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6">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7">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8">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-131.7K</w:t>
            </w:r>
          </w:p>
          <w:p w:rsidR="00000000" w:rsidDel="00000000" w:rsidP="00000000" w:rsidRDefault="00000000" w:rsidRPr="00000000" w14:paraId="00000119">
            <w:pPr>
              <w:widowControl w:val="0"/>
              <w:spacing w:line="240" w:lineRule="auto"/>
              <w:jc w:val="center"/>
              <w:rPr>
                <w:sz w:val="18"/>
                <w:szCs w:val="18"/>
              </w:rPr>
            </w:pPr>
            <w:r w:rsidDel="00000000" w:rsidR="00000000" w:rsidRPr="00000000">
              <w:rPr>
                <w:sz w:val="18"/>
                <w:szCs w:val="18"/>
                <w:rtl w:val="0"/>
              </w:rPr>
              <w:t xml:space="preserve">269.2K</w:t>
            </w:r>
          </w:p>
        </w:tc>
        <w:tc>
          <w:tcPr/>
          <w:p w:rsidR="00000000" w:rsidDel="00000000" w:rsidP="00000000" w:rsidRDefault="00000000" w:rsidRPr="00000000" w14:paraId="0000011A">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11B">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1C">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D">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E">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20">
      <w:pPr>
        <w:widowControl w:val="0"/>
        <w:spacing w:line="240" w:lineRule="auto"/>
        <w:rPr>
          <w:b w:val="1"/>
          <w:bCs w:val="1"/>
          <w:color w:val="434343"/>
          <w:sz w:val="16"/>
          <w:szCs w:val="16"/>
        </w:rPr>
        <w:sectPr>
          <w:headerReference r:id="rId23" w:type="default"/>
          <w:headerReference r:id="rId24" w:type="first"/>
          <w:footerReference r:id="rId25"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26" w:type="default"/>
          <w:headerReference r:id="rId27" w:type="first"/>
          <w:footerReference r:id="rId28" w:type="first"/>
          <w:type w:val="nextPage"/>
          <w:pgSz w:h="16838" w:w="23811" w:orient="landscape"/>
          <w:pgMar w:bottom="1440.0000000000002" w:top="1440.0000000000002" w:left="1440.0000000000002" w:right="1440.0000000000002" w:header="720" w:footer="720"/>
          <w:pgNumType w:start="1"/>
        </w:sectPr>
      </w:pPr>
      <w:bookmarkStart w:colFirst="0" w:colLast="0" w:name="_glfk1u4sf87k"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Primary (NP, Media, Dev)</w:t>
      </w:r>
      <w:r w:rsidDel="00000000" w:rsidR="00000000" w:rsidRPr="00000000">
        <w:rPr>
          <w:rtl w:val="0"/>
        </w:rPr>
      </w:r>
    </w:p>
    <w:p w:rsidR="00000000" w:rsidDel="00000000" w:rsidP="00000000" w:rsidRDefault="00000000" w:rsidRPr="00000000" w14:paraId="00000122">
      <w:pPr>
        <w:rPr>
          <w:b w:val="1"/>
          <w:bCs w:val="1"/>
          <w:i w:val="1"/>
          <w:iCs w:val="1"/>
          <w:color w:val="434343"/>
          <w:sz w:val="16"/>
          <w:szCs w:val="16"/>
        </w:rPr>
      </w:pPr>
      <w:r w:rsidDel="00000000" w:rsidR="00000000" w:rsidRPr="00000000">
        <w:rPr>
          <w:rtl w:val="0"/>
        </w:rPr>
      </w:r>
    </w:p>
    <w:tbl>
      <w:tblPr>
        <w:tblStyle w:val="Table5"/>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3870"/>
        <w:gridCol w:w="4050"/>
        <w:gridCol w:w="3720"/>
        <w:tblGridChange w:id="0">
          <w:tblGrid>
            <w:gridCol w:w="1890"/>
            <w:gridCol w:w="1230"/>
            <w:gridCol w:w="3870"/>
            <w:gridCol w:w="4050"/>
            <w:gridCol w:w="3720"/>
          </w:tblGrid>
        </w:tblGridChange>
      </w:tblGrid>
      <w:tr>
        <w:trPr>
          <w:cantSplit w:val="0"/>
          <w:trHeight w:val="360" w:hRule="atLeast"/>
          <w:tblHeader w:val="0"/>
        </w:trPr>
        <w:tc>
          <w:tcPr>
            <w:gridSpan w:val="5"/>
            <w:shd w:fill="999999" w:val="clear"/>
          </w:tcPr>
          <w:p w:rsidR="00000000" w:rsidDel="00000000" w:rsidP="00000000" w:rsidRDefault="00000000" w:rsidRPr="00000000" w14:paraId="00000123">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Primary (New Projects, Media Sales)</w:t>
            </w:r>
          </w:p>
        </w:tc>
      </w:tr>
      <w:tr>
        <w:trPr>
          <w:cantSplit w:val="0"/>
          <w:tblHeader w:val="0"/>
        </w:trPr>
        <w:tc>
          <w:tcPr/>
          <w:p w:rsidR="00000000" w:rsidDel="00000000" w:rsidP="00000000" w:rsidRDefault="00000000" w:rsidRPr="00000000" w14:paraId="0000012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2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2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2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2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12D">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New Projects</w:t>
            </w:r>
          </w:p>
        </w:tc>
        <w:tc>
          <w:tcPr/>
          <w:p w:rsidR="00000000" w:rsidDel="00000000" w:rsidP="00000000" w:rsidRDefault="00000000" w:rsidRPr="00000000" w14:paraId="0000012E">
            <w:pPr>
              <w:widowControl w:val="0"/>
              <w:spacing w:line="240" w:lineRule="auto"/>
              <w:rPr>
                <w:b w:val="1"/>
                <w:bCs w:val="1"/>
                <w:i w:val="1"/>
                <w:iCs w:val="1"/>
                <w:color w:val="434343"/>
                <w:sz w:val="18"/>
                <w:szCs w:val="18"/>
              </w:rPr>
            </w:pPr>
            <w:hyperlink r:id="rId29">
              <w:r w:rsidDel="00000000" w:rsidR="00000000" w:rsidRPr="00000000">
                <w:rPr>
                  <w:b w:val="1"/>
                  <w:bCs w:val="1"/>
                  <w:i w:val="1"/>
                  <w:iCs w:val="1"/>
                  <w:color w:val="0000ee"/>
                  <w:sz w:val="18"/>
                  <w:szCs w:val="18"/>
                  <w:u w:val="single"/>
                  <w:rtl w:val="0"/>
                </w:rPr>
                <w:t xml:space="preserve">Enguerran Milhiet</w:t>
              </w:r>
            </w:hyperlink>
            <w:r w:rsidDel="00000000" w:rsidR="00000000" w:rsidRPr="00000000">
              <w:rPr>
                <w:rtl w:val="0"/>
              </w:rPr>
            </w:r>
          </w:p>
        </w:tc>
        <w:tc>
          <w:tcPr/>
          <w:p w:rsidR="00000000" w:rsidDel="00000000" w:rsidP="00000000" w:rsidRDefault="00000000" w:rsidRPr="00000000" w14:paraId="0000012F">
            <w:pPr>
              <w:widowControl w:val="0"/>
              <w:numPr>
                <w:ilvl w:val="0"/>
                <w:numId w:val="12"/>
              </w:numPr>
              <w:ind w:left="720" w:hanging="360"/>
              <w:rPr>
                <w:color w:val="434343"/>
                <w:sz w:val="18"/>
                <w:szCs w:val="18"/>
              </w:rPr>
            </w:pPr>
            <w:r w:rsidDel="00000000" w:rsidR="00000000" w:rsidRPr="00000000">
              <w:rPr>
                <w:color w:val="434343"/>
                <w:sz w:val="18"/>
                <w:szCs w:val="18"/>
                <w:rtl w:val="0"/>
              </w:rPr>
              <w:t xml:space="preserve">Sessions: impact of SEO initiatives lower than expected.</w:t>
            </w:r>
          </w:p>
          <w:p w:rsidR="00000000" w:rsidDel="00000000" w:rsidP="00000000" w:rsidRDefault="00000000" w:rsidRPr="00000000" w14:paraId="00000130">
            <w:pPr>
              <w:widowControl w:val="0"/>
              <w:numPr>
                <w:ilvl w:val="0"/>
                <w:numId w:val="12"/>
              </w:numPr>
              <w:ind w:left="720" w:hanging="360"/>
              <w:rPr>
                <w:color w:val="434343"/>
                <w:sz w:val="18"/>
                <w:szCs w:val="18"/>
              </w:rPr>
            </w:pPr>
            <w:r w:rsidDel="00000000" w:rsidR="00000000" w:rsidRPr="00000000">
              <w:rPr>
                <w:color w:val="434343"/>
                <w:sz w:val="18"/>
                <w:szCs w:val="18"/>
                <w:rtl w:val="0"/>
              </w:rPr>
              <w:t xml:space="preserve">Sold leads: impact of lower sessions.</w:t>
            </w:r>
          </w:p>
          <w:p w:rsidR="00000000" w:rsidDel="00000000" w:rsidP="00000000" w:rsidRDefault="00000000" w:rsidRPr="00000000" w14:paraId="00000131">
            <w:pPr>
              <w:widowControl w:val="0"/>
              <w:numPr>
                <w:ilvl w:val="0"/>
                <w:numId w:val="12"/>
              </w:numPr>
              <w:ind w:left="720" w:hanging="360"/>
              <w:rPr>
                <w:color w:val="434343"/>
                <w:sz w:val="18"/>
                <w:szCs w:val="18"/>
              </w:rPr>
            </w:pPr>
            <w:r w:rsidDel="00000000" w:rsidR="00000000" w:rsidRPr="00000000">
              <w:rPr>
                <w:color w:val="434343"/>
                <w:sz w:val="18"/>
                <w:szCs w:val="18"/>
                <w:rtl w:val="0"/>
              </w:rPr>
              <w:t xml:space="preserve">Despite lower sessions and sold leads, still above revenue target (higher average selling price).</w:t>
            </w:r>
          </w:p>
        </w:tc>
        <w:tc>
          <w:tcPr/>
          <w:p w:rsidR="00000000" w:rsidDel="00000000" w:rsidP="00000000" w:rsidRDefault="00000000" w:rsidRPr="00000000" w14:paraId="00000132">
            <w:pPr>
              <w:widowControl w:val="0"/>
              <w:numPr>
                <w:ilvl w:val="0"/>
                <w:numId w:val="39"/>
              </w:numPr>
              <w:spacing w:line="240" w:lineRule="auto"/>
              <w:ind w:left="720" w:hanging="360"/>
              <w:rPr>
                <w:sz w:val="16"/>
                <w:szCs w:val="16"/>
              </w:rPr>
            </w:pPr>
            <w:r w:rsidDel="00000000" w:rsidR="00000000" w:rsidRPr="00000000">
              <w:rPr>
                <w:color w:val="434343"/>
                <w:sz w:val="18"/>
                <w:szCs w:val="18"/>
                <w:rtl w:val="0"/>
              </w:rPr>
              <w:t xml:space="preserve">Accelerate SEO initiatives (community reviews).</w:t>
            </w:r>
          </w:p>
          <w:p w:rsidR="00000000" w:rsidDel="00000000" w:rsidP="00000000" w:rsidRDefault="00000000" w:rsidRPr="00000000" w14:paraId="00000133">
            <w:pPr>
              <w:widowControl w:val="0"/>
              <w:numPr>
                <w:ilvl w:val="0"/>
                <w:numId w:val="39"/>
              </w:numPr>
              <w:spacing w:line="240" w:lineRule="auto"/>
              <w:ind w:left="720" w:hanging="360"/>
              <w:rPr>
                <w:color w:val="434343"/>
                <w:sz w:val="18"/>
                <w:szCs w:val="18"/>
              </w:rPr>
            </w:pPr>
            <w:r w:rsidDel="00000000" w:rsidR="00000000" w:rsidRPr="00000000">
              <w:rPr>
                <w:color w:val="434343"/>
                <w:sz w:val="18"/>
                <w:szCs w:val="18"/>
                <w:rtl w:val="0"/>
              </w:rPr>
              <w:t xml:space="preserve">Further push usage of open leads v2 to increase conversion.</w:t>
            </w:r>
          </w:p>
        </w:tc>
        <w:tc>
          <w:tcPr/>
          <w:p w:rsidR="00000000" w:rsidDel="00000000" w:rsidP="00000000" w:rsidRDefault="00000000" w:rsidRPr="00000000" w14:paraId="00000134">
            <w:pPr>
              <w:widowControl w:val="0"/>
              <w:numPr>
                <w:ilvl w:val="0"/>
                <w:numId w:val="16"/>
              </w:numPr>
              <w:ind w:left="720" w:hanging="360"/>
              <w:rPr>
                <w:sz w:val="16"/>
                <w:szCs w:val="16"/>
              </w:rPr>
            </w:pPr>
            <w:r w:rsidDel="00000000" w:rsidR="00000000" w:rsidRPr="00000000">
              <w:rPr>
                <w:color w:val="434343"/>
                <w:sz w:val="18"/>
                <w:szCs w:val="18"/>
                <w:rtl w:val="0"/>
              </w:rPr>
              <w:t xml:space="preserve">February</w:t>
            </w:r>
            <w:r w:rsidDel="00000000" w:rsidR="00000000" w:rsidRPr="00000000">
              <w:rPr>
                <w:sz w:val="16"/>
                <w:szCs w:val="16"/>
                <w:rtl w:val="0"/>
              </w:rPr>
              <w:t xml:space="preserve"> expected green in revenue </w:t>
            </w:r>
            <w:r w:rsidDel="00000000" w:rsidR="00000000" w:rsidRPr="00000000">
              <w:rPr>
                <w:color w:val="434343"/>
                <w:sz w:val="18"/>
                <w:szCs w:val="18"/>
                <w:rtl w:val="0"/>
              </w:rPr>
              <w:t xml:space="preserve">and</w:t>
            </w:r>
            <w:r w:rsidDel="00000000" w:rsidR="00000000" w:rsidRPr="00000000">
              <w:rPr>
                <w:sz w:val="16"/>
                <w:szCs w:val="16"/>
                <w:rtl w:val="0"/>
              </w:rPr>
              <w:t xml:space="preserve"> sold lead.</w:t>
            </w:r>
          </w:p>
        </w:tc>
      </w:tr>
      <w:tr>
        <w:trPr>
          <w:cantSplit w:val="0"/>
          <w:trHeight w:val="495" w:hRule="atLeast"/>
          <w:tblHeader w:val="0"/>
        </w:trPr>
        <w:tc>
          <w:tcPr/>
          <w:p w:rsidR="00000000" w:rsidDel="00000000" w:rsidP="00000000" w:rsidRDefault="00000000" w:rsidRPr="00000000" w14:paraId="00000135">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Media &amp; Developers</w:t>
            </w:r>
          </w:p>
        </w:tc>
        <w:tc>
          <w:tcPr/>
          <w:p w:rsidR="00000000" w:rsidDel="00000000" w:rsidP="00000000" w:rsidRDefault="00000000" w:rsidRPr="00000000" w14:paraId="00000136">
            <w:pPr>
              <w:widowControl w:val="0"/>
              <w:spacing w:line="240" w:lineRule="auto"/>
              <w:rPr>
                <w:b w:val="1"/>
                <w:bCs w:val="1"/>
                <w:i w:val="1"/>
                <w:iCs w:val="1"/>
                <w:color w:val="434343"/>
                <w:sz w:val="18"/>
                <w:szCs w:val="18"/>
              </w:rPr>
            </w:pPr>
            <w:hyperlink r:id="rId30">
              <w:r w:rsidDel="00000000" w:rsidR="00000000" w:rsidRPr="00000000">
                <w:rPr>
                  <w:b w:val="1"/>
                  <w:bCs w:val="1"/>
                  <w:i w:val="1"/>
                  <w:iCs w:val="1"/>
                  <w:color w:val="0000ee"/>
                  <w:sz w:val="18"/>
                  <w:szCs w:val="18"/>
                  <w:u w:val="single"/>
                  <w:rtl w:val="0"/>
                </w:rPr>
                <w:t xml:space="preserve">Sami Awada</w:t>
              </w:r>
            </w:hyperlink>
            <w:r w:rsidDel="00000000" w:rsidR="00000000" w:rsidRPr="00000000">
              <w:rPr>
                <w:rtl w:val="0"/>
              </w:rPr>
            </w:r>
          </w:p>
        </w:tc>
        <w:tc>
          <w:tcPr/>
          <w:p w:rsidR="00000000" w:rsidDel="00000000" w:rsidP="00000000" w:rsidRDefault="00000000" w:rsidRPr="00000000" w14:paraId="00000137">
            <w:pPr>
              <w:widowControl w:val="0"/>
              <w:numPr>
                <w:ilvl w:val="0"/>
                <w:numId w:val="17"/>
              </w:numPr>
              <w:ind w:left="720" w:hanging="360"/>
              <w:rPr>
                <w:sz w:val="16"/>
                <w:szCs w:val="16"/>
              </w:rPr>
            </w:pPr>
            <w:r w:rsidDel="00000000" w:rsidR="00000000" w:rsidRPr="00000000">
              <w:rPr>
                <w:color w:val="434343"/>
                <w:sz w:val="18"/>
                <w:szCs w:val="18"/>
                <w:rtl w:val="0"/>
              </w:rPr>
              <w:t xml:space="preserve">February still at 100%.</w:t>
            </w:r>
          </w:p>
        </w:tc>
        <w:tc>
          <w:tcPr/>
          <w:p w:rsidR="00000000" w:rsidDel="00000000" w:rsidP="00000000" w:rsidRDefault="00000000" w:rsidRPr="00000000" w14:paraId="00000138">
            <w:pPr>
              <w:widowControl w:val="0"/>
              <w:numPr>
                <w:ilvl w:val="0"/>
                <w:numId w:val="24"/>
              </w:numPr>
              <w:spacing w:line="240" w:lineRule="auto"/>
              <w:ind w:left="720" w:hanging="360"/>
              <w:rPr>
                <w:i w:val="1"/>
                <w:iCs w:val="1"/>
                <w:sz w:val="16"/>
                <w:szCs w:val="16"/>
              </w:rPr>
            </w:pPr>
            <w:r w:rsidDel="00000000" w:rsidR="00000000" w:rsidRPr="00000000">
              <w:rPr>
                <w:color w:val="434343"/>
                <w:sz w:val="18"/>
                <w:szCs w:val="18"/>
                <w:rtl w:val="0"/>
              </w:rPr>
              <w:t xml:space="preserve">N/A</w:t>
            </w:r>
          </w:p>
        </w:tc>
        <w:tc>
          <w:tcPr/>
          <w:p w:rsidR="00000000" w:rsidDel="00000000" w:rsidP="00000000" w:rsidRDefault="00000000" w:rsidRPr="00000000" w14:paraId="00000139">
            <w:pPr>
              <w:widowControl w:val="0"/>
              <w:numPr>
                <w:ilvl w:val="0"/>
                <w:numId w:val="24"/>
              </w:numPr>
              <w:spacing w:line="240" w:lineRule="auto"/>
              <w:ind w:left="720" w:hanging="360"/>
              <w:rPr>
                <w:i w:val="1"/>
                <w:iCs w:val="1"/>
                <w:sz w:val="16"/>
                <w:szCs w:val="16"/>
              </w:rPr>
            </w:pPr>
            <w:r w:rsidDel="00000000" w:rsidR="00000000" w:rsidRPr="00000000">
              <w:rPr>
                <w:color w:val="434343"/>
                <w:sz w:val="18"/>
                <w:szCs w:val="18"/>
                <w:rtl w:val="0"/>
              </w:rPr>
              <w:t xml:space="preserve">N/A</w:t>
            </w:r>
          </w:p>
        </w:tc>
      </w:tr>
    </w:tbl>
    <w:p w:rsidR="00000000" w:rsidDel="00000000" w:rsidP="00000000" w:rsidRDefault="00000000" w:rsidRPr="00000000" w14:paraId="0000013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3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3C">
      <w:pPr>
        <w:rPr>
          <w:b w:val="1"/>
          <w:bCs w:val="1"/>
          <w:color w:val="434343"/>
          <w:sz w:val="16"/>
          <w:szCs w:val="16"/>
        </w:rPr>
      </w:pPr>
      <w:r w:rsidDel="00000000" w:rsidR="00000000" w:rsidRPr="00000000">
        <w:rPr>
          <w:rtl w:val="0"/>
        </w:rPr>
      </w:r>
    </w:p>
    <w:p w:rsidR="00000000" w:rsidDel="00000000" w:rsidP="00000000" w:rsidRDefault="00000000" w:rsidRPr="00000000" w14:paraId="0000013D">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9468499" cy="925492"/>
            <wp:effectExtent b="0" l="0" r="0" t="0"/>
            <wp:docPr id="15"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9468499" cy="925492"/>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3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4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41">
      <w:pPr>
        <w:rPr>
          <w:b w:val="1"/>
          <w:bCs w:val="1"/>
          <w:i w:val="1"/>
          <w:iCs w:val="1"/>
          <w:color w:val="434343"/>
          <w:sz w:val="16"/>
          <w:szCs w:val="16"/>
        </w:rPr>
        <w:sectPr>
          <w:headerReference r:id="rId32" w:type="default"/>
          <w:headerReference r:id="rId33" w:type="first"/>
          <w:footerReference r:id="rId34"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i w:val="1"/>
          <w:iCs w:val="1"/>
          <w:color w:val="434343"/>
          <w:sz w:val="16"/>
          <w:szCs w:val="16"/>
          <w:rtl w:val="0"/>
        </w:rPr>
        <w:t xml:space="preserve">î</w:t>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35" w:type="default"/>
          <w:headerReference r:id="rId36" w:type="first"/>
          <w:footerReference r:id="rId37" w:type="first"/>
          <w:type w:val="nextPage"/>
          <w:pgSz w:h="16838" w:w="23811" w:orient="landscape"/>
          <w:pgMar w:bottom="850.3937007874016" w:top="850.3937007874016" w:left="1440.0000000000002" w:right="1440.0000000000002" w:header="720" w:footer="720"/>
          <w:pgNumType w:start="1"/>
        </w:sectPr>
      </w:pPr>
      <w:bookmarkStart w:colFirst="0" w:colLast="0" w:name="_u62ic7qyyxw4"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Demand (Paid/Unpaid)</w:t>
      </w:r>
      <w:r w:rsidDel="00000000" w:rsidR="00000000" w:rsidRPr="00000000">
        <w:rPr>
          <w:rtl w:val="0"/>
        </w:rPr>
      </w:r>
    </w:p>
    <w:p w:rsidR="00000000" w:rsidDel="00000000" w:rsidP="00000000" w:rsidRDefault="00000000" w:rsidRPr="00000000" w14:paraId="00000143">
      <w:pPr>
        <w:rPr>
          <w:b w:val="1"/>
          <w:bCs w:val="1"/>
          <w:i w:val="1"/>
          <w:iCs w:val="1"/>
          <w:color w:val="434343"/>
          <w:sz w:val="16"/>
          <w:szCs w:val="16"/>
        </w:rPr>
      </w:pPr>
      <w:r w:rsidDel="00000000" w:rsidR="00000000" w:rsidRPr="00000000">
        <w:rPr>
          <w:b w:val="1"/>
          <w:bCs w:val="1"/>
          <w:i w:val="1"/>
          <w:iCs w:val="1"/>
          <w:color w:val="434343"/>
          <w:sz w:val="16"/>
          <w:szCs w:val="16"/>
          <w:rtl w:val="0"/>
        </w:rPr>
        <w:br w:type="textWrapping"/>
      </w:r>
    </w:p>
    <w:tbl>
      <w:tblPr>
        <w:tblStyle w:val="Table6"/>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155"/>
        <w:gridCol w:w="4470"/>
        <w:gridCol w:w="6135"/>
        <w:gridCol w:w="1860"/>
        <w:tblGridChange w:id="0">
          <w:tblGrid>
            <w:gridCol w:w="1140"/>
            <w:gridCol w:w="1155"/>
            <w:gridCol w:w="4470"/>
            <w:gridCol w:w="6135"/>
            <w:gridCol w:w="1860"/>
          </w:tblGrid>
        </w:tblGridChange>
      </w:tblGrid>
      <w:tr>
        <w:trPr>
          <w:cantSplit w:val="0"/>
          <w:trHeight w:val="360" w:hRule="atLeast"/>
          <w:tblHeader w:val="0"/>
        </w:trPr>
        <w:tc>
          <w:tcPr>
            <w:gridSpan w:val="5"/>
            <w:shd w:fill="999999" w:val="clear"/>
          </w:tcPr>
          <w:p w:rsidR="00000000" w:rsidDel="00000000" w:rsidP="00000000" w:rsidRDefault="00000000" w:rsidRPr="00000000" w14:paraId="00000144">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Demand</w:t>
            </w:r>
          </w:p>
        </w:tc>
      </w:tr>
      <w:tr>
        <w:trPr>
          <w:cantSplit w:val="0"/>
          <w:tblHeader w:val="0"/>
        </w:trPr>
        <w:tc>
          <w:tcPr/>
          <w:p w:rsidR="00000000" w:rsidDel="00000000" w:rsidP="00000000" w:rsidRDefault="00000000" w:rsidRPr="00000000" w14:paraId="0000014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4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4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4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4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14E">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Paid</w:t>
            </w:r>
          </w:p>
        </w:tc>
        <w:tc>
          <w:tcPr/>
          <w:p w:rsidR="00000000" w:rsidDel="00000000" w:rsidP="00000000" w:rsidRDefault="00000000" w:rsidRPr="00000000" w14:paraId="0000014F">
            <w:pPr>
              <w:widowControl w:val="0"/>
              <w:spacing w:line="240" w:lineRule="auto"/>
              <w:rPr>
                <w:b w:val="1"/>
                <w:bCs w:val="1"/>
                <w:i w:val="1"/>
                <w:iCs w:val="1"/>
                <w:color w:val="434343"/>
                <w:sz w:val="18"/>
                <w:szCs w:val="18"/>
              </w:rPr>
            </w:pPr>
            <w:hyperlink r:id="rId38">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150">
            <w:pPr>
              <w:widowControl w:val="0"/>
              <w:numPr>
                <w:ilvl w:val="0"/>
                <w:numId w:val="31"/>
              </w:numPr>
              <w:ind w:left="283.4645669291342" w:hanging="285"/>
              <w:rPr>
                <w:sz w:val="18"/>
                <w:szCs w:val="18"/>
              </w:rPr>
            </w:pPr>
            <w:r w:rsidDel="00000000" w:rsidR="00000000" w:rsidRPr="00000000">
              <w:rPr>
                <w:b w:val="1"/>
                <w:bCs w:val="1"/>
                <w:sz w:val="18"/>
                <w:szCs w:val="18"/>
                <w:rtl w:val="0"/>
              </w:rPr>
              <w:t xml:space="preserve">Web Paid Listing Leads</w:t>
            </w:r>
            <w:r w:rsidDel="00000000" w:rsidR="00000000" w:rsidRPr="00000000">
              <w:rPr>
                <w:sz w:val="18"/>
                <w:szCs w:val="18"/>
                <w:rtl w:val="0"/>
              </w:rPr>
              <w:t xml:space="preserve">: Between Feb 7–8, we experienced a temporary issue with our marketing feeds that disrupted campaign delivery and reduced paid sessions and leads. </w:t>
            </w:r>
          </w:p>
        </w:tc>
        <w:tc>
          <w:tcPr/>
          <w:p w:rsidR="00000000" w:rsidDel="00000000" w:rsidP="00000000" w:rsidRDefault="00000000" w:rsidRPr="00000000" w14:paraId="00000151">
            <w:pPr>
              <w:widowControl w:val="0"/>
              <w:shd w:fill="ffffff" w:val="clear"/>
              <w:ind w:left="283.4645669291342" w:hanging="285"/>
              <w:rPr>
                <w:b w:val="1"/>
                <w:bCs w:val="1"/>
                <w:color w:val="222222"/>
                <w:sz w:val="18"/>
                <w:szCs w:val="18"/>
                <w:u w:val="single"/>
              </w:rPr>
            </w:pPr>
            <w:r w:rsidDel="00000000" w:rsidR="00000000" w:rsidRPr="00000000">
              <w:rPr>
                <w:b w:val="1"/>
                <w:bCs w:val="1"/>
                <w:color w:val="222222"/>
                <w:sz w:val="18"/>
                <w:szCs w:val="18"/>
                <w:u w:val="single"/>
                <w:rtl w:val="0"/>
              </w:rPr>
              <w:t xml:space="preserve">Incident Summary:</w:t>
            </w:r>
          </w:p>
          <w:p w:rsidR="00000000" w:rsidDel="00000000" w:rsidP="00000000" w:rsidRDefault="00000000" w:rsidRPr="00000000" w14:paraId="00000152">
            <w:pPr>
              <w:widowControl w:val="0"/>
              <w:shd w:fill="ffffff" w:val="clear"/>
              <w:ind w:left="283.4645669291342" w:hanging="285"/>
              <w:rPr>
                <w:color w:val="222222"/>
                <w:sz w:val="18"/>
                <w:szCs w:val="18"/>
              </w:rPr>
            </w:pPr>
            <w:r w:rsidDel="00000000" w:rsidR="00000000" w:rsidRPr="00000000">
              <w:rPr>
                <w:color w:val="222222"/>
                <w:sz w:val="18"/>
                <w:szCs w:val="18"/>
                <w:rtl w:val="0"/>
              </w:rPr>
              <w:t xml:space="preserve">The Acquisition team deployed a structural update to split product images within the XML feeds. The objective was to enable marketing platforms to better interpret and prioritize visuals in dynamic ads to improve creative performance. However, this change unintentionally affected feed validation, causing associated catalogs to fail. As a result, campaigns dependent on these feeds stopped delivering.</w:t>
            </w:r>
          </w:p>
          <w:p w:rsidR="00000000" w:rsidDel="00000000" w:rsidP="00000000" w:rsidRDefault="00000000" w:rsidRPr="00000000" w14:paraId="00000153">
            <w:pPr>
              <w:widowControl w:val="0"/>
              <w:shd w:fill="ffffff" w:val="clear"/>
              <w:ind w:left="283.4645669291342" w:hanging="285"/>
              <w:rPr>
                <w:color w:val="222222"/>
                <w:sz w:val="18"/>
                <w:szCs w:val="18"/>
              </w:rPr>
            </w:pPr>
            <w:r w:rsidDel="00000000" w:rsidR="00000000" w:rsidRPr="00000000">
              <w:rPr>
                <w:rtl w:val="0"/>
              </w:rPr>
            </w:r>
          </w:p>
          <w:p w:rsidR="00000000" w:rsidDel="00000000" w:rsidP="00000000" w:rsidRDefault="00000000" w:rsidRPr="00000000" w14:paraId="00000154">
            <w:pPr>
              <w:widowControl w:val="0"/>
              <w:shd w:fill="ffffff" w:val="clear"/>
              <w:ind w:left="283.4645669291342" w:hanging="285"/>
              <w:rPr>
                <w:b w:val="1"/>
                <w:bCs w:val="1"/>
                <w:color w:val="222222"/>
                <w:sz w:val="18"/>
                <w:szCs w:val="18"/>
                <w:u w:val="single"/>
              </w:rPr>
            </w:pPr>
            <w:r w:rsidDel="00000000" w:rsidR="00000000" w:rsidRPr="00000000">
              <w:rPr>
                <w:b w:val="1"/>
                <w:bCs w:val="1"/>
                <w:color w:val="222222"/>
                <w:sz w:val="18"/>
                <w:szCs w:val="18"/>
                <w:u w:val="single"/>
                <w:rtl w:val="0"/>
              </w:rPr>
              <w:t xml:space="preserve">Observed Impact:</w:t>
            </w:r>
          </w:p>
          <w:p w:rsidR="00000000" w:rsidDel="00000000" w:rsidP="00000000" w:rsidRDefault="00000000" w:rsidRPr="00000000" w14:paraId="00000155">
            <w:pPr>
              <w:widowControl w:val="0"/>
              <w:shd w:fill="ffffff" w:val="clear"/>
              <w:ind w:left="283.4645669291342" w:hanging="285"/>
              <w:rPr>
                <w:color w:val="222222"/>
                <w:sz w:val="18"/>
                <w:szCs w:val="18"/>
              </w:rPr>
            </w:pPr>
            <w:r w:rsidDel="00000000" w:rsidR="00000000" w:rsidRPr="00000000">
              <w:rPr>
                <w:color w:val="222222"/>
                <w:sz w:val="18"/>
                <w:szCs w:val="18"/>
                <w:rtl w:val="0"/>
              </w:rPr>
              <w:t xml:space="preserve">Campaigns using the affected product feeds under-delivered on Feb 7 and saw low to no delivery on Feb 8. This led to an approximate</w:t>
            </w:r>
            <w:r w:rsidDel="00000000" w:rsidR="00000000" w:rsidRPr="00000000">
              <w:rPr>
                <w:b w:val="1"/>
                <w:bCs w:val="1"/>
                <w:color w:val="222222"/>
                <w:sz w:val="18"/>
                <w:szCs w:val="18"/>
                <w:rtl w:val="0"/>
              </w:rPr>
              <w:t xml:space="preserve"> 54%</w:t>
            </w:r>
            <w:r w:rsidDel="00000000" w:rsidR="00000000" w:rsidRPr="00000000">
              <w:rPr>
                <w:color w:val="222222"/>
                <w:sz w:val="18"/>
                <w:szCs w:val="18"/>
                <w:rtl w:val="0"/>
              </w:rPr>
              <w:t xml:space="preserve"> and </w:t>
            </w:r>
            <w:r w:rsidDel="00000000" w:rsidR="00000000" w:rsidRPr="00000000">
              <w:rPr>
                <w:b w:val="1"/>
                <w:bCs w:val="1"/>
                <w:color w:val="222222"/>
                <w:sz w:val="18"/>
                <w:szCs w:val="18"/>
                <w:rtl w:val="0"/>
              </w:rPr>
              <w:t xml:space="preserve">40%</w:t>
            </w:r>
            <w:r w:rsidDel="00000000" w:rsidR="00000000" w:rsidRPr="00000000">
              <w:rPr>
                <w:color w:val="222222"/>
                <w:sz w:val="18"/>
                <w:szCs w:val="18"/>
                <w:rtl w:val="0"/>
              </w:rPr>
              <w:t xml:space="preserve"> decline in sessions and leads, respectively, from impacted channels compared to preceding days.</w:t>
            </w:r>
          </w:p>
          <w:p w:rsidR="00000000" w:rsidDel="00000000" w:rsidP="00000000" w:rsidRDefault="00000000" w:rsidRPr="00000000" w14:paraId="00000156">
            <w:pPr>
              <w:widowControl w:val="0"/>
              <w:shd w:fill="ffffff" w:val="clear"/>
              <w:ind w:left="283.4645669291342" w:hanging="285"/>
              <w:rPr>
                <w:color w:val="222222"/>
                <w:sz w:val="18"/>
                <w:szCs w:val="18"/>
              </w:rPr>
            </w:pPr>
            <w:r w:rsidDel="00000000" w:rsidR="00000000" w:rsidRPr="00000000">
              <w:rPr>
                <w:rtl w:val="0"/>
              </w:rPr>
            </w:r>
          </w:p>
          <w:p w:rsidR="00000000" w:rsidDel="00000000" w:rsidP="00000000" w:rsidRDefault="00000000" w:rsidRPr="00000000" w14:paraId="00000157">
            <w:pPr>
              <w:widowControl w:val="0"/>
              <w:shd w:fill="ffffff" w:val="clear"/>
              <w:ind w:left="283.4645669291342" w:hanging="285"/>
              <w:rPr>
                <w:b w:val="1"/>
                <w:bCs w:val="1"/>
                <w:color w:val="222222"/>
                <w:sz w:val="18"/>
                <w:szCs w:val="18"/>
                <w:u w:val="single"/>
              </w:rPr>
            </w:pPr>
            <w:r w:rsidDel="00000000" w:rsidR="00000000" w:rsidRPr="00000000">
              <w:rPr>
                <w:b w:val="1"/>
                <w:bCs w:val="1"/>
                <w:color w:val="222222"/>
                <w:sz w:val="18"/>
                <w:szCs w:val="18"/>
                <w:u w:val="single"/>
                <w:rtl w:val="0"/>
              </w:rPr>
              <w:t xml:space="preserve">Resolution:</w:t>
            </w:r>
          </w:p>
          <w:p w:rsidR="00000000" w:rsidDel="00000000" w:rsidP="00000000" w:rsidRDefault="00000000" w:rsidRPr="00000000" w14:paraId="00000158">
            <w:pPr>
              <w:widowControl w:val="0"/>
              <w:shd w:fill="ffffff" w:val="clear"/>
              <w:ind w:left="283.4645669291342" w:hanging="285"/>
              <w:rPr>
                <w:color w:val="222222"/>
                <w:sz w:val="18"/>
                <w:szCs w:val="18"/>
              </w:rPr>
            </w:pPr>
            <w:r w:rsidDel="00000000" w:rsidR="00000000" w:rsidRPr="00000000">
              <w:rPr>
                <w:color w:val="222222"/>
                <w:sz w:val="18"/>
                <w:szCs w:val="18"/>
                <w:rtl w:val="0"/>
              </w:rPr>
              <w:t xml:space="preserve">The catalog changes were reverted on Monday, Feb 9, which restored feed validation. Campaign delivery returned to normal shortly after the fix.</w:t>
            </w:r>
          </w:p>
          <w:p w:rsidR="00000000" w:rsidDel="00000000" w:rsidP="00000000" w:rsidRDefault="00000000" w:rsidRPr="00000000" w14:paraId="00000159">
            <w:pPr>
              <w:widowControl w:val="0"/>
              <w:shd w:fill="ffffff" w:val="clear"/>
              <w:ind w:left="283.4645669291342" w:hanging="285"/>
              <w:rPr>
                <w:color w:val="222222"/>
                <w:sz w:val="18"/>
                <w:szCs w:val="18"/>
              </w:rPr>
            </w:pPr>
            <w:r w:rsidDel="00000000" w:rsidR="00000000" w:rsidRPr="00000000">
              <w:rPr>
                <w:rtl w:val="0"/>
              </w:rPr>
            </w:r>
          </w:p>
          <w:p w:rsidR="00000000" w:rsidDel="00000000" w:rsidP="00000000" w:rsidRDefault="00000000" w:rsidRPr="00000000" w14:paraId="0000015A">
            <w:pPr>
              <w:widowControl w:val="0"/>
              <w:shd w:fill="ffffff" w:val="clear"/>
              <w:ind w:left="283.4645669291342" w:hanging="285"/>
              <w:rPr>
                <w:b w:val="1"/>
                <w:bCs w:val="1"/>
                <w:color w:val="222222"/>
                <w:sz w:val="18"/>
                <w:szCs w:val="18"/>
                <w:u w:val="single"/>
              </w:rPr>
            </w:pPr>
            <w:r w:rsidDel="00000000" w:rsidR="00000000" w:rsidRPr="00000000">
              <w:rPr>
                <w:b w:val="1"/>
                <w:bCs w:val="1"/>
                <w:color w:val="222222"/>
                <w:sz w:val="18"/>
                <w:szCs w:val="18"/>
                <w:u w:val="single"/>
                <w:rtl w:val="0"/>
              </w:rPr>
              <w:t xml:space="preserve">Preventive Measures:</w:t>
            </w:r>
          </w:p>
          <w:p w:rsidR="00000000" w:rsidDel="00000000" w:rsidP="00000000" w:rsidRDefault="00000000" w:rsidRPr="00000000" w14:paraId="0000015B">
            <w:pPr>
              <w:widowControl w:val="0"/>
              <w:numPr>
                <w:ilvl w:val="0"/>
                <w:numId w:val="5"/>
              </w:numPr>
              <w:spacing w:after="0" w:afterAutospacing="0" w:before="200" w:lineRule="auto"/>
              <w:ind w:left="940" w:hanging="360"/>
              <w:rPr>
                <w:sz w:val="18"/>
                <w:szCs w:val="18"/>
              </w:rPr>
            </w:pPr>
            <w:r w:rsidDel="00000000" w:rsidR="00000000" w:rsidRPr="00000000">
              <w:rPr>
                <w:color w:val="222222"/>
                <w:sz w:val="18"/>
                <w:szCs w:val="18"/>
                <w:rtl w:val="0"/>
              </w:rPr>
              <w:t xml:space="preserve">Catalog-related updates will no longer be deployed on Fridays to avoid reduced monitoring coverage over weekends.</w:t>
            </w:r>
          </w:p>
          <w:p w:rsidR="00000000" w:rsidDel="00000000" w:rsidP="00000000" w:rsidRDefault="00000000" w:rsidRPr="00000000" w14:paraId="0000015C">
            <w:pPr>
              <w:widowControl w:val="0"/>
              <w:numPr>
                <w:ilvl w:val="0"/>
                <w:numId w:val="5"/>
              </w:numPr>
              <w:spacing w:after="200" w:before="0" w:beforeAutospacing="0" w:lineRule="auto"/>
              <w:ind w:left="940" w:hanging="360"/>
              <w:rPr>
                <w:sz w:val="18"/>
                <w:szCs w:val="18"/>
              </w:rPr>
            </w:pPr>
            <w:r w:rsidDel="00000000" w:rsidR="00000000" w:rsidRPr="00000000">
              <w:rPr>
                <w:color w:val="222222"/>
                <w:sz w:val="18"/>
                <w:szCs w:val="18"/>
                <w:rtl w:val="0"/>
              </w:rPr>
              <w:t xml:space="preserve">All feed modifications will undergo validation and testing before production release</w:t>
            </w:r>
            <w:r w:rsidDel="00000000" w:rsidR="00000000" w:rsidRPr="00000000">
              <w:rPr>
                <w:rtl w:val="0"/>
              </w:rPr>
            </w:r>
          </w:p>
        </w:tc>
        <w:tc>
          <w:tcPr/>
          <w:p w:rsidR="00000000" w:rsidDel="00000000" w:rsidP="00000000" w:rsidRDefault="00000000" w:rsidRPr="00000000" w14:paraId="0000015D">
            <w:pPr>
              <w:widowControl w:val="0"/>
              <w:numPr>
                <w:ilvl w:val="0"/>
                <w:numId w:val="31"/>
              </w:numPr>
              <w:ind w:left="283.4645669291342" w:hanging="285"/>
              <w:rPr>
                <w:sz w:val="18"/>
                <w:szCs w:val="18"/>
              </w:rPr>
            </w:pPr>
            <w:r w:rsidDel="00000000" w:rsidR="00000000" w:rsidRPr="00000000">
              <w:rPr>
                <w:sz w:val="18"/>
                <w:szCs w:val="18"/>
                <w:rtl w:val="0"/>
              </w:rPr>
              <w:t xml:space="preserve">We’re pacing as per our usual run rate since Monday 9th of Feb. </w:t>
            </w:r>
          </w:p>
        </w:tc>
      </w:tr>
      <w:tr>
        <w:trPr>
          <w:cantSplit w:val="0"/>
          <w:trHeight w:val="638.96484375" w:hRule="atLeast"/>
          <w:tblHeader w:val="0"/>
        </w:trPr>
        <w:tc>
          <w:tcPr/>
          <w:p w:rsidR="00000000" w:rsidDel="00000000" w:rsidP="00000000" w:rsidRDefault="00000000" w:rsidRPr="00000000" w14:paraId="0000015E">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SEO</w:t>
            </w:r>
          </w:p>
        </w:tc>
        <w:tc>
          <w:tcPr/>
          <w:p w:rsidR="00000000" w:rsidDel="00000000" w:rsidP="00000000" w:rsidRDefault="00000000" w:rsidRPr="00000000" w14:paraId="0000015F">
            <w:pPr>
              <w:widowControl w:val="0"/>
              <w:spacing w:line="240" w:lineRule="auto"/>
              <w:rPr>
                <w:b w:val="1"/>
                <w:bCs w:val="1"/>
                <w:i w:val="1"/>
                <w:iCs w:val="1"/>
                <w:color w:val="434343"/>
                <w:sz w:val="18"/>
                <w:szCs w:val="18"/>
              </w:rPr>
            </w:pPr>
            <w:hyperlink r:id="rId39">
              <w:r w:rsidDel="00000000" w:rsidR="00000000" w:rsidRPr="00000000">
                <w:rPr>
                  <w:b w:val="1"/>
                  <w:bCs w:val="1"/>
                  <w:i w:val="1"/>
                  <w:iCs w:val="1"/>
                  <w:color w:val="0000ee"/>
                  <w:sz w:val="18"/>
                  <w:szCs w:val="18"/>
                  <w:u w:val="single"/>
                  <w:rtl w:val="0"/>
                </w:rPr>
                <w:t xml:space="preserve">Mahmoud Nessim</w:t>
              </w:r>
            </w:hyperlink>
            <w:r w:rsidDel="00000000" w:rsidR="00000000" w:rsidRPr="00000000">
              <w:rPr>
                <w:rtl w:val="0"/>
              </w:rPr>
            </w:r>
          </w:p>
        </w:tc>
        <w:tc>
          <w:tcPr/>
          <w:p w:rsidR="00000000" w:rsidDel="00000000" w:rsidP="00000000" w:rsidRDefault="00000000" w:rsidRPr="00000000" w14:paraId="00000160">
            <w:pPr>
              <w:numPr>
                <w:ilvl w:val="0"/>
                <w:numId w:val="31"/>
              </w:numPr>
              <w:ind w:left="283.4645669291342" w:hanging="285"/>
              <w:rPr>
                <w:sz w:val="18"/>
                <w:szCs w:val="18"/>
              </w:rPr>
            </w:pPr>
            <w:r w:rsidDel="00000000" w:rsidR="00000000" w:rsidRPr="00000000">
              <w:rPr>
                <w:rtl w:val="0"/>
              </w:rPr>
            </w:r>
          </w:p>
        </w:tc>
        <w:tc>
          <w:tcPr/>
          <w:p w:rsidR="00000000" w:rsidDel="00000000" w:rsidP="00000000" w:rsidRDefault="00000000" w:rsidRPr="00000000" w14:paraId="00000161">
            <w:pPr>
              <w:numPr>
                <w:ilvl w:val="0"/>
                <w:numId w:val="31"/>
              </w:numPr>
              <w:ind w:left="283.4645669291342" w:hanging="285"/>
              <w:rPr>
                <w:sz w:val="18"/>
                <w:szCs w:val="18"/>
              </w:rPr>
            </w:pPr>
            <w:r w:rsidDel="00000000" w:rsidR="00000000" w:rsidRPr="00000000">
              <w:rPr>
                <w:rtl w:val="0"/>
              </w:rPr>
            </w:r>
          </w:p>
        </w:tc>
        <w:tc>
          <w:tcPr/>
          <w:p w:rsidR="00000000" w:rsidDel="00000000" w:rsidP="00000000" w:rsidRDefault="00000000" w:rsidRPr="00000000" w14:paraId="00000162">
            <w:pPr>
              <w:numPr>
                <w:ilvl w:val="0"/>
                <w:numId w:val="31"/>
              </w:numPr>
              <w:ind w:left="283.4645669291342" w:hanging="285"/>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63">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Overall</w:t>
            </w:r>
          </w:p>
        </w:tc>
        <w:tc>
          <w:tcPr/>
          <w:p w:rsidR="00000000" w:rsidDel="00000000" w:rsidP="00000000" w:rsidRDefault="00000000" w:rsidRPr="00000000" w14:paraId="00000164">
            <w:pPr>
              <w:widowControl w:val="0"/>
              <w:spacing w:line="240" w:lineRule="auto"/>
              <w:rPr>
                <w:b w:val="1"/>
                <w:bCs w:val="1"/>
                <w:i w:val="1"/>
                <w:iCs w:val="1"/>
                <w:color w:val="434343"/>
                <w:sz w:val="18"/>
                <w:szCs w:val="18"/>
              </w:rPr>
            </w:pPr>
            <w:hyperlink r:id="rId40">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165">
            <w:pPr>
              <w:widowControl w:val="0"/>
              <w:numPr>
                <w:ilvl w:val="0"/>
                <w:numId w:val="31"/>
              </w:numPr>
              <w:ind w:left="283.4645669291342" w:hanging="285"/>
              <w:rPr>
                <w:sz w:val="18"/>
                <w:szCs w:val="18"/>
              </w:rPr>
            </w:pPr>
            <w:r w:rsidDel="00000000" w:rsidR="00000000" w:rsidRPr="00000000">
              <w:rPr>
                <w:sz w:val="18"/>
                <w:szCs w:val="18"/>
                <w:rtl w:val="0"/>
              </w:rPr>
              <w:t xml:space="preserve">App is green</w:t>
            </w:r>
          </w:p>
          <w:p w:rsidR="00000000" w:rsidDel="00000000" w:rsidP="00000000" w:rsidRDefault="00000000" w:rsidRPr="00000000" w14:paraId="00000166">
            <w:pPr>
              <w:widowControl w:val="0"/>
              <w:numPr>
                <w:ilvl w:val="0"/>
                <w:numId w:val="31"/>
              </w:numPr>
              <w:ind w:left="283.4645669291342" w:hanging="285"/>
              <w:rPr>
                <w:sz w:val="18"/>
                <w:szCs w:val="18"/>
              </w:rPr>
            </w:pPr>
            <w:r w:rsidDel="00000000" w:rsidR="00000000" w:rsidRPr="00000000">
              <w:rPr>
                <w:sz w:val="18"/>
                <w:szCs w:val="18"/>
                <w:rtl w:val="0"/>
              </w:rPr>
              <w:t xml:space="preserve">Web direct is still being fixed under data governance. Data to be ready by next week.</w:t>
            </w:r>
          </w:p>
        </w:tc>
        <w:tc>
          <w:tcPr/>
          <w:p w:rsidR="00000000" w:rsidDel="00000000" w:rsidP="00000000" w:rsidRDefault="00000000" w:rsidRPr="00000000" w14:paraId="00000167">
            <w:pPr>
              <w:pStyle w:val="Heading3"/>
              <w:keepNext w:val="0"/>
              <w:keepLines w:val="0"/>
              <w:widowControl w:val="0"/>
              <w:spacing w:before="280" w:lineRule="auto"/>
              <w:rPr>
                <w:b w:val="1"/>
                <w:bCs w:val="1"/>
                <w:color w:val="000000"/>
                <w:sz w:val="20"/>
                <w:szCs w:val="20"/>
              </w:rPr>
            </w:pPr>
            <w:bookmarkStart w:colFirst="0" w:colLast="0" w:name="_imxw22oehpon" w:id="7"/>
            <w:bookmarkEnd w:id="7"/>
            <w:r w:rsidDel="00000000" w:rsidR="00000000" w:rsidRPr="00000000">
              <w:rPr>
                <w:rFonts w:ascii="Arial Unicode MS" w:cs="Arial Unicode MS" w:eastAsia="Arial Unicode MS" w:hAnsi="Arial Unicode MS"/>
                <w:b w:val="1"/>
                <w:bCs w:val="1"/>
                <w:color w:val="000000"/>
                <w:sz w:val="20"/>
                <w:szCs w:val="20"/>
                <w:rtl w:val="0"/>
              </w:rPr>
              <w:t xml:space="preserve">B2C Shipping Momentum (Past 2 Weeks → Next 2 Weeks)</w:t>
            </w:r>
          </w:p>
          <w:p w:rsidR="00000000" w:rsidDel="00000000" w:rsidP="00000000" w:rsidRDefault="00000000" w:rsidRPr="00000000" w14:paraId="00000168">
            <w:pPr>
              <w:widowControl w:val="0"/>
              <w:numPr>
                <w:ilvl w:val="0"/>
                <w:numId w:val="15"/>
              </w:numPr>
              <w:spacing w:after="0" w:afterAutospacing="0" w:before="240" w:lineRule="auto"/>
              <w:ind w:left="720" w:hanging="360"/>
              <w:rPr>
                <w:sz w:val="18"/>
                <w:szCs w:val="18"/>
              </w:rPr>
            </w:pPr>
            <w:r w:rsidDel="00000000" w:rsidR="00000000" w:rsidRPr="00000000">
              <w:rPr>
                <w:b w:val="1"/>
                <w:bCs w:val="1"/>
                <w:sz w:val="18"/>
                <w:szCs w:val="18"/>
                <w:rtl w:val="0"/>
              </w:rPr>
              <w:t xml:space="preserve">Strong shipping velocity across Discovery + CRM</w:t>
            </w:r>
            <w:r w:rsidDel="00000000" w:rsidR="00000000" w:rsidRPr="00000000">
              <w:rPr>
                <w:sz w:val="18"/>
                <w:szCs w:val="18"/>
                <w:rtl w:val="0"/>
              </w:rPr>
              <w:t xml:space="preserve">, with multiple initiatives now fully rolled out and showing </w:t>
            </w:r>
            <w:r w:rsidDel="00000000" w:rsidR="00000000" w:rsidRPr="00000000">
              <w:rPr>
                <w:b w:val="1"/>
                <w:bCs w:val="1"/>
                <w:sz w:val="18"/>
                <w:szCs w:val="18"/>
                <w:rtl w:val="0"/>
              </w:rPr>
              <w:t xml:space="preserve">early conversion and engagement gains</w:t>
            </w:r>
            <w:r w:rsidDel="00000000" w:rsidR="00000000" w:rsidRPr="00000000">
              <w:rPr>
                <w:sz w:val="18"/>
                <w:szCs w:val="18"/>
                <w:rtl w:val="0"/>
              </w:rPr>
              <w:t xml:space="preserve"> (Travel Time Search, Web Nav, CRM Expansion).</w:t>
              <w:br w:type="textWrapping"/>
            </w:r>
          </w:p>
          <w:p w:rsidR="00000000" w:rsidDel="00000000" w:rsidP="00000000" w:rsidRDefault="00000000" w:rsidRPr="00000000" w14:paraId="00000169">
            <w:pPr>
              <w:widowControl w:val="0"/>
              <w:numPr>
                <w:ilvl w:val="0"/>
                <w:numId w:val="1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CRM is starting to unlock real leverage</w:t>
            </w:r>
            <w:r w:rsidDel="00000000" w:rsidR="00000000" w:rsidRPr="00000000">
              <w:rPr>
                <w:sz w:val="18"/>
                <w:szCs w:val="18"/>
                <w:rtl w:val="0"/>
              </w:rPr>
              <w:t xml:space="preserve">, delivering </w:t>
            </w:r>
            <w:r w:rsidDel="00000000" w:rsidR="00000000" w:rsidRPr="00000000">
              <w:rPr>
                <w:b w:val="1"/>
                <w:bCs w:val="1"/>
                <w:sz w:val="18"/>
                <w:szCs w:val="18"/>
                <w:rtl w:val="0"/>
              </w:rPr>
              <w:t xml:space="preserve">2.5x opens and +100% uplift in CRM-driven sessions</w:t>
            </w:r>
            <w:r w:rsidDel="00000000" w:rsidR="00000000" w:rsidRPr="00000000">
              <w:rPr>
                <w:sz w:val="18"/>
                <w:szCs w:val="18"/>
                <w:rtl w:val="0"/>
              </w:rPr>
              <w:t xml:space="preserve"> during the test period.</w:t>
              <w:br w:type="textWrapping"/>
            </w:r>
          </w:p>
          <w:p w:rsidR="00000000" w:rsidDel="00000000" w:rsidP="00000000" w:rsidRDefault="00000000" w:rsidRPr="00000000" w14:paraId="0000016A">
            <w:pPr>
              <w:widowControl w:val="0"/>
              <w:numPr>
                <w:ilvl w:val="0"/>
                <w:numId w:val="1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Key experiments are progressing well</w:t>
            </w:r>
            <w:r w:rsidDel="00000000" w:rsidR="00000000" w:rsidRPr="00000000">
              <w:rPr>
                <w:sz w:val="18"/>
                <w:szCs w:val="18"/>
                <w:rtl w:val="0"/>
              </w:rPr>
              <w:t xml:space="preserve">, including </w:t>
            </w:r>
            <w:r w:rsidDel="00000000" w:rsidR="00000000" w:rsidRPr="00000000">
              <w:rPr>
                <w:b w:val="1"/>
                <w:bCs w:val="1"/>
                <w:sz w:val="18"/>
                <w:szCs w:val="18"/>
                <w:rtl w:val="0"/>
              </w:rPr>
              <w:t xml:space="preserve">2D Floor Plans, PLP Revamp, Scarcity Tags, and Personalized Recommendations</w:t>
            </w:r>
            <w:r w:rsidDel="00000000" w:rsidR="00000000" w:rsidRPr="00000000">
              <w:rPr>
                <w:sz w:val="18"/>
                <w:szCs w:val="18"/>
                <w:rtl w:val="0"/>
              </w:rPr>
              <w:t xml:space="preserve">.</w:t>
              <w:br w:type="textWrapping"/>
            </w:r>
          </w:p>
          <w:p w:rsidR="00000000" w:rsidDel="00000000" w:rsidP="00000000" w:rsidRDefault="00000000" w:rsidRPr="00000000" w14:paraId="0000016B">
            <w:pPr>
              <w:widowControl w:val="0"/>
              <w:numPr>
                <w:ilvl w:val="0"/>
                <w:numId w:val="1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Next wave through end of February is focused on the highest-leverage bets:</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Login acceleration</w:t>
            </w:r>
            <w:r w:rsidDel="00000000" w:rsidR="00000000" w:rsidRPr="00000000">
              <w:rPr>
                <w:sz w:val="18"/>
                <w:szCs w:val="18"/>
                <w:rtl w:val="0"/>
              </w:rPr>
              <w:t xml:space="preserve">, </w:t>
            </w:r>
            <w:r w:rsidDel="00000000" w:rsidR="00000000" w:rsidRPr="00000000">
              <w:rPr>
                <w:b w:val="1"/>
                <w:bCs w:val="1"/>
                <w:sz w:val="18"/>
                <w:szCs w:val="18"/>
                <w:rtl w:val="0"/>
              </w:rPr>
              <w:t xml:space="preserve">PLP conversion uplift</w:t>
            </w:r>
            <w:r w:rsidDel="00000000" w:rsidR="00000000" w:rsidRPr="00000000">
              <w:rPr>
                <w:sz w:val="18"/>
                <w:szCs w:val="18"/>
                <w:rtl w:val="0"/>
              </w:rPr>
              <w:t xml:space="preserve">, deeper </w:t>
            </w:r>
            <w:r w:rsidDel="00000000" w:rsidR="00000000" w:rsidRPr="00000000">
              <w:rPr>
                <w:b w:val="1"/>
                <w:bCs w:val="1"/>
                <w:sz w:val="18"/>
                <w:szCs w:val="18"/>
                <w:rtl w:val="0"/>
              </w:rPr>
              <w:t xml:space="preserve">engagement loops</w:t>
            </w:r>
            <w:r w:rsidDel="00000000" w:rsidR="00000000" w:rsidRPr="00000000">
              <w:rPr>
                <w:sz w:val="18"/>
                <w:szCs w:val="18"/>
                <w:rtl w:val="0"/>
              </w:rPr>
              <w:t xml:space="preserve">, and </w:t>
            </w:r>
            <w:r w:rsidDel="00000000" w:rsidR="00000000" w:rsidRPr="00000000">
              <w:rPr>
                <w:b w:val="1"/>
                <w:bCs w:val="1"/>
                <w:sz w:val="18"/>
                <w:szCs w:val="18"/>
                <w:rtl w:val="0"/>
              </w:rPr>
              <w:t xml:space="preserve">SERP revamp</w:t>
            </w:r>
            <w:r w:rsidDel="00000000" w:rsidR="00000000" w:rsidRPr="00000000">
              <w:rPr>
                <w:sz w:val="18"/>
                <w:szCs w:val="18"/>
                <w:rtl w:val="0"/>
              </w:rPr>
              <w:t xml:space="preserve"> landing 27/2.</w:t>
              <w:br w:type="textWrapping"/>
            </w:r>
          </w:p>
          <w:p w:rsidR="00000000" w:rsidDel="00000000" w:rsidP="00000000" w:rsidRDefault="00000000" w:rsidRPr="00000000" w14:paraId="0000016C">
            <w:pPr>
              <w:widowControl w:val="0"/>
              <w:numPr>
                <w:ilvl w:val="0"/>
                <w:numId w:val="15"/>
              </w:numPr>
              <w:spacing w:after="240" w:before="0" w:beforeAutospacing="0" w:lineRule="auto"/>
              <w:ind w:left="720" w:hanging="360"/>
              <w:rPr>
                <w:sz w:val="18"/>
                <w:szCs w:val="18"/>
              </w:rPr>
            </w:pPr>
            <w:r w:rsidDel="00000000" w:rsidR="00000000" w:rsidRPr="00000000">
              <w:rPr>
                <w:b w:val="1"/>
                <w:bCs w:val="1"/>
                <w:sz w:val="18"/>
                <w:szCs w:val="18"/>
                <w:rtl w:val="0"/>
              </w:rPr>
              <w:t xml:space="preserve">AI Search remains stable post-toggle on default removal</w:t>
            </w:r>
            <w:r w:rsidDel="00000000" w:rsidR="00000000" w:rsidRPr="00000000">
              <w:rPr>
                <w:sz w:val="18"/>
                <w:szCs w:val="18"/>
                <w:rtl w:val="0"/>
              </w:rPr>
              <w:t xml:space="preserve">, with </w:t>
            </w:r>
            <w:r w:rsidDel="00000000" w:rsidR="00000000" w:rsidRPr="00000000">
              <w:rPr>
                <w:b w:val="1"/>
                <w:bCs w:val="1"/>
                <w:sz w:val="18"/>
                <w:szCs w:val="18"/>
                <w:rtl w:val="0"/>
              </w:rPr>
              <w:t xml:space="preserve">error rate &lt;3%</w:t>
            </w:r>
            <w:r w:rsidDel="00000000" w:rsidR="00000000" w:rsidRPr="00000000">
              <w:rPr>
                <w:sz w:val="18"/>
                <w:szCs w:val="18"/>
                <w:rtl w:val="0"/>
              </w:rPr>
              <w:t xml:space="preserve"> and a dedicated squad mobilizing in early March to accelerate roadmap delivery.</w:t>
              <w:br w:type="textWrapping"/>
            </w:r>
          </w:p>
          <w:p w:rsidR="00000000" w:rsidDel="00000000" w:rsidP="00000000" w:rsidRDefault="00000000" w:rsidRPr="00000000" w14:paraId="0000016D">
            <w:pPr>
              <w:widowControl w:val="0"/>
              <w:spacing w:after="240" w:before="240" w:lineRule="auto"/>
              <w:rPr>
                <w:i w:val="1"/>
                <w:iCs w:val="1"/>
                <w:sz w:val="18"/>
                <w:szCs w:val="18"/>
              </w:rPr>
            </w:pPr>
            <w:r w:rsidDel="00000000" w:rsidR="00000000" w:rsidRPr="00000000">
              <w:rPr>
                <w:sz w:val="18"/>
                <w:szCs w:val="18"/>
                <w:rtl w:val="0"/>
              </w:rPr>
              <w:t xml:space="preserve">📌 </w:t>
            </w:r>
            <w:r w:rsidDel="00000000" w:rsidR="00000000" w:rsidRPr="00000000">
              <w:rPr>
                <w:i w:val="1"/>
                <w:iCs w:val="1"/>
                <w:sz w:val="18"/>
                <w:szCs w:val="18"/>
                <w:rtl w:val="0"/>
              </w:rPr>
              <w:t xml:space="preserve">Full initiative-by-initiative breakdown (design links + owners + readouts) available in the detailed </w:t>
            </w:r>
            <w:hyperlink r:id="rId41">
              <w:r w:rsidDel="00000000" w:rsidR="00000000" w:rsidRPr="00000000">
                <w:rPr>
                  <w:i w:val="1"/>
                  <w:iCs w:val="1"/>
                  <w:color w:val="1155cc"/>
                  <w:sz w:val="18"/>
                  <w:szCs w:val="18"/>
                  <w:u w:val="single"/>
                  <w:rtl w:val="0"/>
                </w:rPr>
                <w:t xml:space="preserve">Shipping Update doc</w:t>
              </w:r>
            </w:hyperlink>
            <w:r w:rsidDel="00000000" w:rsidR="00000000" w:rsidRPr="00000000">
              <w:rPr>
                <w:i w:val="1"/>
                <w:iCs w:val="1"/>
                <w:sz w:val="18"/>
                <w:szCs w:val="18"/>
                <w:rtl w:val="0"/>
              </w:rPr>
              <w:t xml:space="preserve">.</w:t>
            </w:r>
          </w:p>
          <w:p w:rsidR="00000000" w:rsidDel="00000000" w:rsidP="00000000" w:rsidRDefault="00000000" w:rsidRPr="00000000" w14:paraId="0000016E">
            <w:pPr>
              <w:widowControl w:val="0"/>
              <w:rPr>
                <w:sz w:val="18"/>
                <w:szCs w:val="18"/>
              </w:rPr>
            </w:pPr>
            <w:r w:rsidDel="00000000" w:rsidR="00000000" w:rsidRPr="00000000">
              <w:rPr>
                <w:rtl w:val="0"/>
              </w:rPr>
            </w:r>
          </w:p>
        </w:tc>
        <w:tc>
          <w:tcPr/>
          <w:p w:rsidR="00000000" w:rsidDel="00000000" w:rsidP="00000000" w:rsidRDefault="00000000" w:rsidRPr="00000000" w14:paraId="0000016F">
            <w:pPr>
              <w:widowControl w:val="0"/>
              <w:ind w:left="720" w:firstLine="0"/>
              <w:rPr>
                <w:sz w:val="18"/>
                <w:szCs w:val="18"/>
              </w:rPr>
            </w:pPr>
            <w:r w:rsidDel="00000000" w:rsidR="00000000" w:rsidRPr="00000000">
              <w:rPr>
                <w:sz w:val="18"/>
                <w:szCs w:val="18"/>
                <w:rtl w:val="0"/>
              </w:rPr>
              <w:t xml:space="preserve">N/A</w:t>
            </w:r>
          </w:p>
        </w:tc>
      </w:tr>
    </w:tbl>
    <w:p w:rsidR="00000000" w:rsidDel="00000000" w:rsidP="00000000" w:rsidRDefault="00000000" w:rsidRPr="00000000" w14:paraId="00000170">
      <w:pPr>
        <w:ind w:left="720" w:firstLine="0"/>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71">
      <w:pPr>
        <w:rPr>
          <w:b w:val="1"/>
          <w:bCs w:val="1"/>
          <w:i w:val="1"/>
          <w:iCs w:val="1"/>
          <w:color w:val="434343"/>
          <w:sz w:val="16"/>
          <w:szCs w:val="16"/>
        </w:rPr>
      </w:pPr>
      <w:r w:rsidDel="00000000" w:rsidR="00000000" w:rsidRPr="00000000">
        <w:rPr>
          <w:b w:val="1"/>
          <w:bCs w:val="1"/>
          <w:i w:val="1"/>
          <w:iCs w:val="1"/>
          <w:color w:val="434343"/>
          <w:sz w:val="16"/>
          <w:szCs w:val="16"/>
          <w:rtl w:val="0"/>
        </w:rPr>
        <w:t xml:space="preserve">Competition:</w:t>
      </w:r>
    </w:p>
    <w:p w:rsidR="00000000" w:rsidDel="00000000" w:rsidP="00000000" w:rsidRDefault="00000000" w:rsidRPr="00000000" w14:paraId="00000172">
      <w:pPr>
        <w:rPr>
          <w:b w:val="1"/>
          <w:bCs w:val="1"/>
          <w:i w:val="1"/>
          <w:iCs w:val="1"/>
          <w:color w:val="434343"/>
          <w:sz w:val="16"/>
          <w:szCs w:val="16"/>
        </w:rPr>
      </w:pPr>
      <w:r w:rsidDel="00000000" w:rsidR="00000000" w:rsidRPr="00000000">
        <w:rPr>
          <w:b w:val="1"/>
          <w:bCs w:val="1"/>
          <w:i w:val="1"/>
          <w:iCs w:val="1"/>
          <w:color w:val="434343"/>
          <w:sz w:val="16"/>
          <w:szCs w:val="16"/>
          <w:rtl w:val="0"/>
        </w:rPr>
        <w:t xml:space="preserve">1. SoV - SEO</w:t>
      </w:r>
    </w:p>
    <w:p w:rsidR="00000000" w:rsidDel="00000000" w:rsidP="00000000" w:rsidRDefault="00000000" w:rsidRPr="00000000" w14:paraId="00000173">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914400"/>
            <wp:effectExtent b="0" l="0" r="0" t="0"/>
            <wp:docPr id="11"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8863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b w:val="1"/>
          <w:bCs w:val="1"/>
          <w:i w:val="1"/>
          <w:iCs w:val="1"/>
          <w:color w:val="434343"/>
          <w:sz w:val="16"/>
          <w:szCs w:val="16"/>
        </w:rPr>
      </w:pPr>
      <w:r w:rsidDel="00000000" w:rsidR="00000000" w:rsidRPr="00000000">
        <w:rPr>
          <w:b w:val="1"/>
          <w:bCs w:val="1"/>
          <w:i w:val="1"/>
          <w:iCs w:val="1"/>
          <w:color w:val="434343"/>
          <w:sz w:val="16"/>
          <w:szCs w:val="16"/>
          <w:rtl w:val="0"/>
        </w:rPr>
        <w:t xml:space="preserve">2. Demand Funnel </w:t>
      </w:r>
    </w:p>
    <w:p w:rsidR="00000000" w:rsidDel="00000000" w:rsidP="00000000" w:rsidRDefault="00000000" w:rsidRPr="00000000" w14:paraId="00000175">
      <w:pPr>
        <w:rPr>
          <w:b w:val="1"/>
          <w:bCs w:val="1"/>
          <w:i w:val="1"/>
          <w:iCs w:val="1"/>
          <w:color w:val="ff0000"/>
          <w:sz w:val="16"/>
          <w:szCs w:val="16"/>
        </w:rPr>
      </w:pPr>
      <w:r w:rsidDel="00000000" w:rsidR="00000000" w:rsidRPr="00000000">
        <w:rPr>
          <w:b w:val="1"/>
          <w:bCs w:val="1"/>
          <w:i w:val="1"/>
          <w:iCs w:val="1"/>
          <w:color w:val="ff0000"/>
          <w:sz w:val="16"/>
          <w:szCs w:val="16"/>
          <w:rtl w:val="0"/>
        </w:rPr>
        <w:t xml:space="preserve">(Direct and SEO Data are currently being fixed under Data Governance Workstream)</w:t>
      </w:r>
    </w:p>
    <w:p w:rsidR="00000000" w:rsidDel="00000000" w:rsidP="00000000" w:rsidRDefault="00000000" w:rsidRPr="00000000" w14:paraId="0000017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77">
      <w:pPr>
        <w:rPr>
          <w:b w:val="1"/>
          <w:bCs w:val="1"/>
          <w:i w:val="1"/>
          <w:iCs w:val="1"/>
          <w:color w:val="434343"/>
          <w:sz w:val="16"/>
          <w:szCs w:val="16"/>
        </w:rPr>
      </w:pPr>
      <w:r w:rsidDel="00000000" w:rsidR="00000000" w:rsidRPr="00000000">
        <w:rPr>
          <w:b w:val="1"/>
          <w:bCs w:val="1"/>
          <w:i w:val="1"/>
          <w:iCs w:val="1"/>
          <w:color w:val="434343"/>
          <w:sz w:val="16"/>
          <w:szCs w:val="16"/>
          <w:rtl w:val="0"/>
        </w:rPr>
        <w:t xml:space="preserve">Web - Paid</w:t>
      </w:r>
    </w:p>
    <w:p w:rsidR="00000000" w:rsidDel="00000000" w:rsidP="00000000" w:rsidRDefault="00000000" w:rsidRPr="00000000" w14:paraId="00000178">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9221012" cy="430888"/>
            <wp:effectExtent b="0" l="0" r="0" t="0"/>
            <wp:docPr id="5"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9221012" cy="430888"/>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b w:val="1"/>
          <w:bCs w:val="1"/>
          <w:color w:val="434343"/>
          <w:sz w:val="16"/>
          <w:szCs w:val="16"/>
        </w:rPr>
      </w:pPr>
      <w:r w:rsidDel="00000000" w:rsidR="00000000" w:rsidRPr="00000000">
        <w:rPr>
          <w:b w:val="1"/>
          <w:bCs w:val="1"/>
          <w:color w:val="434343"/>
          <w:sz w:val="16"/>
          <w:szCs w:val="16"/>
          <w:rtl w:val="0"/>
        </w:rPr>
        <w:t xml:space="preserve">App-Total</w:t>
      </w:r>
    </w:p>
    <w:p w:rsidR="00000000" w:rsidDel="00000000" w:rsidP="00000000" w:rsidRDefault="00000000" w:rsidRPr="00000000" w14:paraId="0000017A">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9205913" cy="437020"/>
            <wp:effectExtent b="0" l="0" r="0" t="0"/>
            <wp:docPr id="4"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9205913" cy="43702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7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7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7E">
      <w:pPr>
        <w:rPr>
          <w:b w:val="1"/>
          <w:bCs w:val="1"/>
          <w:color w:val="434343"/>
          <w:sz w:val="16"/>
          <w:szCs w:val="16"/>
        </w:rPr>
      </w:pPr>
      <w:r w:rsidDel="00000000" w:rsidR="00000000" w:rsidRPr="00000000">
        <w:rPr>
          <w:rtl w:val="0"/>
        </w:rPr>
      </w:r>
    </w:p>
    <w:p w:rsidR="00000000" w:rsidDel="00000000" w:rsidP="00000000" w:rsidRDefault="00000000" w:rsidRPr="00000000" w14:paraId="0000017F">
      <w:pPr>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LPL </w:t>
        <w:br w:type="textWrapping"/>
      </w:r>
      <w:r w:rsidDel="00000000" w:rsidR="00000000" w:rsidRPr="00000000">
        <w:rPr>
          <w:b w:val="1"/>
          <w:bCs w:val="1"/>
          <w:i w:val="1"/>
          <w:iCs w:val="1"/>
          <w:color w:val="ff0000"/>
          <w:sz w:val="16"/>
          <w:szCs w:val="16"/>
          <w:rtl w:val="0"/>
        </w:rPr>
        <w:t xml:space="preserve">(EXCLUDES DIRECT)</w:t>
      </w:r>
      <w:r w:rsidDel="00000000" w:rsidR="00000000" w:rsidRPr="00000000">
        <w:rPr>
          <w:rtl w:val="0"/>
        </w:rPr>
      </w:r>
    </w:p>
    <w:p w:rsidR="00000000" w:rsidDel="00000000" w:rsidP="00000000" w:rsidRDefault="00000000" w:rsidRPr="00000000" w14:paraId="0000018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81">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381000"/>
            <wp:effectExtent b="0" l="0" r="0" t="0"/>
            <wp:docPr id="10"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8863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304800"/>
            <wp:effectExtent b="0" l="0" r="0" t="0"/>
            <wp:docPr id="13"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8863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b w:val="1"/>
          <w:bCs w:val="1"/>
          <w:color w:val="434343"/>
          <w:sz w:val="16"/>
          <w:szCs w:val="16"/>
        </w:rPr>
      </w:pPr>
      <w:r w:rsidDel="00000000" w:rsidR="00000000" w:rsidRPr="00000000">
        <w:rPr>
          <w:rtl w:val="0"/>
        </w:rPr>
      </w:r>
    </w:p>
    <w:p w:rsidR="00000000" w:rsidDel="00000000" w:rsidP="00000000" w:rsidRDefault="00000000" w:rsidRPr="00000000" w14:paraId="0000018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85">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and Listings distribution</w:t>
      </w:r>
    </w:p>
    <w:p w:rsidR="00000000" w:rsidDel="00000000" w:rsidP="00000000" w:rsidRDefault="00000000" w:rsidRPr="00000000" w14:paraId="00000186">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2336800"/>
            <wp:effectExtent b="0" l="0" r="0" t="0"/>
            <wp:docPr id="1"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8863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88">
      <w:pPr>
        <w:rPr>
          <w:b w:val="1"/>
          <w:bCs w:val="1"/>
          <w:i w:val="1"/>
          <w:iCs w:val="1"/>
          <w:color w:val="434343"/>
          <w:sz w:val="16"/>
          <w:szCs w:val="16"/>
        </w:rPr>
      </w:pPr>
      <w:r w:rsidDel="00000000" w:rsidR="00000000" w:rsidRPr="00000000">
        <w:rPr>
          <w:b w:val="1"/>
          <w:bCs w:val="1"/>
          <w:i w:val="1"/>
          <w:iCs w:val="1"/>
          <w:color w:val="434343"/>
          <w:sz w:val="16"/>
          <w:szCs w:val="16"/>
          <w:rtl w:val="0"/>
        </w:rPr>
        <w:t xml:space="preserve">Rent vs Buy Split</w:t>
      </w:r>
    </w:p>
    <w:p w:rsidR="00000000" w:rsidDel="00000000" w:rsidP="00000000" w:rsidRDefault="00000000" w:rsidRPr="00000000" w14:paraId="00000189">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1651000"/>
            <wp:effectExtent b="0" l="0" r="0" t="0"/>
            <wp:docPr id="2"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8863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b w:val="1"/>
          <w:bCs w:val="1"/>
          <w:color w:val="434343"/>
          <w:sz w:val="16"/>
          <w:szCs w:val="16"/>
        </w:rPr>
      </w:pPr>
      <w:r w:rsidDel="00000000" w:rsidR="00000000" w:rsidRPr="00000000">
        <w:rPr>
          <w:rtl w:val="0"/>
        </w:rPr>
      </w:r>
    </w:p>
    <w:p w:rsidR="00000000" w:rsidDel="00000000" w:rsidP="00000000" w:rsidRDefault="00000000" w:rsidRPr="00000000" w14:paraId="0000018B">
      <w:pPr>
        <w:rPr>
          <w:b w:val="1"/>
          <w:bCs w:val="1"/>
          <w:color w:val="434343"/>
          <w:sz w:val="16"/>
          <w:szCs w:val="16"/>
        </w:rPr>
      </w:pPr>
      <w:r w:rsidDel="00000000" w:rsidR="00000000" w:rsidRPr="00000000">
        <w:rPr>
          <w:rtl w:val="0"/>
        </w:rPr>
      </w:r>
    </w:p>
    <w:p w:rsidR="00000000" w:rsidDel="00000000" w:rsidP="00000000" w:rsidRDefault="00000000" w:rsidRPr="00000000" w14:paraId="0000018C">
      <w:pPr>
        <w:rPr>
          <w:b w:val="1"/>
          <w:bCs w:val="1"/>
          <w:color w:val="434343"/>
          <w:sz w:val="16"/>
          <w:szCs w:val="16"/>
        </w:rPr>
      </w:pPr>
      <w:r w:rsidDel="00000000" w:rsidR="00000000" w:rsidRPr="00000000">
        <w:rPr>
          <w:rtl w:val="0"/>
        </w:rPr>
      </w:r>
    </w:p>
    <w:p w:rsidR="00000000" w:rsidDel="00000000" w:rsidP="00000000" w:rsidRDefault="00000000" w:rsidRPr="00000000" w14:paraId="0000018D">
      <w:pPr>
        <w:rPr>
          <w:b w:val="1"/>
          <w:bCs w:val="1"/>
          <w:color w:val="434343"/>
          <w:sz w:val="16"/>
          <w:szCs w:val="16"/>
        </w:rPr>
      </w:pPr>
      <w:r w:rsidDel="00000000" w:rsidR="00000000" w:rsidRPr="00000000">
        <w:rPr>
          <w:rtl w:val="0"/>
        </w:rPr>
      </w:r>
    </w:p>
    <w:p w:rsidR="00000000" w:rsidDel="00000000" w:rsidP="00000000" w:rsidRDefault="00000000" w:rsidRPr="00000000" w14:paraId="0000018E">
      <w:pPr>
        <w:rPr>
          <w:b w:val="1"/>
          <w:bCs w:val="1"/>
          <w:color w:val="434343"/>
          <w:sz w:val="16"/>
          <w:szCs w:val="16"/>
        </w:rPr>
      </w:pPr>
      <w:r w:rsidDel="00000000" w:rsidR="00000000" w:rsidRPr="00000000">
        <w:rPr>
          <w:rtl w:val="0"/>
        </w:rPr>
      </w:r>
    </w:p>
    <w:p w:rsidR="00000000" w:rsidDel="00000000" w:rsidP="00000000" w:rsidRDefault="00000000" w:rsidRPr="00000000" w14:paraId="0000018F">
      <w:pPr>
        <w:rPr>
          <w:b w:val="1"/>
          <w:bCs w:val="1"/>
          <w:color w:val="434343"/>
          <w:sz w:val="16"/>
          <w:szCs w:val="16"/>
        </w:rPr>
      </w:pPr>
      <w:r w:rsidDel="00000000" w:rsidR="00000000" w:rsidRPr="00000000">
        <w:rPr>
          <w:rtl w:val="0"/>
        </w:rPr>
      </w:r>
    </w:p>
    <w:p w:rsidR="00000000" w:rsidDel="00000000" w:rsidP="00000000" w:rsidRDefault="00000000" w:rsidRPr="00000000" w14:paraId="00000190">
      <w:pPr>
        <w:rPr>
          <w:b w:val="1"/>
          <w:bCs w:val="1"/>
          <w:color w:val="434343"/>
          <w:sz w:val="16"/>
          <w:szCs w:val="16"/>
        </w:rPr>
      </w:pPr>
      <w:r w:rsidDel="00000000" w:rsidR="00000000" w:rsidRPr="00000000">
        <w:rPr>
          <w:rtl w:val="0"/>
        </w:rPr>
      </w:r>
    </w:p>
    <w:p w:rsidR="00000000" w:rsidDel="00000000" w:rsidP="00000000" w:rsidRDefault="00000000" w:rsidRPr="00000000" w14:paraId="00000191">
      <w:pPr>
        <w:rPr>
          <w:b w:val="1"/>
          <w:bCs w:val="1"/>
          <w:color w:val="434343"/>
          <w:sz w:val="16"/>
          <w:szCs w:val="16"/>
        </w:rPr>
      </w:pPr>
      <w:r w:rsidDel="00000000" w:rsidR="00000000" w:rsidRPr="00000000">
        <w:rPr>
          <w:rtl w:val="0"/>
        </w:rPr>
      </w:r>
    </w:p>
    <w:p w:rsidR="00000000" w:rsidDel="00000000" w:rsidP="00000000" w:rsidRDefault="00000000" w:rsidRPr="00000000" w14:paraId="00000192">
      <w:pPr>
        <w:rPr>
          <w:b w:val="1"/>
          <w:bCs w:val="1"/>
          <w:color w:val="434343"/>
          <w:sz w:val="16"/>
          <w:szCs w:val="16"/>
        </w:rPr>
      </w:pPr>
      <w:r w:rsidDel="00000000" w:rsidR="00000000" w:rsidRPr="00000000">
        <w:rPr>
          <w:rtl w:val="0"/>
        </w:rPr>
      </w:r>
    </w:p>
    <w:p w:rsidR="00000000" w:rsidDel="00000000" w:rsidP="00000000" w:rsidRDefault="00000000" w:rsidRPr="00000000" w14:paraId="00000193">
      <w:pPr>
        <w:rPr>
          <w:b w:val="1"/>
          <w:bCs w:val="1"/>
          <w:color w:val="434343"/>
          <w:sz w:val="16"/>
          <w:szCs w:val="16"/>
        </w:rPr>
      </w:pPr>
      <w:r w:rsidDel="00000000" w:rsidR="00000000" w:rsidRPr="00000000">
        <w:rPr>
          <w:rtl w:val="0"/>
        </w:rPr>
      </w:r>
    </w:p>
    <w:p w:rsidR="00000000" w:rsidDel="00000000" w:rsidP="00000000" w:rsidRDefault="00000000" w:rsidRPr="00000000" w14:paraId="0000019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95">
      <w:pPr>
        <w:rPr>
          <w:b w:val="1"/>
          <w:bCs w:val="1"/>
          <w:i w:val="1"/>
          <w:iCs w:val="1"/>
          <w:color w:val="434343"/>
          <w:sz w:val="16"/>
          <w:szCs w:val="16"/>
          <w:u w:val="single"/>
        </w:rPr>
      </w:pPr>
      <w:r w:rsidDel="00000000" w:rsidR="00000000" w:rsidRPr="00000000">
        <w:rPr>
          <w:b w:val="1"/>
          <w:bCs w:val="1"/>
          <w:i w:val="1"/>
          <w:iCs w:val="1"/>
          <w:color w:val="434343"/>
          <w:sz w:val="16"/>
          <w:szCs w:val="16"/>
          <w:u w:val="single"/>
          <w:rtl w:val="0"/>
        </w:rPr>
        <w:t xml:space="preserve">Monthly Metrics</w:t>
      </w:r>
    </w:p>
    <w:p w:rsidR="00000000" w:rsidDel="00000000" w:rsidP="00000000" w:rsidRDefault="00000000" w:rsidRPr="00000000" w14:paraId="0000019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97">
      <w:pPr>
        <w:rPr>
          <w:b w:val="1"/>
          <w:bCs w:val="1"/>
          <w:i w:val="1"/>
          <w:iCs w:val="1"/>
          <w:color w:val="434343"/>
          <w:sz w:val="16"/>
          <w:szCs w:val="16"/>
        </w:rPr>
      </w:pPr>
      <w:r w:rsidDel="00000000" w:rsidR="00000000" w:rsidRPr="00000000">
        <w:rPr>
          <w:b w:val="1"/>
          <w:bCs w:val="1"/>
          <w:i w:val="1"/>
          <w:iCs w:val="1"/>
          <w:color w:val="434343"/>
          <w:sz w:val="16"/>
          <w:szCs w:val="16"/>
          <w:rtl w:val="0"/>
        </w:rPr>
        <w:t xml:space="preserve">B2C NPS</w:t>
      </w:r>
    </w:p>
    <w:tbl>
      <w:tblPr>
        <w:tblStyle w:val="Table7"/>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8">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9">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A">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B">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C">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D">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E">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F">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0">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1">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2">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3">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4">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6">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7">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8">
            <w:pPr>
              <w:widowControl w:val="0"/>
              <w:jc w:val="center"/>
              <w:rPr>
                <w:sz w:val="16"/>
                <w:szCs w:val="16"/>
              </w:rPr>
            </w:pPr>
            <w:hyperlink r:id="rId49">
              <w:r w:rsidDel="00000000" w:rsidR="00000000" w:rsidRPr="00000000">
                <w:rPr>
                  <w:color w:val="0000ee"/>
                  <w:sz w:val="16"/>
                  <w:szCs w:val="16"/>
                  <w:u w:val="single"/>
                  <w:rtl w:val="0"/>
                </w:rPr>
                <w:t xml:space="preserve">Alson Dsouza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9">
            <w:pPr>
              <w:widowControl w:val="0"/>
              <w:jc w:val="center"/>
              <w:rPr>
                <w:sz w:val="16"/>
                <w:szCs w:val="16"/>
              </w:rPr>
            </w:pPr>
            <w:r w:rsidDel="00000000" w:rsidR="00000000" w:rsidRPr="00000000">
              <w:rPr>
                <w:rtl w:val="0"/>
              </w:rPr>
            </w:r>
          </w:p>
        </w:tc>
      </w:tr>
    </w:tbl>
    <w:p w:rsidR="00000000" w:rsidDel="00000000" w:rsidP="00000000" w:rsidRDefault="00000000" w:rsidRPr="00000000" w14:paraId="000001A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A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AC">
      <w:pPr>
        <w:rPr>
          <w:b w:val="1"/>
          <w:bCs w:val="1"/>
          <w:i w:val="1"/>
          <w:iCs w:val="1"/>
          <w:color w:val="434343"/>
          <w:sz w:val="16"/>
          <w:szCs w:val="16"/>
        </w:rPr>
      </w:pPr>
      <w:r w:rsidDel="00000000" w:rsidR="00000000" w:rsidRPr="00000000">
        <w:rPr>
          <w:b w:val="1"/>
          <w:bCs w:val="1"/>
          <w:i w:val="1"/>
          <w:iCs w:val="1"/>
          <w:color w:val="434343"/>
          <w:sz w:val="16"/>
          <w:szCs w:val="16"/>
          <w:rtl w:val="0"/>
        </w:rPr>
        <w:t xml:space="preserve">PR Metric</w:t>
      </w:r>
    </w:p>
    <w:tbl>
      <w:tblPr>
        <w:tblStyle w:val="Table8"/>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D">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E">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F">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0">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1">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2">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3">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4">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5">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6">
            <w:pPr>
              <w:widowControl w:val="0"/>
              <w:spacing w:line="240" w:lineRule="auto"/>
              <w:jc w:val="center"/>
              <w:rPr>
                <w:sz w:val="16"/>
                <w:szCs w:val="16"/>
              </w:rPr>
            </w:pPr>
            <w:r w:rsidDel="00000000" w:rsidR="00000000" w:rsidRPr="00000000">
              <w:rPr>
                <w:sz w:val="16"/>
                <w:szCs w:val="16"/>
                <w:rtl w:val="0"/>
              </w:rPr>
              <w:t xml:space="preserve">PR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7">
            <w:pPr>
              <w:widowControl w:val="0"/>
              <w:spacing w:line="240" w:lineRule="auto"/>
              <w:jc w:val="center"/>
              <w:rPr>
                <w:sz w:val="16"/>
                <w:szCs w:val="16"/>
              </w:rPr>
            </w:pPr>
            <w:r w:rsidDel="00000000" w:rsidR="00000000" w:rsidRPr="00000000">
              <w:rPr>
                <w:sz w:val="16"/>
                <w:szCs w:val="16"/>
                <w:rtl w:val="0"/>
              </w:rPr>
              <w:t xml:space="preserve">PR Sov</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8">
            <w:pPr>
              <w:widowControl w:val="0"/>
              <w:spacing w:line="240" w:lineRule="auto"/>
              <w:jc w:val="center"/>
              <w:rPr>
                <w:b w:val="1"/>
                <w:bCs w:val="1"/>
                <w:sz w:val="16"/>
                <w:szCs w:val="16"/>
              </w:rPr>
            </w:pPr>
            <w:r w:rsidDel="00000000" w:rsidR="00000000" w:rsidRPr="00000000">
              <w:rPr>
                <w:b w:val="1"/>
                <w:bCs w:val="1"/>
                <w:sz w:val="16"/>
                <w:szCs w:val="16"/>
                <w:rtl w:val="0"/>
              </w:rPr>
              <w:t xml:space="preserve">99.1%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9">
            <w:pPr>
              <w:widowControl w:val="0"/>
              <w:spacing w:line="240" w:lineRule="auto"/>
              <w:jc w:val="center"/>
              <w:rPr>
                <w:sz w:val="16"/>
                <w:szCs w:val="16"/>
              </w:rPr>
            </w:pPr>
            <w:r w:rsidDel="00000000" w:rsidR="00000000" w:rsidRPr="00000000">
              <w:rPr>
                <w:sz w:val="16"/>
                <w:szCs w:val="16"/>
                <w:rtl w:val="0"/>
              </w:rPr>
              <w:t xml:space="preserve">50-55%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A">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B">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C">
            <w:pPr>
              <w:widowControl w:val="0"/>
              <w:spacing w:line="240" w:lineRule="auto"/>
              <w:jc w:val="center"/>
              <w:rPr>
                <w:sz w:val="20"/>
                <w:szCs w:val="20"/>
                <w:highlight w:val="white"/>
              </w:rPr>
            </w:pPr>
            <w:r w:rsidDel="00000000" w:rsidR="00000000" w:rsidRPr="00000000">
              <w:rPr>
                <w:sz w:val="20"/>
                <w:szCs w:val="20"/>
                <w:highlight w:val="white"/>
                <w:rtl w:val="0"/>
              </w:rPr>
              <w:t xml:space="preserve">0.1% Bayut</w:t>
            </w:r>
          </w:p>
          <w:p w:rsidR="00000000" w:rsidDel="00000000" w:rsidP="00000000" w:rsidRDefault="00000000" w:rsidRPr="00000000" w14:paraId="000001BD">
            <w:pPr>
              <w:widowControl w:val="0"/>
              <w:spacing w:line="240" w:lineRule="auto"/>
              <w:jc w:val="center"/>
              <w:rPr>
                <w:sz w:val="20"/>
                <w:szCs w:val="20"/>
                <w:highlight w:val="white"/>
              </w:rPr>
            </w:pPr>
            <w:r w:rsidDel="00000000" w:rsidR="00000000" w:rsidRPr="00000000">
              <w:rPr>
                <w:sz w:val="20"/>
                <w:szCs w:val="20"/>
                <w:highlight w:val="white"/>
                <w:rtl w:val="0"/>
              </w:rPr>
              <w:t xml:space="preserve">0.8% Dubizzle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E">
            <w:pPr>
              <w:widowControl w:val="0"/>
              <w:jc w:val="center"/>
              <w:rPr>
                <w:sz w:val="16"/>
                <w:szCs w:val="16"/>
              </w:rPr>
            </w:pPr>
            <w:hyperlink r:id="rId50">
              <w:r w:rsidDel="00000000" w:rsidR="00000000" w:rsidRPr="00000000">
                <w:rPr>
                  <w:color w:val="0000ee"/>
                  <w:sz w:val="16"/>
                  <w:szCs w:val="16"/>
                  <w:u w:val="single"/>
                  <w:rtl w:val="0"/>
                </w:rPr>
                <w:t xml:space="preserve">Natalie Faulkner</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F">
            <w:pPr>
              <w:widowControl w:val="0"/>
              <w:jc w:val="center"/>
              <w:rPr>
                <w:sz w:val="16"/>
                <w:szCs w:val="16"/>
              </w:rPr>
            </w:pPr>
            <w:r w:rsidDel="00000000" w:rsidR="00000000" w:rsidRPr="00000000">
              <w:rPr>
                <w:sz w:val="16"/>
                <w:szCs w:val="16"/>
                <w:rtl w:val="0"/>
              </w:rPr>
              <w:t xml:space="preserve">PR team</w:t>
            </w:r>
          </w:p>
        </w:tc>
      </w:tr>
    </w:tbl>
    <w:p w:rsidR="00000000" w:rsidDel="00000000" w:rsidP="00000000" w:rsidRDefault="00000000" w:rsidRPr="00000000" w14:paraId="000001C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C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C2">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click to delivered:</w:t>
      </w:r>
    </w:p>
    <w:tbl>
      <w:tblPr>
        <w:tblStyle w:val="Table9"/>
        <w:tblW w:w="139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545"/>
        <w:gridCol w:w="1545"/>
        <w:gridCol w:w="1545"/>
        <w:gridCol w:w="1545"/>
        <w:gridCol w:w="1545"/>
        <w:gridCol w:w="1545"/>
        <w:gridCol w:w="1545"/>
        <w:gridCol w:w="1590"/>
        <w:tblGridChange w:id="0">
          <w:tblGrid>
            <w:gridCol w:w="1530"/>
            <w:gridCol w:w="1545"/>
            <w:gridCol w:w="1545"/>
            <w:gridCol w:w="1545"/>
            <w:gridCol w:w="1545"/>
            <w:gridCol w:w="1545"/>
            <w:gridCol w:w="1545"/>
            <w:gridCol w:w="1545"/>
            <w:gridCol w:w="1590"/>
          </w:tblGrid>
        </w:tblGridChange>
      </w:tblGrid>
      <w:tr>
        <w:trPr>
          <w:cantSplit w:val="0"/>
          <w:trHeight w:val="378.984375" w:hRule="atLeast"/>
          <w:tblHeader w:val="1"/>
        </w:trPr>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3">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Category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4">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5">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6">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7">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8">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9">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Δ vs Competition</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A">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DRI</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B">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Dash</w:t>
            </w:r>
          </w:p>
        </w:tc>
      </w:tr>
      <w:tr>
        <w:trPr>
          <w:cantSplit w:val="0"/>
          <w:trHeight w:val="360"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C">
            <w:pPr>
              <w:widowControl w:val="0"/>
              <w:spacing w:line="240" w:lineRule="auto"/>
              <w:jc w:val="center"/>
              <w:rPr>
                <w:sz w:val="16"/>
                <w:szCs w:val="16"/>
              </w:rPr>
            </w:pPr>
            <w:r w:rsidDel="00000000" w:rsidR="00000000" w:rsidRPr="00000000">
              <w:rPr>
                <w:sz w:val="16"/>
                <w:szCs w:val="16"/>
                <w:rtl w:val="0"/>
              </w:rPr>
              <w:t xml:space="preserve">Leads Funnel</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D">
            <w:pPr>
              <w:widowControl w:val="0"/>
              <w:spacing w:line="240" w:lineRule="auto"/>
              <w:jc w:val="center"/>
              <w:rPr>
                <w:sz w:val="16"/>
                <w:szCs w:val="16"/>
              </w:rPr>
            </w:pPr>
            <w:r w:rsidDel="00000000" w:rsidR="00000000" w:rsidRPr="00000000">
              <w:rPr>
                <w:sz w:val="16"/>
                <w:szCs w:val="16"/>
                <w:rtl w:val="0"/>
              </w:rPr>
              <w:t xml:space="preserve">Total Leads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E">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F">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0">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1">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2">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3">
            <w:pPr>
              <w:widowControl w:val="0"/>
              <w:spacing w:line="240" w:lineRule="auto"/>
              <w:jc w:val="center"/>
              <w:rPr>
                <w:sz w:val="16"/>
                <w:szCs w:val="16"/>
              </w:rPr>
            </w:pPr>
            <w:hyperlink r:id="rId51">
              <w:r w:rsidDel="00000000" w:rsidR="00000000" w:rsidRPr="00000000">
                <w:rPr>
                  <w:color w:val="0000ee"/>
                  <w:sz w:val="16"/>
                  <w:szCs w:val="16"/>
                  <w:u w:val="single"/>
                  <w:rtl w:val="0"/>
                </w:rPr>
                <w:t xml:space="preserve">Olivia Watters</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4">
            <w:pPr>
              <w:widowControl w:val="0"/>
              <w:spacing w:line="240" w:lineRule="auto"/>
              <w:jc w:val="center"/>
              <w:rPr>
                <w:sz w:val="16"/>
                <w:szCs w:val="16"/>
              </w:rPr>
            </w:pPr>
            <w:hyperlink r:id="rId52">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6">
            <w:pPr>
              <w:widowControl w:val="0"/>
              <w:spacing w:line="240" w:lineRule="auto"/>
              <w:jc w:val="center"/>
              <w:rPr>
                <w:sz w:val="16"/>
                <w:szCs w:val="16"/>
              </w:rPr>
            </w:pPr>
            <w:r w:rsidDel="00000000" w:rsidR="00000000" w:rsidRPr="00000000">
              <w:rPr>
                <w:sz w:val="16"/>
                <w:szCs w:val="16"/>
                <w:rtl w:val="0"/>
              </w:rPr>
              <w:t xml:space="preserve">% Clicks to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7">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8">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9">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A">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B">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C">
            <w:pPr>
              <w:widowControl w:val="0"/>
              <w:spacing w:line="240" w:lineRule="auto"/>
              <w:jc w:val="center"/>
              <w:rPr>
                <w:sz w:val="16"/>
                <w:szCs w:val="16"/>
              </w:rPr>
            </w:pPr>
            <w:hyperlink r:id="rId53">
              <w:r w:rsidDel="00000000" w:rsidR="00000000" w:rsidRPr="00000000">
                <w:rPr>
                  <w:color w:val="0000ee"/>
                  <w:sz w:val="16"/>
                  <w:szCs w:val="16"/>
                  <w:u w:val="single"/>
                  <w:rtl w:val="0"/>
                </w:rPr>
                <w:t xml:space="preserve">Olivia Watters</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D">
            <w:pPr>
              <w:widowControl w:val="0"/>
              <w:spacing w:line="240" w:lineRule="auto"/>
              <w:jc w:val="center"/>
              <w:rPr>
                <w:sz w:val="16"/>
                <w:szCs w:val="16"/>
              </w:rPr>
            </w:pPr>
            <w:hyperlink r:id="rId54">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E">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F">
            <w:pPr>
              <w:widowControl w:val="0"/>
              <w:spacing w:line="240" w:lineRule="auto"/>
              <w:jc w:val="center"/>
              <w:rPr>
                <w:sz w:val="16"/>
                <w:szCs w:val="16"/>
              </w:rPr>
            </w:pPr>
            <w:r w:rsidDel="00000000" w:rsidR="00000000" w:rsidRPr="00000000">
              <w:rPr>
                <w:sz w:val="16"/>
                <w:szCs w:val="16"/>
                <w:rtl w:val="0"/>
              </w:rPr>
              <w:t xml:space="preserve">Error Leads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E0">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E1">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E2">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E3">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E4">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E5">
            <w:pPr>
              <w:widowControl w:val="0"/>
              <w:spacing w:line="240" w:lineRule="auto"/>
              <w:jc w:val="center"/>
              <w:rPr>
                <w:sz w:val="16"/>
                <w:szCs w:val="16"/>
              </w:rPr>
            </w:pPr>
            <w:hyperlink r:id="rId55">
              <w:r w:rsidDel="00000000" w:rsidR="00000000" w:rsidRPr="00000000">
                <w:rPr>
                  <w:color w:val="0000ee"/>
                  <w:sz w:val="16"/>
                  <w:szCs w:val="16"/>
                  <w:u w:val="single"/>
                  <w:rtl w:val="0"/>
                </w:rPr>
                <w:t xml:space="preserve">Olivia Watters</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E6">
            <w:pPr>
              <w:widowControl w:val="0"/>
              <w:spacing w:line="240" w:lineRule="auto"/>
              <w:jc w:val="center"/>
              <w:rPr>
                <w:sz w:val="16"/>
                <w:szCs w:val="16"/>
              </w:rPr>
            </w:pPr>
            <w:hyperlink r:id="rId56">
              <w:r w:rsidDel="00000000" w:rsidR="00000000" w:rsidRPr="00000000">
                <w:rPr>
                  <w:color w:val="1155cc"/>
                  <w:sz w:val="16"/>
                  <w:szCs w:val="16"/>
                  <w:u w:val="single"/>
                  <w:rtl w:val="0"/>
                </w:rPr>
                <w:t xml:space="preserve">Link</w:t>
              </w:r>
            </w:hyperlink>
            <w:r w:rsidDel="00000000" w:rsidR="00000000" w:rsidRPr="00000000">
              <w:rPr>
                <w:rtl w:val="0"/>
              </w:rPr>
            </w:r>
          </w:p>
        </w:tc>
      </w:tr>
    </w:tbl>
    <w:p w:rsidR="00000000" w:rsidDel="00000000" w:rsidP="00000000" w:rsidRDefault="00000000" w:rsidRPr="00000000" w14:paraId="000001E7">
      <w:pPr>
        <w:rPr>
          <w:i w:val="1"/>
          <w:iCs w:val="1"/>
          <w:color w:val="434343"/>
          <w:sz w:val="16"/>
          <w:szCs w:val="16"/>
        </w:rPr>
      </w:pPr>
      <w:r w:rsidDel="00000000" w:rsidR="00000000" w:rsidRPr="00000000">
        <w:rPr>
          <w:rtl w:val="0"/>
        </w:rPr>
      </w:r>
    </w:p>
    <w:p w:rsidR="00000000" w:rsidDel="00000000" w:rsidP="00000000" w:rsidRDefault="00000000" w:rsidRPr="00000000" w14:paraId="000001E8">
      <w:pPr>
        <w:rPr>
          <w:i w:val="1"/>
          <w:iCs w:val="1"/>
          <w:color w:val="434343"/>
          <w:sz w:val="16"/>
          <w:szCs w:val="16"/>
        </w:rPr>
      </w:pPr>
      <w:r w:rsidDel="00000000" w:rsidR="00000000" w:rsidRPr="00000000">
        <w:rPr>
          <w:rtl w:val="0"/>
        </w:rPr>
      </w:r>
    </w:p>
    <w:p w:rsidR="00000000" w:rsidDel="00000000" w:rsidP="00000000" w:rsidRDefault="00000000" w:rsidRPr="00000000" w14:paraId="000001E9">
      <w:pPr>
        <w:rPr>
          <w:i w:val="1"/>
          <w:iCs w:val="1"/>
          <w:color w:val="434343"/>
          <w:sz w:val="16"/>
          <w:szCs w:val="16"/>
        </w:rPr>
      </w:pPr>
      <w:r w:rsidDel="00000000" w:rsidR="00000000" w:rsidRPr="00000000">
        <w:rPr>
          <w:rtl w:val="0"/>
        </w:rPr>
      </w:r>
    </w:p>
    <w:p w:rsidR="00000000" w:rsidDel="00000000" w:rsidP="00000000" w:rsidRDefault="00000000" w:rsidRPr="00000000" w14:paraId="000001EA">
      <w:pPr>
        <w:rPr>
          <w:i w:val="1"/>
          <w:iCs w:val="1"/>
          <w:color w:val="434343"/>
          <w:sz w:val="16"/>
          <w:szCs w:val="16"/>
        </w:rPr>
      </w:pPr>
      <w:r w:rsidDel="00000000" w:rsidR="00000000" w:rsidRPr="00000000">
        <w:rPr>
          <w:rtl w:val="0"/>
        </w:rPr>
      </w:r>
    </w:p>
    <w:p w:rsidR="00000000" w:rsidDel="00000000" w:rsidP="00000000" w:rsidRDefault="00000000" w:rsidRPr="00000000" w14:paraId="000001EB">
      <w:pPr>
        <w:rPr>
          <w:i w:val="1"/>
          <w:iCs w:val="1"/>
          <w:color w:val="434343"/>
          <w:sz w:val="16"/>
          <w:szCs w:val="16"/>
        </w:rPr>
      </w:pPr>
      <w:r w:rsidDel="00000000" w:rsidR="00000000" w:rsidRPr="00000000">
        <w:rPr>
          <w:rtl w:val="0"/>
        </w:rPr>
      </w:r>
    </w:p>
    <w:p w:rsidR="00000000" w:rsidDel="00000000" w:rsidP="00000000" w:rsidRDefault="00000000" w:rsidRPr="00000000" w14:paraId="000001EC">
      <w:pPr>
        <w:numPr>
          <w:ilvl w:val="0"/>
          <w:numId w:val="3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Competition</w:t>
      </w:r>
    </w:p>
    <w:p w:rsidR="00000000" w:rsidDel="00000000" w:rsidP="00000000" w:rsidRDefault="00000000" w:rsidRPr="00000000" w14:paraId="000001ED">
      <w:pPr>
        <w:numPr>
          <w:ilvl w:val="1"/>
          <w:numId w:val="18"/>
        </w:numPr>
        <w:ind w:left="1440" w:hanging="360"/>
        <w:rPr>
          <w:b w:val="1"/>
          <w:bCs w:val="1"/>
          <w:i w:val="1"/>
          <w:iCs w:val="1"/>
          <w:sz w:val="16"/>
          <w:szCs w:val="16"/>
        </w:rPr>
      </w:pPr>
      <w:r w:rsidDel="00000000" w:rsidR="00000000" w:rsidRPr="00000000">
        <w:rPr>
          <w:b w:val="1"/>
          <w:bCs w:val="1"/>
          <w:i w:val="1"/>
          <w:iCs w:val="1"/>
          <w:color w:val="0000ff"/>
          <w:sz w:val="16"/>
          <w:szCs w:val="16"/>
          <w:rtl w:val="0"/>
        </w:rPr>
        <w:t xml:space="preserve">Share of Session</w:t>
      </w:r>
      <w:r w:rsidDel="00000000" w:rsidR="00000000" w:rsidRPr="00000000">
        <w:rPr>
          <w:b w:val="1"/>
          <w:bCs w:val="1"/>
          <w:i w:val="1"/>
          <w:iCs w:val="1"/>
          <w:sz w:val="16"/>
          <w:szCs w:val="16"/>
          <w:rtl w:val="0"/>
        </w:rPr>
        <w:t xml:space="preserve"> (Overall, Web Channels, App Channels)</w:t>
      </w:r>
    </w:p>
    <w:p w:rsidR="00000000" w:rsidDel="00000000" w:rsidP="00000000" w:rsidRDefault="00000000" w:rsidRPr="00000000" w14:paraId="000001EE">
      <w:pPr>
        <w:numPr>
          <w:ilvl w:val="1"/>
          <w:numId w:val="18"/>
        </w:numPr>
        <w:ind w:left="1440" w:hanging="360"/>
        <w:rPr>
          <w:b w:val="1"/>
          <w:bCs w:val="1"/>
          <w:i w:val="1"/>
          <w:iCs w:val="1"/>
          <w:sz w:val="16"/>
          <w:szCs w:val="16"/>
        </w:rPr>
      </w:pPr>
      <w:r w:rsidDel="00000000" w:rsidR="00000000" w:rsidRPr="00000000">
        <w:rPr>
          <w:b w:val="1"/>
          <w:bCs w:val="1"/>
          <w:i w:val="1"/>
          <w:iCs w:val="1"/>
          <w:color w:val="434343"/>
          <w:sz w:val="16"/>
          <w:szCs w:val="16"/>
          <w:rtl w:val="0"/>
        </w:rPr>
        <w:t xml:space="preserve">SoV - Paid click share</w:t>
      </w:r>
    </w:p>
    <w:p w:rsidR="00000000" w:rsidDel="00000000" w:rsidP="00000000" w:rsidRDefault="00000000" w:rsidRPr="00000000" w14:paraId="000001E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2">
      <w:pPr>
        <w:numPr>
          <w:ilvl w:val="0"/>
          <w:numId w:val="3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Demand Funnel</w:t>
      </w:r>
    </w:p>
    <w:p w:rsidR="00000000" w:rsidDel="00000000" w:rsidP="00000000" w:rsidRDefault="00000000" w:rsidRPr="00000000" w14:paraId="000001F3">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Sessions (by channels)</w:t>
      </w:r>
    </w:p>
    <w:p w:rsidR="00000000" w:rsidDel="00000000" w:rsidP="00000000" w:rsidRDefault="00000000" w:rsidRPr="00000000" w14:paraId="000001F4">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(by channels)</w:t>
      </w:r>
    </w:p>
    <w:p w:rsidR="00000000" w:rsidDel="00000000" w:rsidP="00000000" w:rsidRDefault="00000000" w:rsidRPr="00000000" w14:paraId="000001F5">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CR (by channels)</w:t>
      </w:r>
    </w:p>
    <w:p w:rsidR="00000000" w:rsidDel="00000000" w:rsidP="00000000" w:rsidRDefault="00000000" w:rsidRPr="00000000" w14:paraId="000001F6">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Click to Delivered</w:t>
      </w:r>
    </w:p>
    <w:p w:rsidR="00000000" w:rsidDel="00000000" w:rsidP="00000000" w:rsidRDefault="00000000" w:rsidRPr="00000000" w14:paraId="000001F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9">
      <w:pPr>
        <w:numPr>
          <w:ilvl w:val="0"/>
          <w:numId w:val="34"/>
        </w:numPr>
        <w:ind w:left="720" w:hanging="360"/>
        <w:rPr>
          <w:b w:val="1"/>
          <w:bCs w:val="1"/>
          <w:i w:val="1"/>
          <w:iCs w:val="1"/>
          <w:color w:val="0000ff"/>
          <w:sz w:val="16"/>
          <w:szCs w:val="16"/>
        </w:rPr>
      </w:pPr>
      <w:r w:rsidDel="00000000" w:rsidR="00000000" w:rsidRPr="00000000">
        <w:rPr>
          <w:b w:val="1"/>
          <w:bCs w:val="1"/>
          <w:i w:val="1"/>
          <w:iCs w:val="1"/>
          <w:color w:val="0000ff"/>
          <w:sz w:val="16"/>
          <w:szCs w:val="16"/>
          <w:rtl w:val="0"/>
        </w:rPr>
        <w:t xml:space="preserve">Exposure LPL </w:t>
      </w:r>
    </w:p>
    <w:p w:rsidR="00000000" w:rsidDel="00000000" w:rsidP="00000000" w:rsidRDefault="00000000" w:rsidRPr="00000000" w14:paraId="000001FA">
      <w:pPr>
        <w:numPr>
          <w:ilvl w:val="1"/>
          <w:numId w:val="19"/>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Overall / Rent / Sale </w:t>
      </w:r>
    </w:p>
    <w:p w:rsidR="00000000" w:rsidDel="00000000" w:rsidP="00000000" w:rsidRDefault="00000000" w:rsidRPr="00000000" w14:paraId="000001FB">
      <w:pPr>
        <w:numPr>
          <w:ilvl w:val="1"/>
          <w:numId w:val="19"/>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Top Communities</w:t>
      </w:r>
    </w:p>
    <w:p w:rsidR="00000000" w:rsidDel="00000000" w:rsidP="00000000" w:rsidRDefault="00000000" w:rsidRPr="00000000" w14:paraId="000001FC">
      <w:pPr>
        <w:numPr>
          <w:ilvl w:val="1"/>
          <w:numId w:val="19"/>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Web/App</w:t>
      </w:r>
    </w:p>
    <w:p w:rsidR="00000000" w:rsidDel="00000000" w:rsidP="00000000" w:rsidRDefault="00000000" w:rsidRPr="00000000" w14:paraId="000001FD">
      <w:pPr>
        <w:numPr>
          <w:ilvl w:val="1"/>
          <w:numId w:val="19"/>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Leads as % of Total Leads (Overall / rent / sale)</w:t>
      </w:r>
    </w:p>
    <w:p w:rsidR="00000000" w:rsidDel="00000000" w:rsidP="00000000" w:rsidRDefault="00000000" w:rsidRPr="00000000" w14:paraId="000001FE">
      <w:pPr>
        <w:numPr>
          <w:ilvl w:val="1"/>
          <w:numId w:val="19"/>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Listings (Overall / rent / sale)</w:t>
      </w:r>
    </w:p>
    <w:p w:rsidR="00000000" w:rsidDel="00000000" w:rsidP="00000000" w:rsidRDefault="00000000" w:rsidRPr="00000000" w14:paraId="000001F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0">
      <w:pPr>
        <w:numPr>
          <w:ilvl w:val="0"/>
          <w:numId w:val="3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Engagement Metric (Time on site)</w:t>
      </w:r>
    </w:p>
    <w:p w:rsidR="00000000" w:rsidDel="00000000" w:rsidP="00000000" w:rsidRDefault="00000000" w:rsidRPr="00000000" w14:paraId="00000201">
      <w:pPr>
        <w:numPr>
          <w:ilvl w:val="0"/>
          <w:numId w:val="3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B2C NPS</w:t>
      </w:r>
    </w:p>
    <w:p w:rsidR="00000000" w:rsidDel="00000000" w:rsidP="00000000" w:rsidRDefault="00000000" w:rsidRPr="00000000" w14:paraId="00000202">
      <w:pPr>
        <w:numPr>
          <w:ilvl w:val="0"/>
          <w:numId w:val="3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PR SoV - </w:t>
      </w:r>
      <w:r w:rsidDel="00000000" w:rsidR="00000000" w:rsidRPr="00000000">
        <w:rPr>
          <w:i w:val="1"/>
          <w:iCs w:val="1"/>
          <w:color w:val="434343"/>
          <w:sz w:val="16"/>
          <w:szCs w:val="16"/>
          <w:rtl w:val="0"/>
        </w:rPr>
        <w:t xml:space="preserve">we are way ahead of the competition in terms of SoV at 99.1% - thanks to a number of press stories, including our latest Market Watch report and trends. </w:t>
      </w:r>
    </w:p>
    <w:p w:rsidR="00000000" w:rsidDel="00000000" w:rsidP="00000000" w:rsidRDefault="00000000" w:rsidRPr="00000000" w14:paraId="00000203">
      <w:pPr>
        <w:numPr>
          <w:ilvl w:val="0"/>
          <w:numId w:val="3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split by Rent vs Buy</w:t>
      </w:r>
    </w:p>
    <w:p w:rsidR="00000000" w:rsidDel="00000000" w:rsidP="00000000" w:rsidRDefault="00000000" w:rsidRPr="00000000" w14:paraId="00000204">
      <w:pPr>
        <w:rPr>
          <w:i w:val="1"/>
          <w:iCs w:val="1"/>
          <w:color w:val="434343"/>
          <w:sz w:val="16"/>
          <w:szCs w:val="16"/>
        </w:rPr>
      </w:pPr>
      <w:r w:rsidDel="00000000" w:rsidR="00000000" w:rsidRPr="00000000">
        <w:rPr>
          <w:rtl w:val="0"/>
        </w:rPr>
      </w:r>
    </w:p>
    <w:p w:rsidR="00000000" w:rsidDel="00000000" w:rsidP="00000000" w:rsidRDefault="00000000" w:rsidRPr="00000000" w14:paraId="0000020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7">
      <w:pPr>
        <w:rPr>
          <w:i w:val="1"/>
          <w:iCs w:val="1"/>
          <w:color w:val="434343"/>
          <w:sz w:val="16"/>
          <w:szCs w:val="16"/>
        </w:rPr>
        <w:sectPr>
          <w:headerReference r:id="rId57" w:type="default"/>
          <w:headerReference r:id="rId58" w:type="first"/>
          <w:footerReference r:id="rId59" w:type="first"/>
          <w:type w:val="nextPage"/>
          <w:pgSz w:h="16838" w:w="23811" w:orient="landscape"/>
          <w:pgMar w:bottom="850.3937007874016" w:top="850.3937007874016"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sz w:val="16"/>
          <w:szCs w:val="16"/>
        </w:rPr>
        <w:sectPr>
          <w:headerReference r:id="rId60" w:type="default"/>
          <w:headerReference r:id="rId61" w:type="first"/>
          <w:footerReference r:id="rId62" w:type="first"/>
          <w:type w:val="nextPage"/>
          <w:pgSz w:h="23811" w:w="16838" w:orient="portrait"/>
          <w:pgMar w:bottom="566.9291338582677" w:top="566.9291338582677" w:left="566.9291338582677" w:right="566.9291338582677" w:header="720" w:footer="720"/>
          <w:pgNumType w:start="1"/>
        </w:sectPr>
      </w:pPr>
      <w:bookmarkStart w:colFirst="0" w:colLast="0" w:name="_z20n50fn3wlu"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Governance</w:t>
      </w:r>
      <w:r w:rsidDel="00000000" w:rsidR="00000000" w:rsidRPr="00000000">
        <w:rPr>
          <w:rtl w:val="0"/>
        </w:rPr>
      </w:r>
    </w:p>
    <w:p w:rsidR="00000000" w:rsidDel="00000000" w:rsidP="00000000" w:rsidRDefault="00000000" w:rsidRPr="00000000" w14:paraId="00000209">
      <w:pPr>
        <w:rPr>
          <w:i w:val="1"/>
          <w:iCs w:val="1"/>
          <w:color w:val="434343"/>
          <w:sz w:val="16"/>
          <w:szCs w:val="16"/>
        </w:rPr>
      </w:pPr>
      <w:r w:rsidDel="00000000" w:rsidR="00000000" w:rsidRPr="00000000">
        <w:rPr>
          <w:rtl w:val="0"/>
        </w:rPr>
      </w:r>
    </w:p>
    <w:p w:rsidR="00000000" w:rsidDel="00000000" w:rsidP="00000000" w:rsidRDefault="00000000" w:rsidRPr="00000000" w14:paraId="0000020A">
      <w:pPr>
        <w:rPr>
          <w:b w:val="1"/>
          <w:bCs w:val="1"/>
          <w:i w:val="1"/>
          <w:iCs w:val="1"/>
          <w:color w:val="434343"/>
        </w:rPr>
      </w:pPr>
      <w:r w:rsidDel="00000000" w:rsidR="00000000" w:rsidRPr="00000000">
        <w:rPr>
          <w:rtl w:val="0"/>
        </w:rPr>
      </w:r>
    </w:p>
    <w:p w:rsidR="00000000" w:rsidDel="00000000" w:rsidP="00000000" w:rsidRDefault="00000000" w:rsidRPr="00000000" w14:paraId="0000020B">
      <w:pPr>
        <w:rPr>
          <w:b w:val="1"/>
          <w:bCs w:val="1"/>
          <w:i w:val="1"/>
          <w:iCs w:val="1"/>
          <w:color w:val="434343"/>
        </w:rPr>
      </w:pPr>
      <w:r w:rsidDel="00000000" w:rsidR="00000000" w:rsidRPr="00000000">
        <w:rPr>
          <w:rtl w:val="0"/>
        </w:rPr>
      </w:r>
    </w:p>
    <w:p w:rsidR="00000000" w:rsidDel="00000000" w:rsidP="00000000" w:rsidRDefault="00000000" w:rsidRPr="00000000" w14:paraId="0000020C">
      <w:pPr>
        <w:rPr>
          <w:b w:val="1"/>
          <w:bCs w:val="1"/>
          <w:i w:val="1"/>
          <w:iCs w:val="1"/>
          <w:color w:val="434343"/>
        </w:rPr>
      </w:pPr>
      <w:r w:rsidDel="00000000" w:rsidR="00000000" w:rsidRPr="00000000">
        <w:rPr>
          <w:rtl w:val="0"/>
        </w:rPr>
      </w:r>
    </w:p>
    <w:p w:rsidR="00000000" w:rsidDel="00000000" w:rsidP="00000000" w:rsidRDefault="00000000" w:rsidRPr="00000000" w14:paraId="0000020D">
      <w:pPr>
        <w:rPr>
          <w:b w:val="1"/>
          <w:bCs w:val="1"/>
          <w:i w:val="1"/>
          <w:iCs w:val="1"/>
          <w:color w:val="434343"/>
        </w:rPr>
      </w:pPr>
      <w:r w:rsidDel="00000000" w:rsidR="00000000" w:rsidRPr="00000000">
        <w:rPr>
          <w:rtl w:val="0"/>
        </w:rPr>
      </w:r>
    </w:p>
    <w:tbl>
      <w:tblPr>
        <w:tblStyle w:val="Table10"/>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5640"/>
        <w:gridCol w:w="3000"/>
        <w:gridCol w:w="2400"/>
        <w:tblGridChange w:id="0">
          <w:tblGrid>
            <w:gridCol w:w="2880"/>
            <w:gridCol w:w="5640"/>
            <w:gridCol w:w="3000"/>
            <w:gridCol w:w="2400"/>
          </w:tblGrid>
        </w:tblGridChange>
      </w:tblGrid>
      <w:tr>
        <w:trPr>
          <w:cantSplit w:val="0"/>
          <w:trHeight w:val="440" w:hRule="atLeast"/>
          <w:tblHeader w:val="0"/>
        </w:trPr>
        <w:tc>
          <w:tcPr>
            <w:gridSpan w:val="4"/>
            <w:shd w:fill="666666" w:val="clear"/>
          </w:tcPr>
          <w:p w:rsidR="00000000" w:rsidDel="00000000" w:rsidP="00000000" w:rsidRDefault="00000000" w:rsidRPr="00000000" w14:paraId="0000020E">
            <w:pPr>
              <w:jc w:val="center"/>
              <w:rPr>
                <w:b w:val="1"/>
                <w:bCs w:val="1"/>
                <w:i w:val="1"/>
                <w:iCs w:val="1"/>
                <w:color w:val="ffffff"/>
                <w:sz w:val="24"/>
                <w:szCs w:val="24"/>
              </w:rPr>
            </w:pPr>
            <w:r w:rsidDel="00000000" w:rsidR="00000000" w:rsidRPr="00000000">
              <w:rPr>
                <w:b w:val="1"/>
                <w:bCs w:val="1"/>
                <w:i w:val="1"/>
                <w:iCs w:val="1"/>
                <w:color w:val="ffffff"/>
                <w:rtl w:val="0"/>
              </w:rPr>
              <w:t xml:space="preserve">DATA GOVERNANCE</w:t>
            </w:r>
            <w:r w:rsidDel="00000000" w:rsidR="00000000" w:rsidRPr="00000000">
              <w:rPr>
                <w:rtl w:val="0"/>
              </w:rPr>
            </w:r>
          </w:p>
        </w:tc>
      </w:tr>
      <w:tr>
        <w:trPr>
          <w:cantSplit w:val="0"/>
          <w:tblHeader w:val="0"/>
        </w:trPr>
        <w:tc>
          <w:tcPr/>
          <w:p w:rsidR="00000000" w:rsidDel="00000000" w:rsidP="00000000" w:rsidRDefault="00000000" w:rsidRPr="00000000" w14:paraId="00000212">
            <w:pPr>
              <w:widowControl w:val="0"/>
              <w:spacing w:line="240" w:lineRule="auto"/>
              <w:rPr>
                <w:b w:val="1"/>
                <w:bCs w:val="1"/>
                <w:color w:val="434343"/>
                <w:sz w:val="24"/>
                <w:szCs w:val="24"/>
              </w:rPr>
            </w:pPr>
            <w:r w:rsidDel="00000000" w:rsidR="00000000" w:rsidRPr="00000000">
              <w:rPr>
                <w:b w:val="1"/>
                <w:bCs w:val="1"/>
                <w:color w:val="434343"/>
                <w:sz w:val="24"/>
                <w:szCs w:val="24"/>
                <w:rtl w:val="0"/>
              </w:rPr>
              <w:t xml:space="preserve">Data Issue</w:t>
            </w:r>
          </w:p>
        </w:tc>
        <w:tc>
          <w:tcPr/>
          <w:p w:rsidR="00000000" w:rsidDel="00000000" w:rsidP="00000000" w:rsidRDefault="00000000" w:rsidRPr="00000000" w14:paraId="00000213">
            <w:pPr>
              <w:widowControl w:val="0"/>
              <w:spacing w:line="240" w:lineRule="auto"/>
              <w:rPr>
                <w:b w:val="1"/>
                <w:bCs w:val="1"/>
                <w:color w:val="434343"/>
                <w:sz w:val="24"/>
                <w:szCs w:val="24"/>
              </w:rPr>
            </w:pPr>
            <w:r w:rsidDel="00000000" w:rsidR="00000000" w:rsidRPr="00000000">
              <w:rPr>
                <w:b w:val="1"/>
                <w:bCs w:val="1"/>
                <w:color w:val="434343"/>
                <w:sz w:val="24"/>
                <w:szCs w:val="24"/>
                <w:rtl w:val="0"/>
              </w:rPr>
              <w:t xml:space="preserve">Latest update</w:t>
            </w:r>
          </w:p>
        </w:tc>
        <w:tc>
          <w:tcPr/>
          <w:p w:rsidR="00000000" w:rsidDel="00000000" w:rsidP="00000000" w:rsidRDefault="00000000" w:rsidRPr="00000000" w14:paraId="00000214">
            <w:pPr>
              <w:widowControl w:val="0"/>
              <w:spacing w:line="240" w:lineRule="auto"/>
              <w:rPr>
                <w:b w:val="1"/>
                <w:bCs w:val="1"/>
                <w:color w:val="434343"/>
                <w:sz w:val="24"/>
                <w:szCs w:val="24"/>
              </w:rPr>
            </w:pPr>
            <w:r w:rsidDel="00000000" w:rsidR="00000000" w:rsidRPr="00000000">
              <w:rPr>
                <w:b w:val="1"/>
                <w:bCs w:val="1"/>
                <w:color w:val="434343"/>
                <w:sz w:val="24"/>
                <w:szCs w:val="24"/>
                <w:rtl w:val="0"/>
              </w:rPr>
              <w:t xml:space="preserve">Resolution update (ETA)</w:t>
            </w:r>
          </w:p>
        </w:tc>
        <w:tc>
          <w:tcPr/>
          <w:p w:rsidR="00000000" w:rsidDel="00000000" w:rsidP="00000000" w:rsidRDefault="00000000" w:rsidRPr="00000000" w14:paraId="00000215">
            <w:pPr>
              <w:widowControl w:val="0"/>
              <w:spacing w:line="240" w:lineRule="auto"/>
              <w:rPr>
                <w:b w:val="1"/>
                <w:bCs w:val="1"/>
                <w:color w:val="434343"/>
                <w:sz w:val="24"/>
                <w:szCs w:val="24"/>
              </w:rPr>
            </w:pPr>
            <w:r w:rsidDel="00000000" w:rsidR="00000000" w:rsidRPr="00000000">
              <w:rPr>
                <w:b w:val="1"/>
                <w:bCs w:val="1"/>
                <w:color w:val="434343"/>
                <w:sz w:val="24"/>
                <w:szCs w:val="24"/>
                <w:rtl w:val="0"/>
              </w:rPr>
              <w:t xml:space="preserve">DRI</w:t>
            </w:r>
          </w:p>
        </w:tc>
      </w:tr>
      <w:tr>
        <w:trPr>
          <w:cantSplit w:val="0"/>
          <w:tblHeader w:val="0"/>
        </w:trPr>
        <w:tc>
          <w:tcPr/>
          <w:p w:rsidR="00000000" w:rsidDel="00000000" w:rsidP="00000000" w:rsidRDefault="00000000" w:rsidRPr="00000000" w14:paraId="00000216">
            <w:pPr>
              <w:widowControl w:val="0"/>
              <w:spacing w:line="240" w:lineRule="auto"/>
              <w:rPr>
                <w:color w:val="434343"/>
                <w:sz w:val="24"/>
                <w:szCs w:val="24"/>
              </w:rPr>
            </w:pPr>
            <w:r w:rsidDel="00000000" w:rsidR="00000000" w:rsidRPr="00000000">
              <w:rPr>
                <w:color w:val="434343"/>
                <w:sz w:val="24"/>
                <w:szCs w:val="24"/>
                <w:rtl w:val="0"/>
              </w:rPr>
              <w:t xml:space="preserve">Spam Issues</w:t>
            </w:r>
          </w:p>
        </w:tc>
        <w:tc>
          <w:tcPr/>
          <w:p w:rsidR="00000000" w:rsidDel="00000000" w:rsidP="00000000" w:rsidRDefault="00000000" w:rsidRPr="00000000" w14:paraId="00000217">
            <w:pPr>
              <w:widowControl w:val="0"/>
              <w:numPr>
                <w:ilvl w:val="0"/>
                <w:numId w:val="22"/>
              </w:numPr>
              <w:spacing w:line="240" w:lineRule="auto"/>
              <w:ind w:left="720" w:hanging="360"/>
              <w:rPr>
                <w:color w:val="434343"/>
                <w:sz w:val="24"/>
                <w:szCs w:val="24"/>
              </w:rPr>
            </w:pPr>
            <w:r w:rsidDel="00000000" w:rsidR="00000000" w:rsidRPr="00000000">
              <w:rPr>
                <w:color w:val="434343"/>
                <w:sz w:val="24"/>
                <w:szCs w:val="24"/>
                <w:rtl w:val="0"/>
              </w:rPr>
              <w:t xml:space="preserve">Remove spam activity from all reporting tables across both GA4 and Snowplow leveraging third party tool (Cheq)</w:t>
            </w:r>
          </w:p>
          <w:p w:rsidR="00000000" w:rsidDel="00000000" w:rsidP="00000000" w:rsidRDefault="00000000" w:rsidRPr="00000000" w14:paraId="00000218">
            <w:pPr>
              <w:widowControl w:val="0"/>
              <w:numPr>
                <w:ilvl w:val="0"/>
                <w:numId w:val="22"/>
              </w:numPr>
              <w:spacing w:line="240" w:lineRule="auto"/>
              <w:ind w:left="720" w:hanging="360"/>
              <w:rPr>
                <w:color w:val="434343"/>
                <w:sz w:val="24"/>
                <w:szCs w:val="24"/>
              </w:rPr>
            </w:pPr>
            <w:r w:rsidDel="00000000" w:rsidR="00000000" w:rsidRPr="00000000">
              <w:rPr>
                <w:color w:val="434343"/>
                <w:sz w:val="24"/>
                <w:szCs w:val="24"/>
                <w:rtl w:val="0"/>
              </w:rPr>
              <w:t xml:space="preserve">Assess the need and feasibility of leveraging cheq spam classification into delivered leads spam detection model </w:t>
            </w:r>
          </w:p>
          <w:p w:rsidR="00000000" w:rsidDel="00000000" w:rsidP="00000000" w:rsidRDefault="00000000" w:rsidRPr="00000000" w14:paraId="00000219">
            <w:pPr>
              <w:widowControl w:val="0"/>
              <w:numPr>
                <w:ilvl w:val="0"/>
                <w:numId w:val="22"/>
              </w:numPr>
              <w:spacing w:line="240" w:lineRule="auto"/>
              <w:ind w:left="720" w:hanging="360"/>
              <w:rPr>
                <w:color w:val="434343"/>
                <w:sz w:val="24"/>
                <w:szCs w:val="24"/>
              </w:rPr>
            </w:pPr>
            <w:r w:rsidDel="00000000" w:rsidR="00000000" w:rsidRPr="00000000">
              <w:rPr>
                <w:color w:val="434343"/>
                <w:sz w:val="24"/>
                <w:szCs w:val="24"/>
                <w:rtl w:val="0"/>
              </w:rPr>
              <w:t xml:space="preserve">Define tech solution to block “bad” spam activity so it can be prioritized during Q2 roadmap planning</w:t>
            </w:r>
          </w:p>
        </w:tc>
        <w:tc>
          <w:tcPr/>
          <w:p w:rsidR="00000000" w:rsidDel="00000000" w:rsidP="00000000" w:rsidRDefault="00000000" w:rsidRPr="00000000" w14:paraId="0000021A">
            <w:pPr>
              <w:widowControl w:val="0"/>
              <w:numPr>
                <w:ilvl w:val="0"/>
                <w:numId w:val="37"/>
              </w:numPr>
              <w:spacing w:line="240" w:lineRule="auto"/>
              <w:ind w:left="720" w:hanging="360"/>
              <w:rPr>
                <w:color w:val="434343"/>
                <w:sz w:val="24"/>
                <w:szCs w:val="24"/>
              </w:rPr>
            </w:pPr>
            <w:r w:rsidDel="00000000" w:rsidR="00000000" w:rsidRPr="00000000">
              <w:rPr>
                <w:color w:val="434343"/>
                <w:sz w:val="24"/>
                <w:szCs w:val="24"/>
                <w:rtl w:val="0"/>
              </w:rPr>
              <w:t xml:space="preserve">24th February</w:t>
            </w:r>
          </w:p>
          <w:p w:rsidR="00000000" w:rsidDel="00000000" w:rsidP="00000000" w:rsidRDefault="00000000" w:rsidRPr="00000000" w14:paraId="0000021B">
            <w:pPr>
              <w:widowControl w:val="0"/>
              <w:numPr>
                <w:ilvl w:val="0"/>
                <w:numId w:val="37"/>
              </w:numPr>
              <w:spacing w:line="240" w:lineRule="auto"/>
              <w:ind w:left="720" w:hanging="360"/>
              <w:rPr>
                <w:color w:val="434343"/>
                <w:sz w:val="24"/>
                <w:szCs w:val="24"/>
              </w:rPr>
            </w:pPr>
            <w:r w:rsidDel="00000000" w:rsidR="00000000" w:rsidRPr="00000000">
              <w:rPr>
                <w:color w:val="434343"/>
                <w:sz w:val="24"/>
                <w:szCs w:val="24"/>
                <w:rtl w:val="0"/>
              </w:rPr>
              <w:t xml:space="preserve">20th February</w:t>
            </w:r>
          </w:p>
          <w:p w:rsidR="00000000" w:rsidDel="00000000" w:rsidP="00000000" w:rsidRDefault="00000000" w:rsidRPr="00000000" w14:paraId="0000021C">
            <w:pPr>
              <w:widowControl w:val="0"/>
              <w:numPr>
                <w:ilvl w:val="0"/>
                <w:numId w:val="37"/>
              </w:numPr>
              <w:spacing w:line="240" w:lineRule="auto"/>
              <w:ind w:left="720" w:hanging="360"/>
              <w:rPr>
                <w:color w:val="434343"/>
                <w:sz w:val="24"/>
                <w:szCs w:val="24"/>
              </w:rPr>
            </w:pPr>
            <w:r w:rsidDel="00000000" w:rsidR="00000000" w:rsidRPr="00000000">
              <w:rPr>
                <w:color w:val="434343"/>
                <w:sz w:val="24"/>
                <w:szCs w:val="24"/>
                <w:rtl w:val="0"/>
              </w:rPr>
              <w:t xml:space="preserve">6th March</w:t>
            </w:r>
          </w:p>
        </w:tc>
        <w:tc>
          <w:tcPr/>
          <w:p w:rsidR="00000000" w:rsidDel="00000000" w:rsidP="00000000" w:rsidRDefault="00000000" w:rsidRPr="00000000" w14:paraId="0000021D">
            <w:pPr>
              <w:widowControl w:val="0"/>
              <w:spacing w:line="240" w:lineRule="auto"/>
              <w:rPr>
                <w:color w:val="434343"/>
                <w:sz w:val="24"/>
                <w:szCs w:val="24"/>
              </w:rPr>
            </w:pPr>
            <w:hyperlink r:id="rId63">
              <w:r w:rsidDel="00000000" w:rsidR="00000000" w:rsidRPr="00000000">
                <w:rPr>
                  <w:color w:val="0000ee"/>
                  <w:sz w:val="24"/>
                  <w:szCs w:val="24"/>
                  <w:u w:val="single"/>
                  <w:rtl w:val="0"/>
                </w:rPr>
                <w:t xml:space="preserve">Ram Moorthy</w:t>
              </w:r>
            </w:hyperlink>
            <w:r w:rsidDel="00000000" w:rsidR="00000000" w:rsidRPr="00000000">
              <w:rPr>
                <w:rtl w:val="0"/>
              </w:rPr>
            </w:r>
          </w:p>
        </w:tc>
      </w:tr>
      <w:tr>
        <w:trPr>
          <w:cantSplit w:val="0"/>
          <w:tblHeader w:val="0"/>
        </w:trPr>
        <w:tc>
          <w:tcPr/>
          <w:p w:rsidR="00000000" w:rsidDel="00000000" w:rsidP="00000000" w:rsidRDefault="00000000" w:rsidRPr="00000000" w14:paraId="0000021E">
            <w:pPr>
              <w:widowControl w:val="0"/>
              <w:spacing w:line="240" w:lineRule="auto"/>
              <w:rPr>
                <w:color w:val="434343"/>
                <w:sz w:val="18"/>
                <w:szCs w:val="18"/>
              </w:rPr>
            </w:pPr>
            <w:r w:rsidDel="00000000" w:rsidR="00000000" w:rsidRPr="00000000">
              <w:rPr>
                <w:color w:val="434343"/>
                <w:sz w:val="24"/>
                <w:szCs w:val="24"/>
                <w:rtl w:val="0"/>
              </w:rPr>
              <w:t xml:space="preserve">SEO (Sessions vs clicks)</w:t>
            </w:r>
            <w:r w:rsidDel="00000000" w:rsidR="00000000" w:rsidRPr="00000000">
              <w:rPr>
                <w:rtl w:val="0"/>
              </w:rPr>
            </w:r>
          </w:p>
        </w:tc>
        <w:tc>
          <w:tcPr/>
          <w:p w:rsidR="00000000" w:rsidDel="00000000" w:rsidP="00000000" w:rsidRDefault="00000000" w:rsidRPr="00000000" w14:paraId="0000021F">
            <w:pPr>
              <w:widowControl w:val="0"/>
              <w:numPr>
                <w:ilvl w:val="0"/>
                <w:numId w:val="30"/>
              </w:numPr>
              <w:spacing w:line="240" w:lineRule="auto"/>
              <w:ind w:left="720" w:hanging="360"/>
              <w:rPr>
                <w:color w:val="434343"/>
                <w:sz w:val="18"/>
                <w:szCs w:val="18"/>
              </w:rPr>
            </w:pPr>
            <w:r w:rsidDel="00000000" w:rsidR="00000000" w:rsidRPr="00000000">
              <w:rPr>
                <w:color w:val="434343"/>
                <w:sz w:val="24"/>
                <w:szCs w:val="24"/>
                <w:rtl w:val="0"/>
              </w:rPr>
              <w:t xml:space="preserve">Agreed on starting reporting SEO traffic as-is once spam activity is removed</w:t>
              <w:tab/>
            </w:r>
            <w:r w:rsidDel="00000000" w:rsidR="00000000" w:rsidRPr="00000000">
              <w:rPr>
                <w:rtl w:val="0"/>
              </w:rPr>
            </w:r>
          </w:p>
        </w:tc>
        <w:tc>
          <w:tcPr/>
          <w:p w:rsidR="00000000" w:rsidDel="00000000" w:rsidP="00000000" w:rsidRDefault="00000000" w:rsidRPr="00000000" w14:paraId="00000220">
            <w:pPr>
              <w:widowControl w:val="0"/>
              <w:numPr>
                <w:ilvl w:val="0"/>
                <w:numId w:val="29"/>
              </w:numPr>
              <w:spacing w:line="240" w:lineRule="auto"/>
              <w:ind w:left="720" w:hanging="360"/>
              <w:rPr>
                <w:color w:val="434343"/>
                <w:sz w:val="24"/>
                <w:szCs w:val="24"/>
              </w:rPr>
            </w:pPr>
            <w:r w:rsidDel="00000000" w:rsidR="00000000" w:rsidRPr="00000000">
              <w:rPr>
                <w:color w:val="434343"/>
                <w:sz w:val="24"/>
                <w:szCs w:val="24"/>
                <w:rtl w:val="0"/>
              </w:rPr>
              <w:t xml:space="preserve">24th February</w:t>
            </w:r>
            <w:r w:rsidDel="00000000" w:rsidR="00000000" w:rsidRPr="00000000">
              <w:rPr>
                <w:rtl w:val="0"/>
              </w:rPr>
            </w:r>
          </w:p>
        </w:tc>
        <w:tc>
          <w:tcPr/>
          <w:p w:rsidR="00000000" w:rsidDel="00000000" w:rsidP="00000000" w:rsidRDefault="00000000" w:rsidRPr="00000000" w14:paraId="00000221">
            <w:pPr>
              <w:widowControl w:val="0"/>
              <w:spacing w:line="240" w:lineRule="auto"/>
              <w:rPr>
                <w:color w:val="434343"/>
                <w:sz w:val="24"/>
                <w:szCs w:val="24"/>
              </w:rPr>
            </w:pPr>
            <w:hyperlink r:id="rId64">
              <w:r w:rsidDel="00000000" w:rsidR="00000000" w:rsidRPr="00000000">
                <w:rPr>
                  <w:color w:val="0000ee"/>
                  <w:sz w:val="24"/>
                  <w:szCs w:val="24"/>
                  <w:u w:val="single"/>
                  <w:rtl w:val="0"/>
                </w:rPr>
                <w:t xml:space="preserve">Ram Moorthy</w:t>
              </w:r>
            </w:hyperlink>
            <w:r w:rsidDel="00000000" w:rsidR="00000000" w:rsidRPr="00000000">
              <w:rPr>
                <w:rtl w:val="0"/>
              </w:rPr>
            </w:r>
          </w:p>
          <w:p w:rsidR="00000000" w:rsidDel="00000000" w:rsidP="00000000" w:rsidRDefault="00000000" w:rsidRPr="00000000" w14:paraId="00000222">
            <w:pPr>
              <w:widowControl w:val="0"/>
              <w:spacing w:line="240" w:lineRule="auto"/>
              <w:rPr>
                <w:color w:val="434343"/>
                <w:sz w:val="24"/>
                <w:szCs w:val="24"/>
              </w:rPr>
            </w:pPr>
            <w:hyperlink r:id="rId65">
              <w:r w:rsidDel="00000000" w:rsidR="00000000" w:rsidRPr="00000000">
                <w:rPr>
                  <w:color w:val="0000ee"/>
                  <w:sz w:val="24"/>
                  <w:szCs w:val="24"/>
                  <w:u w:val="single"/>
                  <w:rtl w:val="0"/>
                </w:rPr>
                <w:t xml:space="preserve">Volkan Oktem</w:t>
              </w:r>
            </w:hyperlink>
            <w:r w:rsidDel="00000000" w:rsidR="00000000" w:rsidRPr="00000000">
              <w:rPr>
                <w:rtl w:val="0"/>
              </w:rPr>
            </w:r>
          </w:p>
        </w:tc>
      </w:tr>
      <w:tr>
        <w:trPr>
          <w:cantSplit w:val="0"/>
          <w:tblHeader w:val="0"/>
        </w:trPr>
        <w:tc>
          <w:tcPr/>
          <w:p w:rsidR="00000000" w:rsidDel="00000000" w:rsidP="00000000" w:rsidRDefault="00000000" w:rsidRPr="00000000" w14:paraId="00000223">
            <w:pPr>
              <w:widowControl w:val="0"/>
              <w:spacing w:line="240" w:lineRule="auto"/>
              <w:rPr>
                <w:color w:val="434343"/>
                <w:sz w:val="24"/>
                <w:szCs w:val="24"/>
              </w:rPr>
            </w:pPr>
            <w:r w:rsidDel="00000000" w:rsidR="00000000" w:rsidRPr="00000000">
              <w:rPr>
                <w:color w:val="434343"/>
                <w:sz w:val="24"/>
                <w:szCs w:val="24"/>
                <w:rtl w:val="0"/>
              </w:rPr>
              <w:t xml:space="preserve">CRM Attribution Reporting</w:t>
            </w:r>
          </w:p>
        </w:tc>
        <w:tc>
          <w:tcPr/>
          <w:p w:rsidR="00000000" w:rsidDel="00000000" w:rsidP="00000000" w:rsidRDefault="00000000" w:rsidRPr="00000000" w14:paraId="00000224">
            <w:pPr>
              <w:widowControl w:val="0"/>
              <w:numPr>
                <w:ilvl w:val="0"/>
                <w:numId w:val="11"/>
              </w:numPr>
              <w:spacing w:line="240" w:lineRule="auto"/>
              <w:ind w:left="720" w:hanging="360"/>
              <w:rPr>
                <w:color w:val="434343"/>
                <w:sz w:val="24"/>
                <w:szCs w:val="24"/>
              </w:rPr>
            </w:pPr>
            <w:r w:rsidDel="00000000" w:rsidR="00000000" w:rsidRPr="00000000">
              <w:rPr>
                <w:color w:val="434343"/>
                <w:sz w:val="24"/>
                <w:szCs w:val="24"/>
                <w:rtl w:val="0"/>
              </w:rPr>
              <w:t xml:space="preserve">Route-cause assessment ongoing</w:t>
            </w:r>
          </w:p>
        </w:tc>
        <w:tc>
          <w:tcPr/>
          <w:p w:rsidR="00000000" w:rsidDel="00000000" w:rsidP="00000000" w:rsidRDefault="00000000" w:rsidRPr="00000000" w14:paraId="00000225">
            <w:pPr>
              <w:widowControl w:val="0"/>
              <w:numPr>
                <w:ilvl w:val="0"/>
                <w:numId w:val="9"/>
              </w:numPr>
              <w:spacing w:line="240" w:lineRule="auto"/>
              <w:ind w:left="720" w:hanging="360"/>
              <w:rPr>
                <w:color w:val="434343"/>
                <w:sz w:val="26"/>
                <w:szCs w:val="26"/>
              </w:rPr>
            </w:pPr>
            <w:r w:rsidDel="00000000" w:rsidR="00000000" w:rsidRPr="00000000">
              <w:rPr>
                <w:color w:val="434343"/>
                <w:sz w:val="26"/>
                <w:szCs w:val="26"/>
                <w:rtl w:val="0"/>
              </w:rPr>
              <w:t xml:space="preserve">27th February</w:t>
            </w:r>
          </w:p>
        </w:tc>
        <w:tc>
          <w:tcPr/>
          <w:p w:rsidR="00000000" w:rsidDel="00000000" w:rsidP="00000000" w:rsidRDefault="00000000" w:rsidRPr="00000000" w14:paraId="00000226">
            <w:pPr>
              <w:widowControl w:val="0"/>
              <w:spacing w:line="240" w:lineRule="auto"/>
              <w:rPr>
                <w:color w:val="434343"/>
                <w:sz w:val="24"/>
                <w:szCs w:val="24"/>
              </w:rPr>
            </w:pPr>
            <w:hyperlink r:id="rId66">
              <w:r w:rsidDel="00000000" w:rsidR="00000000" w:rsidRPr="00000000">
                <w:rPr>
                  <w:color w:val="0000ee"/>
                  <w:sz w:val="24"/>
                  <w:szCs w:val="24"/>
                  <w:u w:val="single"/>
                  <w:rtl w:val="0"/>
                </w:rPr>
                <w:t xml:space="preserve">Ram Moorthy</w:t>
              </w:r>
            </w:hyperlink>
            <w:r w:rsidDel="00000000" w:rsidR="00000000" w:rsidRPr="00000000">
              <w:rPr>
                <w:rtl w:val="0"/>
              </w:rPr>
            </w:r>
          </w:p>
        </w:tc>
      </w:tr>
      <w:tr>
        <w:trPr>
          <w:cantSplit w:val="0"/>
          <w:tblHeader w:val="0"/>
        </w:trPr>
        <w:tc>
          <w:tcPr/>
          <w:p w:rsidR="00000000" w:rsidDel="00000000" w:rsidP="00000000" w:rsidRDefault="00000000" w:rsidRPr="00000000" w14:paraId="00000227">
            <w:pPr>
              <w:widowControl w:val="0"/>
              <w:spacing w:line="240" w:lineRule="auto"/>
              <w:rPr>
                <w:color w:val="434343"/>
                <w:sz w:val="24"/>
                <w:szCs w:val="24"/>
              </w:rPr>
            </w:pPr>
            <w:r w:rsidDel="00000000" w:rsidR="00000000" w:rsidRPr="00000000">
              <w:rPr>
                <w:color w:val="434343"/>
                <w:sz w:val="24"/>
                <w:szCs w:val="24"/>
                <w:rtl w:val="0"/>
              </w:rPr>
              <w:t xml:space="preserve">Kochava Integration Update</w:t>
            </w:r>
          </w:p>
        </w:tc>
        <w:tc>
          <w:tcPr/>
          <w:p w:rsidR="00000000" w:rsidDel="00000000" w:rsidP="00000000" w:rsidRDefault="00000000" w:rsidRPr="00000000" w14:paraId="00000228">
            <w:pPr>
              <w:widowControl w:val="0"/>
              <w:numPr>
                <w:ilvl w:val="0"/>
                <w:numId w:val="3"/>
              </w:numPr>
              <w:spacing w:line="240" w:lineRule="auto"/>
              <w:ind w:left="720" w:hanging="360"/>
              <w:rPr>
                <w:color w:val="434343"/>
                <w:sz w:val="24"/>
                <w:szCs w:val="24"/>
              </w:rPr>
            </w:pPr>
            <w:r w:rsidDel="00000000" w:rsidR="00000000" w:rsidRPr="00000000">
              <w:rPr>
                <w:color w:val="434343"/>
                <w:sz w:val="24"/>
                <w:szCs w:val="24"/>
                <w:rtl w:val="0"/>
              </w:rPr>
              <w:t xml:space="preserve">Upgrade Kochava integration, i.e. data transformation to happen in PF infra1. </w:t>
            </w:r>
          </w:p>
        </w:tc>
        <w:tc>
          <w:tcPr/>
          <w:p w:rsidR="00000000" w:rsidDel="00000000" w:rsidP="00000000" w:rsidRDefault="00000000" w:rsidRPr="00000000" w14:paraId="00000229">
            <w:pPr>
              <w:widowControl w:val="0"/>
              <w:numPr>
                <w:ilvl w:val="0"/>
                <w:numId w:val="4"/>
              </w:numPr>
              <w:spacing w:line="240" w:lineRule="auto"/>
              <w:ind w:left="720" w:hanging="360"/>
              <w:rPr>
                <w:color w:val="434343"/>
                <w:sz w:val="24"/>
                <w:szCs w:val="24"/>
              </w:rPr>
            </w:pPr>
            <w:r w:rsidDel="00000000" w:rsidR="00000000" w:rsidRPr="00000000">
              <w:rPr>
                <w:color w:val="434343"/>
                <w:sz w:val="24"/>
                <w:szCs w:val="24"/>
                <w:rtl w:val="0"/>
              </w:rPr>
              <w:t xml:space="preserve">4th March</w:t>
            </w:r>
          </w:p>
        </w:tc>
        <w:tc>
          <w:tcPr/>
          <w:p w:rsidR="00000000" w:rsidDel="00000000" w:rsidP="00000000" w:rsidRDefault="00000000" w:rsidRPr="00000000" w14:paraId="0000022A">
            <w:pPr>
              <w:widowControl w:val="0"/>
              <w:spacing w:line="240" w:lineRule="auto"/>
              <w:rPr>
                <w:color w:val="434343"/>
                <w:sz w:val="24"/>
                <w:szCs w:val="24"/>
              </w:rPr>
            </w:pPr>
            <w:hyperlink r:id="rId67">
              <w:r w:rsidDel="00000000" w:rsidR="00000000" w:rsidRPr="00000000">
                <w:rPr>
                  <w:color w:val="0000ee"/>
                  <w:sz w:val="24"/>
                  <w:szCs w:val="24"/>
                  <w:u w:val="single"/>
                  <w:rtl w:val="0"/>
                </w:rPr>
                <w:t xml:space="preserve">Khaled Thabit</w:t>
              </w:r>
            </w:hyperlink>
            <w:r w:rsidDel="00000000" w:rsidR="00000000" w:rsidRPr="00000000">
              <w:rPr>
                <w:rtl w:val="0"/>
              </w:rPr>
            </w:r>
          </w:p>
        </w:tc>
      </w:tr>
    </w:tbl>
    <w:p w:rsidR="00000000" w:rsidDel="00000000" w:rsidP="00000000" w:rsidRDefault="00000000" w:rsidRPr="00000000" w14:paraId="0000022B">
      <w:pPr>
        <w:rPr>
          <w:i w:val="1"/>
          <w:iCs w:val="1"/>
          <w:color w:val="434343"/>
          <w:sz w:val="16"/>
          <w:szCs w:val="16"/>
        </w:rPr>
      </w:pPr>
      <w:r w:rsidDel="00000000" w:rsidR="00000000" w:rsidRPr="00000000">
        <w:rPr>
          <w:rtl w:val="0"/>
        </w:rPr>
      </w:r>
    </w:p>
    <w:p w:rsidR="00000000" w:rsidDel="00000000" w:rsidP="00000000" w:rsidRDefault="00000000" w:rsidRPr="00000000" w14:paraId="0000022C">
      <w:pPr>
        <w:rPr/>
        <w:sectPr>
          <w:headerReference r:id="rId68" w:type="default"/>
          <w:headerReference r:id="rId69" w:type="first"/>
          <w:footerReference r:id="rId70" w:type="first"/>
          <w:type w:val="nextPage"/>
          <w:pgSz w:h="23811" w:w="16838"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2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1" w:type="default"/>
          <w:headerReference r:id="rId72" w:type="first"/>
          <w:footerReference r:id="rId73" w:type="first"/>
          <w:type w:val="nextPage"/>
          <w:pgSz w:h="16838" w:w="23811" w:orient="landscape"/>
          <w:pgMar w:bottom="1440.0000000000002" w:top="1440.0000000000002" w:left="1440.0000000000002" w:right="1440.0000000000002" w:header="720" w:footer="720"/>
          <w:pgNumType w:start="1"/>
        </w:sectPr>
      </w:pPr>
      <w:bookmarkStart w:colFirst="0" w:colLast="0" w:name="_oocipxo4x506"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App Engagement</w:t>
      </w:r>
      <w:r w:rsidDel="00000000" w:rsidR="00000000" w:rsidRPr="00000000">
        <w:rPr>
          <w:rtl w:val="0"/>
        </w:rPr>
      </w:r>
    </w:p>
    <w:p w:rsidR="00000000" w:rsidDel="00000000" w:rsidP="00000000" w:rsidRDefault="00000000" w:rsidRPr="00000000" w14:paraId="0000022E">
      <w:pPr>
        <w:rPr>
          <w:b w:val="1"/>
          <w:bCs w:val="1"/>
          <w:i w:val="1"/>
          <w:iCs w:val="1"/>
          <w:color w:val="434343"/>
          <w:sz w:val="16"/>
          <w:szCs w:val="16"/>
        </w:rPr>
      </w:pPr>
      <w:r w:rsidDel="00000000" w:rsidR="00000000" w:rsidRPr="00000000">
        <w:rPr>
          <w:rtl w:val="0"/>
        </w:rPr>
      </w:r>
    </w:p>
    <w:tbl>
      <w:tblPr>
        <w:tblStyle w:val="Table11"/>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260"/>
        <w:gridCol w:w="3495"/>
        <w:tblGridChange w:id="0">
          <w:tblGrid>
            <w:gridCol w:w="1890"/>
            <w:gridCol w:w="1065"/>
            <w:gridCol w:w="4050"/>
            <w:gridCol w:w="4260"/>
            <w:gridCol w:w="34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22F">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23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23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23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23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23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239">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engagement &amp; installs</w:t>
            </w:r>
          </w:p>
        </w:tc>
        <w:tc>
          <w:tcPr/>
          <w:p w:rsidR="00000000" w:rsidDel="00000000" w:rsidP="00000000" w:rsidRDefault="00000000" w:rsidRPr="00000000" w14:paraId="0000023A">
            <w:pPr>
              <w:widowControl w:val="0"/>
              <w:spacing w:line="240" w:lineRule="auto"/>
              <w:rPr>
                <w:b w:val="1"/>
                <w:bCs w:val="1"/>
                <w:i w:val="1"/>
                <w:iCs w:val="1"/>
                <w:color w:val="434343"/>
                <w:sz w:val="18"/>
                <w:szCs w:val="18"/>
              </w:rPr>
            </w:pPr>
            <w:hyperlink r:id="rId74">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23B">
            <w:pPr>
              <w:widowControl w:val="0"/>
              <w:numPr>
                <w:ilvl w:val="0"/>
                <w:numId w:val="21"/>
              </w:numPr>
              <w:spacing w:line="240" w:lineRule="auto"/>
              <w:ind w:left="720" w:hanging="360"/>
              <w:rPr>
                <w:color w:val="434343"/>
                <w:sz w:val="18"/>
                <w:szCs w:val="18"/>
              </w:rPr>
            </w:pPr>
            <w:r w:rsidDel="00000000" w:rsidR="00000000" w:rsidRPr="00000000">
              <w:rPr>
                <w:color w:val="434343"/>
                <w:sz w:val="18"/>
                <w:szCs w:val="18"/>
                <w:rtl w:val="0"/>
              </w:rPr>
              <w:t xml:space="preserve">Green</w:t>
            </w:r>
          </w:p>
        </w:tc>
        <w:tc>
          <w:tcPr/>
          <w:p w:rsidR="00000000" w:rsidDel="00000000" w:rsidP="00000000" w:rsidRDefault="00000000" w:rsidRPr="00000000" w14:paraId="0000023C">
            <w:pPr>
              <w:widowControl w:val="0"/>
              <w:numPr>
                <w:ilvl w:val="0"/>
                <w:numId w:val="21"/>
              </w:numPr>
              <w:spacing w:line="240" w:lineRule="auto"/>
              <w:ind w:left="720" w:hanging="360"/>
              <w:rPr>
                <w:color w:val="434343"/>
                <w:sz w:val="18"/>
                <w:szCs w:val="18"/>
              </w:rPr>
            </w:pPr>
            <w:r w:rsidDel="00000000" w:rsidR="00000000" w:rsidRPr="00000000">
              <w:rPr>
                <w:color w:val="434343"/>
                <w:sz w:val="18"/>
                <w:szCs w:val="18"/>
                <w:rtl w:val="0"/>
              </w:rPr>
              <w:t xml:space="preserve">Planned activities for the remainder of Q1, focused on more diversified messaging (HV, My Activities, New Simplified UI, Travel Time). </w:t>
            </w:r>
          </w:p>
        </w:tc>
        <w:tc>
          <w:tcPr/>
          <w:p w:rsidR="00000000" w:rsidDel="00000000" w:rsidP="00000000" w:rsidRDefault="00000000" w:rsidRPr="00000000" w14:paraId="0000023D">
            <w:pPr>
              <w:widowControl w:val="0"/>
              <w:numPr>
                <w:ilvl w:val="0"/>
                <w:numId w:val="7"/>
              </w:numPr>
              <w:spacing w:line="240" w:lineRule="auto"/>
              <w:ind w:left="720" w:hanging="360"/>
              <w:rPr>
                <w:color w:val="434343"/>
                <w:sz w:val="18"/>
                <w:szCs w:val="18"/>
              </w:rPr>
            </w:pPr>
            <w:r w:rsidDel="00000000" w:rsidR="00000000" w:rsidRPr="00000000">
              <w:rPr>
                <w:color w:val="434343"/>
                <w:sz w:val="18"/>
                <w:szCs w:val="18"/>
                <w:rtl w:val="0"/>
              </w:rPr>
              <w:t xml:space="preserve">Consider reviewing MAU targets to reflect a potential YoY increase. </w:t>
            </w:r>
          </w:p>
        </w:tc>
      </w:tr>
      <w:tr>
        <w:trPr>
          <w:cantSplit w:val="0"/>
          <w:tblHeader w:val="0"/>
        </w:trPr>
        <w:tc>
          <w:tcPr/>
          <w:p w:rsidR="00000000" w:rsidDel="00000000" w:rsidP="00000000" w:rsidRDefault="00000000" w:rsidRPr="00000000" w14:paraId="0000023E">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ratings</w:t>
            </w:r>
          </w:p>
        </w:tc>
        <w:tc>
          <w:tcPr/>
          <w:p w:rsidR="00000000" w:rsidDel="00000000" w:rsidP="00000000" w:rsidRDefault="00000000" w:rsidRPr="00000000" w14:paraId="0000023F">
            <w:pPr>
              <w:widowControl w:val="0"/>
              <w:spacing w:line="240" w:lineRule="auto"/>
              <w:rPr>
                <w:b w:val="1"/>
                <w:bCs w:val="1"/>
                <w:i w:val="1"/>
                <w:iCs w:val="1"/>
                <w:color w:val="434343"/>
                <w:sz w:val="18"/>
                <w:szCs w:val="18"/>
              </w:rPr>
            </w:pPr>
            <w:hyperlink r:id="rId75">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240">
            <w:pPr>
              <w:widowControl w:val="0"/>
              <w:numPr>
                <w:ilvl w:val="0"/>
                <w:numId w:val="27"/>
              </w:numPr>
              <w:spacing w:line="240" w:lineRule="auto"/>
              <w:ind w:left="720" w:hanging="360"/>
              <w:rPr>
                <w:color w:val="434343"/>
                <w:sz w:val="18"/>
                <w:szCs w:val="18"/>
              </w:rPr>
            </w:pPr>
            <w:r w:rsidDel="00000000" w:rsidR="00000000" w:rsidRPr="00000000">
              <w:rPr>
                <w:color w:val="434343"/>
                <w:sz w:val="18"/>
                <w:szCs w:val="18"/>
                <w:rtl w:val="0"/>
              </w:rPr>
              <w:t xml:space="preserve">Green</w:t>
            </w:r>
          </w:p>
        </w:tc>
        <w:tc>
          <w:tcPr/>
          <w:p w:rsidR="00000000" w:rsidDel="00000000" w:rsidP="00000000" w:rsidRDefault="00000000" w:rsidRPr="00000000" w14:paraId="00000241">
            <w:pPr>
              <w:widowControl w:val="0"/>
              <w:numPr>
                <w:ilvl w:val="0"/>
                <w:numId w:val="27"/>
              </w:numPr>
              <w:spacing w:line="240" w:lineRule="auto"/>
              <w:ind w:left="720" w:hanging="360"/>
              <w:rPr>
                <w:color w:val="434343"/>
                <w:sz w:val="18"/>
                <w:szCs w:val="18"/>
              </w:rPr>
            </w:pPr>
            <w:r w:rsidDel="00000000" w:rsidR="00000000" w:rsidRPr="00000000">
              <w:rPr>
                <w:color w:val="434343"/>
                <w:sz w:val="18"/>
                <w:szCs w:val="18"/>
                <w:rtl w:val="0"/>
              </w:rPr>
              <w:t xml:space="preserve">N/A</w:t>
            </w:r>
          </w:p>
        </w:tc>
        <w:tc>
          <w:tcPr/>
          <w:p w:rsidR="00000000" w:rsidDel="00000000" w:rsidP="00000000" w:rsidRDefault="00000000" w:rsidRPr="00000000" w14:paraId="00000242">
            <w:pPr>
              <w:widowControl w:val="0"/>
              <w:numPr>
                <w:ilvl w:val="0"/>
                <w:numId w:val="27"/>
              </w:numPr>
              <w:spacing w:line="240" w:lineRule="auto"/>
              <w:ind w:left="720" w:hanging="360"/>
              <w:rPr>
                <w:color w:val="434343"/>
                <w:sz w:val="18"/>
                <w:szCs w:val="18"/>
              </w:rPr>
            </w:pPr>
            <w:r w:rsidDel="00000000" w:rsidR="00000000" w:rsidRPr="00000000">
              <w:rPr>
                <w:color w:val="434343"/>
                <w:sz w:val="18"/>
                <w:szCs w:val="18"/>
                <w:rtl w:val="0"/>
              </w:rPr>
              <w:t xml:space="preserve">N/A</w:t>
            </w:r>
          </w:p>
        </w:tc>
      </w:tr>
    </w:tbl>
    <w:p w:rsidR="00000000" w:rsidDel="00000000" w:rsidP="00000000" w:rsidRDefault="00000000" w:rsidRPr="00000000" w14:paraId="0000024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4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45">
      <w:pPr>
        <w:rPr>
          <w:b w:val="1"/>
          <w:bCs w:val="1"/>
          <w:color w:val="434343"/>
          <w:sz w:val="16"/>
          <w:szCs w:val="16"/>
        </w:rPr>
      </w:pPr>
      <w:r w:rsidDel="00000000" w:rsidR="00000000" w:rsidRPr="00000000">
        <w:rPr>
          <w:b w:val="1"/>
          <w:bCs w:val="1"/>
          <w:i w:val="1"/>
          <w:iCs w:val="1"/>
          <w:color w:val="434343"/>
          <w:sz w:val="16"/>
          <w:szCs w:val="16"/>
          <w:rtl w:val="0"/>
        </w:rPr>
        <w:t xml:space="preserve">Weekly Metrics - </w:t>
      </w:r>
      <w:r w:rsidDel="00000000" w:rsidR="00000000" w:rsidRPr="00000000">
        <w:rPr>
          <w:rtl w:val="0"/>
        </w:rPr>
      </w:r>
    </w:p>
    <w:p w:rsidR="00000000" w:rsidDel="00000000" w:rsidP="00000000" w:rsidRDefault="00000000" w:rsidRPr="00000000" w14:paraId="00000246">
      <w:pPr>
        <w:rPr>
          <w:b w:val="1"/>
          <w:bCs w:val="1"/>
          <w:color w:val="434343"/>
          <w:sz w:val="16"/>
          <w:szCs w:val="16"/>
        </w:rPr>
      </w:pPr>
      <w:r w:rsidDel="00000000" w:rsidR="00000000" w:rsidRPr="00000000">
        <w:rPr>
          <w:rtl w:val="0"/>
        </w:rPr>
      </w:r>
    </w:p>
    <w:p w:rsidR="00000000" w:rsidDel="00000000" w:rsidP="00000000" w:rsidRDefault="00000000" w:rsidRPr="00000000" w14:paraId="00000247">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977900"/>
            <wp:effectExtent b="0" l="0" r="0" t="0"/>
            <wp:docPr id="16" name="image13.png"/>
            <a:graphic>
              <a:graphicData uri="http://schemas.openxmlformats.org/drawingml/2006/picture">
                <pic:pic>
                  <pic:nvPicPr>
                    <pic:cNvPr id="0" name="image13.png"/>
                    <pic:cNvPicPr preferRelativeResize="0"/>
                  </pic:nvPicPr>
                  <pic:blipFill>
                    <a:blip r:embed="rId76"/>
                    <a:srcRect b="0" l="0" r="0" t="0"/>
                    <a:stretch>
                      <a:fillRect/>
                    </a:stretch>
                  </pic:blipFill>
                  <pic:spPr>
                    <a:xfrm>
                      <a:off x="0" y="0"/>
                      <a:ext cx="8863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b w:val="1"/>
          <w:bCs w:val="1"/>
          <w:color w:val="434343"/>
          <w:sz w:val="16"/>
          <w:szCs w:val="16"/>
        </w:rPr>
      </w:pPr>
      <w:r w:rsidDel="00000000" w:rsidR="00000000" w:rsidRPr="00000000">
        <w:rPr>
          <w:rtl w:val="0"/>
        </w:rPr>
      </w:r>
    </w:p>
    <w:p w:rsidR="00000000" w:rsidDel="00000000" w:rsidP="00000000" w:rsidRDefault="00000000" w:rsidRPr="00000000" w14:paraId="00000249">
      <w:pPr>
        <w:rPr>
          <w:b w:val="1"/>
          <w:bCs w:val="1"/>
          <w:color w:val="434343"/>
          <w:sz w:val="16"/>
          <w:szCs w:val="16"/>
        </w:rPr>
      </w:pPr>
      <w:r w:rsidDel="00000000" w:rsidR="00000000" w:rsidRPr="00000000">
        <w:rPr>
          <w:rtl w:val="0"/>
        </w:rPr>
      </w:r>
    </w:p>
    <w:p w:rsidR="00000000" w:rsidDel="00000000" w:rsidP="00000000" w:rsidRDefault="00000000" w:rsidRPr="00000000" w14:paraId="0000024A">
      <w:pPr>
        <w:rPr>
          <w:b w:val="1"/>
          <w:bCs w:val="1"/>
          <w:color w:val="434343"/>
          <w:sz w:val="16"/>
          <w:szCs w:val="16"/>
        </w:rPr>
      </w:pPr>
      <w:r w:rsidDel="00000000" w:rsidR="00000000" w:rsidRPr="00000000">
        <w:rPr>
          <w:rtl w:val="0"/>
        </w:rPr>
      </w:r>
    </w:p>
    <w:p w:rsidR="00000000" w:rsidDel="00000000" w:rsidP="00000000" w:rsidRDefault="00000000" w:rsidRPr="00000000" w14:paraId="0000024B">
      <w:pPr>
        <w:rPr>
          <w:b w:val="1"/>
          <w:bCs w:val="1"/>
          <w:color w:val="434343"/>
          <w:sz w:val="16"/>
          <w:szCs w:val="16"/>
        </w:rPr>
      </w:pPr>
      <w:r w:rsidDel="00000000" w:rsidR="00000000" w:rsidRPr="00000000">
        <w:rPr>
          <w:rtl w:val="0"/>
        </w:rPr>
      </w:r>
    </w:p>
    <w:p w:rsidR="00000000" w:rsidDel="00000000" w:rsidP="00000000" w:rsidRDefault="00000000" w:rsidRPr="00000000" w14:paraId="0000024C">
      <w:pPr>
        <w:rPr>
          <w:b w:val="1"/>
          <w:bCs w:val="1"/>
          <w:color w:val="434343"/>
          <w:sz w:val="16"/>
          <w:szCs w:val="16"/>
        </w:rPr>
      </w:pPr>
      <w:r w:rsidDel="00000000" w:rsidR="00000000" w:rsidRPr="00000000">
        <w:rPr>
          <w:rtl w:val="0"/>
        </w:rPr>
      </w:r>
    </w:p>
    <w:p w:rsidR="00000000" w:rsidDel="00000000" w:rsidP="00000000" w:rsidRDefault="00000000" w:rsidRPr="00000000" w14:paraId="0000024D">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Installs</w:t>
      </w:r>
    </w:p>
    <w:p w:rsidR="00000000" w:rsidDel="00000000" w:rsidP="00000000" w:rsidRDefault="00000000" w:rsidRPr="00000000" w14:paraId="0000024E">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MAU</w:t>
      </w:r>
    </w:p>
    <w:p w:rsidR="00000000" w:rsidDel="00000000" w:rsidP="00000000" w:rsidRDefault="00000000" w:rsidRPr="00000000" w14:paraId="0000024F">
      <w:pPr>
        <w:numPr>
          <w:ilvl w:val="0"/>
          <w:numId w:val="28"/>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DAU/MAU</w:t>
      </w:r>
      <w:r w:rsidDel="00000000" w:rsidR="00000000" w:rsidRPr="00000000">
        <w:rPr>
          <w:rtl w:val="0"/>
        </w:rPr>
      </w:r>
    </w:p>
    <w:p w:rsidR="00000000" w:rsidDel="00000000" w:rsidP="00000000" w:rsidRDefault="00000000" w:rsidRPr="00000000" w14:paraId="00000250">
      <w:pPr>
        <w:numPr>
          <w:ilvl w:val="0"/>
          <w:numId w:val="28"/>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Sessions / DAU</w:t>
      </w:r>
      <w:r w:rsidDel="00000000" w:rsidR="00000000" w:rsidRPr="00000000">
        <w:rPr>
          <w:rtl w:val="0"/>
        </w:rPr>
      </w:r>
    </w:p>
    <w:p w:rsidR="00000000" w:rsidDel="00000000" w:rsidP="00000000" w:rsidRDefault="00000000" w:rsidRPr="00000000" w14:paraId="00000251">
      <w:pPr>
        <w:numPr>
          <w:ilvl w:val="0"/>
          <w:numId w:val="28"/>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Login Ratio</w:t>
      </w:r>
      <w:r w:rsidDel="00000000" w:rsidR="00000000" w:rsidRPr="00000000">
        <w:rPr>
          <w:rtl w:val="0"/>
        </w:rPr>
      </w:r>
    </w:p>
    <w:p w:rsidR="00000000" w:rsidDel="00000000" w:rsidP="00000000" w:rsidRDefault="00000000" w:rsidRPr="00000000" w14:paraId="00000252">
      <w:pPr>
        <w:numPr>
          <w:ilvl w:val="0"/>
          <w:numId w:val="28"/>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Avg Session Duration</w:t>
      </w:r>
    </w:p>
    <w:p w:rsidR="00000000" w:rsidDel="00000000" w:rsidP="00000000" w:rsidRDefault="00000000" w:rsidRPr="00000000" w14:paraId="00000253">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Playstore rating (Android)</w:t>
      </w:r>
    </w:p>
    <w:p w:rsidR="00000000" w:rsidDel="00000000" w:rsidP="00000000" w:rsidRDefault="00000000" w:rsidRPr="00000000" w14:paraId="00000254">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Playstore rating (iOS)\</w:t>
      </w:r>
    </w:p>
    <w:p w:rsidR="00000000" w:rsidDel="00000000" w:rsidP="00000000" w:rsidRDefault="00000000" w:rsidRPr="00000000" w14:paraId="0000025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56">
      <w:pPr>
        <w:rPr>
          <w:b w:val="1"/>
          <w:bCs w:val="1"/>
          <w:i w:val="1"/>
          <w:iCs w:val="1"/>
          <w:color w:val="434343"/>
          <w:sz w:val="16"/>
          <w:szCs w:val="16"/>
        </w:rPr>
        <w:sectPr>
          <w:headerReference r:id="rId77" w:type="default"/>
          <w:headerReference r:id="rId78" w:type="first"/>
          <w:footerReference r:id="rId79"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80" w:type="default"/>
          <w:headerReference r:id="rId81" w:type="first"/>
          <w:footerReference r:id="rId82" w:type="first"/>
          <w:type w:val="nextPage"/>
          <w:pgSz w:h="16838" w:w="23811" w:orient="landscape"/>
          <w:pgMar w:bottom="1440.0000000000002" w:top="1440.0000000000002" w:left="566.9291338582677" w:right="566.9291338582677" w:header="720" w:footer="720"/>
          <w:pgNumType w:start="1"/>
        </w:sectPr>
      </w:pPr>
      <w:bookmarkStart w:colFirst="0" w:colLast="0" w:name="_qdailg5ovfxi"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Tech Metrics</w:t>
      </w:r>
      <w:r w:rsidDel="00000000" w:rsidR="00000000" w:rsidRPr="00000000">
        <w:rPr>
          <w:rtl w:val="0"/>
        </w:rPr>
      </w:r>
    </w:p>
    <w:p w:rsidR="00000000" w:rsidDel="00000000" w:rsidP="00000000" w:rsidRDefault="00000000" w:rsidRPr="00000000" w14:paraId="00000258">
      <w:pPr>
        <w:rPr>
          <w:b w:val="1"/>
          <w:bCs w:val="1"/>
          <w:i w:val="1"/>
          <w:iCs w:val="1"/>
          <w:color w:val="434343"/>
          <w:sz w:val="16"/>
          <w:szCs w:val="16"/>
        </w:rPr>
      </w:pPr>
      <w:r w:rsidDel="00000000" w:rsidR="00000000" w:rsidRPr="00000000">
        <w:rPr>
          <w:rtl w:val="0"/>
        </w:rPr>
      </w:r>
    </w:p>
    <w:tbl>
      <w:tblPr>
        <w:tblStyle w:val="Table12"/>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260"/>
        <w:gridCol w:w="3495"/>
        <w:tblGridChange w:id="0">
          <w:tblGrid>
            <w:gridCol w:w="1890"/>
            <w:gridCol w:w="1065"/>
            <w:gridCol w:w="4050"/>
            <w:gridCol w:w="4260"/>
            <w:gridCol w:w="34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259">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25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25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26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26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26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263">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stability &amp; performance</w:t>
            </w:r>
          </w:p>
        </w:tc>
        <w:tc>
          <w:tcPr/>
          <w:p w:rsidR="00000000" w:rsidDel="00000000" w:rsidP="00000000" w:rsidRDefault="00000000" w:rsidRPr="00000000" w14:paraId="00000264">
            <w:pPr>
              <w:widowControl w:val="0"/>
              <w:spacing w:line="240" w:lineRule="auto"/>
              <w:rPr>
                <w:b w:val="1"/>
                <w:bCs w:val="1"/>
                <w:i w:val="1"/>
                <w:iCs w:val="1"/>
                <w:color w:val="434343"/>
                <w:sz w:val="18"/>
                <w:szCs w:val="18"/>
              </w:rPr>
            </w:pPr>
            <w:hyperlink r:id="rId83">
              <w:r w:rsidDel="00000000" w:rsidR="00000000" w:rsidRPr="00000000">
                <w:rPr>
                  <w:b w:val="1"/>
                  <w:bCs w:val="1"/>
                  <w:i w:val="1"/>
                  <w:iCs w:val="1"/>
                  <w:color w:val="0000ee"/>
                  <w:sz w:val="18"/>
                  <w:szCs w:val="18"/>
                  <w:u w:val="single"/>
                  <w:rtl w:val="0"/>
                </w:rPr>
                <w:t xml:space="preserve">Taran Kambow</w:t>
              </w:r>
            </w:hyperlink>
            <w:r w:rsidDel="00000000" w:rsidR="00000000" w:rsidRPr="00000000">
              <w:rPr>
                <w:rtl w:val="0"/>
              </w:rPr>
            </w:r>
          </w:p>
        </w:tc>
        <w:tc>
          <w:tcPr/>
          <w:p w:rsidR="00000000" w:rsidDel="00000000" w:rsidP="00000000" w:rsidRDefault="00000000" w:rsidRPr="00000000" w14:paraId="00000265">
            <w:pPr>
              <w:widowControl w:val="0"/>
              <w:pBdr>
                <w:top w:space="0" w:sz="0" w:val="nil"/>
                <w:bottom w:space="0" w:sz="0" w:val="nil"/>
                <w:right w:space="0" w:sz="0" w:val="nil"/>
                <w:between w:space="0" w:sz="0" w:val="nil"/>
              </w:pBdr>
              <w:spacing w:after="100" w:before="100" w:line="240" w:lineRule="auto"/>
              <w:rPr>
                <w:color w:val="1d1c1d"/>
                <w:sz w:val="18"/>
                <w:szCs w:val="18"/>
              </w:rPr>
            </w:pPr>
            <w:r w:rsidDel="00000000" w:rsidR="00000000" w:rsidRPr="00000000">
              <w:rPr>
                <w:b w:val="1"/>
                <w:bCs w:val="1"/>
                <w:color w:val="1d1c1d"/>
                <w:sz w:val="18"/>
                <w:szCs w:val="18"/>
                <w:rtl w:val="0"/>
              </w:rPr>
              <w:t xml:space="preserve">Android</w:t>
            </w:r>
            <w:r w:rsidDel="00000000" w:rsidR="00000000" w:rsidRPr="00000000">
              <w:rPr>
                <w:color w:val="1d1c1d"/>
                <w:sz w:val="18"/>
                <w:szCs w:val="18"/>
                <w:rtl w:val="0"/>
              </w:rPr>
              <w:t xml:space="preserve">: - </w:t>
            </w:r>
          </w:p>
          <w:p w:rsidR="00000000" w:rsidDel="00000000" w:rsidP="00000000" w:rsidRDefault="00000000" w:rsidRPr="00000000" w14:paraId="00000266">
            <w:pPr>
              <w:widowControl w:val="0"/>
              <w:pBdr>
                <w:top w:space="0" w:sz="0" w:val="nil"/>
                <w:bottom w:space="0" w:sz="0" w:val="nil"/>
                <w:right w:space="0" w:sz="0" w:val="nil"/>
                <w:between w:space="0" w:sz="0" w:val="nil"/>
              </w:pBdr>
              <w:spacing w:after="100" w:before="100" w:line="240" w:lineRule="auto"/>
              <w:rPr>
                <w:color w:val="1d1c1d"/>
                <w:sz w:val="18"/>
                <w:szCs w:val="18"/>
              </w:rPr>
            </w:pPr>
            <w:r w:rsidDel="00000000" w:rsidR="00000000" w:rsidRPr="00000000">
              <w:rPr>
                <w:color w:val="1d1c1d"/>
                <w:sz w:val="18"/>
                <w:szCs w:val="18"/>
                <w:rtl w:val="0"/>
              </w:rPr>
              <w:t xml:space="preserve">Apdex drop is due to authentication API network failures; the team is investigating.</w:t>
            </w:r>
          </w:p>
          <w:p w:rsidR="00000000" w:rsidDel="00000000" w:rsidP="00000000" w:rsidRDefault="00000000" w:rsidRPr="00000000" w14:paraId="00000267">
            <w:pPr>
              <w:widowControl w:val="0"/>
              <w:pBdr>
                <w:top w:space="0" w:sz="0" w:val="nil"/>
                <w:bottom w:space="0" w:sz="0" w:val="nil"/>
                <w:right w:space="0" w:sz="0" w:val="nil"/>
                <w:between w:space="0" w:sz="0" w:val="nil"/>
              </w:pBdr>
              <w:spacing w:after="100" w:before="100" w:line="240" w:lineRule="auto"/>
              <w:rPr>
                <w:color w:val="1d1c1d"/>
                <w:sz w:val="18"/>
                <w:szCs w:val="18"/>
              </w:rPr>
            </w:pPr>
            <w:r w:rsidDel="00000000" w:rsidR="00000000" w:rsidRPr="00000000">
              <w:rPr>
                <w:b w:val="1"/>
                <w:bCs w:val="1"/>
                <w:color w:val="1d1c1d"/>
                <w:sz w:val="18"/>
                <w:szCs w:val="18"/>
                <w:rtl w:val="0"/>
              </w:rPr>
              <w:t xml:space="preserve">iOS</w:t>
            </w:r>
            <w:r w:rsidDel="00000000" w:rsidR="00000000" w:rsidRPr="00000000">
              <w:rPr>
                <w:color w:val="1d1c1d"/>
                <w:sz w:val="18"/>
                <w:szCs w:val="18"/>
                <w:rtl w:val="0"/>
              </w:rPr>
              <w:t xml:space="preserve"> :- </w:t>
            </w:r>
          </w:p>
          <w:p w:rsidR="00000000" w:rsidDel="00000000" w:rsidP="00000000" w:rsidRDefault="00000000" w:rsidRPr="00000000" w14:paraId="00000268">
            <w:pPr>
              <w:widowControl w:val="0"/>
              <w:pBdr>
                <w:top w:space="0" w:sz="0" w:val="nil"/>
                <w:bottom w:space="0" w:sz="0" w:val="nil"/>
                <w:right w:space="0" w:sz="0" w:val="nil"/>
                <w:between w:space="0" w:sz="0" w:val="nil"/>
              </w:pBdr>
              <w:spacing w:after="100" w:before="100" w:line="240" w:lineRule="auto"/>
              <w:rPr>
                <w:color w:val="434343"/>
                <w:sz w:val="18"/>
                <w:szCs w:val="18"/>
              </w:rPr>
            </w:pPr>
            <w:r w:rsidDel="00000000" w:rsidR="00000000" w:rsidRPr="00000000">
              <w:rPr>
                <w:color w:val="1d1c1d"/>
                <w:sz w:val="18"/>
                <w:szCs w:val="18"/>
                <w:rtl w:val="0"/>
              </w:rPr>
              <w:t xml:space="preserve">Luciq’s new SDK release</w:t>
            </w:r>
            <w:r w:rsidDel="00000000" w:rsidR="00000000" w:rsidRPr="00000000">
              <w:rPr>
                <w:rtl w:val="0"/>
              </w:rPr>
            </w:r>
          </w:p>
        </w:tc>
        <w:tc>
          <w:tcPr/>
          <w:p w:rsidR="00000000" w:rsidDel="00000000" w:rsidP="00000000" w:rsidRDefault="00000000" w:rsidRPr="00000000" w14:paraId="00000269">
            <w:pPr>
              <w:widowControl w:val="0"/>
              <w:numPr>
                <w:ilvl w:val="0"/>
                <w:numId w:val="32"/>
              </w:numPr>
              <w:spacing w:line="240" w:lineRule="auto"/>
              <w:ind w:left="720" w:hanging="360"/>
              <w:rPr>
                <w:b w:val="1"/>
                <w:bCs w:val="1"/>
                <w:color w:val="434343"/>
                <w:sz w:val="18"/>
                <w:szCs w:val="18"/>
              </w:rPr>
            </w:pPr>
            <w:r w:rsidDel="00000000" w:rsidR="00000000" w:rsidRPr="00000000">
              <w:rPr>
                <w:b w:val="1"/>
                <w:bCs w:val="1"/>
                <w:color w:val="434343"/>
                <w:sz w:val="18"/>
                <w:szCs w:val="18"/>
                <w:rtl w:val="0"/>
              </w:rPr>
              <w:t xml:space="preserve">Android:</w:t>
            </w:r>
          </w:p>
          <w:p w:rsidR="00000000" w:rsidDel="00000000" w:rsidP="00000000" w:rsidRDefault="00000000" w:rsidRPr="00000000" w14:paraId="0000026A">
            <w:pPr>
              <w:widowControl w:val="0"/>
              <w:numPr>
                <w:ilvl w:val="1"/>
                <w:numId w:val="32"/>
              </w:numPr>
              <w:spacing w:line="240" w:lineRule="auto"/>
              <w:ind w:left="1440" w:hanging="360"/>
              <w:rPr>
                <w:b w:val="1"/>
                <w:bCs w:val="1"/>
                <w:color w:val="434343"/>
                <w:sz w:val="18"/>
                <w:szCs w:val="18"/>
              </w:rPr>
            </w:pPr>
            <w:r w:rsidDel="00000000" w:rsidR="00000000" w:rsidRPr="00000000">
              <w:rPr>
                <w:b w:val="1"/>
                <w:bCs w:val="1"/>
                <w:color w:val="434343"/>
                <w:sz w:val="18"/>
                <w:szCs w:val="18"/>
                <w:rtl w:val="0"/>
              </w:rPr>
              <w:t xml:space="preserve">RCA in Progress</w:t>
            </w:r>
          </w:p>
          <w:p w:rsidR="00000000" w:rsidDel="00000000" w:rsidP="00000000" w:rsidRDefault="00000000" w:rsidRPr="00000000" w14:paraId="0000026B">
            <w:pPr>
              <w:widowControl w:val="0"/>
              <w:numPr>
                <w:ilvl w:val="0"/>
                <w:numId w:val="32"/>
              </w:numPr>
              <w:spacing w:line="240" w:lineRule="auto"/>
              <w:ind w:left="720" w:hanging="360"/>
              <w:rPr>
                <w:b w:val="1"/>
                <w:bCs w:val="1"/>
                <w:color w:val="434343"/>
                <w:sz w:val="18"/>
                <w:szCs w:val="18"/>
              </w:rPr>
            </w:pPr>
            <w:r w:rsidDel="00000000" w:rsidR="00000000" w:rsidRPr="00000000">
              <w:rPr>
                <w:b w:val="1"/>
                <w:bCs w:val="1"/>
                <w:color w:val="434343"/>
                <w:sz w:val="18"/>
                <w:szCs w:val="18"/>
                <w:rtl w:val="0"/>
              </w:rPr>
              <w:t xml:space="preserve">iOS:</w:t>
            </w:r>
          </w:p>
          <w:p w:rsidR="00000000" w:rsidDel="00000000" w:rsidP="00000000" w:rsidRDefault="00000000" w:rsidRPr="00000000" w14:paraId="0000026C">
            <w:pPr>
              <w:widowControl w:val="0"/>
              <w:numPr>
                <w:ilvl w:val="1"/>
                <w:numId w:val="32"/>
              </w:numPr>
              <w:spacing w:line="240" w:lineRule="auto"/>
              <w:ind w:left="1440" w:hanging="360"/>
              <w:rPr>
                <w:b w:val="1"/>
                <w:bCs w:val="1"/>
                <w:color w:val="434343"/>
                <w:sz w:val="18"/>
                <w:szCs w:val="18"/>
              </w:rPr>
            </w:pPr>
            <w:r w:rsidDel="00000000" w:rsidR="00000000" w:rsidRPr="00000000">
              <w:rPr>
                <w:b w:val="1"/>
                <w:bCs w:val="1"/>
                <w:color w:val="434343"/>
                <w:sz w:val="18"/>
                <w:szCs w:val="18"/>
                <w:rtl w:val="0"/>
              </w:rPr>
              <w:t xml:space="preserve">Hotfix to roll back Luciq SDK on Feb 13th (Will continue to see RED next week as well)</w:t>
            </w:r>
          </w:p>
        </w:tc>
        <w:tc>
          <w:tcPr/>
          <w:p w:rsidR="00000000" w:rsidDel="00000000" w:rsidP="00000000" w:rsidRDefault="00000000" w:rsidRPr="00000000" w14:paraId="0000026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Android: </w:t>
            </w:r>
          </w:p>
          <w:p w:rsidR="00000000" w:rsidDel="00000000" w:rsidP="00000000" w:rsidRDefault="00000000" w:rsidRPr="00000000" w14:paraId="0000026E">
            <w:pPr>
              <w:widowControl w:val="0"/>
              <w:numPr>
                <w:ilvl w:val="0"/>
                <w:numId w:val="35"/>
              </w:numPr>
              <w:spacing w:line="240" w:lineRule="auto"/>
              <w:ind w:left="720" w:hanging="360"/>
              <w:rPr>
                <w:b w:val="1"/>
                <w:bCs w:val="1"/>
                <w:color w:val="434343"/>
                <w:sz w:val="18"/>
                <w:szCs w:val="18"/>
              </w:rPr>
            </w:pPr>
            <w:r w:rsidDel="00000000" w:rsidR="00000000" w:rsidRPr="00000000">
              <w:rPr>
                <w:b w:val="1"/>
                <w:bCs w:val="1"/>
                <w:color w:val="434343"/>
                <w:sz w:val="18"/>
                <w:szCs w:val="18"/>
                <w:rtl w:val="0"/>
              </w:rPr>
              <w:t xml:space="preserve">Next Week</w:t>
            </w:r>
          </w:p>
          <w:p w:rsidR="00000000" w:rsidDel="00000000" w:rsidP="00000000" w:rsidRDefault="00000000" w:rsidRPr="00000000" w14:paraId="0000026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iOS:</w:t>
            </w:r>
          </w:p>
          <w:p w:rsidR="00000000" w:rsidDel="00000000" w:rsidP="00000000" w:rsidRDefault="00000000" w:rsidRPr="00000000" w14:paraId="00000270">
            <w:pPr>
              <w:widowControl w:val="0"/>
              <w:numPr>
                <w:ilvl w:val="0"/>
                <w:numId w:val="25"/>
              </w:numPr>
              <w:spacing w:line="240" w:lineRule="auto"/>
              <w:ind w:left="720" w:hanging="360"/>
              <w:rPr>
                <w:b w:val="1"/>
                <w:bCs w:val="1"/>
                <w:color w:val="434343"/>
                <w:sz w:val="18"/>
                <w:szCs w:val="18"/>
              </w:rPr>
            </w:pPr>
            <w:r w:rsidDel="00000000" w:rsidR="00000000" w:rsidRPr="00000000">
              <w:rPr>
                <w:b w:val="1"/>
                <w:bCs w:val="1"/>
                <w:color w:val="434343"/>
                <w:sz w:val="18"/>
                <w:szCs w:val="18"/>
                <w:rtl w:val="0"/>
              </w:rPr>
              <w:t xml:space="preserve">Feb 13th </w:t>
            </w:r>
          </w:p>
          <w:p w:rsidR="00000000" w:rsidDel="00000000" w:rsidP="00000000" w:rsidRDefault="00000000" w:rsidRPr="00000000" w14:paraId="00000271">
            <w:pPr>
              <w:widowControl w:val="0"/>
              <w:spacing w:line="240" w:lineRule="auto"/>
              <w:rPr>
                <w:b w:val="1"/>
                <w:bCs w:val="1"/>
                <w:color w:val="434343"/>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72">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Web Stability &amp; Performance</w:t>
            </w:r>
          </w:p>
        </w:tc>
        <w:tc>
          <w:tcPr/>
          <w:p w:rsidR="00000000" w:rsidDel="00000000" w:rsidP="00000000" w:rsidRDefault="00000000" w:rsidRPr="00000000" w14:paraId="00000273">
            <w:pPr>
              <w:widowControl w:val="0"/>
              <w:spacing w:line="240" w:lineRule="auto"/>
              <w:rPr>
                <w:b w:val="1"/>
                <w:bCs w:val="1"/>
                <w:i w:val="1"/>
                <w:iCs w:val="1"/>
                <w:color w:val="434343"/>
                <w:sz w:val="18"/>
                <w:szCs w:val="18"/>
              </w:rPr>
            </w:pPr>
            <w:hyperlink r:id="rId84">
              <w:r w:rsidDel="00000000" w:rsidR="00000000" w:rsidRPr="00000000">
                <w:rPr>
                  <w:b w:val="1"/>
                  <w:bCs w:val="1"/>
                  <w:i w:val="1"/>
                  <w:iCs w:val="1"/>
                  <w:color w:val="0000ee"/>
                  <w:sz w:val="18"/>
                  <w:szCs w:val="18"/>
                  <w:u w:val="single"/>
                  <w:rtl w:val="0"/>
                </w:rPr>
                <w:t xml:space="preserve">Amory Kelie</w:t>
              </w:r>
            </w:hyperlink>
            <w:r w:rsidDel="00000000" w:rsidR="00000000" w:rsidRPr="00000000">
              <w:rPr>
                <w:rtl w:val="0"/>
              </w:rPr>
            </w:r>
          </w:p>
        </w:tc>
        <w:tc>
          <w:tcPr/>
          <w:p w:rsidR="00000000" w:rsidDel="00000000" w:rsidP="00000000" w:rsidRDefault="00000000" w:rsidRPr="00000000" w14:paraId="00000274">
            <w:pPr>
              <w:widowControl w:val="0"/>
              <w:numPr>
                <w:ilvl w:val="0"/>
                <w:numId w:val="32"/>
              </w:numPr>
              <w:spacing w:line="240" w:lineRule="auto"/>
              <w:ind w:left="720" w:hanging="360"/>
              <w:rPr>
                <w:color w:val="434343"/>
                <w:sz w:val="18"/>
                <w:szCs w:val="18"/>
              </w:rPr>
            </w:pPr>
            <w:r w:rsidDel="00000000" w:rsidR="00000000" w:rsidRPr="00000000">
              <w:rPr>
                <w:color w:val="434343"/>
                <w:sz w:val="18"/>
                <w:szCs w:val="18"/>
                <w:rtl w:val="0"/>
              </w:rPr>
              <w:t xml:space="preserve">Mobile INP Good Rate at 70.6%, below 75% CWV threshold.</w:t>
              <w:br w:type="textWrapping"/>
            </w:r>
          </w:p>
          <w:p w:rsidR="00000000" w:rsidDel="00000000" w:rsidP="00000000" w:rsidRDefault="00000000" w:rsidRPr="00000000" w14:paraId="00000275">
            <w:pPr>
              <w:widowControl w:val="0"/>
              <w:numPr>
                <w:ilvl w:val="0"/>
                <w:numId w:val="32"/>
              </w:numPr>
              <w:spacing w:line="240" w:lineRule="auto"/>
              <w:ind w:left="720" w:hanging="360"/>
              <w:rPr>
                <w:color w:val="434343"/>
                <w:sz w:val="18"/>
                <w:szCs w:val="18"/>
              </w:rPr>
            </w:pPr>
            <w:r w:rsidDel="00000000" w:rsidR="00000000" w:rsidRPr="00000000">
              <w:rPr>
                <w:color w:val="434343"/>
                <w:sz w:val="18"/>
                <w:szCs w:val="18"/>
                <w:rtl w:val="0"/>
              </w:rPr>
              <w:t xml:space="preserve">Interaction delays concentrated in high-traffic search templates due to JS execution pressure. Primary SEO entry pages remain stable.</w:t>
            </w:r>
          </w:p>
        </w:tc>
        <w:tc>
          <w:tcPr/>
          <w:p w:rsidR="00000000" w:rsidDel="00000000" w:rsidP="00000000" w:rsidRDefault="00000000" w:rsidRPr="00000000" w14:paraId="00000276">
            <w:pPr>
              <w:widowControl w:val="0"/>
              <w:numPr>
                <w:ilvl w:val="0"/>
                <w:numId w:val="32"/>
              </w:numPr>
              <w:spacing w:line="240" w:lineRule="auto"/>
              <w:ind w:left="720" w:hanging="360"/>
              <w:rPr>
                <w:color w:val="434343"/>
                <w:sz w:val="18"/>
                <w:szCs w:val="18"/>
              </w:rPr>
            </w:pPr>
            <w:r w:rsidDel="00000000" w:rsidR="00000000" w:rsidRPr="00000000">
              <w:rPr>
                <w:color w:val="434343"/>
                <w:sz w:val="18"/>
                <w:szCs w:val="18"/>
                <w:rtl w:val="0"/>
              </w:rPr>
              <w:t xml:space="preserve">Search template optimisation and JS/main-thread reduction work in progress.</w:t>
            </w:r>
          </w:p>
        </w:tc>
        <w:tc>
          <w:tcPr/>
          <w:p w:rsidR="00000000" w:rsidDel="00000000" w:rsidP="00000000" w:rsidRDefault="00000000" w:rsidRPr="00000000" w14:paraId="00000277">
            <w:pPr>
              <w:widowControl w:val="0"/>
              <w:numPr>
                <w:ilvl w:val="0"/>
                <w:numId w:val="32"/>
              </w:numPr>
              <w:spacing w:line="240" w:lineRule="auto"/>
              <w:ind w:left="720" w:hanging="360"/>
              <w:rPr>
                <w:color w:val="434343"/>
                <w:sz w:val="18"/>
                <w:szCs w:val="18"/>
              </w:rPr>
            </w:pPr>
            <w:r w:rsidDel="00000000" w:rsidR="00000000" w:rsidRPr="00000000">
              <w:rPr>
                <w:color w:val="434343"/>
                <w:sz w:val="18"/>
                <w:szCs w:val="18"/>
                <w:rtl w:val="0"/>
              </w:rPr>
              <w:t xml:space="preserve">Stabilise to 72% in 4–6 weeks; reach 75% by end of Q2.</w:t>
            </w:r>
          </w:p>
        </w:tc>
      </w:tr>
    </w:tbl>
    <w:p w:rsidR="00000000" w:rsidDel="00000000" w:rsidP="00000000" w:rsidRDefault="00000000" w:rsidRPr="00000000" w14:paraId="0000027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79">
      <w:pPr>
        <w:rPr>
          <w:b w:val="1"/>
          <w:bCs w:val="1"/>
          <w:i w:val="1"/>
          <w:iCs w:val="1"/>
          <w:color w:val="434343"/>
          <w:sz w:val="16"/>
          <w:szCs w:val="16"/>
        </w:rPr>
      </w:pPr>
      <w:r w:rsidDel="00000000" w:rsidR="00000000" w:rsidRPr="00000000">
        <w:rPr/>
        <w:drawing>
          <wp:inline distB="114300" distT="114300" distL="114300" distR="114300">
            <wp:extent cx="9972000" cy="787400"/>
            <wp:effectExtent b="0" l="0" r="0" t="0"/>
            <wp:docPr id="8" name="image5.png"/>
            <a:graphic>
              <a:graphicData uri="http://schemas.openxmlformats.org/drawingml/2006/picture">
                <pic:pic>
                  <pic:nvPicPr>
                    <pic:cNvPr id="0" name="image5.png"/>
                    <pic:cNvPicPr preferRelativeResize="0"/>
                  </pic:nvPicPr>
                  <pic:blipFill>
                    <a:blip r:embed="rId85"/>
                    <a:srcRect b="0" l="0" r="0" t="0"/>
                    <a:stretch>
                      <a:fillRect/>
                    </a:stretch>
                  </pic:blipFill>
                  <pic:spPr>
                    <a:xfrm>
                      <a:off x="0" y="0"/>
                      <a:ext cx="99720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7B">
      <w:pPr>
        <w:rPr>
          <w:b w:val="1"/>
          <w:bCs w:val="1"/>
          <w:i w:val="1"/>
          <w:iCs w:val="1"/>
          <w:color w:val="434343"/>
          <w:sz w:val="16"/>
          <w:szCs w:val="16"/>
        </w:rPr>
      </w:pPr>
      <w:r w:rsidDel="00000000" w:rsidR="00000000" w:rsidRPr="00000000">
        <w:rPr>
          <w:rtl w:val="0"/>
        </w:rPr>
      </w:r>
    </w:p>
    <w:tbl>
      <w:tblPr>
        <w:tblStyle w:val="Table13"/>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035"/>
        <w:gridCol w:w="1185"/>
        <w:gridCol w:w="1110"/>
        <w:gridCol w:w="1260"/>
        <w:gridCol w:w="1380"/>
        <w:gridCol w:w="1125"/>
        <w:gridCol w:w="1215"/>
        <w:gridCol w:w="1275"/>
        <w:gridCol w:w="1215"/>
        <w:gridCol w:w="1035"/>
        <w:gridCol w:w="885"/>
        <w:gridCol w:w="675"/>
        <w:tblGridChange w:id="0">
          <w:tblGrid>
            <w:gridCol w:w="1290"/>
            <w:gridCol w:w="1035"/>
            <w:gridCol w:w="1185"/>
            <w:gridCol w:w="1110"/>
            <w:gridCol w:w="1260"/>
            <w:gridCol w:w="1380"/>
            <w:gridCol w:w="1125"/>
            <w:gridCol w:w="1215"/>
            <w:gridCol w:w="1275"/>
            <w:gridCol w:w="1215"/>
            <w:gridCol w:w="103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C">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E">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2">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7">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bottom w:color="000000" w:space="0" w:sz="6" w:val="single"/>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9">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A">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B">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C">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D">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E">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F">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(Forecast)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0">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1">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2">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3">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4">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5">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96">
            <w:pPr>
              <w:widowControl w:val="0"/>
              <w:rPr>
                <w:sz w:val="20"/>
                <w:szCs w:val="20"/>
              </w:rPr>
            </w:pPr>
            <w:r w:rsidDel="00000000" w:rsidR="00000000" w:rsidRPr="00000000">
              <w:rPr>
                <w:sz w:val="20"/>
                <w:szCs w:val="20"/>
                <w:rtl w:val="0"/>
              </w:rPr>
              <w:t xml:space="preserve">Tech stability &amp; Performance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rPr>
                <w:sz w:val="20"/>
                <w:szCs w:val="20"/>
              </w:rPr>
            </w:pPr>
            <w:r w:rsidDel="00000000" w:rsidR="00000000" w:rsidRPr="00000000">
              <w:rPr>
                <w:sz w:val="20"/>
                <w:szCs w:val="20"/>
                <w:rtl w:val="0"/>
              </w:rPr>
              <w:t xml:space="preserve">Mobile INP Good rate (%)</w:t>
            </w:r>
          </w:p>
        </w:tc>
        <w:tc>
          <w:tcPr>
            <w:tcBorders>
              <w:top w:color="000000" w:space="0" w:sz="0" w:val="nil"/>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298">
            <w:pPr>
              <w:widowControl w:val="0"/>
              <w:jc w:val="center"/>
              <w:rPr>
                <w:sz w:val="20"/>
                <w:szCs w:val="20"/>
              </w:rPr>
            </w:pPr>
            <w:r w:rsidDel="00000000" w:rsidR="00000000" w:rsidRPr="00000000">
              <w:rPr>
                <w:sz w:val="20"/>
                <w:szCs w:val="20"/>
                <w:rtl w:val="0"/>
              </w:rPr>
              <w:t xml:space="preserve">70.6%</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9">
            <w:pPr>
              <w:widowControl w:val="0"/>
              <w:jc w:val="center"/>
              <w:rPr>
                <w:sz w:val="20"/>
                <w:szCs w:val="20"/>
              </w:rPr>
            </w:pPr>
            <w:r w:rsidDel="00000000" w:rsidR="00000000" w:rsidRPr="00000000">
              <w:rPr>
                <w:sz w:val="20"/>
                <w:szCs w:val="20"/>
                <w:rtl w:val="0"/>
              </w:rPr>
              <w:t xml:space="preserve">72%</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A">
            <w:pPr>
              <w:widowControl w:val="0"/>
              <w:jc w:val="center"/>
              <w:rPr>
                <w:sz w:val="20"/>
                <w:szCs w:val="20"/>
              </w:rPr>
            </w:pPr>
            <w:r w:rsidDel="00000000" w:rsidR="00000000" w:rsidRPr="00000000">
              <w:rPr>
                <w:sz w:val="20"/>
                <w:szCs w:val="20"/>
                <w:rtl w:val="0"/>
              </w:rPr>
              <w:t xml:space="preserve">-1pp</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B">
            <w:pPr>
              <w:widowControl w:val="0"/>
              <w:jc w:val="center"/>
              <w:rPr>
                <w:sz w:val="20"/>
                <w:szCs w:val="20"/>
              </w:rPr>
            </w:pPr>
            <w:r w:rsidDel="00000000" w:rsidR="00000000" w:rsidRPr="00000000">
              <w:rPr>
                <w:sz w:val="20"/>
                <w:szCs w:val="20"/>
                <w:rtl w:val="0"/>
              </w:rPr>
              <w:t xml:space="preserve">-1.2pp</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9C">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9D">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9E">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9F">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A0">
            <w:pPr>
              <w:widowControl w:val="0"/>
              <w:jc w:val="center"/>
              <w:rPr>
                <w:sz w:val="20"/>
                <w:szCs w:val="20"/>
              </w:rPr>
            </w:pPr>
            <w:r w:rsidDel="00000000" w:rsidR="00000000" w:rsidRPr="00000000">
              <w:rPr>
                <w:sz w:val="20"/>
                <w:szCs w:val="20"/>
                <w:rtl w:val="0"/>
              </w:rPr>
              <w:t xml:space="preserve">NA</w:t>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1">
            <w:pPr>
              <w:widowControl w:val="0"/>
              <w:jc w:val="center"/>
              <w:rPr>
                <w:sz w:val="16"/>
                <w:szCs w:val="16"/>
              </w:rPr>
            </w:pPr>
            <w:hyperlink r:id="rId86">
              <w:r w:rsidDel="00000000" w:rsidR="00000000" w:rsidRPr="00000000">
                <w:rPr>
                  <w:color w:val="0000ee"/>
                  <w:sz w:val="16"/>
                  <w:szCs w:val="16"/>
                  <w:u w:val="single"/>
                  <w:rtl w:val="0"/>
                </w:rPr>
                <w:t xml:space="preserve">Amory Kelie</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2">
            <w:pPr>
              <w:widowControl w:val="0"/>
              <w:jc w:val="center"/>
              <w:rPr>
                <w:sz w:val="16"/>
                <w:szCs w:val="16"/>
              </w:rPr>
            </w:pPr>
            <w:r w:rsidDel="00000000" w:rsidR="00000000" w:rsidRPr="00000000">
              <w:rPr>
                <w:rtl w:val="0"/>
              </w:rPr>
            </w:r>
          </w:p>
        </w:tc>
      </w:tr>
    </w:tbl>
    <w:p w:rsidR="00000000" w:rsidDel="00000000" w:rsidP="00000000" w:rsidRDefault="00000000" w:rsidRPr="00000000" w14:paraId="000002A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A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A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A6">
      <w:pPr>
        <w:numPr>
          <w:ilvl w:val="0"/>
          <w:numId w:val="33"/>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Android </w:t>
      </w:r>
    </w:p>
    <w:p w:rsidR="00000000" w:rsidDel="00000000" w:rsidP="00000000" w:rsidRDefault="00000000" w:rsidRPr="00000000" w14:paraId="000002A7">
      <w:pPr>
        <w:numPr>
          <w:ilvl w:val="0"/>
          <w:numId w:val="33"/>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score: iOS</w:t>
      </w:r>
    </w:p>
    <w:p w:rsidR="00000000" w:rsidDel="00000000" w:rsidP="00000000" w:rsidRDefault="00000000" w:rsidRPr="00000000" w14:paraId="000002A8">
      <w:pPr>
        <w:numPr>
          <w:ilvl w:val="0"/>
          <w:numId w:val="33"/>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CWV</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sectPr>
          <w:headerReference r:id="rId87" w:type="default"/>
          <w:headerReference r:id="rId88" w:type="first"/>
          <w:footerReference r:id="rId89" w:type="first"/>
          <w:type w:val="nextPage"/>
          <w:pgSz w:h="16838" w:w="23811" w:orient="landscape"/>
          <w:pgMar w:bottom="1440.0000000000002" w:top="1440.0000000000002"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2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0" w:type="default"/>
          <w:headerReference r:id="rId91" w:type="first"/>
          <w:footerReference r:id="rId92" w:type="first"/>
          <w:type w:val="nextPage"/>
          <w:pgSz w:h="16838" w:w="23811" w:orient="landscape"/>
          <w:pgMar w:bottom="1440.0000000000002" w:top="1440.0000000000002" w:left="1440.0000000000002" w:right="1440.0000000000002" w:header="720" w:footer="720"/>
          <w:pgNumType w:start="1"/>
        </w:sectPr>
      </w:pPr>
      <w:bookmarkStart w:colFirst="0" w:colLast="0" w:name="_qexr5yu77z43"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B2B Product</w:t>
      </w:r>
      <w:r w:rsidDel="00000000" w:rsidR="00000000" w:rsidRPr="00000000">
        <w:rPr>
          <w:rtl w:val="0"/>
        </w:rPr>
      </w:r>
    </w:p>
    <w:p w:rsidR="00000000" w:rsidDel="00000000" w:rsidP="00000000" w:rsidRDefault="00000000" w:rsidRPr="00000000" w14:paraId="000002AE">
      <w:pPr>
        <w:rPr>
          <w:b w:val="1"/>
          <w:bCs w:val="1"/>
          <w:i w:val="1"/>
          <w:iCs w:val="1"/>
          <w:color w:val="434343"/>
          <w:sz w:val="16"/>
          <w:szCs w:val="16"/>
        </w:rPr>
      </w:pPr>
      <w:r w:rsidDel="00000000" w:rsidR="00000000" w:rsidRPr="00000000">
        <w:rPr>
          <w:rtl w:val="0"/>
        </w:rPr>
      </w:r>
    </w:p>
    <w:tbl>
      <w:tblPr>
        <w:tblStyle w:val="Table14"/>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425"/>
        <w:gridCol w:w="6375"/>
        <w:gridCol w:w="4050"/>
        <w:gridCol w:w="1695"/>
        <w:tblGridChange w:id="0">
          <w:tblGrid>
            <w:gridCol w:w="1215"/>
            <w:gridCol w:w="1425"/>
            <w:gridCol w:w="6375"/>
            <w:gridCol w:w="4050"/>
            <w:gridCol w:w="1695"/>
          </w:tblGrid>
        </w:tblGridChange>
      </w:tblGrid>
      <w:tr>
        <w:trPr>
          <w:cantSplit w:val="0"/>
          <w:trHeight w:val="360" w:hRule="atLeast"/>
          <w:tblHeader w:val="1"/>
        </w:trPr>
        <w:tc>
          <w:tcPr>
            <w:gridSpan w:val="5"/>
            <w:shd w:fill="999999" w:val="clear"/>
          </w:tcPr>
          <w:p w:rsidR="00000000" w:rsidDel="00000000" w:rsidP="00000000" w:rsidRDefault="00000000" w:rsidRPr="00000000" w14:paraId="000002AF">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B2B</w:t>
            </w:r>
          </w:p>
        </w:tc>
      </w:tr>
      <w:tr>
        <w:trPr>
          <w:cantSplit w:val="0"/>
          <w:trHeight w:val="245.947265625" w:hRule="atLeast"/>
          <w:tblHeader w:val="1"/>
        </w:trPr>
        <w:tc>
          <w:tcPr/>
          <w:p w:rsidR="00000000" w:rsidDel="00000000" w:rsidP="00000000" w:rsidRDefault="00000000" w:rsidRPr="00000000" w14:paraId="000002B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2B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2B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2B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2B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1200" w:hRule="atLeast"/>
          <w:tblHeader w:val="1"/>
        </w:trPr>
        <w:tc>
          <w:tcPr/>
          <w:p w:rsidR="00000000" w:rsidDel="00000000" w:rsidP="00000000" w:rsidRDefault="00000000" w:rsidRPr="00000000" w14:paraId="000002B9">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CSAT (P0s)</w:t>
            </w:r>
          </w:p>
        </w:tc>
        <w:tc>
          <w:tcPr/>
          <w:p w:rsidR="00000000" w:rsidDel="00000000" w:rsidP="00000000" w:rsidRDefault="00000000" w:rsidRPr="00000000" w14:paraId="000002BA">
            <w:pPr>
              <w:widowControl w:val="0"/>
              <w:spacing w:line="240" w:lineRule="auto"/>
              <w:rPr>
                <w:b w:val="1"/>
                <w:bCs w:val="1"/>
                <w:i w:val="1"/>
                <w:iCs w:val="1"/>
                <w:color w:val="434343"/>
                <w:sz w:val="18"/>
                <w:szCs w:val="18"/>
              </w:rPr>
            </w:pPr>
            <w:hyperlink r:id="rId93">
              <w:r w:rsidDel="00000000" w:rsidR="00000000" w:rsidRPr="00000000">
                <w:rPr>
                  <w:b w:val="1"/>
                  <w:bCs w:val="1"/>
                  <w:i w:val="1"/>
                  <w:i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2BB">
            <w:pPr>
              <w:widowControl w:val="0"/>
              <w:rPr>
                <w:i w:val="1"/>
                <w:iCs w:val="1"/>
                <w:color w:val="434343"/>
                <w:sz w:val="18"/>
                <w:szCs w:val="18"/>
              </w:rPr>
            </w:pPr>
            <w:r w:rsidDel="00000000" w:rsidR="00000000" w:rsidRPr="00000000">
              <w:rPr>
                <w:i w:val="1"/>
                <w:iCs w:val="1"/>
                <w:color w:val="434343"/>
                <w:sz w:val="18"/>
                <w:szCs w:val="18"/>
                <w:rtl w:val="0"/>
              </w:rPr>
              <w:t xml:space="preserve">BAU - Nothing relevant to call out this week. </w:t>
            </w:r>
          </w:p>
          <w:p w:rsidR="00000000" w:rsidDel="00000000" w:rsidP="00000000" w:rsidRDefault="00000000" w:rsidRPr="00000000" w14:paraId="000002BC">
            <w:pPr>
              <w:widowControl w:val="0"/>
              <w:rPr>
                <w:color w:val="434343"/>
                <w:sz w:val="18"/>
                <w:szCs w:val="18"/>
              </w:rPr>
            </w:pPr>
            <w:r w:rsidDel="00000000" w:rsidR="00000000" w:rsidRPr="00000000">
              <w:rPr>
                <w:rtl w:val="0"/>
              </w:rPr>
            </w:r>
          </w:p>
          <w:p w:rsidR="00000000" w:rsidDel="00000000" w:rsidP="00000000" w:rsidRDefault="00000000" w:rsidRPr="00000000" w14:paraId="000002BD">
            <w:pPr>
              <w:widowControl w:val="0"/>
              <w:rPr>
                <w:color w:val="434343"/>
                <w:sz w:val="18"/>
                <w:szCs w:val="18"/>
              </w:rPr>
            </w:pPr>
            <w:r w:rsidDel="00000000" w:rsidR="00000000" w:rsidRPr="00000000">
              <w:rPr>
                <w:color w:val="434343"/>
                <w:sz w:val="18"/>
                <w:szCs w:val="18"/>
                <w:rtl w:val="0"/>
              </w:rPr>
              <w:t xml:space="preserve">We received only 12 P1s across 5 teams (2.15 tickets / team). We are </w:t>
            </w:r>
            <w:r w:rsidDel="00000000" w:rsidR="00000000" w:rsidRPr="00000000">
              <w:rPr>
                <w:b w:val="1"/>
                <w:bCs w:val="1"/>
                <w:color w:val="38761d"/>
                <w:sz w:val="18"/>
                <w:szCs w:val="18"/>
                <w:rtl w:val="0"/>
              </w:rPr>
              <w:t xml:space="preserve">Green</w:t>
            </w:r>
            <w:r w:rsidDel="00000000" w:rsidR="00000000" w:rsidRPr="00000000">
              <w:rPr>
                <w:color w:val="434343"/>
                <w:sz w:val="18"/>
                <w:szCs w:val="18"/>
                <w:rtl w:val="0"/>
              </w:rPr>
              <w:t xml:space="preserve"> to complete our Monthly Target Goal (max 6 P0s, max 73 P1s).</w:t>
            </w:r>
          </w:p>
        </w:tc>
        <w:tc>
          <w:tcPr/>
          <w:p w:rsidR="00000000" w:rsidDel="00000000" w:rsidP="00000000" w:rsidRDefault="00000000" w:rsidRPr="00000000" w14:paraId="000002BE">
            <w:pPr>
              <w:widowControl w:val="0"/>
              <w:spacing w:after="240" w:before="240" w:lineRule="auto"/>
              <w:rPr>
                <w:i w:val="1"/>
                <w:iCs w:val="1"/>
                <w:sz w:val="16"/>
                <w:szCs w:val="16"/>
              </w:rPr>
            </w:pPr>
            <w:r w:rsidDel="00000000" w:rsidR="00000000" w:rsidRPr="00000000">
              <w:rPr>
                <w:i w:val="1"/>
                <w:iCs w:val="1"/>
                <w:sz w:val="16"/>
                <w:szCs w:val="16"/>
                <w:rtl w:val="0"/>
              </w:rPr>
              <w:t xml:space="preserve">N/A</w:t>
            </w:r>
          </w:p>
        </w:tc>
        <w:tc>
          <w:tcPr/>
          <w:p w:rsidR="00000000" w:rsidDel="00000000" w:rsidP="00000000" w:rsidRDefault="00000000" w:rsidRPr="00000000" w14:paraId="000002BF">
            <w:pPr>
              <w:widowControl w:val="0"/>
              <w:rPr>
                <w:color w:val="434343"/>
                <w:sz w:val="18"/>
                <w:szCs w:val="18"/>
              </w:rPr>
            </w:pPr>
            <w:r w:rsidDel="00000000" w:rsidR="00000000" w:rsidRPr="00000000">
              <w:rPr>
                <w:rtl w:val="0"/>
              </w:rPr>
            </w:r>
          </w:p>
          <w:p w:rsidR="00000000" w:rsidDel="00000000" w:rsidP="00000000" w:rsidRDefault="00000000" w:rsidRPr="00000000" w14:paraId="000002C0">
            <w:pPr>
              <w:widowControl w:val="0"/>
              <w:rPr>
                <w:color w:val="434343"/>
                <w:sz w:val="18"/>
                <w:szCs w:val="18"/>
              </w:rPr>
            </w:pPr>
            <w:r w:rsidDel="00000000" w:rsidR="00000000" w:rsidRPr="00000000">
              <w:rPr>
                <w:color w:val="434343"/>
                <w:sz w:val="18"/>
                <w:szCs w:val="18"/>
                <w:rtl w:val="0"/>
              </w:rPr>
              <w:t xml:space="preserve">N/A</w:t>
            </w:r>
          </w:p>
        </w:tc>
      </w:tr>
      <w:tr>
        <w:trPr>
          <w:cantSplit w:val="0"/>
          <w:tblHeader w:val="0"/>
        </w:trPr>
        <w:tc>
          <w:tcPr/>
          <w:p w:rsidR="00000000" w:rsidDel="00000000" w:rsidP="00000000" w:rsidRDefault="00000000" w:rsidRPr="00000000" w14:paraId="000002C1">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Agent Experience</w:t>
            </w:r>
          </w:p>
        </w:tc>
        <w:tc>
          <w:tcPr/>
          <w:p w:rsidR="00000000" w:rsidDel="00000000" w:rsidP="00000000" w:rsidRDefault="00000000" w:rsidRPr="00000000" w14:paraId="000002C2">
            <w:pPr>
              <w:widowControl w:val="0"/>
              <w:spacing w:line="240" w:lineRule="auto"/>
              <w:rPr>
                <w:b w:val="1"/>
                <w:bCs w:val="1"/>
                <w:i w:val="1"/>
                <w:iCs w:val="1"/>
                <w:color w:val="434343"/>
                <w:sz w:val="18"/>
                <w:szCs w:val="18"/>
              </w:rPr>
            </w:pPr>
            <w:hyperlink r:id="rId94">
              <w:r w:rsidDel="00000000" w:rsidR="00000000" w:rsidRPr="00000000">
                <w:rPr>
                  <w:b w:val="1"/>
                  <w:bCs w:val="1"/>
                  <w:i w:val="1"/>
                  <w:iCs w:val="1"/>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2C3">
            <w:pPr>
              <w:widowControl w:val="0"/>
              <w:rPr>
                <w:b w:val="1"/>
                <w:bCs w:val="1"/>
                <w:sz w:val="18"/>
                <w:szCs w:val="18"/>
              </w:rPr>
            </w:pPr>
            <w:r w:rsidDel="00000000" w:rsidR="00000000" w:rsidRPr="00000000">
              <w:rPr>
                <w:b w:val="1"/>
                <w:bCs w:val="1"/>
                <w:sz w:val="18"/>
                <w:szCs w:val="18"/>
                <w:rtl w:val="0"/>
              </w:rPr>
              <w:t xml:space="preserve">In Green</w:t>
            </w:r>
          </w:p>
        </w:tc>
        <w:tc>
          <w:tcPr/>
          <w:p w:rsidR="00000000" w:rsidDel="00000000" w:rsidP="00000000" w:rsidRDefault="00000000" w:rsidRPr="00000000" w14:paraId="000002C4">
            <w:pPr>
              <w:widowControl w:val="0"/>
              <w:numPr>
                <w:ilvl w:val="0"/>
                <w:numId w:val="6"/>
              </w:numPr>
              <w:ind w:left="720" w:hanging="360"/>
              <w:rPr>
                <w:color w:val="434343"/>
                <w:sz w:val="18"/>
                <w:szCs w:val="18"/>
              </w:rPr>
            </w:pPr>
            <w:r w:rsidDel="00000000" w:rsidR="00000000" w:rsidRPr="00000000">
              <w:rPr>
                <w:rtl w:val="0"/>
              </w:rPr>
            </w:r>
          </w:p>
        </w:tc>
        <w:tc>
          <w:tcPr/>
          <w:p w:rsidR="00000000" w:rsidDel="00000000" w:rsidP="00000000" w:rsidRDefault="00000000" w:rsidRPr="00000000" w14:paraId="000002C5">
            <w:pPr>
              <w:widowControl w:val="0"/>
              <w:numPr>
                <w:ilvl w:val="0"/>
                <w:numId w:val="10"/>
              </w:numPr>
              <w:ind w:left="346.65354330708624" w:hanging="360"/>
              <w:rPr>
                <w:color w:val="434343"/>
                <w:sz w:val="18"/>
                <w:szCs w:val="18"/>
              </w:rPr>
            </w:pPr>
            <w:r w:rsidDel="00000000" w:rsidR="00000000" w:rsidRPr="00000000">
              <w:rPr>
                <w:rtl w:val="0"/>
              </w:rPr>
            </w:r>
          </w:p>
        </w:tc>
      </w:tr>
    </w:tbl>
    <w:p w:rsidR="00000000" w:rsidDel="00000000" w:rsidP="00000000" w:rsidRDefault="00000000" w:rsidRPr="00000000" w14:paraId="000002C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C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C8">
      <w:pPr>
        <w:rPr>
          <w:b w:val="1"/>
          <w:bCs w:val="1"/>
          <w:i w:val="1"/>
          <w:iCs w:val="1"/>
          <w:color w:val="434343"/>
          <w:sz w:val="18"/>
          <w:szCs w:val="18"/>
        </w:rPr>
      </w:pPr>
      <w:r w:rsidDel="00000000" w:rsidR="00000000" w:rsidRPr="00000000">
        <w:rPr>
          <w:b w:val="1"/>
          <w:bCs w:val="1"/>
          <w:i w:val="1"/>
          <w:iCs w:val="1"/>
          <w:color w:val="434343"/>
          <w:sz w:val="18"/>
          <w:szCs w:val="18"/>
          <w:rtl w:val="0"/>
        </w:rPr>
        <w:t xml:space="preserve">Weekly Metrics</w:t>
      </w:r>
    </w:p>
    <w:p w:rsidR="00000000" w:rsidDel="00000000" w:rsidP="00000000" w:rsidRDefault="00000000" w:rsidRPr="00000000" w14:paraId="000002C9">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2CA">
      <w:pPr>
        <w:rPr>
          <w:b w:val="1"/>
          <w:bCs w:val="1"/>
          <w:i w:val="1"/>
          <w:iCs w:val="1"/>
          <w:color w:val="434343"/>
          <w:sz w:val="18"/>
          <w:szCs w:val="18"/>
        </w:rPr>
      </w:pPr>
      <w:r w:rsidDel="00000000" w:rsidR="00000000" w:rsidRPr="00000000">
        <w:rPr>
          <w:rtl w:val="0"/>
        </w:rPr>
      </w:r>
    </w:p>
    <w:tbl>
      <w:tblPr>
        <w:tblStyle w:val="Table15"/>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440"/>
        <w:gridCol w:w="1200"/>
        <w:gridCol w:w="1260"/>
        <w:gridCol w:w="1260"/>
        <w:gridCol w:w="930"/>
        <w:gridCol w:w="1065"/>
        <w:gridCol w:w="1335"/>
        <w:gridCol w:w="1155"/>
        <w:gridCol w:w="1155"/>
        <w:gridCol w:w="885"/>
        <w:gridCol w:w="675"/>
        <w:tblGridChange w:id="0">
          <w:tblGrid>
            <w:gridCol w:w="1035"/>
            <w:gridCol w:w="1290"/>
            <w:gridCol w:w="1440"/>
            <w:gridCol w:w="1200"/>
            <w:gridCol w:w="1260"/>
            <w:gridCol w:w="1260"/>
            <w:gridCol w:w="930"/>
            <w:gridCol w:w="1065"/>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B">
            <w:pPr>
              <w:widowControl w:val="0"/>
              <w:spacing w:line="240" w:lineRule="auto"/>
              <w:jc w:val="center"/>
              <w:rPr>
                <w:color w:val="ffffff"/>
                <w:sz w:val="18"/>
                <w:szCs w:val="18"/>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D">
            <w:pPr>
              <w:widowControl w:val="0"/>
              <w:spacing w:line="240" w:lineRule="auto"/>
              <w:jc w:val="center"/>
              <w:rPr>
                <w:color w:val="ffffff"/>
                <w:sz w:val="18"/>
                <w:szCs w:val="18"/>
              </w:rPr>
            </w:pPr>
            <w:r w:rsidDel="00000000" w:rsidR="00000000" w:rsidRPr="00000000">
              <w:rPr>
                <w:color w:val="ffffff"/>
                <w:sz w:val="18"/>
                <w:szCs w:val="18"/>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1">
            <w:pPr>
              <w:widowControl w:val="0"/>
              <w:spacing w:line="240" w:lineRule="auto"/>
              <w:jc w:val="center"/>
              <w:rPr>
                <w:color w:val="ffffff"/>
                <w:sz w:val="18"/>
                <w:szCs w:val="18"/>
              </w:rPr>
            </w:pPr>
            <w:r w:rsidDel="00000000" w:rsidR="00000000" w:rsidRPr="00000000">
              <w:rPr>
                <w:color w:val="ffffff"/>
                <w:sz w:val="18"/>
                <w:szCs w:val="18"/>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6">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8">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9">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A">
            <w:pPr>
              <w:widowControl w:val="0"/>
              <w:spacing w:line="240" w:lineRule="auto"/>
              <w:jc w:val="center"/>
              <w:rPr>
                <w:color w:val="ffffff"/>
                <w:sz w:val="18"/>
                <w:szCs w:val="18"/>
              </w:rPr>
            </w:pPr>
            <w:r w:rsidDel="00000000" w:rsidR="00000000" w:rsidRPr="00000000">
              <w:rPr>
                <w:color w:val="ffffff"/>
                <w:sz w:val="18"/>
                <w:szCs w:val="18"/>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B">
            <w:pPr>
              <w:widowControl w:val="0"/>
              <w:spacing w:line="240" w:lineRule="auto"/>
              <w:jc w:val="center"/>
              <w:rPr>
                <w:color w:val="ffffff"/>
                <w:sz w:val="18"/>
                <w:szCs w:val="18"/>
              </w:rPr>
            </w:pPr>
            <w:r w:rsidDel="00000000" w:rsidR="00000000" w:rsidRPr="00000000">
              <w:rPr>
                <w:color w:val="ffffff"/>
                <w:sz w:val="18"/>
                <w:szCs w:val="18"/>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C">
            <w:pPr>
              <w:widowControl w:val="0"/>
              <w:spacing w:line="240" w:lineRule="auto"/>
              <w:jc w:val="center"/>
              <w:rPr>
                <w:color w:val="ffffff"/>
                <w:sz w:val="18"/>
                <w:szCs w:val="18"/>
              </w:rPr>
            </w:pPr>
            <w:r w:rsidDel="00000000" w:rsidR="00000000" w:rsidRPr="00000000">
              <w:rPr>
                <w:color w:val="ffffff"/>
                <w:sz w:val="18"/>
                <w:szCs w:val="18"/>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D">
            <w:pPr>
              <w:widowControl w:val="0"/>
              <w:spacing w:line="240" w:lineRule="auto"/>
              <w:rPr>
                <w:color w:val="ffffff"/>
                <w:sz w:val="18"/>
                <w:szCs w:val="18"/>
              </w:rPr>
            </w:pPr>
            <w:r w:rsidDel="00000000" w:rsidR="00000000" w:rsidRPr="00000000">
              <w:rPr>
                <w:color w:val="ffffff"/>
                <w:sz w:val="18"/>
                <w:szCs w:val="18"/>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E">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F">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0">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1">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2">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3">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4">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360" w:hRule="atLeast"/>
          <w:tblHeader w:val="0"/>
        </w:trPr>
        <w:tc>
          <w:tcPr/>
          <w:p w:rsidR="00000000" w:rsidDel="00000000" w:rsidP="00000000" w:rsidRDefault="00000000" w:rsidRPr="00000000" w14:paraId="000002E5">
            <w:pPr>
              <w:widowControl w:val="0"/>
              <w:spacing w:line="240" w:lineRule="auto"/>
              <w:jc w:val="center"/>
              <w:rPr>
                <w:sz w:val="18"/>
                <w:szCs w:val="18"/>
              </w:rPr>
            </w:pPr>
            <w:r w:rsidDel="00000000" w:rsidR="00000000" w:rsidRPr="00000000">
              <w:rPr>
                <w:sz w:val="18"/>
                <w:szCs w:val="18"/>
                <w:rtl w:val="0"/>
              </w:rPr>
              <w:t xml:space="preserve">CSAT</w:t>
            </w:r>
          </w:p>
        </w:tc>
        <w:tc>
          <w:tcPr/>
          <w:p w:rsidR="00000000" w:rsidDel="00000000" w:rsidP="00000000" w:rsidRDefault="00000000" w:rsidRPr="00000000" w14:paraId="000002E6">
            <w:pPr>
              <w:widowControl w:val="0"/>
              <w:spacing w:line="240" w:lineRule="auto"/>
              <w:jc w:val="center"/>
              <w:rPr>
                <w:b w:val="1"/>
                <w:bCs w:val="1"/>
                <w:sz w:val="18"/>
                <w:szCs w:val="18"/>
              </w:rPr>
            </w:pPr>
            <w:r w:rsidDel="00000000" w:rsidR="00000000" w:rsidRPr="00000000">
              <w:rPr>
                <w:b w:val="1"/>
                <w:bCs w:val="1"/>
                <w:sz w:val="18"/>
                <w:szCs w:val="18"/>
                <w:rtl w:val="0"/>
              </w:rPr>
              <w:t xml:space="preserve">Incident Volume</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7">
            <w:pPr>
              <w:widowControl w:val="0"/>
              <w:spacing w:line="240" w:lineRule="auto"/>
              <w:jc w:val="center"/>
              <w:rPr>
                <w:sz w:val="18"/>
                <w:szCs w:val="18"/>
              </w:rPr>
            </w:pPr>
            <w:r w:rsidDel="00000000" w:rsidR="00000000" w:rsidRPr="00000000">
              <w:rPr>
                <w:sz w:val="18"/>
                <w:szCs w:val="18"/>
                <w:rtl w:val="0"/>
              </w:rPr>
              <w:t xml:space="preserve">P0: 0</w:t>
              <w:br w:type="textWrapping"/>
              <w:t xml:space="preserve">P1: 12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8">
            <w:pPr>
              <w:widowControl w:val="0"/>
              <w:spacing w:line="240" w:lineRule="auto"/>
              <w:jc w:val="center"/>
              <w:rPr>
                <w:sz w:val="18"/>
                <w:szCs w:val="18"/>
              </w:rPr>
            </w:pPr>
            <w:r w:rsidDel="00000000" w:rsidR="00000000" w:rsidRPr="00000000">
              <w:rPr>
                <w:sz w:val="18"/>
                <w:szCs w:val="18"/>
                <w:rtl w:val="0"/>
              </w:rPr>
              <w:t xml:space="preserve">P0: 1.3</w:t>
              <w:br w:type="textWrapping"/>
              <w:t xml:space="preserve">P1: 17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9">
            <w:pPr>
              <w:widowControl w:val="0"/>
              <w:spacing w:line="240" w:lineRule="auto"/>
              <w:jc w:val="center"/>
              <w:rPr>
                <w:sz w:val="18"/>
                <w:szCs w:val="18"/>
              </w:rPr>
            </w:pPr>
            <w:r w:rsidDel="00000000" w:rsidR="00000000" w:rsidRPr="00000000">
              <w:rPr>
                <w:sz w:val="18"/>
                <w:szCs w:val="18"/>
                <w:rtl w:val="0"/>
              </w:rPr>
              <w:t xml:space="preserve">P0: 0% (0)</w:t>
              <w:br w:type="textWrapping"/>
              <w:t xml:space="preserve">P1: -8% (13)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A">
            <w:pPr>
              <w:widowControl w:val="0"/>
              <w:spacing w:line="240" w:lineRule="auto"/>
              <w:jc w:val="center"/>
              <w:rPr>
                <w:sz w:val="18"/>
                <w:szCs w:val="18"/>
              </w:rPr>
            </w:pPr>
            <w:r w:rsidDel="00000000" w:rsidR="00000000" w:rsidRPr="00000000">
              <w:rPr>
                <w:sz w:val="18"/>
                <w:szCs w:val="18"/>
                <w:rtl w:val="0"/>
              </w:rPr>
              <w:t xml:space="preserve">P0: -100% (1)</w:t>
              <w:br w:type="textWrapping"/>
              <w:t xml:space="preserve">P1: -40% (20)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B">
            <w:pPr>
              <w:widowControl w:val="0"/>
              <w:spacing w:line="240" w:lineRule="auto"/>
              <w:jc w:val="center"/>
              <w:rPr>
                <w:sz w:val="18"/>
                <w:szCs w:val="18"/>
              </w:rPr>
            </w:pPr>
            <w:r w:rsidDel="00000000" w:rsidR="00000000" w:rsidRPr="00000000">
              <w:rPr>
                <w:sz w:val="18"/>
                <w:szCs w:val="18"/>
                <w:rtl w:val="0"/>
              </w:rPr>
              <w:t xml:space="preserve">P0: 0</w:t>
              <w:br w:type="textWrapping"/>
              <w:t xml:space="preserve">P1: 22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C">
            <w:pPr>
              <w:widowControl w:val="0"/>
              <w:spacing w:line="240" w:lineRule="auto"/>
              <w:jc w:val="center"/>
              <w:rPr>
                <w:sz w:val="18"/>
                <w:szCs w:val="18"/>
              </w:rPr>
            </w:pPr>
            <w:r w:rsidDel="00000000" w:rsidR="00000000" w:rsidRPr="00000000">
              <w:rPr>
                <w:sz w:val="18"/>
                <w:szCs w:val="18"/>
                <w:rtl w:val="0"/>
              </w:rPr>
              <w:t xml:space="preserve">P0: 6</w:t>
              <w:br w:type="textWrapping"/>
              <w:t xml:space="preserve">P1: 73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D">
            <w:pPr>
              <w:widowControl w:val="0"/>
              <w:spacing w:line="240" w:lineRule="auto"/>
              <w:jc w:val="center"/>
              <w:rPr>
                <w:sz w:val="18"/>
                <w:szCs w:val="18"/>
              </w:rPr>
            </w:pPr>
            <w:r w:rsidDel="00000000" w:rsidR="00000000" w:rsidRPr="00000000">
              <w:rPr>
                <w:sz w:val="18"/>
                <w:szCs w:val="18"/>
                <w:rtl w:val="0"/>
              </w:rPr>
              <w:t xml:space="preserve">P0: +0 (0)</w:t>
              <w:br w:type="textWrapping"/>
              <w:t xml:space="preserve">P1: +40% (10)</w:t>
            </w:r>
          </w:p>
        </w:tc>
        <w:tc>
          <w:tcPr/>
          <w:p w:rsidR="00000000" w:rsidDel="00000000" w:rsidP="00000000" w:rsidRDefault="00000000" w:rsidRPr="00000000" w14:paraId="000002EE">
            <w:pPr>
              <w:widowControl w:val="0"/>
              <w:spacing w:line="240" w:lineRule="auto"/>
              <w:jc w:val="center"/>
              <w:rPr>
                <w:sz w:val="18"/>
                <w:szCs w:val="18"/>
              </w:rPr>
            </w:pPr>
            <w:r w:rsidDel="00000000" w:rsidR="00000000" w:rsidRPr="00000000">
              <w:rPr>
                <w:sz w:val="18"/>
                <w:szCs w:val="18"/>
                <w:rtl w:val="0"/>
              </w:rPr>
              <w:t xml:space="preserve">P0: -1 (1)</w:t>
              <w:br w:type="textWrapping"/>
              <w:t xml:space="preserve">P1: +17% (12)</w:t>
            </w:r>
          </w:p>
        </w:tc>
        <w:tc>
          <w:tcPr>
            <w:shd w:fill="b7b7b7" w:val="clear"/>
          </w:tcPr>
          <w:p w:rsidR="00000000" w:rsidDel="00000000" w:rsidP="00000000" w:rsidRDefault="00000000" w:rsidRPr="00000000" w14:paraId="000002EF">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2F0">
            <w:pPr>
              <w:widowControl w:val="0"/>
              <w:spacing w:line="240" w:lineRule="auto"/>
              <w:jc w:val="center"/>
              <w:rPr>
                <w:b w:val="1"/>
                <w:bCs w:val="1"/>
                <w:sz w:val="18"/>
                <w:szCs w:val="18"/>
              </w:rPr>
            </w:pPr>
            <w:hyperlink r:id="rId95">
              <w:r w:rsidDel="00000000" w:rsidR="00000000" w:rsidRPr="00000000">
                <w:rPr>
                  <w:b w:val="1"/>
                  <w:b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2F1">
            <w:pPr>
              <w:widowControl w:val="0"/>
              <w:spacing w:line="240" w:lineRule="auto"/>
              <w:rPr>
                <w:sz w:val="18"/>
                <w:szCs w:val="18"/>
              </w:rPr>
            </w:pPr>
            <w:hyperlink r:id="rId96">
              <w:r w:rsidDel="00000000" w:rsidR="00000000" w:rsidRPr="00000000">
                <w:rPr>
                  <w:color w:val="1155cc"/>
                  <w:sz w:val="18"/>
                  <w:szCs w:val="18"/>
                  <w:u w:val="single"/>
                  <w:rtl w:val="0"/>
                </w:rPr>
                <w:t xml:space="preserve">Link</w:t>
              </w:r>
            </w:hyperlink>
            <w:r w:rsidDel="00000000" w:rsidR="00000000" w:rsidRPr="00000000">
              <w:rPr>
                <w:sz w:val="18"/>
                <w:szCs w:val="18"/>
                <w:rtl w:val="0"/>
              </w:rPr>
              <w:br w:type="textWrapping"/>
              <w:t xml:space="preserve">(JIRA)</w:t>
            </w:r>
          </w:p>
        </w:tc>
      </w:tr>
    </w:tbl>
    <w:p w:rsidR="00000000" w:rsidDel="00000000" w:rsidP="00000000" w:rsidRDefault="00000000" w:rsidRPr="00000000" w14:paraId="000002F2">
      <w:pPr>
        <w:rPr>
          <w:b w:val="1"/>
          <w:bCs w:val="1"/>
          <w:i w:val="1"/>
          <w:iCs w:val="1"/>
          <w:color w:val="434343"/>
          <w:sz w:val="18"/>
          <w:szCs w:val="18"/>
        </w:rPr>
      </w:pPr>
      <w:r w:rsidDel="00000000" w:rsidR="00000000" w:rsidRPr="00000000">
        <w:rPr>
          <w:rtl w:val="0"/>
        </w:rPr>
      </w:r>
    </w:p>
    <w:tbl>
      <w:tblPr>
        <w:tblStyle w:val="Table16"/>
        <w:tblpPr w:leftFromText="180" w:rightFromText="180" w:topFromText="180" w:bottomFromText="180" w:vertAnchor="text" w:horzAnchor="text" w:tblpX="-15" w:tblpY="0"/>
        <w:tblW w:w="146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290"/>
        <w:gridCol w:w="1440"/>
        <w:gridCol w:w="1200"/>
        <w:gridCol w:w="1260"/>
        <w:gridCol w:w="1260"/>
        <w:gridCol w:w="930"/>
        <w:gridCol w:w="1065"/>
        <w:gridCol w:w="1335"/>
        <w:gridCol w:w="1155"/>
        <w:gridCol w:w="1155"/>
        <w:gridCol w:w="885"/>
        <w:gridCol w:w="675"/>
        <w:tblGridChange w:id="0">
          <w:tblGrid>
            <w:gridCol w:w="1020"/>
            <w:gridCol w:w="1290"/>
            <w:gridCol w:w="1440"/>
            <w:gridCol w:w="1200"/>
            <w:gridCol w:w="1260"/>
            <w:gridCol w:w="1260"/>
            <w:gridCol w:w="930"/>
            <w:gridCol w:w="1065"/>
            <w:gridCol w:w="1335"/>
            <w:gridCol w:w="1155"/>
            <w:gridCol w:w="1155"/>
            <w:gridCol w:w="885"/>
            <w:gridCol w:w="675"/>
          </w:tblGrid>
        </w:tblGridChange>
      </w:tblGrid>
      <w:tr>
        <w:trPr>
          <w:cantSplit w:val="0"/>
          <w:trHeight w:val="360" w:hRule="atLeast"/>
          <w:tblHeader w:val="0"/>
        </w:trPr>
        <w:tc>
          <w:tcPr>
            <w:vMerge w:val="restart"/>
          </w:tcPr>
          <w:p w:rsidR="00000000" w:rsidDel="00000000" w:rsidP="00000000" w:rsidRDefault="00000000" w:rsidRPr="00000000" w14:paraId="000002F3">
            <w:pPr>
              <w:widowControl w:val="0"/>
              <w:spacing w:line="240" w:lineRule="auto"/>
              <w:jc w:val="center"/>
              <w:rPr>
                <w:sz w:val="18"/>
                <w:szCs w:val="18"/>
              </w:rPr>
            </w:pPr>
            <w:r w:rsidDel="00000000" w:rsidR="00000000" w:rsidRPr="00000000">
              <w:rPr>
                <w:sz w:val="18"/>
                <w:szCs w:val="18"/>
                <w:rtl w:val="0"/>
              </w:rPr>
              <w:t xml:space="preserve">Agent Engagement &amp; Experience</w:t>
            </w:r>
          </w:p>
        </w:tc>
        <w:tc>
          <w:tcPr/>
          <w:p w:rsidR="00000000" w:rsidDel="00000000" w:rsidP="00000000" w:rsidRDefault="00000000" w:rsidRPr="00000000" w14:paraId="000002F4">
            <w:pPr>
              <w:widowControl w:val="0"/>
              <w:spacing w:line="240" w:lineRule="auto"/>
              <w:jc w:val="center"/>
              <w:rPr>
                <w:sz w:val="18"/>
                <w:szCs w:val="18"/>
              </w:rPr>
            </w:pPr>
            <w:r w:rsidDel="00000000" w:rsidR="00000000" w:rsidRPr="00000000">
              <w:rPr>
                <w:b w:val="1"/>
                <w:bCs w:val="1"/>
                <w:sz w:val="18"/>
                <w:szCs w:val="18"/>
                <w:rtl w:val="0"/>
              </w:rPr>
              <w:t xml:space="preserve">App active agents</w:t>
            </w:r>
            <w:r w:rsidDel="00000000" w:rsidR="00000000" w:rsidRPr="00000000">
              <w:rPr>
                <w:rtl w:val="0"/>
              </w:rPr>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5">
            <w:pPr>
              <w:widowControl w:val="0"/>
              <w:spacing w:line="240" w:lineRule="auto"/>
              <w:jc w:val="center"/>
              <w:rPr>
                <w:sz w:val="18"/>
                <w:szCs w:val="18"/>
                <w:shd w:fill="d9ead3" w:val="clear"/>
              </w:rPr>
            </w:pPr>
            <w:r w:rsidDel="00000000" w:rsidR="00000000" w:rsidRPr="00000000">
              <w:rPr>
                <w:sz w:val="18"/>
                <w:szCs w:val="18"/>
                <w:shd w:fill="d9ead3" w:val="clear"/>
                <w:rtl w:val="0"/>
              </w:rPr>
              <w:t xml:space="preserve">10440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6">
            <w:pPr>
              <w:widowControl w:val="0"/>
              <w:spacing w:line="240" w:lineRule="auto"/>
              <w:jc w:val="center"/>
              <w:rPr>
                <w:sz w:val="18"/>
                <w:szCs w:val="18"/>
              </w:rPr>
            </w:pPr>
            <w:r w:rsidDel="00000000" w:rsidR="00000000" w:rsidRPr="00000000">
              <w:rPr>
                <w:sz w:val="18"/>
                <w:szCs w:val="18"/>
                <w:rtl w:val="0"/>
              </w:rPr>
              <w:t xml:space="preserve">+0.7%</w:t>
            </w:r>
          </w:p>
          <w:p w:rsidR="00000000" w:rsidDel="00000000" w:rsidP="00000000" w:rsidRDefault="00000000" w:rsidRPr="00000000" w14:paraId="000002F7">
            <w:pPr>
              <w:widowControl w:val="0"/>
              <w:spacing w:line="240" w:lineRule="auto"/>
              <w:jc w:val="center"/>
              <w:rPr>
                <w:sz w:val="18"/>
                <w:szCs w:val="18"/>
              </w:rPr>
            </w:pPr>
            <w:r w:rsidDel="00000000" w:rsidR="00000000" w:rsidRPr="00000000">
              <w:rPr>
                <w:sz w:val="18"/>
                <w:szCs w:val="18"/>
                <w:rtl w:val="0"/>
              </w:rPr>
              <w:t xml:space="preserve">(vs 10361)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8">
            <w:pPr>
              <w:widowControl w:val="0"/>
              <w:spacing w:line="240" w:lineRule="auto"/>
              <w:jc w:val="center"/>
              <w:rPr>
                <w:sz w:val="18"/>
                <w:szCs w:val="18"/>
              </w:rPr>
            </w:pPr>
            <w:r w:rsidDel="00000000" w:rsidR="00000000" w:rsidRPr="00000000">
              <w:rPr>
                <w:sz w:val="18"/>
                <w:szCs w:val="18"/>
                <w:rtl w:val="0"/>
              </w:rPr>
              <w:t xml:space="preserve">+2.5%</w:t>
            </w:r>
          </w:p>
          <w:p w:rsidR="00000000" w:rsidDel="00000000" w:rsidP="00000000" w:rsidRDefault="00000000" w:rsidRPr="00000000" w14:paraId="000002F9">
            <w:pPr>
              <w:widowControl w:val="0"/>
              <w:spacing w:line="240" w:lineRule="auto"/>
              <w:jc w:val="center"/>
              <w:rPr>
                <w:sz w:val="18"/>
                <w:szCs w:val="18"/>
              </w:rPr>
            </w:pPr>
            <w:r w:rsidDel="00000000" w:rsidR="00000000" w:rsidRPr="00000000">
              <w:rPr>
                <w:sz w:val="18"/>
                <w:szCs w:val="18"/>
                <w:rtl w:val="0"/>
              </w:rPr>
              <w:t xml:space="preserve">(vs 10190)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A">
            <w:pPr>
              <w:widowControl w:val="0"/>
              <w:spacing w:line="240" w:lineRule="auto"/>
              <w:jc w:val="center"/>
              <w:rPr>
                <w:sz w:val="18"/>
                <w:szCs w:val="18"/>
              </w:rPr>
            </w:pPr>
            <w:r w:rsidDel="00000000" w:rsidR="00000000" w:rsidRPr="00000000">
              <w:rPr>
                <w:sz w:val="18"/>
                <w:szCs w:val="18"/>
                <w:rtl w:val="0"/>
              </w:rPr>
              <w:t xml:space="preserve">+5.1%</w:t>
            </w:r>
          </w:p>
          <w:p w:rsidR="00000000" w:rsidDel="00000000" w:rsidP="00000000" w:rsidRDefault="00000000" w:rsidRPr="00000000" w14:paraId="000002FB">
            <w:pPr>
              <w:widowControl w:val="0"/>
              <w:spacing w:line="240" w:lineRule="auto"/>
              <w:jc w:val="center"/>
              <w:rPr>
                <w:sz w:val="18"/>
                <w:szCs w:val="18"/>
              </w:rPr>
            </w:pPr>
            <w:r w:rsidDel="00000000" w:rsidR="00000000" w:rsidRPr="00000000">
              <w:rPr>
                <w:sz w:val="18"/>
                <w:szCs w:val="18"/>
                <w:rtl w:val="0"/>
              </w:rPr>
              <w:t xml:space="preserve">(vs 9935)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C">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D">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E">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2FF">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300">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301">
            <w:pPr>
              <w:widowControl w:val="0"/>
              <w:spacing w:line="240" w:lineRule="auto"/>
              <w:jc w:val="center"/>
              <w:rPr>
                <w:sz w:val="18"/>
                <w:szCs w:val="18"/>
              </w:rPr>
            </w:pPr>
            <w:hyperlink r:id="rId97">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302">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303">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304">
            <w:pPr>
              <w:widowControl w:val="0"/>
              <w:spacing w:line="240" w:lineRule="auto"/>
              <w:jc w:val="center"/>
              <w:rPr>
                <w:b w:val="1"/>
                <w:bCs w:val="1"/>
                <w:sz w:val="18"/>
                <w:szCs w:val="18"/>
              </w:rPr>
            </w:pPr>
            <w:r w:rsidDel="00000000" w:rsidR="00000000" w:rsidRPr="00000000">
              <w:rPr>
                <w:b w:val="1"/>
                <w:bCs w:val="1"/>
                <w:sz w:val="18"/>
                <w:szCs w:val="18"/>
                <w:rtl w:val="0"/>
              </w:rPr>
              <w:t xml:space="preserve">Active users per week (WAU)</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5">
            <w:pPr>
              <w:widowControl w:val="0"/>
              <w:spacing w:line="240" w:lineRule="auto"/>
              <w:jc w:val="center"/>
              <w:rPr>
                <w:sz w:val="18"/>
                <w:szCs w:val="18"/>
              </w:rPr>
            </w:pPr>
            <w:r w:rsidDel="00000000" w:rsidR="00000000" w:rsidRPr="00000000">
              <w:rPr>
                <w:sz w:val="18"/>
                <w:szCs w:val="18"/>
                <w:rtl w:val="0"/>
              </w:rPr>
              <w:t xml:space="preserve">3444</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6">
            <w:pPr>
              <w:widowControl w:val="0"/>
              <w:spacing w:line="240" w:lineRule="auto"/>
              <w:jc w:val="center"/>
              <w:rPr>
                <w:sz w:val="18"/>
                <w:szCs w:val="18"/>
              </w:rPr>
            </w:pPr>
            <w:r w:rsidDel="00000000" w:rsidR="00000000" w:rsidRPr="00000000">
              <w:rPr>
                <w:sz w:val="18"/>
                <w:szCs w:val="18"/>
                <w:rtl w:val="0"/>
              </w:rPr>
              <w:t xml:space="preserve">+8.1%</w:t>
            </w:r>
          </w:p>
          <w:p w:rsidR="00000000" w:rsidDel="00000000" w:rsidP="00000000" w:rsidRDefault="00000000" w:rsidRPr="00000000" w14:paraId="00000307">
            <w:pPr>
              <w:widowControl w:val="0"/>
              <w:spacing w:line="240" w:lineRule="auto"/>
              <w:jc w:val="center"/>
              <w:rPr>
                <w:sz w:val="18"/>
                <w:szCs w:val="18"/>
              </w:rPr>
            </w:pPr>
            <w:r w:rsidDel="00000000" w:rsidR="00000000" w:rsidRPr="00000000">
              <w:rPr>
                <w:sz w:val="18"/>
                <w:szCs w:val="18"/>
                <w:rtl w:val="0"/>
              </w:rPr>
              <w:t xml:space="preserve">(vs 3186)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8">
            <w:pPr>
              <w:widowControl w:val="0"/>
              <w:spacing w:line="240" w:lineRule="auto"/>
              <w:jc w:val="center"/>
              <w:rPr>
                <w:sz w:val="18"/>
                <w:szCs w:val="18"/>
              </w:rPr>
            </w:pPr>
            <w:r w:rsidDel="00000000" w:rsidR="00000000" w:rsidRPr="00000000">
              <w:rPr>
                <w:sz w:val="18"/>
                <w:szCs w:val="18"/>
                <w:rtl w:val="0"/>
              </w:rPr>
              <w:t xml:space="preserve">+1.1%</w:t>
            </w:r>
          </w:p>
          <w:p w:rsidR="00000000" w:rsidDel="00000000" w:rsidP="00000000" w:rsidRDefault="00000000" w:rsidRPr="00000000" w14:paraId="00000309">
            <w:pPr>
              <w:widowControl w:val="0"/>
              <w:spacing w:line="240" w:lineRule="auto"/>
              <w:jc w:val="center"/>
              <w:rPr>
                <w:sz w:val="18"/>
                <w:szCs w:val="18"/>
              </w:rPr>
            </w:pPr>
            <w:r w:rsidDel="00000000" w:rsidR="00000000" w:rsidRPr="00000000">
              <w:rPr>
                <w:sz w:val="18"/>
                <w:szCs w:val="18"/>
                <w:rtl w:val="0"/>
              </w:rPr>
              <w:t xml:space="preserve">(vs 3408)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A">
            <w:pPr>
              <w:widowControl w:val="0"/>
              <w:spacing w:line="240" w:lineRule="auto"/>
              <w:jc w:val="center"/>
              <w:rPr>
                <w:sz w:val="18"/>
                <w:szCs w:val="18"/>
              </w:rPr>
            </w:pPr>
            <w:r w:rsidDel="00000000" w:rsidR="00000000" w:rsidRPr="00000000">
              <w:rPr>
                <w:sz w:val="18"/>
                <w:szCs w:val="18"/>
                <w:rtl w:val="0"/>
              </w:rPr>
              <w:t xml:space="preserve">-0.5%</w:t>
            </w:r>
          </w:p>
          <w:p w:rsidR="00000000" w:rsidDel="00000000" w:rsidP="00000000" w:rsidRDefault="00000000" w:rsidRPr="00000000" w14:paraId="0000030B">
            <w:pPr>
              <w:widowControl w:val="0"/>
              <w:spacing w:line="240" w:lineRule="auto"/>
              <w:jc w:val="center"/>
              <w:rPr>
                <w:sz w:val="18"/>
                <w:szCs w:val="18"/>
              </w:rPr>
            </w:pPr>
            <w:r w:rsidDel="00000000" w:rsidR="00000000" w:rsidRPr="00000000">
              <w:rPr>
                <w:sz w:val="18"/>
                <w:szCs w:val="18"/>
                <w:rtl w:val="0"/>
              </w:rPr>
              <w:t xml:space="preserve">(vs 3460)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C">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D">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E">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30F">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310">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311">
            <w:pPr>
              <w:widowControl w:val="0"/>
              <w:spacing w:line="240" w:lineRule="auto"/>
              <w:jc w:val="center"/>
              <w:rPr>
                <w:sz w:val="18"/>
                <w:szCs w:val="18"/>
              </w:rPr>
            </w:pPr>
            <w:hyperlink r:id="rId98">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312">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313">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314">
            <w:pPr>
              <w:widowControl w:val="0"/>
              <w:spacing w:line="240" w:lineRule="auto"/>
              <w:jc w:val="center"/>
              <w:rPr>
                <w:sz w:val="18"/>
                <w:szCs w:val="18"/>
              </w:rPr>
            </w:pPr>
            <w:r w:rsidDel="00000000" w:rsidR="00000000" w:rsidRPr="00000000">
              <w:rPr>
                <w:sz w:val="18"/>
                <w:szCs w:val="18"/>
                <w:rtl w:val="0"/>
              </w:rPr>
              <w:t xml:space="preserve">Agent NPS</w:t>
            </w:r>
          </w:p>
        </w:tc>
        <w:tc>
          <w:tcPr>
            <w:shd w:fill="b7b7b7" w:val="clear"/>
          </w:tcPr>
          <w:p w:rsidR="00000000" w:rsidDel="00000000" w:rsidP="00000000" w:rsidRDefault="00000000" w:rsidRPr="00000000" w14:paraId="00000315">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316">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317">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318">
            <w:pPr>
              <w:widowControl w:val="0"/>
              <w:spacing w:line="240" w:lineRule="auto"/>
              <w:jc w:val="center"/>
              <w:rPr>
                <w:sz w:val="18"/>
                <w:szCs w:val="18"/>
              </w:rPr>
            </w:pPr>
            <w:r w:rsidDel="00000000" w:rsidR="00000000" w:rsidRPr="00000000">
              <w:rPr>
                <w:sz w:val="18"/>
                <w:szCs w:val="18"/>
                <w:rtl w:val="0"/>
              </w:rPr>
              <w:t xml:space="preserve">NA</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9">
            <w:pPr>
              <w:widowControl w:val="0"/>
              <w:spacing w:line="240" w:lineRule="auto"/>
              <w:jc w:val="center"/>
              <w:rPr>
                <w:sz w:val="18"/>
                <w:szCs w:val="18"/>
              </w:rPr>
            </w:pPr>
            <w:r w:rsidDel="00000000" w:rsidR="00000000" w:rsidRPr="00000000">
              <w:rPr>
                <w:sz w:val="18"/>
                <w:szCs w:val="18"/>
                <w:rtl w:val="0"/>
              </w:rPr>
              <w:t xml:space="preserve">Monthly Metric</w:t>
            </w:r>
          </w:p>
        </w:tc>
        <w:tc>
          <w:tcPr/>
          <w:p w:rsidR="00000000" w:rsidDel="00000000" w:rsidP="00000000" w:rsidRDefault="00000000" w:rsidRPr="00000000" w14:paraId="0000031E">
            <w:pPr>
              <w:widowControl w:val="0"/>
              <w:spacing w:line="240" w:lineRule="auto"/>
              <w:jc w:val="center"/>
              <w:rPr>
                <w:sz w:val="18"/>
                <w:szCs w:val="18"/>
              </w:rPr>
            </w:pPr>
            <w:hyperlink r:id="rId99">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31F">
            <w:pPr>
              <w:widowControl w:val="0"/>
              <w:spacing w:line="240" w:lineRule="auto"/>
              <w:jc w:val="center"/>
              <w:rPr>
                <w:sz w:val="18"/>
                <w:szCs w:val="18"/>
              </w:rPr>
            </w:pPr>
            <w:r w:rsidDel="00000000" w:rsidR="00000000" w:rsidRPr="00000000">
              <w:rPr>
                <w:sz w:val="18"/>
                <w:szCs w:val="18"/>
                <w:rtl w:val="0"/>
              </w:rPr>
              <w:t xml:space="preserve">TBA</w:t>
            </w:r>
          </w:p>
        </w:tc>
      </w:tr>
    </w:tbl>
    <w:p w:rsidR="00000000" w:rsidDel="00000000" w:rsidP="00000000" w:rsidRDefault="00000000" w:rsidRPr="00000000" w14:paraId="00000320">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323">
      <w:pPr>
        <w:rPr>
          <w:b w:val="1"/>
          <w:bCs w:val="1"/>
          <w:color w:val="434343"/>
          <w:sz w:val="18"/>
          <w:szCs w:val="18"/>
        </w:rPr>
      </w:pPr>
      <w:r w:rsidDel="00000000" w:rsidR="00000000" w:rsidRPr="00000000">
        <w:rPr>
          <w:rtl w:val="0"/>
        </w:rPr>
      </w:r>
    </w:p>
    <w:p w:rsidR="00000000" w:rsidDel="00000000" w:rsidP="00000000" w:rsidRDefault="00000000" w:rsidRPr="00000000" w14:paraId="00000324">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325">
      <w:pPr>
        <w:rPr>
          <w:b w:val="1"/>
          <w:bCs w:val="1"/>
          <w:color w:val="434343"/>
          <w:sz w:val="18"/>
          <w:szCs w:val="18"/>
        </w:rPr>
      </w:pPr>
      <w:r w:rsidDel="00000000" w:rsidR="00000000" w:rsidRPr="00000000">
        <w:rPr>
          <w:rtl w:val="0"/>
        </w:rPr>
      </w:r>
    </w:p>
    <w:p w:rsidR="00000000" w:rsidDel="00000000" w:rsidP="00000000" w:rsidRDefault="00000000" w:rsidRPr="00000000" w14:paraId="00000326">
      <w:pPr>
        <w:rPr>
          <w:b w:val="1"/>
          <w:bCs w:val="1"/>
          <w:color w:val="434343"/>
          <w:sz w:val="18"/>
          <w:szCs w:val="18"/>
        </w:rPr>
      </w:pPr>
      <w:r w:rsidDel="00000000" w:rsidR="00000000" w:rsidRPr="00000000">
        <w:rPr>
          <w:rtl w:val="0"/>
        </w:rPr>
      </w:r>
    </w:p>
    <w:p w:rsidR="00000000" w:rsidDel="00000000" w:rsidP="00000000" w:rsidRDefault="00000000" w:rsidRPr="00000000" w14:paraId="00000327">
      <w:pPr>
        <w:rPr>
          <w:b w:val="1"/>
          <w:bCs w:val="1"/>
          <w:color w:val="434343"/>
          <w:sz w:val="18"/>
          <w:szCs w:val="18"/>
        </w:rPr>
      </w:pPr>
      <w:r w:rsidDel="00000000" w:rsidR="00000000" w:rsidRPr="00000000">
        <w:rPr>
          <w:rtl w:val="0"/>
        </w:rPr>
      </w:r>
    </w:p>
    <w:p w:rsidR="00000000" w:rsidDel="00000000" w:rsidP="00000000" w:rsidRDefault="00000000" w:rsidRPr="00000000" w14:paraId="00000328">
      <w:pPr>
        <w:rPr>
          <w:b w:val="1"/>
          <w:bCs w:val="1"/>
          <w:color w:val="434343"/>
          <w:sz w:val="18"/>
          <w:szCs w:val="18"/>
        </w:rPr>
      </w:pPr>
      <w:r w:rsidDel="00000000" w:rsidR="00000000" w:rsidRPr="00000000">
        <w:rPr>
          <w:rtl w:val="0"/>
        </w:rPr>
      </w:r>
    </w:p>
    <w:p w:rsidR="00000000" w:rsidDel="00000000" w:rsidP="00000000" w:rsidRDefault="00000000" w:rsidRPr="00000000" w14:paraId="00000329">
      <w:pPr>
        <w:rPr>
          <w:b w:val="1"/>
          <w:bCs w:val="1"/>
          <w:color w:val="434343"/>
          <w:sz w:val="18"/>
          <w:szCs w:val="18"/>
        </w:rPr>
      </w:pPr>
      <w:r w:rsidDel="00000000" w:rsidR="00000000" w:rsidRPr="00000000">
        <w:rPr>
          <w:rtl w:val="0"/>
        </w:rPr>
      </w:r>
    </w:p>
    <w:p w:rsidR="00000000" w:rsidDel="00000000" w:rsidP="00000000" w:rsidRDefault="00000000" w:rsidRPr="00000000" w14:paraId="0000032A">
      <w:pPr>
        <w:rPr>
          <w:b w:val="1"/>
          <w:bCs w:val="1"/>
          <w:color w:val="434343"/>
          <w:sz w:val="18"/>
          <w:szCs w:val="18"/>
        </w:rPr>
      </w:pPr>
      <w:r w:rsidDel="00000000" w:rsidR="00000000" w:rsidRPr="00000000">
        <w:rPr>
          <w:rtl w:val="0"/>
        </w:rPr>
      </w:r>
    </w:p>
    <w:p w:rsidR="00000000" w:rsidDel="00000000" w:rsidP="00000000" w:rsidRDefault="00000000" w:rsidRPr="00000000" w14:paraId="0000032B">
      <w:pPr>
        <w:rPr>
          <w:b w:val="1"/>
          <w:bCs w:val="1"/>
          <w:color w:val="434343"/>
          <w:sz w:val="18"/>
          <w:szCs w:val="18"/>
        </w:rPr>
      </w:pPr>
      <w:r w:rsidDel="00000000" w:rsidR="00000000" w:rsidRPr="00000000">
        <w:rPr>
          <w:rtl w:val="0"/>
        </w:rPr>
      </w:r>
    </w:p>
    <w:p w:rsidR="00000000" w:rsidDel="00000000" w:rsidP="00000000" w:rsidRDefault="00000000" w:rsidRPr="00000000" w14:paraId="0000032C">
      <w:pPr>
        <w:rPr>
          <w:b w:val="1"/>
          <w:bCs w:val="1"/>
          <w:color w:val="434343"/>
          <w:sz w:val="18"/>
          <w:szCs w:val="18"/>
        </w:rPr>
      </w:pPr>
      <w:r w:rsidDel="00000000" w:rsidR="00000000" w:rsidRPr="00000000">
        <w:rPr>
          <w:rtl w:val="0"/>
        </w:rPr>
      </w:r>
    </w:p>
    <w:p w:rsidR="00000000" w:rsidDel="00000000" w:rsidP="00000000" w:rsidRDefault="00000000" w:rsidRPr="00000000" w14:paraId="0000032D">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32E">
      <w:pPr>
        <w:rPr>
          <w:b w:val="1"/>
          <w:bCs w:val="1"/>
          <w:color w:val="434343"/>
          <w:sz w:val="18"/>
          <w:szCs w:val="18"/>
        </w:rPr>
        <w:sectPr>
          <w:headerReference r:id="rId100" w:type="default"/>
          <w:headerReference r:id="rId101" w:type="first"/>
          <w:footerReference r:id="rId102" w:type="default"/>
          <w:footerReference r:id="rId103"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8"/>
          <w:szCs w:val="18"/>
        </w:rPr>
        <w:sectPr>
          <w:headerReference r:id="rId104" w:type="default"/>
          <w:headerReference r:id="rId105" w:type="first"/>
          <w:footerReference r:id="rId106" w:type="default"/>
          <w:footerReference r:id="rId107" w:type="first"/>
          <w:type w:val="nextPage"/>
          <w:pgSz w:h="16838" w:w="23811" w:orient="landscape"/>
          <w:pgMar w:bottom="1440.0000000000002" w:top="1440.0000000000002" w:left="1440.0000000000002" w:right="1440.0000000000002" w:header="720" w:footer="720"/>
          <w:pgNumType w:start="1"/>
        </w:sectPr>
      </w:pPr>
      <w:bookmarkStart w:colFirst="0" w:colLast="0" w:name="_xoaonv9b9705"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Listing Quality</w:t>
      </w:r>
      <w:r w:rsidDel="00000000" w:rsidR="00000000" w:rsidRPr="00000000">
        <w:rPr>
          <w:rtl w:val="0"/>
        </w:rPr>
      </w:r>
    </w:p>
    <w:p w:rsidR="00000000" w:rsidDel="00000000" w:rsidP="00000000" w:rsidRDefault="00000000" w:rsidRPr="00000000" w14:paraId="00000330">
      <w:pPr>
        <w:rPr>
          <w:b w:val="1"/>
          <w:bCs w:val="1"/>
          <w:i w:val="1"/>
          <w:iCs w:val="1"/>
          <w:color w:val="434343"/>
          <w:sz w:val="16"/>
          <w:szCs w:val="16"/>
        </w:rPr>
      </w:pPr>
      <w:r w:rsidDel="00000000" w:rsidR="00000000" w:rsidRPr="00000000">
        <w:rPr>
          <w:b w:val="1"/>
          <w:bCs w:val="1"/>
          <w:i w:val="1"/>
          <w:iCs w:val="1"/>
          <w:color w:val="434343"/>
          <w:sz w:val="16"/>
          <w:szCs w:val="16"/>
          <w:rtl w:val="0"/>
        </w:rPr>
        <w:t xml:space="preserve">  </w:t>
      </w:r>
    </w:p>
    <w:tbl>
      <w:tblPr>
        <w:tblStyle w:val="Table17"/>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4050"/>
        <w:gridCol w:w="3990"/>
        <w:gridCol w:w="3600"/>
        <w:tblGridChange w:id="0">
          <w:tblGrid>
            <w:gridCol w:w="1890"/>
            <w:gridCol w:w="1230"/>
            <w:gridCol w:w="4050"/>
            <w:gridCol w:w="3990"/>
            <w:gridCol w:w="3600"/>
          </w:tblGrid>
        </w:tblGridChange>
      </w:tblGrid>
      <w:tr>
        <w:trPr>
          <w:cantSplit w:val="0"/>
          <w:trHeight w:val="360" w:hRule="atLeast"/>
          <w:tblHeader w:val="0"/>
        </w:trPr>
        <w:tc>
          <w:tcPr>
            <w:gridSpan w:val="5"/>
            <w:shd w:fill="999999" w:val="clear"/>
          </w:tcPr>
          <w:p w:rsidR="00000000" w:rsidDel="00000000" w:rsidP="00000000" w:rsidRDefault="00000000" w:rsidRPr="00000000" w14:paraId="00000331">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Monetization</w:t>
            </w:r>
          </w:p>
        </w:tc>
      </w:tr>
      <w:tr>
        <w:trPr>
          <w:cantSplit w:val="0"/>
          <w:tblHeader w:val="0"/>
        </w:trPr>
        <w:tc>
          <w:tcPr/>
          <w:p w:rsidR="00000000" w:rsidDel="00000000" w:rsidP="00000000" w:rsidRDefault="00000000" w:rsidRPr="00000000" w14:paraId="0000033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3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3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33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33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33B">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Compliance</w:t>
            </w:r>
          </w:p>
        </w:tc>
        <w:tc>
          <w:tcPr/>
          <w:p w:rsidR="00000000" w:rsidDel="00000000" w:rsidP="00000000" w:rsidRDefault="00000000" w:rsidRPr="00000000" w14:paraId="0000033C">
            <w:pPr>
              <w:widowControl w:val="0"/>
              <w:spacing w:line="240" w:lineRule="auto"/>
              <w:rPr>
                <w:b w:val="1"/>
                <w:bCs w:val="1"/>
                <w:i w:val="1"/>
                <w:iCs w:val="1"/>
                <w:color w:val="434343"/>
                <w:sz w:val="18"/>
                <w:szCs w:val="18"/>
              </w:rPr>
            </w:pPr>
            <w:hyperlink r:id="rId108">
              <w:r w:rsidDel="00000000" w:rsidR="00000000" w:rsidRPr="00000000">
                <w:rPr>
                  <w:b w:val="1"/>
                  <w:bCs w:val="1"/>
                  <w:i w:val="1"/>
                  <w:iCs w:val="1"/>
                  <w:color w:val="0000ee"/>
                  <w:sz w:val="18"/>
                  <w:szCs w:val="18"/>
                  <w:u w:val="single"/>
                  <w:rtl w:val="0"/>
                </w:rPr>
                <w:t xml:space="preserve">Saif Al-Amid</w:t>
              </w:r>
            </w:hyperlink>
            <w:r w:rsidDel="00000000" w:rsidR="00000000" w:rsidRPr="00000000">
              <w:rPr>
                <w:rtl w:val="0"/>
              </w:rPr>
            </w:r>
          </w:p>
        </w:tc>
        <w:tc>
          <w:tcPr/>
          <w:p w:rsidR="00000000" w:rsidDel="00000000" w:rsidP="00000000" w:rsidRDefault="00000000" w:rsidRPr="00000000" w14:paraId="0000033D">
            <w:pPr>
              <w:widowControl w:val="0"/>
              <w:numPr>
                <w:ilvl w:val="0"/>
                <w:numId w:val="2"/>
              </w:numPr>
              <w:ind w:left="720" w:hanging="360"/>
              <w:rPr>
                <w:i w:val="1"/>
                <w:iCs w:val="1"/>
                <w:sz w:val="16"/>
                <w:szCs w:val="16"/>
              </w:rPr>
            </w:pPr>
            <w:r w:rsidDel="00000000" w:rsidR="00000000" w:rsidRPr="00000000">
              <w:rPr>
                <w:i w:val="1"/>
                <w:iCs w:val="1"/>
                <w:color w:val="434343"/>
                <w:sz w:val="18"/>
                <w:szCs w:val="18"/>
                <w:rtl w:val="0"/>
              </w:rPr>
              <w:t xml:space="preserve">In green</w:t>
            </w:r>
          </w:p>
        </w:tc>
        <w:tc>
          <w:tcPr/>
          <w:p w:rsidR="00000000" w:rsidDel="00000000" w:rsidP="00000000" w:rsidRDefault="00000000" w:rsidRPr="00000000" w14:paraId="0000033E">
            <w:pPr>
              <w:widowControl w:val="0"/>
              <w:numPr>
                <w:ilvl w:val="0"/>
                <w:numId w:val="23"/>
              </w:numPr>
              <w:ind w:left="720" w:hanging="360"/>
              <w:rPr>
                <w:i w:val="1"/>
                <w:iCs w:val="1"/>
                <w:sz w:val="16"/>
                <w:szCs w:val="16"/>
              </w:rPr>
            </w:pPr>
            <w:r w:rsidDel="00000000" w:rsidR="00000000" w:rsidRPr="00000000">
              <w:rPr>
                <w:i w:val="1"/>
                <w:iCs w:val="1"/>
                <w:sz w:val="16"/>
                <w:szCs w:val="16"/>
                <w:rtl w:val="0"/>
              </w:rPr>
              <w:t xml:space="preserve">Perform a clean of fake listings</w:t>
            </w:r>
          </w:p>
          <w:p w:rsidR="00000000" w:rsidDel="00000000" w:rsidP="00000000" w:rsidRDefault="00000000" w:rsidRPr="00000000" w14:paraId="0000033F">
            <w:pPr>
              <w:widowControl w:val="0"/>
              <w:numPr>
                <w:ilvl w:val="0"/>
                <w:numId w:val="23"/>
              </w:numPr>
              <w:ind w:left="720" w:hanging="360"/>
              <w:rPr>
                <w:i w:val="1"/>
                <w:iCs w:val="1"/>
                <w:sz w:val="16"/>
                <w:szCs w:val="16"/>
              </w:rPr>
            </w:pPr>
            <w:r w:rsidDel="00000000" w:rsidR="00000000" w:rsidRPr="00000000">
              <w:rPr>
                <w:i w:val="1"/>
                <w:iCs w:val="1"/>
                <w:sz w:val="16"/>
                <w:szCs w:val="16"/>
                <w:rtl w:val="0"/>
              </w:rPr>
              <w:t xml:space="preserve">Add compliance and anti fake listings rules</w:t>
            </w:r>
          </w:p>
        </w:tc>
        <w:tc>
          <w:tcPr/>
          <w:p w:rsidR="00000000" w:rsidDel="00000000" w:rsidP="00000000" w:rsidRDefault="00000000" w:rsidRPr="00000000" w14:paraId="00000340">
            <w:pPr>
              <w:widowControl w:val="0"/>
              <w:numPr>
                <w:ilvl w:val="0"/>
                <w:numId w:val="23"/>
              </w:numPr>
              <w:ind w:left="720" w:hanging="360"/>
              <w:rPr>
                <w:i w:val="1"/>
                <w:iCs w:val="1"/>
                <w:sz w:val="16"/>
                <w:szCs w:val="16"/>
              </w:rPr>
            </w:pPr>
            <w:r w:rsidDel="00000000" w:rsidR="00000000" w:rsidRPr="00000000">
              <w:rPr>
                <w:i w:val="1"/>
                <w:iCs w:val="1"/>
                <w:sz w:val="16"/>
                <w:szCs w:val="16"/>
                <w:rtl w:val="0"/>
              </w:rPr>
              <w:t xml:space="preserve">List of actions </w:t>
            </w:r>
            <w:hyperlink r:id="rId109">
              <w:r w:rsidDel="00000000" w:rsidR="00000000" w:rsidRPr="00000000">
                <w:rPr>
                  <w:i w:val="1"/>
                  <w:iCs w:val="1"/>
                  <w:color w:val="1155cc"/>
                  <w:sz w:val="16"/>
                  <w:szCs w:val="16"/>
                  <w:u w:val="single"/>
                  <w:rtl w:val="0"/>
                </w:rPr>
                <w:t xml:space="preserve">here</w:t>
              </w:r>
            </w:hyperlink>
            <w:r w:rsidDel="00000000" w:rsidR="00000000" w:rsidRPr="00000000">
              <w:rPr>
                <w:i w:val="1"/>
                <w:iCs w:val="1"/>
                <w:sz w:val="16"/>
                <w:szCs w:val="16"/>
                <w:rtl w:val="0"/>
              </w:rPr>
              <w:t xml:space="preserve"> with ETA’s.</w:t>
            </w:r>
          </w:p>
        </w:tc>
      </w:tr>
    </w:tbl>
    <w:p w:rsidR="00000000" w:rsidDel="00000000" w:rsidP="00000000" w:rsidRDefault="00000000" w:rsidRPr="00000000" w14:paraId="0000034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4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4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44">
      <w:pPr>
        <w:rPr>
          <w:b w:val="1"/>
          <w:bCs w:val="1"/>
          <w:color w:val="434343"/>
          <w:sz w:val="16"/>
          <w:szCs w:val="16"/>
        </w:rPr>
        <w:sectPr>
          <w:headerReference r:id="rId110" w:type="default"/>
          <w:headerReference r:id="rId111" w:type="first"/>
          <w:footerReference r:id="rId112" w:type="default"/>
          <w:footerReference r:id="rId113"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color w:val="434343"/>
          <w:sz w:val="16"/>
          <w:szCs w:val="16"/>
        </w:rPr>
        <w:drawing>
          <wp:inline distB="114300" distT="114300" distL="114300" distR="114300">
            <wp:extent cx="8863200" cy="952500"/>
            <wp:effectExtent b="0" l="0" r="0" t="0"/>
            <wp:docPr id="6" name="image8.png"/>
            <a:graphic>
              <a:graphicData uri="http://schemas.openxmlformats.org/drawingml/2006/picture">
                <pic:pic>
                  <pic:nvPicPr>
                    <pic:cNvPr id="0" name="image8.png"/>
                    <pic:cNvPicPr preferRelativeResize="0"/>
                  </pic:nvPicPr>
                  <pic:blipFill>
                    <a:blip r:embed="rId114"/>
                    <a:srcRect b="0" l="0" r="0" t="0"/>
                    <a:stretch>
                      <a:fillRect/>
                    </a:stretch>
                  </pic:blipFill>
                  <pic:spPr>
                    <a:xfrm>
                      <a:off x="0" y="0"/>
                      <a:ext cx="8863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115" w:type="default"/>
          <w:headerReference r:id="rId116" w:type="first"/>
          <w:footerReference r:id="rId117" w:type="default"/>
          <w:footerReference r:id="rId118" w:type="first"/>
          <w:type w:val="nextPage"/>
          <w:pgSz w:h="16838" w:w="23811" w:orient="landscape"/>
          <w:pgMar w:bottom="1440.0000000000002" w:top="1440.0000000000002" w:left="1440.0000000000002" w:right="1440.0000000000002" w:header="720" w:footer="720"/>
          <w:pgNumType w:start="1"/>
        </w:sectPr>
      </w:pPr>
      <w:bookmarkStart w:colFirst="0" w:colLast="0" w:name="_tga74twjk1ug"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Special Projects</w:t>
      </w:r>
      <w:r w:rsidDel="00000000" w:rsidR="00000000" w:rsidRPr="00000000">
        <w:rPr>
          <w:rtl w:val="0"/>
        </w:rPr>
      </w:r>
    </w:p>
    <w:p w:rsidR="00000000" w:rsidDel="00000000" w:rsidP="00000000" w:rsidRDefault="00000000" w:rsidRPr="00000000" w14:paraId="00000346">
      <w:pPr>
        <w:rPr>
          <w:b w:val="1"/>
          <w:bCs w:val="1"/>
          <w:i w:val="1"/>
          <w:iCs w:val="1"/>
          <w:color w:val="434343"/>
          <w:sz w:val="16"/>
          <w:szCs w:val="16"/>
        </w:rPr>
      </w:pPr>
      <w:r w:rsidDel="00000000" w:rsidR="00000000" w:rsidRPr="00000000">
        <w:rPr>
          <w:b w:val="1"/>
          <w:bCs w:val="1"/>
          <w:color w:val="434343"/>
          <w:sz w:val="24"/>
          <w:szCs w:val="24"/>
          <w:u w:val="single"/>
          <w:rtl w:val="0"/>
        </w:rPr>
        <w:t xml:space="preserve">Monthly Lookbacks</w:t>
      </w:r>
      <w:r w:rsidDel="00000000" w:rsidR="00000000" w:rsidRPr="00000000">
        <w:rPr>
          <w:rtl w:val="0"/>
        </w:rPr>
      </w:r>
    </w:p>
    <w:p w:rsidR="00000000" w:rsidDel="00000000" w:rsidP="00000000" w:rsidRDefault="00000000" w:rsidRPr="00000000" w14:paraId="00000347">
      <w:pPr>
        <w:rPr>
          <w:b w:val="1"/>
          <w:bCs w:val="1"/>
          <w:i w:val="1"/>
          <w:iCs w:val="1"/>
          <w:color w:val="434343"/>
          <w:sz w:val="16"/>
          <w:szCs w:val="16"/>
        </w:rPr>
      </w:pPr>
      <w:r w:rsidDel="00000000" w:rsidR="00000000" w:rsidRPr="00000000">
        <w:rPr>
          <w:rtl w:val="0"/>
        </w:rPr>
      </w:r>
    </w:p>
    <w:tbl>
      <w:tblPr>
        <w:tblStyle w:val="Table18"/>
        <w:tblW w:w="20976.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455.5"/>
        <w:gridCol w:w="8455.5"/>
        <w:tblGridChange w:id="0">
          <w:tblGrid>
            <w:gridCol w:w="4065"/>
            <w:gridCol w:w="8455.5"/>
            <w:gridCol w:w="8455.5"/>
          </w:tblGrid>
        </w:tblGridChange>
      </w:tblGrid>
      <w:tr>
        <w:trPr>
          <w:cantSplit w:val="0"/>
          <w:trHeight w:val="380" w:hRule="atLeast"/>
          <w:tblHeader w:val="0"/>
        </w:trPr>
        <w:tc>
          <w:tcPr>
            <w:gridSpan w:val="3"/>
          </w:tcPr>
          <w:p w:rsidR="00000000" w:rsidDel="00000000" w:rsidP="00000000" w:rsidRDefault="00000000" w:rsidRPr="00000000" w14:paraId="00000348">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Converting at risk clients to Promoters </w:t>
            </w:r>
            <w:hyperlink r:id="rId119">
              <w:r w:rsidDel="00000000" w:rsidR="00000000" w:rsidRPr="00000000">
                <w:rPr>
                  <w:b w:val="1"/>
                  <w:bCs w:val="1"/>
                  <w:i w:val="1"/>
                  <w:iCs w:val="1"/>
                  <w:color w:val="0000ee"/>
                  <w:sz w:val="18"/>
                  <w:szCs w:val="18"/>
                  <w:u w:val="single"/>
                  <w:rtl w:val="0"/>
                </w:rPr>
                <w:t xml:space="preserve">Ivan Gregorc</w:t>
              </w:r>
            </w:hyperlink>
            <w:r w:rsidDel="00000000" w:rsidR="00000000" w:rsidRPr="00000000">
              <w:rPr>
                <w:b w:val="1"/>
                <w:bCs w:val="1"/>
                <w:i w:val="1"/>
                <w:iCs w:val="1"/>
                <w:color w:val="434343"/>
                <w:sz w:val="18"/>
                <w:szCs w:val="18"/>
                <w:rtl w:val="0"/>
              </w:rPr>
              <w:t xml:space="preserve"> </w:t>
            </w:r>
            <w:sdt>
              <w:sdtPr>
                <w:alias w:val="Status"/>
                <w:id w:val="-228459668"/>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34B">
            <w:pPr>
              <w:widowControl w:val="0"/>
              <w:numPr>
                <w:ilvl w:val="0"/>
                <w:numId w:val="13"/>
              </w:numPr>
              <w:pBdr>
                <w:top w:space="0" w:sz="0" w:val="nil"/>
                <w:bottom w:space="0" w:sz="0" w:val="nil"/>
                <w:right w:space="0" w:sz="0" w:val="nil"/>
                <w:between w:space="0" w:sz="0" w:val="nil"/>
              </w:pBdr>
              <w:spacing w:after="10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r>
          </w:p>
          <w:p w:rsidR="00000000" w:rsidDel="00000000" w:rsidP="00000000" w:rsidRDefault="00000000" w:rsidRPr="00000000" w14:paraId="0000034C">
            <w:pPr>
              <w:widowControl w:val="0"/>
              <w:pBdr>
                <w:top w:space="0" w:sz="0" w:val="nil"/>
                <w:bottom w:space="0" w:sz="0" w:val="nil"/>
                <w:right w:space="0" w:sz="0" w:val="nil"/>
                <w:between w:space="0" w:sz="0" w:val="nil"/>
              </w:pBdr>
              <w:spacing w:after="240" w:before="240" w:line="240" w:lineRule="auto"/>
              <w:rPr>
                <w:b w:val="1"/>
                <w:bCs w:val="1"/>
                <w:i w:val="1"/>
                <w:iCs w:val="1"/>
                <w:color w:val="1d1c1d"/>
                <w:sz w:val="18"/>
                <w:szCs w:val="18"/>
              </w:rPr>
            </w:pPr>
            <w:r w:rsidDel="00000000" w:rsidR="00000000" w:rsidRPr="00000000">
              <w:rPr>
                <w:i w:val="1"/>
                <w:iCs w:val="1"/>
                <w:color w:val="1d1c1d"/>
                <w:sz w:val="18"/>
                <w:szCs w:val="18"/>
                <w:rtl w:val="0"/>
              </w:rPr>
              <w:t xml:space="preserve">By end of Q1, we expect to convert 50%+ of Neutral/Detractor clients into Promoters and protect renewal risk across the Marketing-owned portfolio (21 clients). </w:t>
              <w:br w:type="textWrapping"/>
              <w:t xml:space="preserve">Assuming delivery on Product-dependent items.</w:t>
            </w:r>
            <w:r w:rsidDel="00000000" w:rsidR="00000000" w:rsidRPr="00000000">
              <w:rPr>
                <w:rtl w:val="0"/>
              </w:rPr>
            </w:r>
          </w:p>
          <w:p w:rsidR="00000000" w:rsidDel="00000000" w:rsidP="00000000" w:rsidRDefault="00000000" w:rsidRPr="00000000" w14:paraId="0000034D">
            <w:pPr>
              <w:widowControl w:val="0"/>
              <w:numPr>
                <w:ilvl w:val="0"/>
                <w:numId w:val="13"/>
              </w:numPr>
              <w:pBdr>
                <w:top w:space="0" w:sz="0" w:val="nil"/>
                <w:bottom w:space="0" w:sz="0" w:val="nil"/>
                <w:right w:space="0" w:sz="0" w:val="nil"/>
                <w:between w:space="0" w:sz="0" w:val="nil"/>
              </w:pBdr>
              <w:spacing w:after="0" w:afterAutospacing="0" w:before="100" w:line="240" w:lineRule="auto"/>
              <w:ind w:left="1080" w:hanging="371.33858267716533"/>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34E">
            <w:pPr>
              <w:widowControl w:val="0"/>
              <w:numPr>
                <w:ilvl w:val="0"/>
                <w:numId w:val="36"/>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Client sentiment baseline established and tracked weekly</w:t>
            </w:r>
          </w:p>
          <w:p w:rsidR="00000000" w:rsidDel="00000000" w:rsidP="00000000" w:rsidRDefault="00000000" w:rsidRPr="00000000" w14:paraId="0000034F">
            <w:pPr>
              <w:widowControl w:val="0"/>
              <w:numPr>
                <w:ilvl w:val="0"/>
                <w:numId w:val="36"/>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Identified top 6 elements to turn Neutral clients into promoters</w:t>
            </w:r>
          </w:p>
          <w:p w:rsidR="00000000" w:rsidDel="00000000" w:rsidP="00000000" w:rsidRDefault="00000000" w:rsidRPr="00000000" w14:paraId="00000350">
            <w:pPr>
              <w:widowControl w:val="0"/>
              <w:numPr>
                <w:ilvl w:val="0"/>
                <w:numId w:val="36"/>
              </w:numPr>
              <w:pBdr>
                <w:top w:space="0" w:sz="0" w:val="nil"/>
                <w:bottom w:space="0" w:sz="0" w:val="nil"/>
                <w:right w:space="0" w:sz="0" w:val="nil"/>
                <w:between w:space="0" w:sz="0" w:val="nil"/>
              </w:pBdr>
              <w:spacing w:after="24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Active engagement in place for all Target clients</w:t>
            </w:r>
            <w:r w:rsidDel="00000000" w:rsidR="00000000" w:rsidRPr="00000000">
              <w:rPr>
                <w:rtl w:val="0"/>
              </w:rPr>
            </w:r>
          </w:p>
          <w:p w:rsidR="00000000" w:rsidDel="00000000" w:rsidP="00000000" w:rsidRDefault="00000000" w:rsidRPr="00000000" w14:paraId="00000351">
            <w:pPr>
              <w:widowControl w:val="0"/>
              <w:pBdr>
                <w:top w:space="0" w:sz="0" w:val="nil"/>
                <w:bottom w:space="0" w:sz="0" w:val="nil"/>
                <w:right w:space="0" w:sz="0" w:val="nil"/>
                <w:between w:space="0" w:sz="0" w:val="nil"/>
              </w:pBdr>
              <w:spacing w:after="240" w:before="240" w:line="240" w:lineRule="auto"/>
              <w:rPr>
                <w:b w:val="1"/>
                <w:bCs w:val="1"/>
                <w:i w:val="1"/>
                <w:iCs w:val="1"/>
                <w:color w:val="1d1c1d"/>
                <w:sz w:val="18"/>
                <w:szCs w:val="18"/>
              </w:rPr>
            </w:pPr>
            <w:r w:rsidDel="00000000" w:rsidR="00000000" w:rsidRPr="00000000">
              <w:rPr>
                <w:b w:val="1"/>
                <w:bCs w:val="1"/>
                <w:i w:val="1"/>
                <w:iCs w:val="1"/>
                <w:color w:val="1d1c1d"/>
                <w:sz w:val="18"/>
                <w:szCs w:val="18"/>
                <w:rtl w:val="0"/>
              </w:rPr>
              <w:t xml:space="preserve">Pending:</w:t>
            </w:r>
          </w:p>
          <w:p w:rsidR="00000000" w:rsidDel="00000000" w:rsidP="00000000" w:rsidRDefault="00000000" w:rsidRPr="00000000" w14:paraId="00000352">
            <w:pPr>
              <w:widowControl w:val="0"/>
              <w:numPr>
                <w:ilvl w:val="0"/>
                <w:numId w:val="38"/>
              </w:numPr>
              <w:pBdr>
                <w:top w:space="0" w:sz="0" w:val="nil"/>
                <w:bottom w:space="0" w:sz="0" w:val="nil"/>
                <w:right w:space="0" w:sz="0" w:val="nil"/>
                <w:between w:space="0" w:sz="0" w:val="nil"/>
              </w:pBdr>
              <w:spacing w:after="0" w:afterAutospacing="0" w:before="24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Product fixes impacting SuperAgent points and lead quality</w:t>
            </w:r>
          </w:p>
          <w:p w:rsidR="00000000" w:rsidDel="00000000" w:rsidP="00000000" w:rsidRDefault="00000000" w:rsidRPr="00000000" w14:paraId="00000353">
            <w:pPr>
              <w:widowControl w:val="0"/>
              <w:numPr>
                <w:ilvl w:val="0"/>
                <w:numId w:val="38"/>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Clearer value narrative on Premium Listings</w:t>
            </w:r>
            <w:r w:rsidDel="00000000" w:rsidR="00000000" w:rsidRPr="00000000">
              <w:rPr>
                <w:b w:val="1"/>
                <w:bCs w:val="1"/>
                <w:i w:val="1"/>
                <w:iCs w:val="1"/>
                <w:color w:val="1d1c1d"/>
                <w:sz w:val="18"/>
                <w:szCs w:val="18"/>
                <w:rtl w:val="0"/>
              </w:rPr>
              <w:br w:type="textWrapping"/>
            </w:r>
          </w:p>
          <w:p w:rsidR="00000000" w:rsidDel="00000000" w:rsidP="00000000" w:rsidRDefault="00000000" w:rsidRPr="00000000" w14:paraId="00000354">
            <w:pPr>
              <w:widowControl w:val="0"/>
              <w:numPr>
                <w:ilvl w:val="0"/>
                <w:numId w:val="13"/>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355">
            <w:pPr>
              <w:widowControl w:val="0"/>
              <w:numPr>
                <w:ilvl w:val="0"/>
                <w:numId w:val="14"/>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The majority of blockers are Product-dependent</w:t>
            </w:r>
          </w:p>
          <w:p w:rsidR="00000000" w:rsidDel="00000000" w:rsidP="00000000" w:rsidRDefault="00000000" w:rsidRPr="00000000" w14:paraId="00000356">
            <w:pPr>
              <w:widowControl w:val="0"/>
              <w:numPr>
                <w:ilvl w:val="0"/>
                <w:numId w:val="14"/>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Some perception issues (Awards, Premium value) require time and repetition to shift</w:t>
              <w:br w:type="textWrapping"/>
            </w:r>
            <w:r w:rsidDel="00000000" w:rsidR="00000000" w:rsidRPr="00000000">
              <w:rPr>
                <w:rtl w:val="0"/>
              </w:rPr>
            </w:r>
          </w:p>
          <w:p w:rsidR="00000000" w:rsidDel="00000000" w:rsidP="00000000" w:rsidRDefault="00000000" w:rsidRPr="00000000" w14:paraId="00000357">
            <w:pPr>
              <w:widowControl w:val="0"/>
              <w:numPr>
                <w:ilvl w:val="0"/>
                <w:numId w:val="13"/>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358">
            <w:pPr>
              <w:widowControl w:val="0"/>
              <w:numPr>
                <w:ilvl w:val="0"/>
                <w:numId w:val="26"/>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shd w:fill="ffd966" w:val="clear"/>
              </w:rPr>
            </w:pPr>
            <w:r w:rsidDel="00000000" w:rsidR="00000000" w:rsidRPr="00000000">
              <w:rPr>
                <w:i w:val="1"/>
                <w:iCs w:val="1"/>
                <w:color w:val="1d1c1d"/>
                <w:sz w:val="18"/>
                <w:szCs w:val="18"/>
                <w:shd w:fill="ffd966" w:val="clear"/>
                <w:rtl w:val="0"/>
              </w:rPr>
              <w:t xml:space="preserve">4 out of the 6 (Spam Leads, Split Deals, Agent Engagements, PF Awards, </w:t>
            </w:r>
            <w:r w:rsidDel="00000000" w:rsidR="00000000" w:rsidRPr="00000000">
              <w:rPr>
                <w:i w:val="1"/>
                <w:iCs w:val="1"/>
                <w:strike w:val="1"/>
                <w:color w:val="1d1c1d"/>
                <w:sz w:val="18"/>
                <w:szCs w:val="18"/>
                <w:shd w:fill="93c47d" w:val="clear"/>
                <w:rtl w:val="0"/>
              </w:rPr>
              <w:t xml:space="preserve">Draft Listings</w:t>
            </w:r>
            <w:r w:rsidDel="00000000" w:rsidR="00000000" w:rsidRPr="00000000">
              <w:rPr>
                <w:i w:val="1"/>
                <w:iCs w:val="1"/>
                <w:color w:val="1d1c1d"/>
                <w:sz w:val="18"/>
                <w:szCs w:val="18"/>
                <w:shd w:fill="ffd966" w:val="clear"/>
                <w:rtl w:val="0"/>
              </w:rPr>
              <w:t xml:space="preserve">) major issues brought up are being addressed by end of Q1</w:t>
            </w:r>
          </w:p>
          <w:p w:rsidR="00000000" w:rsidDel="00000000" w:rsidP="00000000" w:rsidRDefault="00000000" w:rsidRPr="00000000" w14:paraId="00000359">
            <w:pPr>
              <w:widowControl w:val="0"/>
              <w:numPr>
                <w:ilvl w:val="0"/>
                <w:numId w:val="26"/>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shd w:fill="ffd966" w:val="clear"/>
              </w:rPr>
            </w:pPr>
            <w:r w:rsidDel="00000000" w:rsidR="00000000" w:rsidRPr="00000000">
              <w:rPr>
                <w:i w:val="1"/>
                <w:iCs w:val="1"/>
                <w:color w:val="1d1c1d"/>
                <w:sz w:val="18"/>
                <w:szCs w:val="18"/>
                <w:shd w:fill="ffd966" w:val="clear"/>
                <w:rtl w:val="0"/>
              </w:rPr>
              <w:t xml:space="preserve">1 out of the 6 (</w:t>
            </w:r>
            <w:r w:rsidDel="00000000" w:rsidR="00000000" w:rsidRPr="00000000">
              <w:rPr>
                <w:sz w:val="16"/>
                <w:szCs w:val="16"/>
                <w:shd w:fill="ffd966" w:val="clear"/>
                <w:rtl w:val="0"/>
              </w:rPr>
              <w:t xml:space="preserve">Cost of Premium Listings) will be partially addressed by end of march through bundles rollout</w:t>
            </w:r>
            <w:r w:rsidDel="00000000" w:rsidR="00000000" w:rsidRPr="00000000">
              <w:rPr>
                <w:rtl w:val="0"/>
              </w:rPr>
            </w:r>
          </w:p>
          <w:p w:rsidR="00000000" w:rsidDel="00000000" w:rsidP="00000000" w:rsidRDefault="00000000" w:rsidRPr="00000000" w14:paraId="0000035A">
            <w:pPr>
              <w:widowControl w:val="0"/>
              <w:numPr>
                <w:ilvl w:val="0"/>
                <w:numId w:val="26"/>
              </w:numPr>
              <w:pBdr>
                <w:top w:space="0" w:sz="0" w:val="nil"/>
                <w:bottom w:space="0" w:sz="0" w:val="nil"/>
                <w:right w:space="0" w:sz="0" w:val="nil"/>
                <w:between w:space="0" w:sz="0" w:val="nil"/>
              </w:pBdr>
              <w:spacing w:after="100" w:before="0" w:beforeAutospacing="0" w:line="240" w:lineRule="auto"/>
              <w:ind w:left="720" w:hanging="360"/>
              <w:rPr>
                <w:i w:val="1"/>
                <w:iCs w:val="1"/>
                <w:color w:val="1d1c1d"/>
                <w:sz w:val="18"/>
                <w:szCs w:val="18"/>
                <w:shd w:fill="ffd966" w:val="clear"/>
              </w:rPr>
            </w:pPr>
            <w:r w:rsidDel="00000000" w:rsidR="00000000" w:rsidRPr="00000000">
              <w:rPr>
                <w:i w:val="1"/>
                <w:iCs w:val="1"/>
                <w:color w:val="1d1c1d"/>
                <w:sz w:val="18"/>
                <w:szCs w:val="18"/>
                <w:shd w:fill="ffd966" w:val="clear"/>
                <w:rtl w:val="0"/>
              </w:rPr>
              <w:t xml:space="preserve">1 remaining issue, the top 1, (</w:t>
            </w:r>
            <w:r w:rsidDel="00000000" w:rsidR="00000000" w:rsidRPr="00000000">
              <w:rPr>
                <w:sz w:val="16"/>
                <w:szCs w:val="16"/>
                <w:shd w:fill="ffd966" w:val="clear"/>
                <w:rtl w:val="0"/>
              </w:rPr>
              <w:t xml:space="preserve">SuperAgent Point System disadvantage in lower price-point communities</w:t>
            </w:r>
            <w:r w:rsidDel="00000000" w:rsidR="00000000" w:rsidRPr="00000000">
              <w:rPr>
                <w:i w:val="1"/>
                <w:iCs w:val="1"/>
                <w:color w:val="1d1c1d"/>
                <w:sz w:val="18"/>
                <w:szCs w:val="18"/>
                <w:shd w:fill="ffd966" w:val="clear"/>
                <w:rtl w:val="0"/>
              </w:rPr>
              <w:t xml:space="preserve">) is being addressed by End of Feb.</w:t>
            </w:r>
          </w:p>
          <w:p w:rsidR="00000000" w:rsidDel="00000000" w:rsidP="00000000" w:rsidRDefault="00000000" w:rsidRPr="00000000" w14:paraId="0000035B">
            <w:pPr>
              <w:widowControl w:val="0"/>
              <w:pBdr>
                <w:top w:space="0" w:sz="0" w:val="nil"/>
                <w:bottom w:space="0" w:sz="0" w:val="nil"/>
                <w:right w:space="0" w:sz="0" w:val="nil"/>
                <w:between w:space="0" w:sz="0" w:val="nil"/>
              </w:pBdr>
              <w:spacing w:after="100" w:before="100" w:line="240" w:lineRule="auto"/>
              <w:rPr>
                <w:i w:val="1"/>
                <w:iCs w:val="1"/>
                <w:color w:val="1d1c1d"/>
                <w:sz w:val="18"/>
                <w:szCs w:val="18"/>
              </w:rPr>
            </w:pPr>
            <w:hyperlink r:id="rId120">
              <w:r w:rsidDel="00000000" w:rsidR="00000000" w:rsidRPr="00000000">
                <w:rPr>
                  <w:i w:val="1"/>
                  <w:iCs w:val="1"/>
                  <w:color w:val="1155cc"/>
                  <w:sz w:val="18"/>
                  <w:szCs w:val="18"/>
                  <w:u w:val="single"/>
                  <w:rtl w:val="0"/>
                </w:rPr>
                <w:t xml:space="preserve">Link to deep dive document</w:t>
              </w:r>
            </w:hyperlink>
            <w:r w:rsidDel="00000000" w:rsidR="00000000" w:rsidRPr="00000000">
              <w:rPr>
                <w:rtl w:val="0"/>
              </w:rPr>
            </w:r>
          </w:p>
        </w:tc>
      </w:tr>
    </w:tbl>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b w:val="1"/>
          <w:bCs w:val="1"/>
          <w:i w:val="1"/>
          <w:iCs w:val="1"/>
          <w:color w:val="434343"/>
          <w:sz w:val="16"/>
          <w:szCs w:val="16"/>
        </w:rPr>
      </w:pPr>
      <w:r w:rsidDel="00000000" w:rsidR="00000000" w:rsidRPr="00000000">
        <w:rPr>
          <w:rtl w:val="0"/>
        </w:rPr>
      </w:r>
    </w:p>
    <w:tbl>
      <w:tblPr>
        <w:tblStyle w:val="Table19"/>
        <w:tblW w:w="1401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3105"/>
        <w:gridCol w:w="6840"/>
        <w:tblGridChange w:id="0">
          <w:tblGrid>
            <w:gridCol w:w="4065"/>
            <w:gridCol w:w="3105"/>
            <w:gridCol w:w="6840"/>
          </w:tblGrid>
        </w:tblGridChange>
      </w:tblGrid>
      <w:tr>
        <w:trPr>
          <w:cantSplit w:val="0"/>
          <w:trHeight w:val="360" w:hRule="atLeast"/>
          <w:tblHeader w:val="0"/>
        </w:trPr>
        <w:tc>
          <w:tcPr>
            <w:gridSpan w:val="3"/>
            <w:shd w:fill="999999" w:val="clear"/>
          </w:tcPr>
          <w:p w:rsidR="00000000" w:rsidDel="00000000" w:rsidP="00000000" w:rsidRDefault="00000000" w:rsidRPr="00000000" w14:paraId="00000360">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Special Projects - Q1 OKRs</w:t>
            </w:r>
          </w:p>
        </w:tc>
      </w:tr>
      <w:tr>
        <w:trPr>
          <w:cantSplit w:val="0"/>
          <w:trHeight w:val="380" w:hRule="atLeast"/>
          <w:tblHeader w:val="0"/>
        </w:trPr>
        <w:tc>
          <w:tcPr>
            <w:gridSpan w:val="3"/>
          </w:tcPr>
          <w:p w:rsidR="00000000" w:rsidDel="00000000" w:rsidP="00000000" w:rsidRDefault="00000000" w:rsidRPr="00000000" w14:paraId="00000363">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Keyper  </w:t>
            </w:r>
            <w:hyperlink r:id="rId121">
              <w:r w:rsidDel="00000000" w:rsidR="00000000" w:rsidRPr="00000000">
                <w:rPr>
                  <w:b w:val="1"/>
                  <w:bCs w:val="1"/>
                  <w:i w:val="1"/>
                  <w:iCs w:val="1"/>
                  <w:color w:val="0000ee"/>
                  <w:sz w:val="18"/>
                  <w:szCs w:val="18"/>
                  <w:u w:val="single"/>
                  <w:rtl w:val="0"/>
                </w:rPr>
                <w:t xml:space="preserve">Soumar Aoun</w:t>
              </w:r>
            </w:hyperlink>
            <w:r w:rsidDel="00000000" w:rsidR="00000000" w:rsidRPr="00000000">
              <w:rPr>
                <w:b w:val="1"/>
                <w:bCs w:val="1"/>
                <w:i w:val="1"/>
                <w:iCs w:val="1"/>
                <w:color w:val="434343"/>
                <w:sz w:val="18"/>
                <w:szCs w:val="18"/>
                <w:rtl w:val="0"/>
              </w:rPr>
              <w:t xml:space="preserve"> </w:t>
            </w:r>
            <w:sdt>
              <w:sdtPr>
                <w:alias w:val="Status"/>
                <w:id w:val="-1657363260"/>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366">
            <w:pPr>
              <w:widowControl w:val="0"/>
              <w:numPr>
                <w:ilvl w:val="1"/>
                <w:numId w:val="8"/>
              </w:numPr>
              <w:pBdr>
                <w:top w:space="0" w:sz="0" w:val="nil"/>
                <w:bottom w:space="0" w:sz="0" w:val="nil"/>
                <w:right w:space="0" w:sz="0" w:val="nil"/>
                <w:between w:space="0" w:sz="0" w:val="nil"/>
              </w:pBdr>
              <w:spacing w:after="100" w:before="100" w:line="240" w:lineRule="auto"/>
              <w:ind w:left="1133.858267716535" w:hanging="425.19685039370046"/>
              <w:rPr>
                <w:color w:val="1d1c1d"/>
                <w:sz w:val="28"/>
                <w:szCs w:val="28"/>
              </w:rPr>
            </w:pPr>
            <w:r w:rsidDel="00000000" w:rsidR="00000000" w:rsidRPr="00000000">
              <w:rPr>
                <w:rtl w:val="0"/>
              </w:rPr>
            </w:r>
          </w:p>
        </w:tc>
      </w:tr>
    </w:tbl>
    <w:p w:rsidR="00000000" w:rsidDel="00000000" w:rsidP="00000000" w:rsidRDefault="00000000" w:rsidRPr="00000000" w14:paraId="0000036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6A">
      <w:pPr>
        <w:rPr>
          <w:b w:val="1"/>
          <w:bCs w:val="1"/>
          <w:i w:val="1"/>
          <w:iCs w:val="1"/>
          <w:color w:val="434343"/>
          <w:sz w:val="16"/>
          <w:szCs w:val="16"/>
        </w:rPr>
      </w:pPr>
      <w:r w:rsidDel="00000000" w:rsidR="00000000" w:rsidRPr="00000000">
        <w:rPr>
          <w:rtl w:val="0"/>
        </w:rPr>
      </w:r>
    </w:p>
    <w:tbl>
      <w:tblPr>
        <w:tblStyle w:val="Table20"/>
        <w:tblW w:w="20976.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455.5"/>
        <w:gridCol w:w="8455.5"/>
        <w:tblGridChange w:id="0">
          <w:tblGrid>
            <w:gridCol w:w="4065"/>
            <w:gridCol w:w="8455.5"/>
            <w:gridCol w:w="8455.5"/>
          </w:tblGrid>
        </w:tblGridChange>
      </w:tblGrid>
      <w:tr>
        <w:trPr>
          <w:cantSplit w:val="0"/>
          <w:trHeight w:val="380" w:hRule="atLeast"/>
          <w:tblHeader w:val="0"/>
        </w:trPr>
        <w:tc>
          <w:tcPr>
            <w:gridSpan w:val="3"/>
          </w:tcPr>
          <w:p w:rsidR="00000000" w:rsidDel="00000000" w:rsidP="00000000" w:rsidRDefault="00000000" w:rsidRPr="00000000" w14:paraId="0000036B">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Bundles </w:t>
            </w:r>
            <w:hyperlink r:id="rId122">
              <w:r w:rsidDel="00000000" w:rsidR="00000000" w:rsidRPr="00000000">
                <w:rPr>
                  <w:b w:val="1"/>
                  <w:bCs w:val="1"/>
                  <w:i w:val="1"/>
                  <w:iCs w:val="1"/>
                  <w:color w:val="0000ee"/>
                  <w:sz w:val="18"/>
                  <w:szCs w:val="18"/>
                  <w:u w:val="single"/>
                  <w:rtl w:val="0"/>
                </w:rPr>
                <w:t xml:space="preserve">Paresh Goyal</w:t>
              </w:r>
            </w:hyperlink>
            <w:r w:rsidDel="00000000" w:rsidR="00000000" w:rsidRPr="00000000">
              <w:rPr>
                <w:b w:val="1"/>
                <w:bCs w:val="1"/>
                <w:i w:val="1"/>
                <w:iCs w:val="1"/>
                <w:color w:val="434343"/>
                <w:sz w:val="18"/>
                <w:szCs w:val="18"/>
                <w:rtl w:val="0"/>
              </w:rPr>
              <w:t xml:space="preserve"> </w:t>
            </w:r>
            <w:sdt>
              <w:sdtPr>
                <w:alias w:val="Status"/>
                <w:id w:val="1083273307"/>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36E">
            <w:pPr>
              <w:widowControl w:val="0"/>
              <w:numPr>
                <w:ilvl w:val="0"/>
                <w:numId w:val="13"/>
              </w:numPr>
              <w:pBdr>
                <w:top w:space="0" w:sz="0" w:val="nil"/>
                <w:bottom w:space="0" w:sz="0" w:val="nil"/>
                <w:right w:space="0" w:sz="0" w:val="nil"/>
                <w:between w:space="0" w:sz="0" w:val="nil"/>
              </w:pBdr>
              <w:spacing w:after="0" w:afterAutospacing="0" w:before="100" w:lineRule="auto"/>
              <w:ind w:left="1080" w:hanging="360"/>
              <w:rPr>
                <w:color w:val="1d1c1d"/>
                <w:sz w:val="26"/>
                <w:szCs w:val="26"/>
              </w:rPr>
            </w:pPr>
            <w:r w:rsidDel="00000000" w:rsidR="00000000" w:rsidRPr="00000000">
              <w:rPr>
                <w:b w:val="1"/>
                <w:bCs w:val="1"/>
                <w:i w:val="1"/>
                <w:iCs w:val="1"/>
                <w:color w:val="434343"/>
                <w:sz w:val="24"/>
                <w:szCs w:val="24"/>
                <w:rtl w:val="0"/>
              </w:rPr>
              <w:t xml:space="preserve">21 client meetings completed as part of the validation phase</w:t>
            </w:r>
          </w:p>
          <w:p w:rsidR="00000000" w:rsidDel="00000000" w:rsidP="00000000" w:rsidRDefault="00000000" w:rsidRPr="00000000" w14:paraId="0000036F">
            <w:pPr>
              <w:widowControl w:val="0"/>
              <w:numPr>
                <w:ilvl w:val="0"/>
                <w:numId w:val="13"/>
              </w:numPr>
              <w:pBdr>
                <w:top w:space="0" w:sz="0" w:val="nil"/>
                <w:bottom w:space="0" w:sz="0" w:val="nil"/>
                <w:right w:space="0" w:sz="0" w:val="nil"/>
                <w:between w:space="0" w:sz="0" w:val="nil"/>
              </w:pBdr>
              <w:spacing w:after="0" w:afterAutospacing="0" w:before="0" w:beforeAutospacing="0" w:lineRule="auto"/>
              <w:ind w:left="1080" w:hanging="360"/>
              <w:rPr>
                <w:b w:val="1"/>
                <w:bCs w:val="1"/>
                <w:i w:val="1"/>
                <w:iCs w:val="1"/>
                <w:color w:val="434343"/>
                <w:sz w:val="24"/>
                <w:szCs w:val="24"/>
              </w:rPr>
            </w:pPr>
            <w:r w:rsidDel="00000000" w:rsidR="00000000" w:rsidRPr="00000000">
              <w:rPr>
                <w:b w:val="1"/>
                <w:bCs w:val="1"/>
                <w:i w:val="1"/>
                <w:iCs w:val="1"/>
                <w:color w:val="434343"/>
                <w:sz w:val="24"/>
                <w:szCs w:val="24"/>
                <w:rtl w:val="0"/>
              </w:rPr>
              <w:t xml:space="preserve">Overall strong positive response on bundles, especially relating to SP/SF, credit discounts and ranking boost</w:t>
            </w:r>
          </w:p>
          <w:p w:rsidR="00000000" w:rsidDel="00000000" w:rsidP="00000000" w:rsidRDefault="00000000" w:rsidRPr="00000000" w14:paraId="00000370">
            <w:pPr>
              <w:widowControl w:val="0"/>
              <w:numPr>
                <w:ilvl w:val="0"/>
                <w:numId w:val="13"/>
              </w:numPr>
              <w:pBdr>
                <w:top w:space="0" w:sz="0" w:val="nil"/>
                <w:bottom w:space="0" w:sz="0" w:val="nil"/>
                <w:right w:space="0" w:sz="0" w:val="nil"/>
                <w:between w:space="0" w:sz="0" w:val="nil"/>
              </w:pBdr>
              <w:spacing w:after="100" w:before="0" w:beforeAutospacing="0" w:lineRule="auto"/>
              <w:ind w:left="1080" w:hanging="360"/>
              <w:rPr>
                <w:b w:val="1"/>
                <w:bCs w:val="1"/>
                <w:i w:val="1"/>
                <w:iCs w:val="1"/>
                <w:color w:val="434343"/>
                <w:sz w:val="24"/>
                <w:szCs w:val="24"/>
              </w:rPr>
            </w:pPr>
            <w:r w:rsidDel="00000000" w:rsidR="00000000" w:rsidRPr="00000000">
              <w:rPr>
                <w:b w:val="1"/>
                <w:bCs w:val="1"/>
                <w:i w:val="1"/>
                <w:iCs w:val="1"/>
                <w:color w:val="434343"/>
                <w:sz w:val="24"/>
                <w:szCs w:val="24"/>
                <w:rtl w:val="0"/>
              </w:rPr>
              <w:t xml:space="preserve">Key ask raised around limiting bundles to only a select set of clients and not everyone, in order to drive competitive advantage</w:t>
            </w:r>
          </w:p>
        </w:tc>
      </w:tr>
    </w:tbl>
    <w:p w:rsidR="00000000" w:rsidDel="00000000" w:rsidP="00000000" w:rsidRDefault="00000000" w:rsidRPr="00000000" w14:paraId="0000037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74">
      <w:pPr>
        <w:rPr/>
        <w:sectPr>
          <w:headerReference r:id="rId123" w:type="default"/>
          <w:headerReference r:id="rId124" w:type="first"/>
          <w:footerReference r:id="rId125" w:type="default"/>
          <w:footerReference r:id="rId126"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7" w:type="default"/>
          <w:headerReference r:id="rId128" w:type="first"/>
          <w:footerReference r:id="rId129" w:type="default"/>
          <w:footerReference r:id="rId130" w:type="first"/>
          <w:type w:val="nextPage"/>
          <w:pgSz w:h="16838" w:w="23811" w:orient="landscape"/>
          <w:pgMar w:bottom="1440.0000000000002" w:top="1440.0000000000002" w:left="566.9291338582677" w:right="566.9291338582677" w:header="720" w:footer="720"/>
          <w:pgNumType w:start="1"/>
        </w:sectPr>
      </w:pPr>
      <w:bookmarkStart w:colFirst="0" w:colLast="0" w:name="_pei7uj9o8j6z"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North Stars</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b w:val="1"/>
          <w:bCs w:val="1"/>
          <w:i w:val="1"/>
          <w:iCs w:val="1"/>
          <w:color w:val="434343"/>
          <w:sz w:val="16"/>
          <w:szCs w:val="16"/>
        </w:rPr>
      </w:pPr>
      <w:r w:rsidDel="00000000" w:rsidR="00000000" w:rsidRPr="00000000">
        <w:rPr>
          <w:rtl w:val="0"/>
        </w:rPr>
      </w:r>
    </w:p>
    <w:tbl>
      <w:tblPr>
        <w:tblStyle w:val="Table21"/>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590"/>
        <w:gridCol w:w="1635"/>
        <w:gridCol w:w="1590"/>
        <w:gridCol w:w="1545"/>
        <w:gridCol w:w="1635"/>
        <w:tblGridChange w:id="0">
          <w:tblGrid>
            <w:gridCol w:w="1035"/>
            <w:gridCol w:w="1290"/>
            <w:gridCol w:w="1590"/>
            <w:gridCol w:w="1635"/>
            <w:gridCol w:w="1590"/>
            <w:gridCol w:w="1545"/>
            <w:gridCol w:w="163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8">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A">
            <w:pPr>
              <w:widowControl w:val="0"/>
              <w:spacing w:line="240" w:lineRule="auto"/>
              <w:jc w:val="center"/>
              <w:rPr>
                <w:color w:val="ffffff"/>
                <w:sz w:val="16"/>
                <w:szCs w:val="16"/>
              </w:rPr>
            </w:pPr>
            <w:r w:rsidDel="00000000" w:rsidR="00000000" w:rsidRPr="00000000">
              <w:rPr>
                <w:color w:val="ffffff"/>
                <w:sz w:val="16"/>
                <w:szCs w:val="16"/>
                <w:rtl w:val="0"/>
              </w:rPr>
              <w:t xml:space="preserve">Month</w:t>
            </w:r>
          </w:p>
        </w:tc>
        <w:tc>
          <w:tcPr>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E">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F">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0">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1">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2">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3">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4">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5">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r>
      <w:tr>
        <w:trPr>
          <w:cantSplit w:val="0"/>
          <w:trHeight w:val="360" w:hRule="atLeast"/>
          <w:tblHeader w:val="0"/>
        </w:trPr>
        <w:tc>
          <w:tcPr/>
          <w:p w:rsidR="00000000" w:rsidDel="00000000" w:rsidP="00000000" w:rsidRDefault="00000000" w:rsidRPr="00000000" w14:paraId="00000386">
            <w:pPr>
              <w:widowControl w:val="0"/>
              <w:spacing w:line="240" w:lineRule="auto"/>
              <w:jc w:val="center"/>
              <w:rPr>
                <w:sz w:val="16"/>
                <w:szCs w:val="16"/>
              </w:rPr>
            </w:pPr>
            <w:r w:rsidDel="00000000" w:rsidR="00000000" w:rsidRPr="00000000">
              <w:rPr>
                <w:sz w:val="16"/>
                <w:szCs w:val="16"/>
                <w:rtl w:val="0"/>
              </w:rPr>
              <w:t xml:space="preserve">Output metric</w:t>
            </w:r>
          </w:p>
        </w:tc>
        <w:tc>
          <w:tcPr/>
          <w:p w:rsidR="00000000" w:rsidDel="00000000" w:rsidP="00000000" w:rsidRDefault="00000000" w:rsidRPr="00000000" w14:paraId="00000387">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Share of Wallet</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8">
            <w:pPr>
              <w:widowControl w:val="0"/>
              <w:spacing w:line="240" w:lineRule="auto"/>
              <w:jc w:val="center"/>
              <w:rPr>
                <w:sz w:val="16"/>
                <w:szCs w:val="16"/>
              </w:rPr>
            </w:pPr>
            <w:r w:rsidDel="00000000" w:rsidR="00000000" w:rsidRPr="00000000">
              <w:rPr>
                <w:sz w:val="16"/>
                <w:szCs w:val="16"/>
                <w:rtl w:val="0"/>
              </w:rPr>
              <w:t xml:space="preserve">52.5%</w:t>
            </w:r>
          </w:p>
          <w:p w:rsidR="00000000" w:rsidDel="00000000" w:rsidP="00000000" w:rsidRDefault="00000000" w:rsidRPr="00000000" w14:paraId="00000389">
            <w:pPr>
              <w:widowControl w:val="0"/>
              <w:spacing w:line="240" w:lineRule="auto"/>
              <w:jc w:val="center"/>
              <w:rPr>
                <w:sz w:val="16"/>
                <w:szCs w:val="16"/>
              </w:rPr>
            </w:pPr>
            <w:r w:rsidDel="00000000" w:rsidR="00000000" w:rsidRPr="00000000">
              <w:rPr>
                <w:sz w:val="16"/>
                <w:szCs w:val="16"/>
                <w:rtl w:val="0"/>
              </w:rPr>
              <w:t xml:space="preserve">(Dec 2025)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A">
            <w:pPr>
              <w:widowControl w:val="0"/>
              <w:spacing w:line="240" w:lineRule="auto"/>
              <w:jc w:val="center"/>
              <w:rPr>
                <w:sz w:val="16"/>
                <w:szCs w:val="16"/>
              </w:rPr>
            </w:pPr>
            <w:r w:rsidDel="00000000" w:rsidR="00000000" w:rsidRPr="00000000">
              <w:rPr>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B">
            <w:pPr>
              <w:widowControl w:val="0"/>
              <w:spacing w:line="240" w:lineRule="auto"/>
              <w:jc w:val="center"/>
              <w:rPr>
                <w:sz w:val="16"/>
                <w:szCs w:val="16"/>
              </w:rPr>
            </w:pPr>
            <w:r w:rsidDel="00000000" w:rsidR="00000000" w:rsidRPr="00000000">
              <w:rPr>
                <w:sz w:val="16"/>
                <w:szCs w:val="16"/>
                <w:rtl w:val="0"/>
              </w:rPr>
              <w:t xml:space="preserve">-0.2pp</w:t>
            </w:r>
          </w:p>
        </w:tc>
        <w:tc>
          <w:tcPr/>
          <w:p w:rsidR="00000000" w:rsidDel="00000000" w:rsidP="00000000" w:rsidRDefault="00000000" w:rsidRPr="00000000" w14:paraId="0000038C">
            <w:pPr>
              <w:widowControl w:val="0"/>
              <w:spacing w:line="240" w:lineRule="auto"/>
              <w:jc w:val="center"/>
              <w:rPr>
                <w:sz w:val="16"/>
                <w:szCs w:val="16"/>
              </w:rPr>
            </w:pPr>
            <w:r w:rsidDel="00000000" w:rsidR="00000000" w:rsidRPr="00000000">
              <w:rPr>
                <w:sz w:val="16"/>
                <w:szCs w:val="16"/>
                <w:rtl w:val="0"/>
              </w:rPr>
              <w:t xml:space="preserve">NA</w:t>
            </w:r>
          </w:p>
        </w:tc>
        <w:tc>
          <w:tcPr/>
          <w:p w:rsidR="00000000" w:rsidDel="00000000" w:rsidP="00000000" w:rsidRDefault="00000000" w:rsidRPr="00000000" w14:paraId="0000038D">
            <w:pPr>
              <w:widowControl w:val="0"/>
              <w:spacing w:line="240" w:lineRule="auto"/>
              <w:jc w:val="center"/>
              <w:rPr>
                <w:b w:val="1"/>
                <w:bCs w:val="1"/>
                <w:sz w:val="16"/>
                <w:szCs w:val="16"/>
              </w:rPr>
            </w:pPr>
            <w:hyperlink r:id="rId131">
              <w:r w:rsidDel="00000000" w:rsidR="00000000" w:rsidRPr="00000000">
                <w:rPr>
                  <w:color w:val="0000ee"/>
                  <w:sz w:val="16"/>
                  <w:szCs w:val="16"/>
                  <w:u w:val="single"/>
                  <w:rtl w:val="0"/>
                </w:rPr>
                <w:t xml:space="preserve">Vladimir Malugin</w:t>
              </w:r>
            </w:hyperlink>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8E">
            <w:pPr>
              <w:widowControl w:val="0"/>
              <w:spacing w:line="240" w:lineRule="auto"/>
              <w:jc w:val="center"/>
              <w:rPr>
                <w:sz w:val="16"/>
                <w:szCs w:val="16"/>
              </w:rPr>
            </w:pPr>
            <w:r w:rsidDel="00000000" w:rsidR="00000000" w:rsidRPr="00000000">
              <w:rPr>
                <w:sz w:val="16"/>
                <w:szCs w:val="16"/>
                <w:rtl w:val="0"/>
              </w:rPr>
              <w:t xml:space="preserve">North Star Metric</w:t>
            </w:r>
          </w:p>
        </w:tc>
        <w:tc>
          <w:tcPr/>
          <w:p w:rsidR="00000000" w:rsidDel="00000000" w:rsidP="00000000" w:rsidRDefault="00000000" w:rsidRPr="00000000" w14:paraId="0000038F">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Share of Sessions</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0">
            <w:pPr>
              <w:widowControl w:val="0"/>
              <w:spacing w:line="240" w:lineRule="auto"/>
              <w:jc w:val="center"/>
              <w:rPr>
                <w:sz w:val="16"/>
                <w:szCs w:val="16"/>
              </w:rPr>
            </w:pPr>
            <w:r w:rsidDel="00000000" w:rsidR="00000000" w:rsidRPr="00000000">
              <w:rPr>
                <w:sz w:val="16"/>
                <w:szCs w:val="16"/>
                <w:rtl w:val="0"/>
              </w:rPr>
              <w:t xml:space="preserve">57.8%</w:t>
            </w:r>
          </w:p>
          <w:p w:rsidR="00000000" w:rsidDel="00000000" w:rsidP="00000000" w:rsidRDefault="00000000" w:rsidRPr="00000000" w14:paraId="00000391">
            <w:pPr>
              <w:widowControl w:val="0"/>
              <w:spacing w:line="240" w:lineRule="auto"/>
              <w:jc w:val="center"/>
              <w:rPr>
                <w:sz w:val="16"/>
                <w:szCs w:val="16"/>
              </w:rPr>
            </w:pPr>
            <w:r w:rsidDel="00000000" w:rsidR="00000000" w:rsidRPr="00000000">
              <w:rPr>
                <w:sz w:val="16"/>
                <w:szCs w:val="16"/>
                <w:rtl w:val="0"/>
              </w:rPr>
              <w:t xml:space="preserve">(Jan 2025)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2">
            <w:pPr>
              <w:widowControl w:val="0"/>
              <w:spacing w:line="240" w:lineRule="auto"/>
              <w:jc w:val="center"/>
              <w:rPr>
                <w:sz w:val="16"/>
                <w:szCs w:val="16"/>
              </w:rPr>
            </w:pPr>
            <w:r w:rsidDel="00000000" w:rsidR="00000000" w:rsidRPr="00000000">
              <w:rPr>
                <w:sz w:val="16"/>
                <w:szCs w:val="16"/>
                <w:rtl w:val="0"/>
              </w:rPr>
              <w:t xml:space="preserve">52.6%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3">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+6.6pp</w:t>
            </w:r>
          </w:p>
          <w:p w:rsidR="00000000" w:rsidDel="00000000" w:rsidP="00000000" w:rsidRDefault="00000000" w:rsidRPr="00000000" w14:paraId="00000394">
            <w:pPr>
              <w:widowControl w:val="0"/>
              <w:spacing w:line="240" w:lineRule="auto"/>
              <w:jc w:val="center"/>
              <w:rPr>
                <w:sz w:val="16"/>
                <w:szCs w:val="16"/>
              </w:rPr>
            </w:pPr>
            <w:r w:rsidDel="00000000" w:rsidR="00000000" w:rsidRPr="00000000">
              <w:rPr>
                <w:sz w:val="16"/>
                <w:szCs w:val="16"/>
                <w:rtl w:val="0"/>
              </w:rPr>
              <w:t xml:space="preserve">51.3%</w:t>
            </w:r>
          </w:p>
        </w:tc>
        <w:tc>
          <w:tcPr>
            <w:vAlign w:val="center"/>
          </w:tcPr>
          <w:p w:rsidR="00000000" w:rsidDel="00000000" w:rsidP="00000000" w:rsidRDefault="00000000" w:rsidRPr="00000000" w14:paraId="00000395">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+2.6pp</w:t>
            </w:r>
          </w:p>
          <w:p w:rsidR="00000000" w:rsidDel="00000000" w:rsidP="00000000" w:rsidRDefault="00000000" w:rsidRPr="00000000" w14:paraId="00000396">
            <w:pPr>
              <w:widowControl w:val="0"/>
              <w:spacing w:line="240" w:lineRule="auto"/>
              <w:jc w:val="center"/>
              <w:rPr>
                <w:sz w:val="16"/>
                <w:szCs w:val="16"/>
              </w:rPr>
            </w:pPr>
            <w:r w:rsidDel="00000000" w:rsidR="00000000" w:rsidRPr="00000000">
              <w:rPr>
                <w:sz w:val="16"/>
                <w:szCs w:val="16"/>
                <w:rtl w:val="0"/>
              </w:rPr>
              <w:t xml:space="preserve">55.3%</w:t>
            </w:r>
          </w:p>
        </w:tc>
        <w:tc>
          <w:tcPr/>
          <w:p w:rsidR="00000000" w:rsidDel="00000000" w:rsidP="00000000" w:rsidRDefault="00000000" w:rsidRPr="00000000" w14:paraId="00000397">
            <w:pPr>
              <w:widowControl w:val="0"/>
              <w:spacing w:line="240" w:lineRule="auto"/>
              <w:jc w:val="center"/>
              <w:rPr>
                <w:sz w:val="16"/>
                <w:szCs w:val="16"/>
              </w:rPr>
            </w:pPr>
            <w:hyperlink r:id="rId132">
              <w:r w:rsidDel="00000000" w:rsidR="00000000" w:rsidRPr="00000000">
                <w:rPr>
                  <w:color w:val="0000ee"/>
                  <w:sz w:val="16"/>
                  <w:szCs w:val="16"/>
                  <w:u w:val="single"/>
                  <w:rtl w:val="0"/>
                </w:rPr>
                <w:t xml:space="preserve">Soumar Aoun</w:t>
              </w:r>
            </w:hyperlink>
            <w:hyperlink r:id="rId133">
              <w:r w:rsidDel="00000000" w:rsidR="00000000" w:rsidRPr="00000000">
                <w:rPr>
                  <w:color w:val="0000ee"/>
                  <w:sz w:val="16"/>
                  <w:szCs w:val="16"/>
                  <w:u w:val="single"/>
                  <w:rtl w:val="0"/>
                </w:rPr>
                <w:t xml:space="preserve">Ahmed Osman</w:t>
              </w:r>
            </w:hyperlink>
            <w:hyperlink r:id="rId134">
              <w:r w:rsidDel="00000000" w:rsidR="00000000" w:rsidRPr="00000000">
                <w:rPr>
                  <w:color w:val="0000ee"/>
                  <w:sz w:val="16"/>
                  <w:szCs w:val="16"/>
                  <w:u w:val="single"/>
                  <w:rtl w:val="0"/>
                </w:rPr>
                <w:t xml:space="preserve">Mahmoud Nessim</w:t>
              </w:r>
            </w:hyperlink>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98">
            <w:pPr>
              <w:widowControl w:val="0"/>
              <w:spacing w:line="240" w:lineRule="auto"/>
              <w:jc w:val="center"/>
              <w:rPr>
                <w:sz w:val="16"/>
                <w:szCs w:val="16"/>
              </w:rPr>
            </w:pPr>
            <w:r w:rsidDel="00000000" w:rsidR="00000000" w:rsidRPr="00000000">
              <w:rPr>
                <w:sz w:val="16"/>
                <w:szCs w:val="16"/>
                <w:rtl w:val="0"/>
              </w:rPr>
              <w:t xml:space="preserve">North Star Metric</w:t>
            </w:r>
          </w:p>
        </w:tc>
        <w:tc>
          <w:tcPr/>
          <w:p w:rsidR="00000000" w:rsidDel="00000000" w:rsidP="00000000" w:rsidRDefault="00000000" w:rsidRPr="00000000" w14:paraId="00000399">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Net Exclusive Listings</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A">
            <w:pPr>
              <w:widowControl w:val="0"/>
              <w:spacing w:line="240" w:lineRule="auto"/>
              <w:jc w:val="center"/>
              <w:rPr>
                <w:sz w:val="16"/>
                <w:szCs w:val="16"/>
              </w:rPr>
            </w:pPr>
            <w:r w:rsidDel="00000000" w:rsidR="00000000" w:rsidRPr="00000000">
              <w:rPr>
                <w:sz w:val="16"/>
                <w:szCs w:val="16"/>
                <w:rtl w:val="0"/>
              </w:rPr>
              <w:t xml:space="preserve">16k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B">
            <w:pPr>
              <w:widowControl w:val="0"/>
              <w:spacing w:line="240" w:lineRule="auto"/>
              <w:jc w:val="center"/>
              <w:rPr>
                <w:sz w:val="16"/>
                <w:szCs w:val="16"/>
              </w:rPr>
            </w:pPr>
            <w:r w:rsidDel="00000000" w:rsidR="00000000" w:rsidRPr="00000000">
              <w:rPr>
                <w:sz w:val="16"/>
                <w:szCs w:val="16"/>
                <w:rtl w:val="0"/>
              </w:rPr>
              <w:t xml:space="preserve">23k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C">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-3.2K</w:t>
            </w:r>
          </w:p>
          <w:p w:rsidR="00000000" w:rsidDel="00000000" w:rsidP="00000000" w:rsidRDefault="00000000" w:rsidRPr="00000000" w14:paraId="0000039D">
            <w:pPr>
              <w:widowControl w:val="0"/>
              <w:spacing w:line="240" w:lineRule="auto"/>
              <w:jc w:val="center"/>
              <w:rPr>
                <w:sz w:val="16"/>
                <w:szCs w:val="16"/>
              </w:rPr>
            </w:pPr>
            <w:r w:rsidDel="00000000" w:rsidR="00000000" w:rsidRPr="00000000">
              <w:rPr>
                <w:sz w:val="16"/>
                <w:szCs w:val="16"/>
                <w:rtl w:val="0"/>
              </w:rPr>
              <w:t xml:space="preserve">19.2K</w:t>
            </w:r>
          </w:p>
        </w:tc>
        <w:tc>
          <w:tcPr/>
          <w:p w:rsidR="00000000" w:rsidDel="00000000" w:rsidP="00000000" w:rsidRDefault="00000000" w:rsidRPr="00000000" w14:paraId="0000039E">
            <w:pPr>
              <w:widowControl w:val="0"/>
              <w:spacing w:line="240" w:lineRule="auto"/>
              <w:jc w:val="center"/>
              <w:rPr>
                <w:sz w:val="16"/>
                <w:szCs w:val="16"/>
              </w:rPr>
            </w:pPr>
            <w:r w:rsidDel="00000000" w:rsidR="00000000" w:rsidRPr="00000000">
              <w:rPr>
                <w:sz w:val="16"/>
                <w:szCs w:val="16"/>
                <w:rtl w:val="0"/>
              </w:rPr>
              <w:t xml:space="preserve">NA</w:t>
            </w:r>
          </w:p>
        </w:tc>
        <w:tc>
          <w:tcPr/>
          <w:p w:rsidR="00000000" w:rsidDel="00000000" w:rsidP="00000000" w:rsidRDefault="00000000" w:rsidRPr="00000000" w14:paraId="0000039F">
            <w:pPr>
              <w:widowControl w:val="0"/>
              <w:spacing w:line="240" w:lineRule="auto"/>
              <w:jc w:val="center"/>
              <w:rPr>
                <w:b w:val="1"/>
                <w:bCs w:val="1"/>
                <w:sz w:val="16"/>
                <w:szCs w:val="16"/>
              </w:rPr>
            </w:pPr>
            <w:hyperlink r:id="rId135">
              <w:r w:rsidDel="00000000" w:rsidR="00000000" w:rsidRPr="00000000">
                <w:rPr>
                  <w:color w:val="0000ee"/>
                  <w:sz w:val="16"/>
                  <w:szCs w:val="16"/>
                  <w:u w:val="single"/>
                  <w:rtl w:val="0"/>
                </w:rPr>
                <w:t xml:space="preserve">Prateek Goel</w:t>
              </w:r>
            </w:hyperlink>
            <w:r w:rsidDel="00000000" w:rsidR="00000000" w:rsidRPr="00000000">
              <w:rPr>
                <w:rtl w:val="0"/>
              </w:rPr>
            </w:r>
          </w:p>
        </w:tc>
      </w:tr>
    </w:tbl>
    <w:p w:rsidR="00000000" w:rsidDel="00000000" w:rsidP="00000000" w:rsidRDefault="00000000" w:rsidRPr="00000000" w14:paraId="000003A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A1">
      <w:pPr>
        <w:rPr>
          <w:b w:val="1"/>
          <w:bCs w:val="1"/>
          <w:i w:val="1"/>
          <w:iCs w:val="1"/>
          <w:color w:val="ff0000"/>
          <w:sz w:val="16"/>
          <w:szCs w:val="16"/>
        </w:rPr>
      </w:pPr>
      <w:r w:rsidDel="00000000" w:rsidR="00000000" w:rsidRPr="00000000">
        <w:rPr>
          <w:b w:val="1"/>
          <w:bCs w:val="1"/>
          <w:i w:val="1"/>
          <w:iCs w:val="1"/>
          <w:color w:val="434343"/>
          <w:sz w:val="16"/>
          <w:szCs w:val="16"/>
          <w:rtl w:val="0"/>
        </w:rPr>
        <w:t xml:space="preserve">Exposure LPL </w:t>
      </w:r>
      <w:r w:rsidDel="00000000" w:rsidR="00000000" w:rsidRPr="00000000">
        <w:rPr>
          <w:b w:val="1"/>
          <w:bCs w:val="1"/>
          <w:i w:val="1"/>
          <w:iCs w:val="1"/>
          <w:color w:val="ff0000"/>
          <w:sz w:val="16"/>
          <w:szCs w:val="16"/>
          <w:rtl w:val="0"/>
        </w:rPr>
        <w:t xml:space="preserve">(EXCLUDES DIRECT - Both in targets and actuals)</w:t>
      </w:r>
    </w:p>
    <w:p w:rsidR="00000000" w:rsidDel="00000000" w:rsidP="00000000" w:rsidRDefault="00000000" w:rsidRPr="00000000" w14:paraId="000003A2">
      <w:pPr>
        <w:rPr>
          <w:b w:val="1"/>
          <w:bCs w:val="1"/>
          <w:i w:val="1"/>
          <w:iCs w:val="1"/>
          <w:color w:val="ff0000"/>
          <w:sz w:val="16"/>
          <w:szCs w:val="16"/>
        </w:rPr>
      </w:pPr>
      <w:r w:rsidDel="00000000" w:rsidR="00000000" w:rsidRPr="00000000">
        <w:rPr>
          <w:b w:val="1"/>
          <w:bCs w:val="1"/>
          <w:i w:val="1"/>
          <w:iCs w:val="1"/>
          <w:color w:val="434343"/>
          <w:sz w:val="16"/>
          <w:szCs w:val="16"/>
        </w:rPr>
        <w:drawing>
          <wp:inline distB="114300" distT="114300" distL="114300" distR="114300">
            <wp:extent cx="2133600" cy="417252"/>
            <wp:effectExtent b="0" l="0" r="0" t="0"/>
            <wp:docPr id="9" name="image4.png"/>
            <a:graphic>
              <a:graphicData uri="http://schemas.openxmlformats.org/drawingml/2006/picture">
                <pic:pic>
                  <pic:nvPicPr>
                    <pic:cNvPr id="0" name="image4.png"/>
                    <pic:cNvPicPr preferRelativeResize="0"/>
                  </pic:nvPicPr>
                  <pic:blipFill>
                    <a:blip r:embed="rId136"/>
                    <a:srcRect b="57053" l="0" r="0" t="0"/>
                    <a:stretch>
                      <a:fillRect/>
                    </a:stretch>
                  </pic:blipFill>
                  <pic:spPr>
                    <a:xfrm>
                      <a:off x="0" y="0"/>
                      <a:ext cx="2133600" cy="417252"/>
                    </a:xfrm>
                    <a:prstGeom prst="rect"/>
                    <a:ln/>
                  </pic:spPr>
                </pic:pic>
              </a:graphicData>
            </a:graphic>
          </wp:inline>
        </w:drawing>
      </w:r>
      <w:r w:rsidDel="00000000" w:rsidR="00000000" w:rsidRPr="00000000">
        <w:rPr>
          <w:b w:val="1"/>
          <w:bCs w:val="1"/>
          <w:i w:val="1"/>
          <w:iCs w:val="1"/>
          <w:color w:val="434343"/>
          <w:sz w:val="16"/>
          <w:szCs w:val="16"/>
        </w:rPr>
        <w:drawing>
          <wp:inline distB="114300" distT="114300" distL="114300" distR="114300">
            <wp:extent cx="4495800" cy="404552"/>
            <wp:effectExtent b="0" l="0" r="0" t="0"/>
            <wp:docPr id="12" name="image14.png"/>
            <a:graphic>
              <a:graphicData uri="http://schemas.openxmlformats.org/drawingml/2006/picture">
                <pic:pic>
                  <pic:nvPicPr>
                    <pic:cNvPr id="0" name="image14.png"/>
                    <pic:cNvPicPr preferRelativeResize="0"/>
                  </pic:nvPicPr>
                  <pic:blipFill>
                    <a:blip r:embed="rId137"/>
                    <a:srcRect b="57948" l="0" r="0" t="0"/>
                    <a:stretch>
                      <a:fillRect/>
                    </a:stretch>
                  </pic:blipFill>
                  <pic:spPr>
                    <a:xfrm>
                      <a:off x="0" y="0"/>
                      <a:ext cx="4495800" cy="404552"/>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rPr/>
        <w:sectPr>
          <w:headerReference r:id="rId138" w:type="default"/>
          <w:headerReference r:id="rId139" w:type="first"/>
          <w:footerReference r:id="rId140" w:type="default"/>
          <w:footerReference r:id="rId141" w:type="first"/>
          <w:type w:val="nextPage"/>
          <w:pgSz w:h="16838" w:w="23811" w:orient="landscape"/>
          <w:pgMar w:bottom="1440.0000000000002" w:top="1440.0000000000002" w:left="566.9291338582677" w:right="566.9291338582677" w:header="720" w:footer="720"/>
          <w:pgNumType w:start="1"/>
        </w:sectPr>
      </w:pPr>
      <w:r w:rsidDel="00000000" w:rsidR="00000000" w:rsidRPr="00000000">
        <w:rPr>
          <w:b w:val="1"/>
          <w:bCs w:val="1"/>
          <w:i w:val="1"/>
          <w:iCs w:val="1"/>
          <w:color w:val="434343"/>
          <w:sz w:val="16"/>
          <w:szCs w:val="16"/>
        </w:rPr>
        <w:drawing>
          <wp:inline distB="114300" distT="114300" distL="114300" distR="114300">
            <wp:extent cx="2107959" cy="374310"/>
            <wp:effectExtent b="0" l="0" r="0" t="0"/>
            <wp:docPr id="14" name="image6.png"/>
            <a:graphic>
              <a:graphicData uri="http://schemas.openxmlformats.org/drawingml/2006/picture">
                <pic:pic>
                  <pic:nvPicPr>
                    <pic:cNvPr id="0" name="image6.png"/>
                    <pic:cNvPicPr preferRelativeResize="0"/>
                  </pic:nvPicPr>
                  <pic:blipFill>
                    <a:blip r:embed="rId142"/>
                    <a:srcRect b="0" l="2667" r="2131" t="0"/>
                    <a:stretch>
                      <a:fillRect/>
                    </a:stretch>
                  </pic:blipFill>
                  <pic:spPr>
                    <a:xfrm>
                      <a:off x="0" y="0"/>
                      <a:ext cx="2107959" cy="374310"/>
                    </a:xfrm>
                    <a:prstGeom prst="rect"/>
                    <a:ln/>
                  </pic:spPr>
                </pic:pic>
              </a:graphicData>
            </a:graphic>
          </wp:inline>
        </w:drawing>
      </w:r>
      <w:r w:rsidDel="00000000" w:rsidR="00000000" w:rsidRPr="00000000">
        <w:rPr>
          <w:b w:val="1"/>
          <w:bCs w:val="1"/>
          <w:i w:val="1"/>
          <w:iCs w:val="1"/>
          <w:color w:val="434343"/>
          <w:sz w:val="16"/>
          <w:szCs w:val="16"/>
        </w:rPr>
        <w:drawing>
          <wp:inline distB="114300" distT="114300" distL="114300" distR="114300">
            <wp:extent cx="4521563" cy="393995"/>
            <wp:effectExtent b="0" l="0" r="0" t="0"/>
            <wp:docPr id="7" name="image1.png"/>
            <a:graphic>
              <a:graphicData uri="http://schemas.openxmlformats.org/drawingml/2006/picture">
                <pic:pic>
                  <pic:nvPicPr>
                    <pic:cNvPr id="0" name="image1.png"/>
                    <pic:cNvPicPr preferRelativeResize="0"/>
                  </pic:nvPicPr>
                  <pic:blipFill>
                    <a:blip r:embed="rId143"/>
                    <a:srcRect b="0" l="0" r="0" t="0"/>
                    <a:stretch>
                      <a:fillRect/>
                    </a:stretch>
                  </pic:blipFill>
                  <pic:spPr>
                    <a:xfrm>
                      <a:off x="0" y="0"/>
                      <a:ext cx="4521563" cy="393995"/>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4" w:type="default"/>
          <w:headerReference r:id="rId145" w:type="first"/>
          <w:footerReference r:id="rId146" w:type="default"/>
          <w:footerReference r:id="rId147" w:type="first"/>
          <w:type w:val="nextPage"/>
          <w:pgSz w:h="16838" w:w="23811" w:orient="landscape"/>
          <w:pgMar w:bottom="1440.0000000000002" w:top="1440.0000000000002" w:left="1440.0000000000002" w:right="1440.0000000000002" w:header="720" w:footer="720"/>
          <w:pgNumType w:start="1"/>
        </w:sectPr>
      </w:pPr>
      <w:bookmarkStart w:colFirst="0" w:colLast="0" w:name="_kzvxt41cjjdg"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Prev Saved Reports</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tbl>
      <w:tblPr>
        <w:tblStyle w:val="Table22"/>
        <w:tblW w:w="13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460"/>
        <w:gridCol w:w="9930"/>
        <w:tblGridChange w:id="0">
          <w:tblGrid>
            <w:gridCol w:w="1575"/>
            <w:gridCol w:w="2460"/>
            <w:gridCol w:w="9930"/>
          </w:tblGrid>
        </w:tblGridChange>
      </w:tblGrid>
      <w:tr>
        <w:trPr>
          <w:cantSplit w:val="0"/>
          <w:trHeight w:val="479.64518229166674" w:hRule="atLeast"/>
          <w:tblHeader w:val="1"/>
        </w:trPr>
        <w:tc>
          <w:tcPr/>
          <w:p w:rsidR="00000000" w:rsidDel="00000000" w:rsidP="00000000" w:rsidRDefault="00000000" w:rsidRPr="00000000" w14:paraId="000003A6">
            <w:pPr>
              <w:widowControl w:val="0"/>
              <w:spacing w:line="240" w:lineRule="auto"/>
              <w:rPr>
                <w:b w:val="1"/>
                <w:bCs w:val="1"/>
              </w:rPr>
            </w:pPr>
            <w:r w:rsidDel="00000000" w:rsidR="00000000" w:rsidRPr="00000000">
              <w:rPr>
                <w:b w:val="1"/>
                <w:bCs w:val="1"/>
                <w:rtl w:val="0"/>
              </w:rPr>
              <w:t xml:space="preserve">Week</w:t>
            </w:r>
          </w:p>
        </w:tc>
        <w:tc>
          <w:tcPr/>
          <w:p w:rsidR="00000000" w:rsidDel="00000000" w:rsidP="00000000" w:rsidRDefault="00000000" w:rsidRPr="00000000" w14:paraId="000003A7">
            <w:pPr>
              <w:widowControl w:val="0"/>
              <w:spacing w:line="240" w:lineRule="auto"/>
              <w:rPr>
                <w:b w:val="1"/>
                <w:bCs w:val="1"/>
              </w:rPr>
            </w:pPr>
            <w:r w:rsidDel="00000000" w:rsidR="00000000" w:rsidRPr="00000000">
              <w:rPr>
                <w:b w:val="1"/>
                <w:bCs w:val="1"/>
                <w:rtl w:val="0"/>
              </w:rPr>
              <w:t xml:space="preserve">Date</w:t>
            </w:r>
          </w:p>
        </w:tc>
        <w:tc>
          <w:tcPr/>
          <w:p w:rsidR="00000000" w:rsidDel="00000000" w:rsidP="00000000" w:rsidRDefault="00000000" w:rsidRPr="00000000" w14:paraId="000003A8">
            <w:pPr>
              <w:widowControl w:val="0"/>
              <w:spacing w:line="240" w:lineRule="auto"/>
              <w:rPr>
                <w:b w:val="1"/>
                <w:bCs w:val="1"/>
              </w:rPr>
            </w:pPr>
            <w:r w:rsidDel="00000000" w:rsidR="00000000" w:rsidRPr="00000000">
              <w:rPr>
                <w:b w:val="1"/>
                <w:bCs w:val="1"/>
                <w:rtl w:val="0"/>
              </w:rPr>
              <w:t xml:space="preserve">Link</w:t>
            </w:r>
          </w:p>
        </w:tc>
      </w:tr>
      <w:tr>
        <w:trPr>
          <w:cantSplit w:val="0"/>
          <w:tblHeader w:val="1"/>
        </w:trPr>
        <w:tc>
          <w:tcPr/>
          <w:p w:rsidR="00000000" w:rsidDel="00000000" w:rsidP="00000000" w:rsidRDefault="00000000" w:rsidRPr="00000000" w14:paraId="000003A9">
            <w:pPr>
              <w:widowControl w:val="0"/>
              <w:spacing w:line="240" w:lineRule="auto"/>
              <w:rPr/>
            </w:pPr>
            <w:r w:rsidDel="00000000" w:rsidR="00000000" w:rsidRPr="00000000">
              <w:rPr>
                <w:rtl w:val="0"/>
              </w:rPr>
              <w:t xml:space="preserve">Week 5</w:t>
            </w:r>
          </w:p>
        </w:tc>
        <w:tc>
          <w:tcPr/>
          <w:p w:rsidR="00000000" w:rsidDel="00000000" w:rsidP="00000000" w:rsidRDefault="00000000" w:rsidRPr="00000000" w14:paraId="000003AA">
            <w:pPr>
              <w:widowControl w:val="0"/>
              <w:spacing w:line="240" w:lineRule="auto"/>
              <w:rPr/>
            </w:pPr>
            <w:r w:rsidDel="00000000" w:rsidR="00000000" w:rsidRPr="00000000">
              <w:rPr>
                <w:rtl w:val="0"/>
              </w:rPr>
              <w:t xml:space="preserve">Jan 1 to Jan 31</w:t>
            </w:r>
          </w:p>
        </w:tc>
        <w:tc>
          <w:tcPr/>
          <w:p w:rsidR="00000000" w:rsidDel="00000000" w:rsidP="00000000" w:rsidRDefault="00000000" w:rsidRPr="00000000" w14:paraId="000003AB">
            <w:pPr>
              <w:widowControl w:val="0"/>
              <w:spacing w:line="240" w:lineRule="auto"/>
              <w:rPr/>
            </w:pPr>
            <w:hyperlink r:id="rId148">
              <w:r w:rsidDel="00000000" w:rsidR="00000000" w:rsidRPr="00000000">
                <w:rPr>
                  <w:color w:val="0000ee"/>
                  <w:u w:val="single"/>
                  <w:rtl w:val="0"/>
                </w:rPr>
                <w:t xml:space="preserve">WBR - Jan Monthly Lookback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3AC">
            <w:pPr>
              <w:widowControl w:val="0"/>
              <w:spacing w:line="240" w:lineRule="auto"/>
              <w:rPr/>
            </w:pPr>
            <w:r w:rsidDel="00000000" w:rsidR="00000000" w:rsidRPr="00000000">
              <w:rPr>
                <w:rtl w:val="0"/>
              </w:rPr>
              <w:t xml:space="preserve">Week 4</w:t>
            </w:r>
          </w:p>
        </w:tc>
        <w:tc>
          <w:tcPr/>
          <w:p w:rsidR="00000000" w:rsidDel="00000000" w:rsidP="00000000" w:rsidRDefault="00000000" w:rsidRPr="00000000" w14:paraId="000003AD">
            <w:pPr>
              <w:widowControl w:val="0"/>
              <w:spacing w:line="240" w:lineRule="auto"/>
              <w:rPr/>
            </w:pPr>
            <w:r w:rsidDel="00000000" w:rsidR="00000000" w:rsidRPr="00000000">
              <w:rPr>
                <w:rtl w:val="0"/>
              </w:rPr>
              <w:t xml:space="preserve">Jan 19 to Jan 25</w:t>
            </w:r>
          </w:p>
        </w:tc>
        <w:tc>
          <w:tcPr/>
          <w:p w:rsidR="00000000" w:rsidDel="00000000" w:rsidP="00000000" w:rsidRDefault="00000000" w:rsidRPr="00000000" w14:paraId="000003AE">
            <w:pPr>
              <w:widowControl w:val="0"/>
              <w:spacing w:line="240" w:lineRule="auto"/>
              <w:rPr/>
            </w:pPr>
            <w:hyperlink r:id="rId149">
              <w:r w:rsidDel="00000000" w:rsidR="00000000" w:rsidRPr="00000000">
                <w:rPr>
                  <w:color w:val="0000ee"/>
                  <w:u w:val="single"/>
                  <w:rtl w:val="0"/>
                </w:rPr>
                <w:t xml:space="preserve">WBR - Week 4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3AF">
            <w:pPr>
              <w:widowControl w:val="0"/>
              <w:spacing w:line="240" w:lineRule="auto"/>
              <w:rPr/>
            </w:pPr>
            <w:r w:rsidDel="00000000" w:rsidR="00000000" w:rsidRPr="00000000">
              <w:rPr>
                <w:rtl w:val="0"/>
              </w:rPr>
              <w:t xml:space="preserve">Week 3</w:t>
            </w:r>
          </w:p>
        </w:tc>
        <w:tc>
          <w:tcPr/>
          <w:p w:rsidR="00000000" w:rsidDel="00000000" w:rsidP="00000000" w:rsidRDefault="00000000" w:rsidRPr="00000000" w14:paraId="000003B0">
            <w:pPr>
              <w:widowControl w:val="0"/>
              <w:spacing w:line="240" w:lineRule="auto"/>
              <w:rPr/>
            </w:pPr>
            <w:r w:rsidDel="00000000" w:rsidR="00000000" w:rsidRPr="00000000">
              <w:rPr>
                <w:rtl w:val="0"/>
              </w:rPr>
              <w:t xml:space="preserve">Jan 12 to Jan 18</w:t>
            </w:r>
          </w:p>
        </w:tc>
        <w:tc>
          <w:tcPr/>
          <w:p w:rsidR="00000000" w:rsidDel="00000000" w:rsidP="00000000" w:rsidRDefault="00000000" w:rsidRPr="00000000" w14:paraId="000003B1">
            <w:pPr>
              <w:widowControl w:val="0"/>
              <w:spacing w:line="240" w:lineRule="auto"/>
              <w:rPr/>
            </w:pPr>
            <w:hyperlink r:id="rId150">
              <w:r w:rsidDel="00000000" w:rsidR="00000000" w:rsidRPr="00000000">
                <w:rPr>
                  <w:color w:val="0000ee"/>
                  <w:u w:val="single"/>
                  <w:rtl w:val="0"/>
                </w:rPr>
                <w:t xml:space="preserve">WBR - Week 3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3B2">
            <w:pPr>
              <w:widowControl w:val="0"/>
              <w:spacing w:line="240" w:lineRule="auto"/>
              <w:rPr/>
            </w:pPr>
            <w:r w:rsidDel="00000000" w:rsidR="00000000" w:rsidRPr="00000000">
              <w:rPr>
                <w:rtl w:val="0"/>
              </w:rPr>
              <w:t xml:space="preserve">Week 2</w:t>
            </w:r>
          </w:p>
        </w:tc>
        <w:tc>
          <w:tcPr/>
          <w:p w:rsidR="00000000" w:rsidDel="00000000" w:rsidP="00000000" w:rsidRDefault="00000000" w:rsidRPr="00000000" w14:paraId="000003B3">
            <w:pPr>
              <w:widowControl w:val="0"/>
              <w:spacing w:line="240" w:lineRule="auto"/>
              <w:rPr/>
            </w:pPr>
            <w:r w:rsidDel="00000000" w:rsidR="00000000" w:rsidRPr="00000000">
              <w:rPr>
                <w:rtl w:val="0"/>
              </w:rPr>
              <w:t xml:space="preserve">Jan 5 to Jan 11</w:t>
            </w:r>
          </w:p>
        </w:tc>
        <w:tc>
          <w:tcPr/>
          <w:p w:rsidR="00000000" w:rsidDel="00000000" w:rsidP="00000000" w:rsidRDefault="00000000" w:rsidRPr="00000000" w14:paraId="000003B4">
            <w:pPr>
              <w:widowControl w:val="0"/>
              <w:spacing w:line="240" w:lineRule="auto"/>
              <w:rPr/>
            </w:pPr>
            <w:hyperlink r:id="rId151">
              <w:r w:rsidDel="00000000" w:rsidR="00000000" w:rsidRPr="00000000">
                <w:rPr>
                  <w:color w:val="0000ee"/>
                  <w:u w:val="single"/>
                  <w:rtl w:val="0"/>
                </w:rPr>
                <w:t xml:space="preserve">WBR - Week 2 (SAVED) Metric Report</w:t>
              </w:r>
            </w:hyperlink>
            <w:r w:rsidDel="00000000" w:rsidR="00000000" w:rsidRPr="00000000">
              <w:rPr>
                <w:rtl w:val="0"/>
              </w:rPr>
            </w:r>
          </w:p>
        </w:tc>
      </w:tr>
      <w:tr>
        <w:trPr>
          <w:cantSplit w:val="0"/>
          <w:trHeight w:val="420" w:hRule="atLeast"/>
          <w:tblHeader w:val="1"/>
        </w:trPr>
        <w:tc>
          <w:tcPr>
            <w:gridSpan w:val="3"/>
          </w:tcPr>
          <w:p w:rsidR="00000000" w:rsidDel="00000000" w:rsidP="00000000" w:rsidRDefault="00000000" w:rsidRPr="00000000" w14:paraId="000003B5">
            <w:pPr>
              <w:widowControl w:val="0"/>
              <w:spacing w:line="240" w:lineRule="auto"/>
              <w:rPr>
                <w:b w:val="1"/>
                <w:bCs w:val="1"/>
              </w:rPr>
            </w:pPr>
            <w:r w:rsidDel="00000000" w:rsidR="00000000" w:rsidRPr="00000000">
              <w:rPr>
                <w:b w:val="1"/>
                <w:bCs w:val="1"/>
                <w:rtl w:val="0"/>
              </w:rPr>
              <w:t xml:space="preserve">Year End.</w:t>
            </w:r>
          </w:p>
        </w:tc>
      </w:tr>
      <w:tr>
        <w:trPr>
          <w:cantSplit w:val="0"/>
          <w:tblHeader w:val="1"/>
        </w:trPr>
        <w:tc>
          <w:tcPr/>
          <w:p w:rsidR="00000000" w:rsidDel="00000000" w:rsidP="00000000" w:rsidRDefault="00000000" w:rsidRPr="00000000" w14:paraId="000003B8">
            <w:pPr>
              <w:widowControl w:val="0"/>
              <w:spacing w:line="240" w:lineRule="auto"/>
              <w:rPr/>
            </w:pPr>
            <w:r w:rsidDel="00000000" w:rsidR="00000000" w:rsidRPr="00000000">
              <w:rPr>
                <w:rtl w:val="0"/>
              </w:rPr>
              <w:t xml:space="preserve">W52</w:t>
            </w:r>
          </w:p>
        </w:tc>
        <w:tc>
          <w:tcPr/>
          <w:p w:rsidR="00000000" w:rsidDel="00000000" w:rsidP="00000000" w:rsidRDefault="00000000" w:rsidRPr="00000000" w14:paraId="000003B9">
            <w:pPr>
              <w:widowControl w:val="0"/>
              <w:spacing w:line="240" w:lineRule="auto"/>
              <w:rPr/>
            </w:pPr>
            <w:r w:rsidDel="00000000" w:rsidR="00000000" w:rsidRPr="00000000">
              <w:rPr>
                <w:rtl w:val="0"/>
              </w:rPr>
              <w:t xml:space="preserve">Dec 1 to Dec 30</w:t>
            </w:r>
          </w:p>
        </w:tc>
        <w:tc>
          <w:tcPr/>
          <w:p w:rsidR="00000000" w:rsidDel="00000000" w:rsidP="00000000" w:rsidRDefault="00000000" w:rsidRPr="00000000" w14:paraId="000003BA">
            <w:pPr>
              <w:widowControl w:val="0"/>
              <w:spacing w:line="240" w:lineRule="auto"/>
              <w:rPr/>
            </w:pPr>
            <w:hyperlink r:id="rId152">
              <w:r w:rsidDel="00000000" w:rsidR="00000000" w:rsidRPr="00000000">
                <w:rPr>
                  <w:color w:val="0000ee"/>
                  <w:u w:val="single"/>
                  <w:rtl w:val="0"/>
                </w:rPr>
                <w:t xml:space="preserve">WBR Metric Report - Dec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3BB">
            <w:pPr>
              <w:widowControl w:val="0"/>
              <w:spacing w:line="240" w:lineRule="auto"/>
              <w:rPr/>
            </w:pPr>
            <w:r w:rsidDel="00000000" w:rsidR="00000000" w:rsidRPr="00000000">
              <w:rPr>
                <w:rtl w:val="0"/>
              </w:rPr>
              <w:t xml:space="preserve">W49</w:t>
            </w:r>
          </w:p>
        </w:tc>
        <w:tc>
          <w:tcPr/>
          <w:p w:rsidR="00000000" w:rsidDel="00000000" w:rsidP="00000000" w:rsidRDefault="00000000" w:rsidRPr="00000000" w14:paraId="000003BC">
            <w:pPr>
              <w:widowControl w:val="0"/>
              <w:spacing w:line="240" w:lineRule="auto"/>
              <w:rPr/>
            </w:pPr>
            <w:r w:rsidDel="00000000" w:rsidR="00000000" w:rsidRPr="00000000">
              <w:rPr>
                <w:rtl w:val="0"/>
              </w:rPr>
              <w:t xml:space="preserve">Dec 1 to Dec 7</w:t>
            </w:r>
          </w:p>
        </w:tc>
        <w:tc>
          <w:tcPr/>
          <w:p w:rsidR="00000000" w:rsidDel="00000000" w:rsidP="00000000" w:rsidRDefault="00000000" w:rsidRPr="00000000" w14:paraId="000003BD">
            <w:pPr>
              <w:widowControl w:val="0"/>
              <w:spacing w:line="240" w:lineRule="auto"/>
              <w:rPr/>
            </w:pPr>
            <w:hyperlink r:id="rId153">
              <w:r w:rsidDel="00000000" w:rsidR="00000000" w:rsidRPr="00000000">
                <w:rPr>
                  <w:color w:val="0000ee"/>
                  <w:u w:val="single"/>
                  <w:rtl w:val="0"/>
                </w:rPr>
                <w:t xml:space="preserve">WBR Metric Report - Week 49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3BE">
            <w:pPr>
              <w:widowControl w:val="0"/>
              <w:spacing w:line="240" w:lineRule="auto"/>
              <w:rPr/>
            </w:pPr>
            <w:r w:rsidDel="00000000" w:rsidR="00000000" w:rsidRPr="00000000">
              <w:rPr>
                <w:rtl w:val="0"/>
              </w:rPr>
              <w:t xml:space="preserve">W48</w:t>
            </w:r>
          </w:p>
        </w:tc>
        <w:tc>
          <w:tcPr/>
          <w:p w:rsidR="00000000" w:rsidDel="00000000" w:rsidP="00000000" w:rsidRDefault="00000000" w:rsidRPr="00000000" w14:paraId="000003BF">
            <w:pPr>
              <w:widowControl w:val="0"/>
              <w:spacing w:line="240" w:lineRule="auto"/>
              <w:rPr/>
            </w:pPr>
            <w:r w:rsidDel="00000000" w:rsidR="00000000" w:rsidRPr="00000000">
              <w:rPr>
                <w:rtl w:val="0"/>
              </w:rPr>
              <w:t xml:space="preserve">Nov 1 to Nov 30</w:t>
            </w:r>
          </w:p>
        </w:tc>
        <w:tc>
          <w:tcPr/>
          <w:p w:rsidR="00000000" w:rsidDel="00000000" w:rsidP="00000000" w:rsidRDefault="00000000" w:rsidRPr="00000000" w14:paraId="000003C0">
            <w:pPr>
              <w:widowControl w:val="0"/>
              <w:spacing w:line="240" w:lineRule="auto"/>
              <w:rPr/>
            </w:pPr>
            <w:hyperlink r:id="rId154">
              <w:r w:rsidDel="00000000" w:rsidR="00000000" w:rsidRPr="00000000">
                <w:rPr>
                  <w:color w:val="0000ee"/>
                  <w:u w:val="single"/>
                  <w:rtl w:val="0"/>
                </w:rPr>
                <w:t xml:space="preserve">WBR Metric Report - Week 48 - Nov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3C1">
            <w:pPr>
              <w:widowControl w:val="0"/>
              <w:spacing w:line="240" w:lineRule="auto"/>
              <w:rPr/>
            </w:pPr>
            <w:r w:rsidDel="00000000" w:rsidR="00000000" w:rsidRPr="00000000">
              <w:rPr>
                <w:rtl w:val="0"/>
              </w:rPr>
              <w:t xml:space="preserve">W47</w:t>
            </w:r>
          </w:p>
        </w:tc>
        <w:tc>
          <w:tcPr/>
          <w:p w:rsidR="00000000" w:rsidDel="00000000" w:rsidP="00000000" w:rsidRDefault="00000000" w:rsidRPr="00000000" w14:paraId="000003C2">
            <w:pPr>
              <w:widowControl w:val="0"/>
              <w:spacing w:line="240" w:lineRule="auto"/>
              <w:rPr/>
            </w:pPr>
            <w:r w:rsidDel="00000000" w:rsidR="00000000" w:rsidRPr="00000000">
              <w:rPr>
                <w:rtl w:val="0"/>
              </w:rPr>
              <w:t xml:space="preserve">Nov 17 to Nov 23</w:t>
            </w:r>
          </w:p>
        </w:tc>
        <w:tc>
          <w:tcPr/>
          <w:p w:rsidR="00000000" w:rsidDel="00000000" w:rsidP="00000000" w:rsidRDefault="00000000" w:rsidRPr="00000000" w14:paraId="000003C3">
            <w:pPr>
              <w:widowControl w:val="0"/>
              <w:spacing w:line="240" w:lineRule="auto"/>
              <w:rPr/>
            </w:pPr>
            <w:hyperlink r:id="rId155">
              <w:r w:rsidDel="00000000" w:rsidR="00000000" w:rsidRPr="00000000">
                <w:rPr>
                  <w:color w:val="0000ee"/>
                  <w:u w:val="single"/>
                  <w:rtl w:val="0"/>
                </w:rPr>
                <w:t xml:space="preserve">WBR Metric Report - Week 47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3C4">
            <w:pPr>
              <w:widowControl w:val="0"/>
              <w:spacing w:line="240" w:lineRule="auto"/>
              <w:rPr/>
            </w:pPr>
            <w:r w:rsidDel="00000000" w:rsidR="00000000" w:rsidRPr="00000000">
              <w:rPr>
                <w:rtl w:val="0"/>
              </w:rPr>
              <w:t xml:space="preserve">W46</w:t>
            </w:r>
          </w:p>
        </w:tc>
        <w:tc>
          <w:tcPr/>
          <w:p w:rsidR="00000000" w:rsidDel="00000000" w:rsidP="00000000" w:rsidRDefault="00000000" w:rsidRPr="00000000" w14:paraId="000003C5">
            <w:pPr>
              <w:widowControl w:val="0"/>
              <w:spacing w:line="240" w:lineRule="auto"/>
              <w:rPr/>
            </w:pPr>
            <w:r w:rsidDel="00000000" w:rsidR="00000000" w:rsidRPr="00000000">
              <w:rPr>
                <w:rtl w:val="0"/>
              </w:rPr>
              <w:t xml:space="preserve">Nov 10 to Nov 16</w:t>
            </w:r>
          </w:p>
        </w:tc>
        <w:tc>
          <w:tcPr/>
          <w:p w:rsidR="00000000" w:rsidDel="00000000" w:rsidP="00000000" w:rsidRDefault="00000000" w:rsidRPr="00000000" w14:paraId="000003C6">
            <w:pPr>
              <w:widowControl w:val="0"/>
              <w:spacing w:line="240" w:lineRule="auto"/>
              <w:rPr/>
            </w:pPr>
            <w:hyperlink r:id="rId156">
              <w:r w:rsidDel="00000000" w:rsidR="00000000" w:rsidRPr="00000000">
                <w:rPr>
                  <w:color w:val="0000ee"/>
                  <w:u w:val="single"/>
                  <w:rtl w:val="0"/>
                </w:rPr>
                <w:t xml:space="preserve">WBR Metric Report - Week 46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3C7">
            <w:pPr>
              <w:widowControl w:val="0"/>
              <w:spacing w:line="240" w:lineRule="auto"/>
              <w:rPr/>
            </w:pPr>
            <w:r w:rsidDel="00000000" w:rsidR="00000000" w:rsidRPr="00000000">
              <w:rPr>
                <w:rtl w:val="0"/>
              </w:rPr>
              <w:t xml:space="preserve">W45</w:t>
            </w:r>
          </w:p>
        </w:tc>
        <w:tc>
          <w:tcPr/>
          <w:p w:rsidR="00000000" w:rsidDel="00000000" w:rsidP="00000000" w:rsidRDefault="00000000" w:rsidRPr="00000000" w14:paraId="000003C8">
            <w:pPr>
              <w:widowControl w:val="0"/>
              <w:spacing w:line="240" w:lineRule="auto"/>
              <w:rPr/>
            </w:pPr>
            <w:r w:rsidDel="00000000" w:rsidR="00000000" w:rsidRPr="00000000">
              <w:rPr>
                <w:rtl w:val="0"/>
              </w:rPr>
              <w:t xml:space="preserve">Nov 3 to Nov 9</w:t>
            </w:r>
          </w:p>
        </w:tc>
        <w:tc>
          <w:tcPr/>
          <w:p w:rsidR="00000000" w:rsidDel="00000000" w:rsidP="00000000" w:rsidRDefault="00000000" w:rsidRPr="00000000" w14:paraId="000003C9">
            <w:pPr>
              <w:widowControl w:val="0"/>
              <w:spacing w:line="240" w:lineRule="auto"/>
              <w:rPr/>
            </w:pPr>
            <w:hyperlink r:id="rId157">
              <w:r w:rsidDel="00000000" w:rsidR="00000000" w:rsidRPr="00000000">
                <w:rPr>
                  <w:color w:val="0000ee"/>
                  <w:u w:val="single"/>
                  <w:rtl w:val="0"/>
                </w:rPr>
                <w:t xml:space="preserve">WBR Metric Report - Week 45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3CA">
            <w:pPr>
              <w:widowControl w:val="0"/>
              <w:spacing w:line="240" w:lineRule="auto"/>
              <w:rPr/>
            </w:pPr>
            <w:r w:rsidDel="00000000" w:rsidR="00000000" w:rsidRPr="00000000">
              <w:rPr>
                <w:rtl w:val="0"/>
              </w:rPr>
              <w:t xml:space="preserve">W44</w:t>
            </w:r>
          </w:p>
        </w:tc>
        <w:tc>
          <w:tcPr/>
          <w:p w:rsidR="00000000" w:rsidDel="00000000" w:rsidP="00000000" w:rsidRDefault="00000000" w:rsidRPr="00000000" w14:paraId="000003CB">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3CC">
            <w:pPr>
              <w:widowControl w:val="0"/>
              <w:spacing w:line="24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3CD">
            <w:pPr>
              <w:widowControl w:val="0"/>
              <w:spacing w:line="240" w:lineRule="auto"/>
              <w:rPr/>
            </w:pPr>
            <w:r w:rsidDel="00000000" w:rsidR="00000000" w:rsidRPr="00000000">
              <w:rPr>
                <w:rtl w:val="0"/>
              </w:rPr>
              <w:t xml:space="preserve">W43</w:t>
            </w:r>
          </w:p>
        </w:tc>
        <w:tc>
          <w:tcPr/>
          <w:p w:rsidR="00000000" w:rsidDel="00000000" w:rsidP="00000000" w:rsidRDefault="00000000" w:rsidRPr="00000000" w14:paraId="000003CE">
            <w:pPr>
              <w:widowControl w:val="0"/>
              <w:spacing w:line="240" w:lineRule="auto"/>
              <w:rPr/>
            </w:pPr>
            <w:r w:rsidDel="00000000" w:rsidR="00000000" w:rsidRPr="00000000">
              <w:rPr>
                <w:rtl w:val="0"/>
              </w:rPr>
              <w:t xml:space="preserve">Oct 1 to Oct 31</w:t>
            </w:r>
          </w:p>
        </w:tc>
        <w:tc>
          <w:tcPr/>
          <w:p w:rsidR="00000000" w:rsidDel="00000000" w:rsidP="00000000" w:rsidRDefault="00000000" w:rsidRPr="00000000" w14:paraId="000003CF">
            <w:pPr>
              <w:widowControl w:val="0"/>
              <w:spacing w:line="240" w:lineRule="auto"/>
              <w:rPr/>
            </w:pPr>
            <w:hyperlink r:id="rId158">
              <w:r w:rsidDel="00000000" w:rsidR="00000000" w:rsidRPr="00000000">
                <w:rPr>
                  <w:color w:val="0000ee"/>
                  <w:u w:val="single"/>
                  <w:rtl w:val="0"/>
                </w:rPr>
                <w:t xml:space="preserve">WBR Metric Report - Week 43 - Oct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3D0">
            <w:pPr>
              <w:widowControl w:val="0"/>
              <w:spacing w:line="240" w:lineRule="auto"/>
              <w:rPr/>
            </w:pPr>
            <w:r w:rsidDel="00000000" w:rsidR="00000000" w:rsidRPr="00000000">
              <w:rPr>
                <w:rtl w:val="0"/>
              </w:rPr>
              <w:t xml:space="preserve">W42</w:t>
            </w:r>
          </w:p>
        </w:tc>
        <w:tc>
          <w:tcPr/>
          <w:p w:rsidR="00000000" w:rsidDel="00000000" w:rsidP="00000000" w:rsidRDefault="00000000" w:rsidRPr="00000000" w14:paraId="000003D1">
            <w:pPr>
              <w:widowControl w:val="0"/>
              <w:spacing w:line="240" w:lineRule="auto"/>
              <w:rPr/>
            </w:pPr>
            <w:r w:rsidDel="00000000" w:rsidR="00000000" w:rsidRPr="00000000">
              <w:rPr>
                <w:rtl w:val="0"/>
              </w:rPr>
              <w:t xml:space="preserve">Oct 15 to Oct 21</w:t>
            </w:r>
          </w:p>
        </w:tc>
        <w:tc>
          <w:tcPr/>
          <w:p w:rsidR="00000000" w:rsidDel="00000000" w:rsidP="00000000" w:rsidRDefault="00000000" w:rsidRPr="00000000" w14:paraId="000003D2">
            <w:pPr>
              <w:widowControl w:val="0"/>
              <w:spacing w:line="240" w:lineRule="auto"/>
              <w:rPr/>
            </w:pPr>
            <w:hyperlink r:id="rId159">
              <w:r w:rsidDel="00000000" w:rsidR="00000000" w:rsidRPr="00000000">
                <w:rPr>
                  <w:color w:val="0000ee"/>
                  <w:u w:val="single"/>
                  <w:rtl w:val="0"/>
                </w:rPr>
                <w:t xml:space="preserve">WBR Metric Report - Week 42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3D3">
            <w:pPr>
              <w:widowControl w:val="0"/>
              <w:spacing w:line="240" w:lineRule="auto"/>
              <w:rPr/>
            </w:pPr>
            <w:r w:rsidDel="00000000" w:rsidR="00000000" w:rsidRPr="00000000">
              <w:rPr>
                <w:rtl w:val="0"/>
              </w:rPr>
              <w:t xml:space="preserve">W41</w:t>
            </w:r>
          </w:p>
        </w:tc>
        <w:tc>
          <w:tcPr/>
          <w:p w:rsidR="00000000" w:rsidDel="00000000" w:rsidP="00000000" w:rsidRDefault="00000000" w:rsidRPr="00000000" w14:paraId="000003D4">
            <w:pPr>
              <w:widowControl w:val="0"/>
              <w:spacing w:line="240" w:lineRule="auto"/>
              <w:rPr/>
            </w:pPr>
            <w:r w:rsidDel="00000000" w:rsidR="00000000" w:rsidRPr="00000000">
              <w:rPr>
                <w:rtl w:val="0"/>
              </w:rPr>
              <w:t xml:space="preserve">Oct 8 to Oct 14</w:t>
            </w:r>
          </w:p>
        </w:tc>
        <w:tc>
          <w:tcPr/>
          <w:p w:rsidR="00000000" w:rsidDel="00000000" w:rsidP="00000000" w:rsidRDefault="00000000" w:rsidRPr="00000000" w14:paraId="000003D5">
            <w:pPr>
              <w:widowControl w:val="0"/>
              <w:spacing w:line="240" w:lineRule="auto"/>
              <w:rPr/>
            </w:pPr>
            <w:hyperlink r:id="rId160">
              <w:r w:rsidDel="00000000" w:rsidR="00000000" w:rsidRPr="00000000">
                <w:rPr>
                  <w:color w:val="0000ee"/>
                  <w:u w:val="single"/>
                  <w:rtl w:val="0"/>
                </w:rPr>
                <w:t xml:space="preserve">WBR Metric Report - Week 41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3D6">
            <w:pPr>
              <w:widowControl w:val="0"/>
              <w:spacing w:line="240" w:lineRule="auto"/>
              <w:rPr/>
            </w:pPr>
            <w:r w:rsidDel="00000000" w:rsidR="00000000" w:rsidRPr="00000000">
              <w:rPr>
                <w:rtl w:val="0"/>
              </w:rPr>
              <w:t xml:space="preserve">W40</w:t>
            </w:r>
          </w:p>
        </w:tc>
        <w:tc>
          <w:tcPr/>
          <w:p w:rsidR="00000000" w:rsidDel="00000000" w:rsidP="00000000" w:rsidRDefault="00000000" w:rsidRPr="00000000" w14:paraId="000003D7">
            <w:pPr>
              <w:widowControl w:val="0"/>
              <w:spacing w:line="240" w:lineRule="auto"/>
              <w:rPr/>
            </w:pPr>
            <w:r w:rsidDel="00000000" w:rsidR="00000000" w:rsidRPr="00000000">
              <w:rPr>
                <w:rtl w:val="0"/>
              </w:rPr>
              <w:t xml:space="preserve">Oct 1 to Oct 7</w:t>
            </w:r>
          </w:p>
        </w:tc>
        <w:tc>
          <w:tcPr/>
          <w:p w:rsidR="00000000" w:rsidDel="00000000" w:rsidP="00000000" w:rsidRDefault="00000000" w:rsidRPr="00000000" w14:paraId="000003D8">
            <w:pPr>
              <w:widowControl w:val="0"/>
              <w:spacing w:line="240" w:lineRule="auto"/>
              <w:rPr/>
            </w:pPr>
            <w:hyperlink r:id="rId161">
              <w:r w:rsidDel="00000000" w:rsidR="00000000" w:rsidRPr="00000000">
                <w:rPr>
                  <w:color w:val="0000ee"/>
                  <w:u w:val="single"/>
                  <w:rtl w:val="0"/>
                </w:rPr>
                <w:t xml:space="preserve">WBR Metric Report - Week 40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3D9">
            <w:pPr>
              <w:widowControl w:val="0"/>
              <w:spacing w:line="240" w:lineRule="auto"/>
              <w:rPr/>
            </w:pPr>
            <w:r w:rsidDel="00000000" w:rsidR="00000000" w:rsidRPr="00000000">
              <w:rPr>
                <w:rtl w:val="0"/>
              </w:rPr>
              <w:t xml:space="preserve">W39</w:t>
            </w:r>
          </w:p>
        </w:tc>
        <w:tc>
          <w:tcPr/>
          <w:p w:rsidR="00000000" w:rsidDel="00000000" w:rsidP="00000000" w:rsidRDefault="00000000" w:rsidRPr="00000000" w14:paraId="000003DA">
            <w:pPr>
              <w:widowControl w:val="0"/>
              <w:spacing w:line="240" w:lineRule="auto"/>
              <w:rPr/>
            </w:pPr>
            <w:r w:rsidDel="00000000" w:rsidR="00000000" w:rsidRPr="00000000">
              <w:rPr>
                <w:rtl w:val="0"/>
              </w:rPr>
              <w:t xml:space="preserve">Sep 1 to Sep 30</w:t>
            </w:r>
          </w:p>
        </w:tc>
        <w:tc>
          <w:tcPr/>
          <w:p w:rsidR="00000000" w:rsidDel="00000000" w:rsidP="00000000" w:rsidRDefault="00000000" w:rsidRPr="00000000" w14:paraId="000003DB">
            <w:pPr>
              <w:widowControl w:val="0"/>
              <w:spacing w:line="240" w:lineRule="auto"/>
              <w:rPr/>
            </w:pPr>
            <w:hyperlink r:id="rId162">
              <w:r w:rsidDel="00000000" w:rsidR="00000000" w:rsidRPr="00000000">
                <w:rPr>
                  <w:color w:val="0000ee"/>
                  <w:u w:val="single"/>
                  <w:rtl w:val="0"/>
                </w:rPr>
                <w:t xml:space="preserve">WBR Metric Report - Week 39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3DC">
            <w:pPr>
              <w:widowControl w:val="0"/>
              <w:spacing w:line="240" w:lineRule="auto"/>
              <w:rPr/>
            </w:pPr>
            <w:r w:rsidDel="00000000" w:rsidR="00000000" w:rsidRPr="00000000">
              <w:rPr>
                <w:rtl w:val="0"/>
              </w:rPr>
              <w:t xml:space="preserve">W38</w:t>
            </w:r>
          </w:p>
        </w:tc>
        <w:tc>
          <w:tcPr/>
          <w:p w:rsidR="00000000" w:rsidDel="00000000" w:rsidP="00000000" w:rsidRDefault="00000000" w:rsidRPr="00000000" w14:paraId="000003DD">
            <w:pPr>
              <w:widowControl w:val="0"/>
              <w:spacing w:line="240" w:lineRule="auto"/>
              <w:rPr/>
            </w:pPr>
            <w:r w:rsidDel="00000000" w:rsidR="00000000" w:rsidRPr="00000000">
              <w:rPr>
                <w:rtl w:val="0"/>
              </w:rPr>
              <w:t xml:space="preserve">Sep 17 to Sep 23</w:t>
            </w:r>
          </w:p>
        </w:tc>
        <w:tc>
          <w:tcPr/>
          <w:p w:rsidR="00000000" w:rsidDel="00000000" w:rsidP="00000000" w:rsidRDefault="00000000" w:rsidRPr="00000000" w14:paraId="000003DE">
            <w:pPr>
              <w:widowControl w:val="0"/>
              <w:spacing w:line="240" w:lineRule="auto"/>
              <w:rPr/>
            </w:pPr>
            <w:hyperlink r:id="rId163">
              <w:r w:rsidDel="00000000" w:rsidR="00000000" w:rsidRPr="00000000">
                <w:rPr>
                  <w:color w:val="0000ee"/>
                  <w:u w:val="single"/>
                  <w:rtl w:val="0"/>
                </w:rPr>
                <w:t xml:space="preserve">WBR 2.0 Report - Week 38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3DF">
            <w:pPr>
              <w:widowControl w:val="0"/>
              <w:spacing w:line="240" w:lineRule="auto"/>
              <w:rPr/>
            </w:pPr>
            <w:r w:rsidDel="00000000" w:rsidR="00000000" w:rsidRPr="00000000">
              <w:rPr>
                <w:rtl w:val="0"/>
              </w:rPr>
              <w:t xml:space="preserve">W37</w:t>
            </w:r>
          </w:p>
        </w:tc>
        <w:tc>
          <w:tcPr/>
          <w:p w:rsidR="00000000" w:rsidDel="00000000" w:rsidP="00000000" w:rsidRDefault="00000000" w:rsidRPr="00000000" w14:paraId="000003E0">
            <w:pPr>
              <w:widowControl w:val="0"/>
              <w:spacing w:line="240" w:lineRule="auto"/>
              <w:rPr/>
            </w:pPr>
            <w:r w:rsidDel="00000000" w:rsidR="00000000" w:rsidRPr="00000000">
              <w:rPr>
                <w:rtl w:val="0"/>
              </w:rPr>
              <w:t xml:space="preserve">Sep 10 to Sep 16</w:t>
            </w:r>
          </w:p>
        </w:tc>
        <w:tc>
          <w:tcPr/>
          <w:p w:rsidR="00000000" w:rsidDel="00000000" w:rsidP="00000000" w:rsidRDefault="00000000" w:rsidRPr="00000000" w14:paraId="000003E1">
            <w:pPr>
              <w:widowControl w:val="0"/>
              <w:spacing w:line="240" w:lineRule="auto"/>
              <w:rPr/>
            </w:pPr>
            <w:hyperlink r:id="rId164">
              <w:r w:rsidDel="00000000" w:rsidR="00000000" w:rsidRPr="00000000">
                <w:rPr>
                  <w:color w:val="0000ee"/>
                  <w:u w:val="single"/>
                  <w:rtl w:val="0"/>
                </w:rPr>
                <w:t xml:space="preserve">WBR 2.0 Report - Week 37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3E2">
            <w:pPr>
              <w:widowControl w:val="0"/>
              <w:spacing w:line="240" w:lineRule="auto"/>
              <w:rPr/>
            </w:pPr>
            <w:r w:rsidDel="00000000" w:rsidR="00000000" w:rsidRPr="00000000">
              <w:rPr>
                <w:rtl w:val="0"/>
              </w:rPr>
              <w:t xml:space="preserve">W36</w:t>
            </w:r>
          </w:p>
        </w:tc>
        <w:tc>
          <w:tcPr/>
          <w:p w:rsidR="00000000" w:rsidDel="00000000" w:rsidP="00000000" w:rsidRDefault="00000000" w:rsidRPr="00000000" w14:paraId="000003E3">
            <w:pPr>
              <w:widowControl w:val="0"/>
              <w:spacing w:line="240" w:lineRule="auto"/>
              <w:rPr/>
            </w:pPr>
            <w:r w:rsidDel="00000000" w:rsidR="00000000" w:rsidRPr="00000000">
              <w:rPr>
                <w:rtl w:val="0"/>
              </w:rPr>
              <w:t xml:space="preserve">Sep 3 to Sep 9</w:t>
            </w:r>
          </w:p>
        </w:tc>
        <w:tc>
          <w:tcPr/>
          <w:p w:rsidR="00000000" w:rsidDel="00000000" w:rsidP="00000000" w:rsidRDefault="00000000" w:rsidRPr="00000000" w14:paraId="000003E4">
            <w:pPr>
              <w:widowControl w:val="0"/>
              <w:spacing w:line="240" w:lineRule="auto"/>
              <w:rPr/>
            </w:pPr>
            <w:hyperlink r:id="rId165">
              <w:r w:rsidDel="00000000" w:rsidR="00000000" w:rsidRPr="00000000">
                <w:rPr>
                  <w:color w:val="0000ee"/>
                  <w:u w:val="single"/>
                  <w:rtl w:val="0"/>
                </w:rPr>
                <w:t xml:space="preserve">WBR 2.0 Report - Week 36</w:t>
              </w:r>
            </w:hyperlink>
            <w:r w:rsidDel="00000000" w:rsidR="00000000" w:rsidRPr="00000000">
              <w:rPr>
                <w:rtl w:val="0"/>
              </w:rPr>
            </w:r>
          </w:p>
        </w:tc>
      </w:tr>
      <w:tr>
        <w:trPr>
          <w:cantSplit w:val="0"/>
          <w:tblHeader w:val="0"/>
        </w:trPr>
        <w:tc>
          <w:tcPr/>
          <w:p w:rsidR="00000000" w:rsidDel="00000000" w:rsidP="00000000" w:rsidRDefault="00000000" w:rsidRPr="00000000" w14:paraId="000003E5">
            <w:pPr>
              <w:widowControl w:val="0"/>
              <w:spacing w:line="240" w:lineRule="auto"/>
              <w:rPr/>
            </w:pPr>
            <w:r w:rsidDel="00000000" w:rsidR="00000000" w:rsidRPr="00000000">
              <w:rPr>
                <w:rtl w:val="0"/>
              </w:rPr>
              <w:t xml:space="preserve">W35</w:t>
            </w:r>
          </w:p>
        </w:tc>
        <w:tc>
          <w:tcPr/>
          <w:p w:rsidR="00000000" w:rsidDel="00000000" w:rsidP="00000000" w:rsidRDefault="00000000" w:rsidRPr="00000000" w14:paraId="000003E6">
            <w:pPr>
              <w:widowControl w:val="0"/>
              <w:spacing w:line="240" w:lineRule="auto"/>
              <w:rPr/>
            </w:pPr>
            <w:r w:rsidDel="00000000" w:rsidR="00000000" w:rsidRPr="00000000">
              <w:rPr>
                <w:rtl w:val="0"/>
              </w:rPr>
              <w:t xml:space="preserve">Aug 1 to Aug 31</w:t>
            </w:r>
          </w:p>
        </w:tc>
        <w:tc>
          <w:tcPr/>
          <w:p w:rsidR="00000000" w:rsidDel="00000000" w:rsidP="00000000" w:rsidRDefault="00000000" w:rsidRPr="00000000" w14:paraId="000003E7">
            <w:pPr>
              <w:widowControl w:val="0"/>
              <w:spacing w:line="240" w:lineRule="auto"/>
              <w:rPr/>
            </w:pPr>
            <w:hyperlink r:id="rId166">
              <w:r w:rsidDel="00000000" w:rsidR="00000000" w:rsidRPr="00000000">
                <w:rPr>
                  <w:color w:val="0000ee"/>
                  <w:u w:val="single"/>
                  <w:rtl w:val="0"/>
                </w:rPr>
                <w:t xml:space="preserve">Copy of WBR 2.0 Report - Week 35.docx</w:t>
              </w:r>
            </w:hyperlink>
            <w:r w:rsidDel="00000000" w:rsidR="00000000" w:rsidRPr="00000000">
              <w:rPr>
                <w:rtl w:val="0"/>
              </w:rPr>
            </w:r>
          </w:p>
        </w:tc>
      </w:tr>
      <w:tr>
        <w:trPr>
          <w:cantSplit w:val="0"/>
          <w:tblHeader w:val="0"/>
        </w:trPr>
        <w:tc>
          <w:tcPr/>
          <w:p w:rsidR="00000000" w:rsidDel="00000000" w:rsidP="00000000" w:rsidRDefault="00000000" w:rsidRPr="00000000" w14:paraId="000003E8">
            <w:pPr>
              <w:widowControl w:val="0"/>
              <w:spacing w:line="240" w:lineRule="auto"/>
              <w:rPr/>
            </w:pPr>
            <w:r w:rsidDel="00000000" w:rsidR="00000000" w:rsidRPr="00000000">
              <w:rPr>
                <w:rtl w:val="0"/>
              </w:rPr>
              <w:t xml:space="preserve">W34</w:t>
            </w:r>
          </w:p>
        </w:tc>
        <w:tc>
          <w:tcPr/>
          <w:p w:rsidR="00000000" w:rsidDel="00000000" w:rsidP="00000000" w:rsidRDefault="00000000" w:rsidRPr="00000000" w14:paraId="000003E9">
            <w:pPr>
              <w:widowControl w:val="0"/>
              <w:spacing w:line="240" w:lineRule="auto"/>
              <w:rPr/>
            </w:pPr>
            <w:r w:rsidDel="00000000" w:rsidR="00000000" w:rsidRPr="00000000">
              <w:rPr>
                <w:rtl w:val="0"/>
              </w:rPr>
              <w:t xml:space="preserve">Aug 20 to Aug 26</w:t>
            </w:r>
          </w:p>
        </w:tc>
        <w:tc>
          <w:tcPr/>
          <w:p w:rsidR="00000000" w:rsidDel="00000000" w:rsidP="00000000" w:rsidRDefault="00000000" w:rsidRPr="00000000" w14:paraId="000003EA">
            <w:pPr>
              <w:widowControl w:val="0"/>
              <w:spacing w:line="240" w:lineRule="auto"/>
              <w:rPr/>
            </w:pPr>
            <w:hyperlink r:id="rId167">
              <w:r w:rsidDel="00000000" w:rsidR="00000000" w:rsidRPr="00000000">
                <w:rPr>
                  <w:color w:val="0000ee"/>
                  <w:u w:val="single"/>
                  <w:rtl w:val="0"/>
                </w:rPr>
                <w:t xml:space="preserve">Copy of WBR 2.0 Report - Week 34.docx</w:t>
              </w:r>
            </w:hyperlink>
            <w:r w:rsidDel="00000000" w:rsidR="00000000" w:rsidRPr="00000000">
              <w:rPr>
                <w:rtl w:val="0"/>
              </w:rPr>
            </w:r>
          </w:p>
        </w:tc>
      </w:tr>
      <w:tr>
        <w:trPr>
          <w:cantSplit w:val="0"/>
          <w:tblHeader w:val="0"/>
        </w:trPr>
        <w:tc>
          <w:tcPr/>
          <w:p w:rsidR="00000000" w:rsidDel="00000000" w:rsidP="00000000" w:rsidRDefault="00000000" w:rsidRPr="00000000" w14:paraId="000003EB">
            <w:pPr>
              <w:widowControl w:val="0"/>
              <w:spacing w:line="240" w:lineRule="auto"/>
              <w:rPr/>
            </w:pPr>
            <w:r w:rsidDel="00000000" w:rsidR="00000000" w:rsidRPr="00000000">
              <w:rPr>
                <w:rtl w:val="0"/>
              </w:rPr>
              <w:t xml:space="preserve">W33</w:t>
            </w:r>
          </w:p>
        </w:tc>
        <w:tc>
          <w:tcPr/>
          <w:p w:rsidR="00000000" w:rsidDel="00000000" w:rsidP="00000000" w:rsidRDefault="00000000" w:rsidRPr="00000000" w14:paraId="000003EC">
            <w:pPr>
              <w:widowControl w:val="0"/>
              <w:spacing w:line="240" w:lineRule="auto"/>
              <w:rPr/>
            </w:pPr>
            <w:r w:rsidDel="00000000" w:rsidR="00000000" w:rsidRPr="00000000">
              <w:rPr>
                <w:rtl w:val="0"/>
              </w:rPr>
              <w:t xml:space="preserve">Aug 13 to Aug 19</w:t>
            </w:r>
          </w:p>
        </w:tc>
        <w:tc>
          <w:tcPr/>
          <w:p w:rsidR="00000000" w:rsidDel="00000000" w:rsidP="00000000" w:rsidRDefault="00000000" w:rsidRPr="00000000" w14:paraId="000003ED">
            <w:pPr>
              <w:widowControl w:val="0"/>
              <w:spacing w:line="240" w:lineRule="auto"/>
              <w:rPr/>
            </w:pPr>
            <w:hyperlink r:id="rId168">
              <w:r w:rsidDel="00000000" w:rsidR="00000000" w:rsidRPr="00000000">
                <w:rPr>
                  <w:color w:val="0000ee"/>
                  <w:u w:val="single"/>
                  <w:rtl w:val="0"/>
                </w:rPr>
                <w:t xml:space="preserve">WBR 2.0 Report - Week 33.docx</w:t>
              </w:r>
            </w:hyperlink>
            <w:r w:rsidDel="00000000" w:rsidR="00000000" w:rsidRPr="00000000">
              <w:rPr>
                <w:rtl w:val="0"/>
              </w:rPr>
            </w:r>
          </w:p>
        </w:tc>
      </w:tr>
      <w:tr>
        <w:trPr>
          <w:cantSplit w:val="0"/>
          <w:tblHeader w:val="0"/>
        </w:trPr>
        <w:tc>
          <w:tcPr/>
          <w:p w:rsidR="00000000" w:rsidDel="00000000" w:rsidP="00000000" w:rsidRDefault="00000000" w:rsidRPr="00000000" w14:paraId="000003EE">
            <w:pPr>
              <w:widowControl w:val="0"/>
              <w:spacing w:line="240" w:lineRule="auto"/>
              <w:rPr/>
            </w:pPr>
            <w:r w:rsidDel="00000000" w:rsidR="00000000" w:rsidRPr="00000000">
              <w:rPr>
                <w:rtl w:val="0"/>
              </w:rPr>
              <w:t xml:space="preserve">W32</w:t>
            </w:r>
          </w:p>
        </w:tc>
        <w:tc>
          <w:tcPr/>
          <w:p w:rsidR="00000000" w:rsidDel="00000000" w:rsidP="00000000" w:rsidRDefault="00000000" w:rsidRPr="00000000" w14:paraId="000003EF">
            <w:pPr>
              <w:widowControl w:val="0"/>
              <w:spacing w:line="240" w:lineRule="auto"/>
              <w:rPr/>
            </w:pPr>
            <w:r w:rsidDel="00000000" w:rsidR="00000000" w:rsidRPr="00000000">
              <w:rPr>
                <w:rtl w:val="0"/>
              </w:rPr>
              <w:t xml:space="preserve">Aug 6 to Aug 12</w:t>
            </w:r>
          </w:p>
        </w:tc>
        <w:tc>
          <w:tcPr/>
          <w:p w:rsidR="00000000" w:rsidDel="00000000" w:rsidP="00000000" w:rsidRDefault="00000000" w:rsidRPr="00000000" w14:paraId="000003F0">
            <w:pPr>
              <w:widowControl w:val="0"/>
              <w:spacing w:line="240" w:lineRule="auto"/>
              <w:rPr/>
            </w:pPr>
            <w:hyperlink r:id="rId169">
              <w:r w:rsidDel="00000000" w:rsidR="00000000" w:rsidRPr="00000000">
                <w:rPr>
                  <w:color w:val="0000ee"/>
                  <w:u w:val="single"/>
                  <w:rtl w:val="0"/>
                </w:rPr>
                <w:t xml:space="preserve">Copy of WBR 2.0 Report - Week 32.docx</w:t>
              </w:r>
            </w:hyperlink>
            <w:r w:rsidDel="00000000" w:rsidR="00000000" w:rsidRPr="00000000">
              <w:rPr>
                <w:rtl w:val="0"/>
              </w:rPr>
            </w:r>
          </w:p>
        </w:tc>
      </w:tr>
      <w:tr>
        <w:trPr>
          <w:cantSplit w:val="0"/>
          <w:tblHeader w:val="0"/>
        </w:trPr>
        <w:tc>
          <w:tcPr/>
          <w:p w:rsidR="00000000" w:rsidDel="00000000" w:rsidP="00000000" w:rsidRDefault="00000000" w:rsidRPr="00000000" w14:paraId="000003F1">
            <w:pPr>
              <w:widowControl w:val="0"/>
              <w:spacing w:line="240" w:lineRule="auto"/>
              <w:rPr/>
            </w:pPr>
            <w:r w:rsidDel="00000000" w:rsidR="00000000" w:rsidRPr="00000000">
              <w:rPr>
                <w:rtl w:val="0"/>
              </w:rPr>
              <w:t xml:space="preserve">W31</w:t>
            </w:r>
          </w:p>
        </w:tc>
        <w:tc>
          <w:tcPr/>
          <w:p w:rsidR="00000000" w:rsidDel="00000000" w:rsidP="00000000" w:rsidRDefault="00000000" w:rsidRPr="00000000" w14:paraId="000003F2">
            <w:pPr>
              <w:widowControl w:val="0"/>
              <w:spacing w:line="240" w:lineRule="auto"/>
              <w:rPr/>
            </w:pPr>
            <w:r w:rsidDel="00000000" w:rsidR="00000000" w:rsidRPr="00000000">
              <w:rPr>
                <w:rtl w:val="0"/>
              </w:rPr>
              <w:t xml:space="preserve">Jul 30 to Aug 5</w:t>
            </w:r>
          </w:p>
        </w:tc>
        <w:tc>
          <w:tcPr/>
          <w:p w:rsidR="00000000" w:rsidDel="00000000" w:rsidP="00000000" w:rsidRDefault="00000000" w:rsidRPr="00000000" w14:paraId="000003F3">
            <w:pPr>
              <w:widowControl w:val="0"/>
              <w:spacing w:line="240" w:lineRule="auto"/>
              <w:rPr/>
            </w:pPr>
            <w:hyperlink r:id="rId170">
              <w:r w:rsidDel="00000000" w:rsidR="00000000" w:rsidRPr="00000000">
                <w:rPr>
                  <w:color w:val="0000ee"/>
                  <w:u w:val="single"/>
                  <w:rtl w:val="0"/>
                </w:rPr>
                <w:t xml:space="preserve">WBR 2.0 Report - Week 31.docx</w:t>
              </w:r>
            </w:hyperlink>
            <w:r w:rsidDel="00000000" w:rsidR="00000000" w:rsidRPr="00000000">
              <w:rPr>
                <w:rtl w:val="0"/>
              </w:rPr>
            </w:r>
          </w:p>
        </w:tc>
      </w:tr>
    </w:tbl>
    <w:p w:rsidR="00000000" w:rsidDel="00000000" w:rsidP="00000000" w:rsidRDefault="00000000" w:rsidRPr="00000000" w14:paraId="000003F4">
      <w:pPr>
        <w:rPr/>
      </w:pPr>
      <w:r w:rsidDel="00000000" w:rsidR="00000000" w:rsidRPr="00000000">
        <w:rPr>
          <w:rtl w:val="0"/>
        </w:rPr>
      </w:r>
    </w:p>
    <w:sectPr>
      <w:headerReference r:id="rId171" w:type="default"/>
      <w:headerReference r:id="rId172" w:type="first"/>
      <w:footerReference r:id="rId173" w:type="default"/>
      <w:footerReference r:id="rId174" w:type="first"/>
      <w:type w:val="nextPage"/>
      <w:pgSz w:h="16838" w:w="23811"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1">
    <w:pPr>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3F6">
    <w:pPr>
      <w:spacing w:line="276" w:lineRule="auto"/>
      <w:rPr>
        <w:i w:val="1"/>
        <w:iCs w:val="1"/>
        <w:sz w:val="18"/>
        <w:szCs w:val="18"/>
      </w:rPr>
    </w:pPr>
    <w:r w:rsidDel="00000000" w:rsidR="00000000" w:rsidRPr="00000000">
      <w:rPr>
        <w:i w:val="1"/>
        <w:iCs w:val="1"/>
        <w:sz w:val="18"/>
        <w:szCs w:val="18"/>
        <w:rtl w:val="0"/>
      </w:rPr>
      <w:t xml:space="preserve">Week 6: 2 Feb to 8 Feb 2026</w:t>
      <w:tab/>
      <w:tab/>
      <w:tab/>
      <w:tab/>
      <w:t xml:space="preserve">WoW: 26 Jan to 1 Feb 2026</w:t>
      <w:tab/>
      <w:tab/>
      <w:tab/>
      <w:tab/>
      <w:t xml:space="preserve">vs 2 week prior: 19 Jan to 25 Jan 2026</w:t>
    </w:r>
  </w:p>
  <w:p w:rsidR="00000000" w:rsidDel="00000000" w:rsidP="00000000" w:rsidRDefault="00000000" w:rsidRPr="00000000" w14:paraId="000003F7">
    <w:pPr>
      <w:spacing w:line="276" w:lineRule="auto"/>
      <w:rPr>
        <w:i w:val="1"/>
        <w:iCs w:val="1"/>
        <w:sz w:val="18"/>
        <w:szCs w:val="18"/>
      </w:rPr>
    </w:pPr>
    <w:r w:rsidDel="00000000" w:rsidR="00000000" w:rsidRPr="00000000">
      <w:rPr>
        <w:i w:val="1"/>
        <w:iCs w:val="1"/>
        <w:sz w:val="18"/>
        <w:szCs w:val="18"/>
        <w:rtl w:val="0"/>
      </w:rPr>
      <w:t xml:space="preserve">MtD: 1 Feb to 8 Feb 2026</w:t>
      <w:tab/>
      <w:tab/>
      <w:tab/>
      <w:tab/>
      <w:tab/>
      <w:t xml:space="preserve">vs MtD prev month (MoM): 1 Jan to 8 Jan 2026 </w:t>
      <w:tab/>
      <w:tab/>
      <w:t xml:space="preserve">vs MtD prev year (YoY): 1 Feb to 8 Feb 2025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3FA">
    <w:pPr>
      <w:spacing w:line="276" w:lineRule="auto"/>
      <w:rPr>
        <w:i w:val="1"/>
        <w:iCs w:val="1"/>
        <w:sz w:val="18"/>
        <w:szCs w:val="18"/>
      </w:rPr>
    </w:pPr>
    <w:r w:rsidDel="00000000" w:rsidR="00000000" w:rsidRPr="00000000">
      <w:rPr>
        <w:i w:val="1"/>
        <w:iCs w:val="1"/>
        <w:sz w:val="18"/>
        <w:szCs w:val="18"/>
        <w:rtl w:val="0"/>
      </w:rPr>
      <w:t xml:space="preserve">Week 6: 2 Feb to 8 Feb 2026</w:t>
      <w:tab/>
      <w:tab/>
      <w:tab/>
      <w:tab/>
      <w:t xml:space="preserve">WoW: 26 Jan to 1 Feb 2026</w:t>
      <w:tab/>
      <w:tab/>
      <w:tab/>
      <w:tab/>
      <w:t xml:space="preserve">vs 2 week prior: 19 Jan to 25 Jan 2026</w:t>
    </w:r>
  </w:p>
  <w:p w:rsidR="00000000" w:rsidDel="00000000" w:rsidP="00000000" w:rsidRDefault="00000000" w:rsidRPr="00000000" w14:paraId="000003FB">
    <w:pPr>
      <w:spacing w:line="276" w:lineRule="auto"/>
      <w:rPr>
        <w:i w:val="1"/>
        <w:iCs w:val="1"/>
        <w:sz w:val="18"/>
        <w:szCs w:val="18"/>
      </w:rPr>
    </w:pPr>
    <w:r w:rsidDel="00000000" w:rsidR="00000000" w:rsidRPr="00000000">
      <w:rPr>
        <w:i w:val="1"/>
        <w:iCs w:val="1"/>
        <w:sz w:val="18"/>
        <w:szCs w:val="18"/>
        <w:rtl w:val="0"/>
      </w:rPr>
      <w:t xml:space="preserve">MtD: 1 Feb to 8 Feb 2026</w:t>
      <w:tab/>
      <w:tab/>
      <w:tab/>
      <w:tab/>
      <w:tab/>
      <w:t xml:space="preserve">vs MtD prev month (MoM): 1 Jan to 8 Jan 2026 </w:t>
      <w:tab/>
      <w:tab/>
      <w:t xml:space="preserve">vs MtD prev year (YoY): 1 Feb to 8 Feb 2025</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02">
    <w:pPr>
      <w:spacing w:line="276" w:lineRule="auto"/>
      <w:rPr>
        <w:i w:val="1"/>
        <w:iCs w:val="1"/>
        <w:sz w:val="18"/>
        <w:szCs w:val="18"/>
      </w:rPr>
    </w:pPr>
    <w:r w:rsidDel="00000000" w:rsidR="00000000" w:rsidRPr="00000000">
      <w:rPr>
        <w:i w:val="1"/>
        <w:iCs w:val="1"/>
        <w:sz w:val="18"/>
        <w:szCs w:val="18"/>
        <w:rtl w:val="0"/>
      </w:rPr>
      <w:t xml:space="preserve">Week 6: 2 Feb to 8 Feb 2026</w:t>
      <w:tab/>
      <w:tab/>
      <w:tab/>
      <w:tab/>
      <w:t xml:space="preserve">WoW: 26 Jan to 1 Feb 2026</w:t>
      <w:tab/>
      <w:tab/>
      <w:tab/>
      <w:tab/>
      <w:t xml:space="preserve">vs 2 week prior: 19 Jan to 25 Jan 2026</w:t>
    </w:r>
  </w:p>
  <w:p w:rsidR="00000000" w:rsidDel="00000000" w:rsidP="00000000" w:rsidRDefault="00000000" w:rsidRPr="00000000" w14:paraId="00000403">
    <w:pPr>
      <w:spacing w:line="276" w:lineRule="auto"/>
      <w:rPr>
        <w:i w:val="1"/>
        <w:iCs w:val="1"/>
        <w:sz w:val="18"/>
        <w:szCs w:val="18"/>
      </w:rPr>
    </w:pPr>
    <w:r w:rsidDel="00000000" w:rsidR="00000000" w:rsidRPr="00000000">
      <w:rPr>
        <w:i w:val="1"/>
        <w:iCs w:val="1"/>
        <w:sz w:val="18"/>
        <w:szCs w:val="18"/>
        <w:rtl w:val="0"/>
      </w:rPr>
      <w:t xml:space="preserve">MtD: 1 Feb to 8 Feb 2026</w:t>
      <w:tab/>
      <w:tab/>
      <w:tab/>
      <w:tab/>
      <w:tab/>
      <w:t xml:space="preserve">vs MtD prev month (MoM): 1 Jan to 8 Jan 2026 </w:t>
      <w:tab/>
      <w:tab/>
      <w:t xml:space="preserve">vs MtD prev year (YoY): 1 Feb to 8 Feb 2025</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0A">
    <w:pPr>
      <w:spacing w:line="276" w:lineRule="auto"/>
      <w:rPr>
        <w:i w:val="1"/>
        <w:iCs w:val="1"/>
        <w:sz w:val="18"/>
        <w:szCs w:val="18"/>
      </w:rPr>
    </w:pPr>
    <w:r w:rsidDel="00000000" w:rsidR="00000000" w:rsidRPr="00000000">
      <w:rPr>
        <w:i w:val="1"/>
        <w:iCs w:val="1"/>
        <w:sz w:val="18"/>
        <w:szCs w:val="18"/>
        <w:rtl w:val="0"/>
      </w:rPr>
      <w:t xml:space="preserve">Week 6: 2 Feb to 8 Feb 2026</w:t>
      <w:tab/>
      <w:tab/>
      <w:tab/>
      <w:tab/>
      <w:t xml:space="preserve">WoW: 26 Jan to 1 Feb 2026</w:t>
      <w:tab/>
      <w:tab/>
      <w:tab/>
      <w:tab/>
      <w:t xml:space="preserve">vs 2 week prior: 19 Jan to 25 Jan 2026</w:t>
    </w:r>
  </w:p>
  <w:p w:rsidR="00000000" w:rsidDel="00000000" w:rsidP="00000000" w:rsidRDefault="00000000" w:rsidRPr="00000000" w14:paraId="0000040B">
    <w:pPr>
      <w:spacing w:line="276" w:lineRule="auto"/>
      <w:rPr>
        <w:i w:val="1"/>
        <w:iCs w:val="1"/>
        <w:sz w:val="18"/>
        <w:szCs w:val="18"/>
      </w:rPr>
    </w:pPr>
    <w:r w:rsidDel="00000000" w:rsidR="00000000" w:rsidRPr="00000000">
      <w:rPr>
        <w:i w:val="1"/>
        <w:iCs w:val="1"/>
        <w:sz w:val="18"/>
        <w:szCs w:val="18"/>
        <w:rtl w:val="0"/>
      </w:rPr>
      <w:t xml:space="preserve">MtD: 1 Feb to 8 Feb 2026</w:t>
      <w:tab/>
      <w:tab/>
      <w:tab/>
      <w:tab/>
      <w:tab/>
      <w:t xml:space="preserve">vs MtD prev month (MoM): 1 Jan to 8 Jan 2026 </w:t>
      <w:tab/>
      <w:tab/>
      <w:t xml:space="preserve">vs MtD prev year (YoY): 1 Feb to 8 Feb 2025</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12">
    <w:pPr>
      <w:spacing w:line="276" w:lineRule="auto"/>
      <w:rPr>
        <w:i w:val="1"/>
        <w:iCs w:val="1"/>
        <w:sz w:val="18"/>
        <w:szCs w:val="18"/>
      </w:rPr>
    </w:pPr>
    <w:r w:rsidDel="00000000" w:rsidR="00000000" w:rsidRPr="00000000">
      <w:rPr>
        <w:i w:val="1"/>
        <w:iCs w:val="1"/>
        <w:sz w:val="18"/>
        <w:szCs w:val="18"/>
        <w:rtl w:val="0"/>
      </w:rPr>
      <w:t xml:space="preserve">Week 6: 2 Feb to 8 Feb 2026</w:t>
      <w:tab/>
      <w:tab/>
      <w:tab/>
      <w:tab/>
      <w:t xml:space="preserve">WoW: 26 Jan to 1 Feb 2026</w:t>
      <w:tab/>
      <w:tab/>
      <w:tab/>
      <w:tab/>
      <w:t xml:space="preserve">vs 2 week prior: 19 Jan to 25 Jan 2026</w:t>
    </w:r>
  </w:p>
  <w:p w:rsidR="00000000" w:rsidDel="00000000" w:rsidP="00000000" w:rsidRDefault="00000000" w:rsidRPr="00000000" w14:paraId="00000413">
    <w:pPr>
      <w:spacing w:line="276" w:lineRule="auto"/>
      <w:rPr>
        <w:i w:val="1"/>
        <w:iCs w:val="1"/>
        <w:sz w:val="18"/>
        <w:szCs w:val="18"/>
      </w:rPr>
    </w:pPr>
    <w:r w:rsidDel="00000000" w:rsidR="00000000" w:rsidRPr="00000000">
      <w:rPr>
        <w:i w:val="1"/>
        <w:iCs w:val="1"/>
        <w:sz w:val="18"/>
        <w:szCs w:val="18"/>
        <w:rtl w:val="0"/>
      </w:rPr>
      <w:t xml:space="preserve">MtD: 1 Feb to 8 Feb 2026</w:t>
      <w:tab/>
      <w:tab/>
      <w:tab/>
      <w:tab/>
      <w:tab/>
      <w:t xml:space="preserve">vs MtD prev month (MoM): 1 Jan to 8 Jan 2026 </w:t>
      <w:tab/>
      <w:tab/>
      <w:t xml:space="preserve">vs MtD prev year (YoY): 1 Feb to 8 Feb 2025</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1A">
    <w:pPr>
      <w:spacing w:line="276" w:lineRule="auto"/>
      <w:rPr>
        <w:i w:val="1"/>
        <w:iCs w:val="1"/>
        <w:sz w:val="18"/>
        <w:szCs w:val="18"/>
      </w:rPr>
    </w:pPr>
    <w:r w:rsidDel="00000000" w:rsidR="00000000" w:rsidRPr="00000000">
      <w:rPr>
        <w:i w:val="1"/>
        <w:iCs w:val="1"/>
        <w:sz w:val="18"/>
        <w:szCs w:val="18"/>
        <w:rtl w:val="0"/>
      </w:rPr>
      <w:t xml:space="preserve">Week 6: 2 Feb to 8 Feb 2026</w:t>
      <w:tab/>
      <w:tab/>
      <w:tab/>
      <w:tab/>
      <w:t xml:space="preserve">WoW: 26 Jan to 1 Feb 2026</w:t>
      <w:tab/>
      <w:tab/>
      <w:tab/>
      <w:tab/>
      <w:t xml:space="preserve">vs 2 week prior: 19 Jan to 25 Jan 2026</w:t>
    </w:r>
  </w:p>
  <w:p w:rsidR="00000000" w:rsidDel="00000000" w:rsidP="00000000" w:rsidRDefault="00000000" w:rsidRPr="00000000" w14:paraId="0000041B">
    <w:pPr>
      <w:spacing w:line="276" w:lineRule="auto"/>
      <w:rPr/>
    </w:pPr>
    <w:r w:rsidDel="00000000" w:rsidR="00000000" w:rsidRPr="00000000">
      <w:rPr>
        <w:i w:val="1"/>
        <w:iCs w:val="1"/>
        <w:sz w:val="18"/>
        <w:szCs w:val="18"/>
        <w:rtl w:val="0"/>
      </w:rPr>
      <w:t xml:space="preserve">MtD: 1 Feb to 8 Feb 2026</w:t>
      <w:tab/>
      <w:tab/>
      <w:tab/>
      <w:tab/>
      <w:tab/>
      <w:t xml:space="preserve">vs MtD prev month (MoM): 1 Jan to 8 Jan 2026 </w:t>
      <w:tab/>
      <w:tab/>
      <w:t xml:space="preserve">vs MtD prev year (YoY): 1 Feb to 8 Feb 2025</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22">
    <w:pPr>
      <w:spacing w:line="276" w:lineRule="auto"/>
      <w:rPr>
        <w:i w:val="1"/>
        <w:iCs w:val="1"/>
        <w:sz w:val="18"/>
        <w:szCs w:val="18"/>
      </w:rPr>
    </w:pPr>
    <w:r w:rsidDel="00000000" w:rsidR="00000000" w:rsidRPr="00000000">
      <w:rPr>
        <w:i w:val="1"/>
        <w:iCs w:val="1"/>
        <w:sz w:val="18"/>
        <w:szCs w:val="18"/>
        <w:rtl w:val="0"/>
      </w:rPr>
      <w:t xml:space="preserve">Week 6: 2 Feb to 8 Feb 2026</w:t>
      <w:tab/>
      <w:tab/>
      <w:tab/>
      <w:tab/>
      <w:t xml:space="preserve">WoW: 26 Jan to 1 Feb 2026</w:t>
      <w:tab/>
      <w:tab/>
      <w:tab/>
      <w:tab/>
      <w:t xml:space="preserve">vs 2 week prior: 19 Jan to 25 Jan 2026</w:t>
    </w:r>
  </w:p>
  <w:p w:rsidR="00000000" w:rsidDel="00000000" w:rsidP="00000000" w:rsidRDefault="00000000" w:rsidRPr="00000000" w14:paraId="00000423">
    <w:pPr>
      <w:spacing w:line="276" w:lineRule="auto"/>
      <w:rPr>
        <w:i w:val="1"/>
        <w:iCs w:val="1"/>
        <w:sz w:val="18"/>
        <w:szCs w:val="18"/>
      </w:rPr>
    </w:pPr>
    <w:r w:rsidDel="00000000" w:rsidR="00000000" w:rsidRPr="00000000">
      <w:rPr>
        <w:i w:val="1"/>
        <w:iCs w:val="1"/>
        <w:sz w:val="18"/>
        <w:szCs w:val="18"/>
        <w:rtl w:val="0"/>
      </w:rPr>
      <w:t xml:space="preserve">MtD: 1 Feb to 8 Feb 2026</w:t>
      <w:tab/>
      <w:tab/>
      <w:tab/>
      <w:tab/>
      <w:tab/>
      <w:t xml:space="preserve">vs MtD prev month (MoM): 1 Jan to 8 Jan 2026 </w:t>
      <w:tab/>
      <w:tab/>
      <w:t xml:space="preserve">vs MtD prev year (YoY): 1 Feb to 8 Feb 2025</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2A">
    <w:pPr>
      <w:spacing w:line="276" w:lineRule="auto"/>
      <w:rPr>
        <w:i w:val="1"/>
        <w:iCs w:val="1"/>
        <w:sz w:val="18"/>
        <w:szCs w:val="18"/>
      </w:rPr>
    </w:pPr>
    <w:r w:rsidDel="00000000" w:rsidR="00000000" w:rsidRPr="00000000">
      <w:rPr>
        <w:i w:val="1"/>
        <w:iCs w:val="1"/>
        <w:sz w:val="18"/>
        <w:szCs w:val="18"/>
        <w:rtl w:val="0"/>
      </w:rPr>
      <w:t xml:space="preserve">Week 6: 2 Feb to 8 Feb 2026</w:t>
      <w:tab/>
      <w:tab/>
      <w:tab/>
      <w:tab/>
      <w:t xml:space="preserve">WoW: 26 Jan to 1 Feb 2026</w:t>
      <w:tab/>
      <w:tab/>
      <w:tab/>
      <w:tab/>
      <w:t xml:space="preserve">vs 2 week prior: 19 Jan to 25 Jan 2026</w:t>
    </w:r>
  </w:p>
  <w:p w:rsidR="00000000" w:rsidDel="00000000" w:rsidP="00000000" w:rsidRDefault="00000000" w:rsidRPr="00000000" w14:paraId="0000042B">
    <w:pPr>
      <w:spacing w:line="276" w:lineRule="auto"/>
      <w:rPr>
        <w:i w:val="1"/>
        <w:iCs w:val="1"/>
        <w:sz w:val="18"/>
        <w:szCs w:val="18"/>
      </w:rPr>
    </w:pPr>
    <w:r w:rsidDel="00000000" w:rsidR="00000000" w:rsidRPr="00000000">
      <w:rPr>
        <w:i w:val="1"/>
        <w:iCs w:val="1"/>
        <w:sz w:val="18"/>
        <w:szCs w:val="18"/>
        <w:rtl w:val="0"/>
      </w:rPr>
      <w:t xml:space="preserve">MtD: 1 Feb to 8 Feb 2026</w:t>
      <w:tab/>
      <w:tab/>
      <w:tab/>
      <w:tab/>
      <w:tab/>
      <w:t xml:space="preserve">vs MtD prev month (MoM): 1 Jan to 8 Jan 2026 </w:t>
      <w:tab/>
      <w:tab/>
      <w:t xml:space="preserve">vs MtD prev year (YoY): 1 Feb to 8 Feb 2025</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2">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33">
    <w:pPr>
      <w:spacing w:line="276" w:lineRule="auto"/>
      <w:rPr>
        <w:i w:val="1"/>
        <w:iCs w:val="1"/>
        <w:sz w:val="18"/>
        <w:szCs w:val="18"/>
      </w:rPr>
    </w:pPr>
    <w:r w:rsidDel="00000000" w:rsidR="00000000" w:rsidRPr="00000000">
      <w:rPr>
        <w:i w:val="1"/>
        <w:iCs w:val="1"/>
        <w:sz w:val="18"/>
        <w:szCs w:val="18"/>
        <w:rtl w:val="0"/>
      </w:rPr>
      <w:t xml:space="preserve">Week 6: 2 Feb to 8 Feb 2026</w:t>
      <w:tab/>
      <w:tab/>
      <w:tab/>
      <w:tab/>
      <w:t xml:space="preserve">WoW: 26 Jan to 1 Feb 2026</w:t>
      <w:tab/>
      <w:tab/>
      <w:tab/>
      <w:tab/>
      <w:t xml:space="preserve">vs 2 week prior: 19 Jan to 25 Jan 2026</w:t>
    </w:r>
  </w:p>
  <w:p w:rsidR="00000000" w:rsidDel="00000000" w:rsidP="00000000" w:rsidRDefault="00000000" w:rsidRPr="00000000" w14:paraId="00000434">
    <w:pPr>
      <w:spacing w:line="276" w:lineRule="auto"/>
      <w:rPr>
        <w:i w:val="1"/>
        <w:iCs w:val="1"/>
        <w:sz w:val="18"/>
        <w:szCs w:val="18"/>
      </w:rPr>
    </w:pPr>
    <w:r w:rsidDel="00000000" w:rsidR="00000000" w:rsidRPr="00000000">
      <w:rPr>
        <w:i w:val="1"/>
        <w:iCs w:val="1"/>
        <w:sz w:val="18"/>
        <w:szCs w:val="18"/>
        <w:rtl w:val="0"/>
      </w:rPr>
      <w:t xml:space="preserve">MtD: 1 Feb to 8 Feb 2026</w:t>
      <w:tab/>
      <w:tab/>
      <w:tab/>
      <w:tab/>
      <w:tab/>
      <w:t xml:space="preserve">vs MtD prev month (MoM): 1 Jan to 8 Jan 2026 </w:t>
      <w:tab/>
      <w:tab/>
      <w:t xml:space="preserve">vs MtD prev year (YoY): 1 Feb to 8 Feb 2025</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B">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3C">
    <w:pPr>
      <w:spacing w:line="276" w:lineRule="auto"/>
      <w:rPr>
        <w:i w:val="1"/>
        <w:iCs w:val="1"/>
        <w:sz w:val="18"/>
        <w:szCs w:val="18"/>
      </w:rPr>
    </w:pPr>
    <w:r w:rsidDel="00000000" w:rsidR="00000000" w:rsidRPr="00000000">
      <w:rPr>
        <w:i w:val="1"/>
        <w:iCs w:val="1"/>
        <w:sz w:val="18"/>
        <w:szCs w:val="18"/>
        <w:rtl w:val="0"/>
      </w:rPr>
      <w:t xml:space="preserve">Week 6: 2 Feb to 8 Feb 2026</w:t>
      <w:tab/>
      <w:tab/>
      <w:tab/>
      <w:tab/>
      <w:t xml:space="preserve">WoW: 26 Jan to 1 Feb 2026</w:t>
      <w:tab/>
      <w:tab/>
      <w:tab/>
      <w:tab/>
      <w:t xml:space="preserve">vs 2 week prior: 19 Jan to 25 Jan 2026</w:t>
    </w:r>
  </w:p>
  <w:p w:rsidR="00000000" w:rsidDel="00000000" w:rsidP="00000000" w:rsidRDefault="00000000" w:rsidRPr="00000000" w14:paraId="0000043D">
    <w:pPr>
      <w:spacing w:line="276" w:lineRule="auto"/>
      <w:rPr>
        <w:i w:val="1"/>
        <w:iCs w:val="1"/>
        <w:sz w:val="18"/>
        <w:szCs w:val="18"/>
      </w:rPr>
    </w:pPr>
    <w:r w:rsidDel="00000000" w:rsidR="00000000" w:rsidRPr="00000000">
      <w:rPr>
        <w:i w:val="1"/>
        <w:iCs w:val="1"/>
        <w:sz w:val="18"/>
        <w:szCs w:val="18"/>
        <w:rtl w:val="0"/>
      </w:rPr>
      <w:t xml:space="preserve">MtD: 1 Feb to 8 Feb 2026</w:t>
      <w:tab/>
      <w:tab/>
      <w:tab/>
      <w:tab/>
      <w:tab/>
      <w:t xml:space="preserve">vs MtD prev month (MoM): 1 Jan to 8 Jan 2026 </w:t>
      <w:tab/>
      <w:tab/>
      <w:t xml:space="preserve">vs MtD prev year (YoY): 1 Feb to 8 Feb 2025</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spacing w:line="276" w:lineRule="auto"/>
      <w:rPr>
        <w:sz w:val="18"/>
        <w:szCs w:val="18"/>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mailto:soumar.aoun@propertyfinder.ae" TargetMode="External"/><Relationship Id="rId42" Type="http://schemas.openxmlformats.org/officeDocument/2006/relationships/image" Target="media/image16.png"/><Relationship Id="rId41" Type="http://schemas.openxmlformats.org/officeDocument/2006/relationships/hyperlink" Target="https://docs.google.com/document/d/1-Q0TGOoXWJjKBfXsKSOzQThn-oq87rBZU9XmiyUAZAs/edit?tab=t.0" TargetMode="External"/><Relationship Id="rId44" Type="http://schemas.openxmlformats.org/officeDocument/2006/relationships/image" Target="media/image3.png"/><Relationship Id="rId43" Type="http://schemas.openxmlformats.org/officeDocument/2006/relationships/image" Target="media/image11.png"/><Relationship Id="rId46" Type="http://schemas.openxmlformats.org/officeDocument/2006/relationships/image" Target="media/image7.png"/><Relationship Id="rId45" Type="http://schemas.openxmlformats.org/officeDocument/2006/relationships/image" Target="media/image2.png"/><Relationship Id="rId107" Type="http://schemas.openxmlformats.org/officeDocument/2006/relationships/footer" Target="footer18.xml"/><Relationship Id="rId106" Type="http://schemas.openxmlformats.org/officeDocument/2006/relationships/footer" Target="footer17.xml"/><Relationship Id="rId105" Type="http://schemas.openxmlformats.org/officeDocument/2006/relationships/header" Target="header33.xml"/><Relationship Id="rId104" Type="http://schemas.openxmlformats.org/officeDocument/2006/relationships/header" Target="header34.xml"/><Relationship Id="rId109" Type="http://schemas.openxmlformats.org/officeDocument/2006/relationships/hyperlink" Target="https://docs.google.com/presentation/d/14sWEsbBfwHHrfKwTjNOfSms41uB1UOvIgdL4oewgRBQ/edit?slide=id.g3c747647f14_11_373#slide=id.g3c747647f14_11_373" TargetMode="External"/><Relationship Id="rId108" Type="http://schemas.openxmlformats.org/officeDocument/2006/relationships/hyperlink" Target="mailto:saif.alamid@propertyfinder.ae" TargetMode="External"/><Relationship Id="rId48" Type="http://schemas.openxmlformats.org/officeDocument/2006/relationships/image" Target="media/image15.png"/><Relationship Id="rId47" Type="http://schemas.openxmlformats.org/officeDocument/2006/relationships/image" Target="media/image9.png"/><Relationship Id="rId49" Type="http://schemas.openxmlformats.org/officeDocument/2006/relationships/hyperlink" Target="mailto:alson@propertyfinder.ae" TargetMode="External"/><Relationship Id="rId103" Type="http://schemas.openxmlformats.org/officeDocument/2006/relationships/footer" Target="footer16.xml"/><Relationship Id="rId102" Type="http://schemas.openxmlformats.org/officeDocument/2006/relationships/footer" Target="footer15.xml"/><Relationship Id="rId101" Type="http://schemas.openxmlformats.org/officeDocument/2006/relationships/header" Target="header32.xml"/><Relationship Id="rId100" Type="http://schemas.openxmlformats.org/officeDocument/2006/relationships/header" Target="header31.xml"/><Relationship Id="rId31" Type="http://schemas.openxmlformats.org/officeDocument/2006/relationships/image" Target="media/image12.png"/><Relationship Id="rId30" Type="http://schemas.openxmlformats.org/officeDocument/2006/relationships/hyperlink" Target="mailto:sami.awada@propertyfinder.ae" TargetMode="External"/><Relationship Id="rId33" Type="http://schemas.openxmlformats.org/officeDocument/2006/relationships/header" Target="header12.xml"/><Relationship Id="rId32" Type="http://schemas.openxmlformats.org/officeDocument/2006/relationships/header" Target="header11.xml"/><Relationship Id="rId35" Type="http://schemas.openxmlformats.org/officeDocument/2006/relationships/header" Target="header14.xml"/><Relationship Id="rId34" Type="http://schemas.openxmlformats.org/officeDocument/2006/relationships/footer" Target="footer5.xml"/><Relationship Id="rId37" Type="http://schemas.openxmlformats.org/officeDocument/2006/relationships/footer" Target="footer6.xml"/><Relationship Id="rId36" Type="http://schemas.openxmlformats.org/officeDocument/2006/relationships/header" Target="header13.xml"/><Relationship Id="rId39" Type="http://schemas.openxmlformats.org/officeDocument/2006/relationships/hyperlink" Target="mailto:mahmoud.nessim.c@propertyfinder.ae" TargetMode="External"/><Relationship Id="rId174" Type="http://schemas.openxmlformats.org/officeDocument/2006/relationships/footer" Target="footer32.xml"/><Relationship Id="rId38" Type="http://schemas.openxmlformats.org/officeDocument/2006/relationships/hyperlink" Target="mailto:a.osman@propertyfinder.ae" TargetMode="External"/><Relationship Id="rId173" Type="http://schemas.openxmlformats.org/officeDocument/2006/relationships/footer" Target="footer31.xml"/><Relationship Id="rId20" Type="http://schemas.openxmlformats.org/officeDocument/2006/relationships/hyperlink" Target="mailto:prateek@propertyfinder.ae" TargetMode="External"/><Relationship Id="rId22" Type="http://schemas.openxmlformats.org/officeDocument/2006/relationships/hyperlink" Target="mailto:prateek@propertyfinder.ae" TargetMode="External"/><Relationship Id="rId21" Type="http://schemas.openxmlformats.org/officeDocument/2006/relationships/hyperlink" Target="mailto:prateek@propertyfinder.ae" TargetMode="External"/><Relationship Id="rId24" Type="http://schemas.openxmlformats.org/officeDocument/2006/relationships/header" Target="header8.xml"/><Relationship Id="rId23" Type="http://schemas.openxmlformats.org/officeDocument/2006/relationships/header" Target="header7.xml"/><Relationship Id="rId129" Type="http://schemas.openxmlformats.org/officeDocument/2006/relationships/footer" Target="footer25.xml"/><Relationship Id="rId128" Type="http://schemas.openxmlformats.org/officeDocument/2006/relationships/header" Target="header41.xml"/><Relationship Id="rId127" Type="http://schemas.openxmlformats.org/officeDocument/2006/relationships/header" Target="header42.xml"/><Relationship Id="rId126" Type="http://schemas.openxmlformats.org/officeDocument/2006/relationships/footer" Target="footer24.xml"/><Relationship Id="rId26" Type="http://schemas.openxmlformats.org/officeDocument/2006/relationships/header" Target="header10.xml"/><Relationship Id="rId121" Type="http://schemas.openxmlformats.org/officeDocument/2006/relationships/hyperlink" Target="mailto:soumar.aoun@propertyfinder.ae" TargetMode="External"/><Relationship Id="rId25" Type="http://schemas.openxmlformats.org/officeDocument/2006/relationships/footer" Target="footer3.xml"/><Relationship Id="rId120" Type="http://schemas.openxmlformats.org/officeDocument/2006/relationships/hyperlink" Target="https://docs.google.com/document/d/11M82esN1w83DrNOpFJB5aC75OqV5mz1byM9whLgl8y4/edit?usp=sharing" TargetMode="External"/><Relationship Id="rId28" Type="http://schemas.openxmlformats.org/officeDocument/2006/relationships/footer" Target="footer4.xml"/><Relationship Id="rId27" Type="http://schemas.openxmlformats.org/officeDocument/2006/relationships/header" Target="header9.xml"/><Relationship Id="rId125" Type="http://schemas.openxmlformats.org/officeDocument/2006/relationships/footer" Target="footer23.xml"/><Relationship Id="rId29" Type="http://schemas.openxmlformats.org/officeDocument/2006/relationships/hyperlink" Target="mailto:enguerran@propertyfinder.ae" TargetMode="External"/><Relationship Id="rId124" Type="http://schemas.openxmlformats.org/officeDocument/2006/relationships/header" Target="header40.xml"/><Relationship Id="rId123" Type="http://schemas.openxmlformats.org/officeDocument/2006/relationships/header" Target="header39.xml"/><Relationship Id="rId122" Type="http://schemas.openxmlformats.org/officeDocument/2006/relationships/hyperlink" Target="mailto:paresh@propertyfinder.ae" TargetMode="External"/><Relationship Id="rId95" Type="http://schemas.openxmlformats.org/officeDocument/2006/relationships/hyperlink" Target="mailto:luis.cappa@propertyfinder.ae" TargetMode="External"/><Relationship Id="rId94" Type="http://schemas.openxmlformats.org/officeDocument/2006/relationships/hyperlink" Target="mailto:sajjad@propertyfinder.ae" TargetMode="External"/><Relationship Id="rId97" Type="http://schemas.openxmlformats.org/officeDocument/2006/relationships/hyperlink" Target="mailto:sajjad@propertyfinder.ae" TargetMode="External"/><Relationship Id="rId96" Type="http://schemas.openxmlformats.org/officeDocument/2006/relationships/hyperlink" Target="https://pfinder.atlassian.net/jira/dashboards/12237?maximized=27595" TargetMode="External"/><Relationship Id="rId11" Type="http://schemas.openxmlformats.org/officeDocument/2006/relationships/image" Target="media/image10.png"/><Relationship Id="rId99" Type="http://schemas.openxmlformats.org/officeDocument/2006/relationships/hyperlink" Target="mailto:sajjad@propertyfinder.ae" TargetMode="External"/><Relationship Id="rId10" Type="http://schemas.openxmlformats.org/officeDocument/2006/relationships/footer" Target="footer1.xml"/><Relationship Id="rId98" Type="http://schemas.openxmlformats.org/officeDocument/2006/relationships/hyperlink" Target="mailto:sajjad@propertyfinder.ae" TargetMode="External"/><Relationship Id="rId13" Type="http://schemas.openxmlformats.org/officeDocument/2006/relationships/header" Target="header5.xml"/><Relationship Id="rId12" Type="http://schemas.openxmlformats.org/officeDocument/2006/relationships/header" Target="header6.xml"/><Relationship Id="rId91" Type="http://schemas.openxmlformats.org/officeDocument/2006/relationships/header" Target="header29.xml"/><Relationship Id="rId90" Type="http://schemas.openxmlformats.org/officeDocument/2006/relationships/header" Target="header30.xml"/><Relationship Id="rId93" Type="http://schemas.openxmlformats.org/officeDocument/2006/relationships/hyperlink" Target="mailto:luis.cappa@propertyfinder.ae" TargetMode="External"/><Relationship Id="rId92" Type="http://schemas.openxmlformats.org/officeDocument/2006/relationships/footer" Target="footer14.xml"/><Relationship Id="rId118" Type="http://schemas.openxmlformats.org/officeDocument/2006/relationships/footer" Target="footer22.xml"/><Relationship Id="rId117" Type="http://schemas.openxmlformats.org/officeDocument/2006/relationships/footer" Target="footer21.xml"/><Relationship Id="rId116" Type="http://schemas.openxmlformats.org/officeDocument/2006/relationships/header" Target="header37.xml"/><Relationship Id="rId115" Type="http://schemas.openxmlformats.org/officeDocument/2006/relationships/header" Target="header38.xml"/><Relationship Id="rId119" Type="http://schemas.openxmlformats.org/officeDocument/2006/relationships/hyperlink" Target="mailto:ivan@propertyfinder.ae" TargetMode="External"/><Relationship Id="rId15" Type="http://schemas.openxmlformats.org/officeDocument/2006/relationships/hyperlink" Target="mailto:vladimir.malugin@propertyfinder.ae" TargetMode="External"/><Relationship Id="rId110" Type="http://schemas.openxmlformats.org/officeDocument/2006/relationships/header" Target="header35.xml"/><Relationship Id="rId14" Type="http://schemas.openxmlformats.org/officeDocument/2006/relationships/footer" Target="footer2.xml"/><Relationship Id="rId17" Type="http://schemas.openxmlformats.org/officeDocument/2006/relationships/hyperlink" Target="https://propertyfinder.slack.com/team/U03A9SJNVT3" TargetMode="External"/><Relationship Id="rId16" Type="http://schemas.openxmlformats.org/officeDocument/2006/relationships/hyperlink" Target="mailto:prateek@propertyfinder.ae" TargetMode="External"/><Relationship Id="rId19" Type="http://schemas.openxmlformats.org/officeDocument/2006/relationships/hyperlink" Target="https://app.powerbi.com/reportEmbed?reportId=ee46fe1e-5847-44e3-87ea-87d6539e2d6f&amp;autoAuth=true&amp;ctid=8b0ecbe3-23e2-4936-a98f-1ecdd4043ff3" TargetMode="External"/><Relationship Id="rId114" Type="http://schemas.openxmlformats.org/officeDocument/2006/relationships/image" Target="media/image8.png"/><Relationship Id="rId18" Type="http://schemas.openxmlformats.org/officeDocument/2006/relationships/hyperlink" Target="mailto:vladimir.malugin@propertyfinder.ae" TargetMode="External"/><Relationship Id="rId113" Type="http://schemas.openxmlformats.org/officeDocument/2006/relationships/footer" Target="footer20.xml"/><Relationship Id="rId112" Type="http://schemas.openxmlformats.org/officeDocument/2006/relationships/footer" Target="footer19.xml"/><Relationship Id="rId111" Type="http://schemas.openxmlformats.org/officeDocument/2006/relationships/header" Target="header36.xml"/><Relationship Id="rId84" Type="http://schemas.openxmlformats.org/officeDocument/2006/relationships/hyperlink" Target="mailto:amory.kelie@propertyfinder.ae" TargetMode="External"/><Relationship Id="rId83" Type="http://schemas.openxmlformats.org/officeDocument/2006/relationships/hyperlink" Target="mailto:taran.kambow@propertyfinder.ae" TargetMode="External"/><Relationship Id="rId86" Type="http://schemas.openxmlformats.org/officeDocument/2006/relationships/hyperlink" Target="mailto:amory.kelie@propertyfinder.ae" TargetMode="External"/><Relationship Id="rId85" Type="http://schemas.openxmlformats.org/officeDocument/2006/relationships/image" Target="media/image5.png"/><Relationship Id="rId88" Type="http://schemas.openxmlformats.org/officeDocument/2006/relationships/header" Target="header28.xml"/><Relationship Id="rId150" Type="http://schemas.openxmlformats.org/officeDocument/2006/relationships/hyperlink" Target="https://docs.google.com/document/u/0/d/1gH4q10AInzAbxN3rcNs2xdIcMpCXO3gW7AnjF6_AhWk/edit" TargetMode="External"/><Relationship Id="rId87" Type="http://schemas.openxmlformats.org/officeDocument/2006/relationships/header" Target="header27.xml"/><Relationship Id="rId89" Type="http://schemas.openxmlformats.org/officeDocument/2006/relationships/footer" Target="footer13.xml"/><Relationship Id="rId80" Type="http://schemas.openxmlformats.org/officeDocument/2006/relationships/header" Target="header26.xml"/><Relationship Id="rId82" Type="http://schemas.openxmlformats.org/officeDocument/2006/relationships/footer" Target="footer12.xml"/><Relationship Id="rId81" Type="http://schemas.openxmlformats.org/officeDocument/2006/relationships/header" Target="header2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google.com/document/u/0/d/1iVSeoYtA43ObvAOhMa18vPjyuj7PAqBCkcVY2c6VhRo/edit" TargetMode="External"/><Relationship Id="rId4" Type="http://schemas.openxmlformats.org/officeDocument/2006/relationships/numbering" Target="numbering.xml"/><Relationship Id="rId148" Type="http://schemas.openxmlformats.org/officeDocument/2006/relationships/hyperlink" Target="https://docs.google.com/document/u/0/d/1Sxq8ZmZtL6fSM9qE0cZP-v2bnhlptLlhQwcNaQZCjA4/edit" TargetMode="External"/><Relationship Id="rId9" Type="http://schemas.openxmlformats.org/officeDocument/2006/relationships/header" Target="header4.xml"/><Relationship Id="rId143" Type="http://schemas.openxmlformats.org/officeDocument/2006/relationships/image" Target="media/image1.png"/><Relationship Id="rId142" Type="http://schemas.openxmlformats.org/officeDocument/2006/relationships/image" Target="media/image6.png"/><Relationship Id="rId141" Type="http://schemas.openxmlformats.org/officeDocument/2006/relationships/footer" Target="footer28.xml"/><Relationship Id="rId140" Type="http://schemas.openxmlformats.org/officeDocument/2006/relationships/footer" Target="footer27.xml"/><Relationship Id="rId5" Type="http://schemas.openxmlformats.org/officeDocument/2006/relationships/styles" Target="styles.xml"/><Relationship Id="rId147" Type="http://schemas.openxmlformats.org/officeDocument/2006/relationships/footer" Target="footer30.xml"/><Relationship Id="rId6" Type="http://schemas.openxmlformats.org/officeDocument/2006/relationships/header" Target="header1.xml"/><Relationship Id="rId146" Type="http://schemas.openxmlformats.org/officeDocument/2006/relationships/footer" Target="footer29.xml"/><Relationship Id="rId7" Type="http://schemas.openxmlformats.org/officeDocument/2006/relationships/header" Target="header2.xml"/><Relationship Id="rId145" Type="http://schemas.openxmlformats.org/officeDocument/2006/relationships/header" Target="header45.xml"/><Relationship Id="rId8" Type="http://schemas.openxmlformats.org/officeDocument/2006/relationships/header" Target="header3.xml"/><Relationship Id="rId144" Type="http://schemas.openxmlformats.org/officeDocument/2006/relationships/header" Target="header46.xml"/><Relationship Id="rId73" Type="http://schemas.openxmlformats.org/officeDocument/2006/relationships/footer" Target="footer10.xml"/><Relationship Id="rId72" Type="http://schemas.openxmlformats.org/officeDocument/2006/relationships/header" Target="header21.xml"/><Relationship Id="rId75" Type="http://schemas.openxmlformats.org/officeDocument/2006/relationships/hyperlink" Target="mailto:soumar.aoun@propertyfinder.ae" TargetMode="External"/><Relationship Id="rId74" Type="http://schemas.openxmlformats.org/officeDocument/2006/relationships/hyperlink" Target="mailto:a.osman@propertyfinder.ae" TargetMode="External"/><Relationship Id="rId77" Type="http://schemas.openxmlformats.org/officeDocument/2006/relationships/header" Target="header23.xml"/><Relationship Id="rId76" Type="http://schemas.openxmlformats.org/officeDocument/2006/relationships/image" Target="media/image13.png"/><Relationship Id="rId79" Type="http://schemas.openxmlformats.org/officeDocument/2006/relationships/footer" Target="footer11.xml"/><Relationship Id="rId78" Type="http://schemas.openxmlformats.org/officeDocument/2006/relationships/header" Target="header24.xml"/><Relationship Id="rId71" Type="http://schemas.openxmlformats.org/officeDocument/2006/relationships/header" Target="header22.xml"/><Relationship Id="rId70" Type="http://schemas.openxmlformats.org/officeDocument/2006/relationships/footer" Target="footer9.xml"/><Relationship Id="rId139" Type="http://schemas.openxmlformats.org/officeDocument/2006/relationships/header" Target="header44.xml"/><Relationship Id="rId138" Type="http://schemas.openxmlformats.org/officeDocument/2006/relationships/header" Target="header43.xml"/><Relationship Id="rId137" Type="http://schemas.openxmlformats.org/officeDocument/2006/relationships/image" Target="media/image14.png"/><Relationship Id="rId132" Type="http://schemas.openxmlformats.org/officeDocument/2006/relationships/hyperlink" Target="mailto:soumar.aoun@propertyfinder.ae" TargetMode="External"/><Relationship Id="rId131" Type="http://schemas.openxmlformats.org/officeDocument/2006/relationships/hyperlink" Target="mailto:vladimir.malugin@propertyfinder.ae" TargetMode="External"/><Relationship Id="rId130" Type="http://schemas.openxmlformats.org/officeDocument/2006/relationships/footer" Target="footer26.xml"/><Relationship Id="rId136" Type="http://schemas.openxmlformats.org/officeDocument/2006/relationships/image" Target="media/image4.png"/><Relationship Id="rId135" Type="http://schemas.openxmlformats.org/officeDocument/2006/relationships/hyperlink" Target="mailto:prateek@propertyfinder.ae" TargetMode="External"/><Relationship Id="rId134" Type="http://schemas.openxmlformats.org/officeDocument/2006/relationships/hyperlink" Target="mailto:mahmoud.nessim.c@propertyfinder.ae" TargetMode="External"/><Relationship Id="rId133" Type="http://schemas.openxmlformats.org/officeDocument/2006/relationships/hyperlink" Target="mailto:a.osman@propertyfinder.ae" TargetMode="External"/><Relationship Id="rId62" Type="http://schemas.openxmlformats.org/officeDocument/2006/relationships/footer" Target="footer8.xml"/><Relationship Id="rId61" Type="http://schemas.openxmlformats.org/officeDocument/2006/relationships/header" Target="header17.xml"/><Relationship Id="rId64" Type="http://schemas.openxmlformats.org/officeDocument/2006/relationships/hyperlink" Target="mailto:ram.moorthy@propertyfinder.ae" TargetMode="External"/><Relationship Id="rId63" Type="http://schemas.openxmlformats.org/officeDocument/2006/relationships/hyperlink" Target="mailto:ram.moorthy@propertyfinder.ae" TargetMode="External"/><Relationship Id="rId66" Type="http://schemas.openxmlformats.org/officeDocument/2006/relationships/hyperlink" Target="mailto:ram.moorthy@propertyfinder.ae" TargetMode="External"/><Relationship Id="rId172" Type="http://schemas.openxmlformats.org/officeDocument/2006/relationships/header" Target="header47.xml"/><Relationship Id="rId65" Type="http://schemas.openxmlformats.org/officeDocument/2006/relationships/hyperlink" Target="mailto:volkan.oktem@propertyfinder.ae" TargetMode="External"/><Relationship Id="rId171" Type="http://schemas.openxmlformats.org/officeDocument/2006/relationships/header" Target="header48.xml"/><Relationship Id="rId68" Type="http://schemas.openxmlformats.org/officeDocument/2006/relationships/header" Target="header19.xml"/><Relationship Id="rId170" Type="http://schemas.openxmlformats.org/officeDocument/2006/relationships/hyperlink" Target="https://docs.google.com/document/d/1fleJOw_pz-M8JoCOWWOCUM0IB42LL7ym/edit" TargetMode="External"/><Relationship Id="rId67" Type="http://schemas.openxmlformats.org/officeDocument/2006/relationships/hyperlink" Target="mailto:khaled.thabit@propertyfinder.ae" TargetMode="External"/><Relationship Id="rId60" Type="http://schemas.openxmlformats.org/officeDocument/2006/relationships/header" Target="header18.xml"/><Relationship Id="rId165" Type="http://schemas.openxmlformats.org/officeDocument/2006/relationships/hyperlink" Target="https://docs.google.com/document/d/1Fjyw0fV3Y-Hga-PR9O4gNAmTpEtQvgPnFtwnFdFJYIo/edit?tab=t.lrepmqnp8vx#heading=h.2f32aid8tc0x" TargetMode="External"/><Relationship Id="rId69" Type="http://schemas.openxmlformats.org/officeDocument/2006/relationships/header" Target="header20.xml"/><Relationship Id="rId164" Type="http://schemas.openxmlformats.org/officeDocument/2006/relationships/hyperlink" Target="https://docs.google.com/document/d/1T0rn4Bqj5piLZjO3F2O63Z1cyaxcgFNv6puzC7AZDSA/edit?usp=sharing" TargetMode="External"/><Relationship Id="rId163" Type="http://schemas.openxmlformats.org/officeDocument/2006/relationships/hyperlink" Target="https://docs.google.com/document/d/1ItCjzD_h75Kmv_aGRzCyB5ukkrIUmD9gAyUXc3d0DBk/edit?usp=sharing" TargetMode="External"/><Relationship Id="rId162" Type="http://schemas.openxmlformats.org/officeDocument/2006/relationships/hyperlink" Target="https://docs.google.com/document/d/1zQEUVqtOICCnEyRbt_1jUSbZPUOROAmapSGipSHvUvU/edit?usp=sharing" TargetMode="External"/><Relationship Id="rId169" Type="http://schemas.openxmlformats.org/officeDocument/2006/relationships/hyperlink" Target="https://docs.google.com/document/d/12QAo_l17NZ-CenH03HRyNi_HBVlTkSZs/edit" TargetMode="External"/><Relationship Id="rId168" Type="http://schemas.openxmlformats.org/officeDocument/2006/relationships/hyperlink" Target="https://docs.google.com/document/d/12mkxbVclbqM7uw3If4YoObqAENU9Vah0/edit#heading=h.re4vwp7c4lj6" TargetMode="External"/><Relationship Id="rId167" Type="http://schemas.openxmlformats.org/officeDocument/2006/relationships/hyperlink" Target="https://docs.google.com/document/d/1xF2NxOzFrhLW0xHF06K8f2x-hwW3VqiX/edit" TargetMode="External"/><Relationship Id="rId166" Type="http://schemas.openxmlformats.org/officeDocument/2006/relationships/hyperlink" Target="https://docs.google.com/document/d/1e3UeIMzh7JyKrxj6lyMPXkcafXrLC0eQ/edit#heading=h.wirk8x2lp8jc" TargetMode="External"/><Relationship Id="rId51" Type="http://schemas.openxmlformats.org/officeDocument/2006/relationships/hyperlink" Target="mailto:olivia.watters@propertyfinder.ae" TargetMode="External"/><Relationship Id="rId50" Type="http://schemas.openxmlformats.org/officeDocument/2006/relationships/hyperlink" Target="mailto:natalie.faulkner@propertyfinder.ae" TargetMode="External"/><Relationship Id="rId53" Type="http://schemas.openxmlformats.org/officeDocument/2006/relationships/hyperlink" Target="mailto:olivia.watters@propertyfinder.ae" TargetMode="External"/><Relationship Id="rId52" Type="http://schemas.openxmlformats.org/officeDocument/2006/relationships/hyperlink" Target="https://dub01.online.tableau.com/#/site/propertyfinder/views/Videre-Test/Summary?:iid=1" TargetMode="External"/><Relationship Id="rId55" Type="http://schemas.openxmlformats.org/officeDocument/2006/relationships/hyperlink" Target="mailto:olivia.watters@propertyfinder.ae" TargetMode="External"/><Relationship Id="rId161" Type="http://schemas.openxmlformats.org/officeDocument/2006/relationships/hyperlink" Target="https://docs.google.com/document/d/1QO167LHF85QGF6Otk67XqaxfZ-JQ1XUWbJzxgH_0d6U/edit?usp=sharing" TargetMode="External"/><Relationship Id="rId54" Type="http://schemas.openxmlformats.org/officeDocument/2006/relationships/hyperlink" Target="https://dub01.online.tableau.com/#/site/propertyfinder/views/Videre-Test/LeadClicksAnalysis?:iid=2" TargetMode="External"/><Relationship Id="rId160" Type="http://schemas.openxmlformats.org/officeDocument/2006/relationships/hyperlink" Target="https://docs.google.com/document/u/0/d/1s9jbv9-_bDb0JXpc8YEw7jLZ5RpUG0z_yIzboAIGNSo/edit" TargetMode="External"/><Relationship Id="rId57" Type="http://schemas.openxmlformats.org/officeDocument/2006/relationships/header" Target="header15.xml"/><Relationship Id="rId56" Type="http://schemas.openxmlformats.org/officeDocument/2006/relationships/hyperlink" Target="https://dub01.online.tableau.com/#/site/propertyfinder/views/Videre-Test/LeadClicksAnalysis?:iid=1" TargetMode="External"/><Relationship Id="rId159" Type="http://schemas.openxmlformats.org/officeDocument/2006/relationships/hyperlink" Target="https://docs.google.com/document/u/0/d/1W2iRw06iejGDh0wBsrmXGvZPrw_E8x2K6slzAb-mO94/edit" TargetMode="External"/><Relationship Id="rId59" Type="http://schemas.openxmlformats.org/officeDocument/2006/relationships/footer" Target="footer7.xml"/><Relationship Id="rId154" Type="http://schemas.openxmlformats.org/officeDocument/2006/relationships/hyperlink" Target="https://docs.google.com/document/u/0/d/1QkOsUDkatNatgLTXqieu5Z7NQLG9JKZ1JSbqkxCx3SQ/edit" TargetMode="External"/><Relationship Id="rId58" Type="http://schemas.openxmlformats.org/officeDocument/2006/relationships/header" Target="header16.xml"/><Relationship Id="rId153" Type="http://schemas.openxmlformats.org/officeDocument/2006/relationships/hyperlink" Target="https://docs.google.com/document/u/0/d/1Wpy4MCy8s6ZZuB_JVRFPHAii3w8W1BIqgI_IjPx6sEM/edit" TargetMode="External"/><Relationship Id="rId152" Type="http://schemas.openxmlformats.org/officeDocument/2006/relationships/hyperlink" Target="https://docs.google.com/document/u/0/d/1NuB83_TQT5cFBZtHB3hoNeFnPiBWYZJp1L0DVcmM8WA/edit" TargetMode="External"/><Relationship Id="rId151" Type="http://schemas.openxmlformats.org/officeDocument/2006/relationships/hyperlink" Target="https://docs.google.com/document/u/0/d/1S_O_Y6ulApJAOaXCm3v-gJrX2R9B0X5e4RssPwhbHaI/edit" TargetMode="External"/><Relationship Id="rId158" Type="http://schemas.openxmlformats.org/officeDocument/2006/relationships/hyperlink" Target="https://docs.google.com/document/u/0/d/1WOiU06pkPnNKJ8yUGvbQyX8HspJjg342YIHd1jEmfsE/edit" TargetMode="External"/><Relationship Id="rId157" Type="http://schemas.openxmlformats.org/officeDocument/2006/relationships/hyperlink" Target="https://docs.google.com/document/u/0/d/1HFhQzt6SUof43ZhzWQHWV-ADfWg--bNm2zPXVYTD1N0/edit" TargetMode="External"/><Relationship Id="rId156" Type="http://schemas.openxmlformats.org/officeDocument/2006/relationships/hyperlink" Target="https://docs.google.com/document/u/0/d/1s1s4Y3FJbiuqyeBMCTed6VvXYcDLMQcuRo5vFftcwKY/edit" TargetMode="External"/><Relationship Id="rId155" Type="http://schemas.openxmlformats.org/officeDocument/2006/relationships/hyperlink" Target="https://docs.google.com/document/d/1OL27IShuMxGmXt-UFCkFlKjdSR9XhnuPTmml-JSSMi0/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