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3.xml"/>
  <Override ContentType="application/vnd.openxmlformats-officedocument.wordprocessingml.footer+xml" PartName="/word/footer3.xml"/>
  <Override ContentType="application/vnd.openxmlformats-officedocument.wordprocessingml.footer+xml" PartName="/word/footer21.xml"/>
  <Override ContentType="application/vnd.openxmlformats-officedocument.wordprocessingml.footer+xml" PartName="/word/footer26.xml"/>
  <Override ContentType="application/vnd.openxmlformats-officedocument.wordprocessingml.footer+xml" PartName="/word/footer7.xml"/>
  <Override ContentType="application/vnd.openxmlformats-officedocument.wordprocessingml.footer+xml" PartName="/word/footer17.xml"/>
  <Override ContentType="application/vnd.openxmlformats-officedocument.wordprocessingml.footer+xml" PartName="/word/footer30.xml"/>
  <Override ContentType="application/vnd.openxmlformats-officedocument.wordprocessingml.footer+xml" PartName="/word/footer19.xml"/>
  <Override ContentType="application/vnd.openxmlformats-officedocument.wordprocessingml.footer+xml" PartName="/word/footer20.xml"/>
  <Override ContentType="application/vnd.openxmlformats-officedocument.wordprocessingml.footer+xml" PartName="/word/footer4.xml"/>
  <Override ContentType="application/vnd.openxmlformats-officedocument.wordprocessingml.footer+xml" PartName="/word/footer12.xml"/>
  <Override ContentType="application/vnd.openxmlformats-officedocument.wordprocessingml.footer+xml" PartName="/word/footer25.xml"/>
  <Override ContentType="application/vnd.openxmlformats-officedocument.wordprocessingml.footer+xml" PartName="/word/footer29.xml"/>
  <Override ContentType="application/vnd.openxmlformats-officedocument.wordprocessingml.footer+xml" PartName="/word/footer16.xml"/>
  <Override ContentType="application/vnd.openxmlformats-officedocument.wordprocessingml.footer+xml" PartName="/word/footer8.xml"/>
  <Override ContentType="application/vnd.openxmlformats-officedocument.wordprocessingml.footer+xml" PartName="/word/footer32.xml"/>
  <Override ContentType="application/vnd.openxmlformats-officedocument.wordprocessingml.footer+xml" PartName="/word/footer15.xml"/>
  <Override ContentType="application/vnd.openxmlformats-officedocument.wordprocessingml.footer+xml" PartName="/word/footer24.xml"/>
  <Override ContentType="application/vnd.openxmlformats-officedocument.wordprocessingml.footer+xml" PartName="/word/footer10.xml"/>
  <Override ContentType="application/vnd.openxmlformats-officedocument.wordprocessingml.footer+xml" PartName="/word/footer11.xml"/>
  <Override ContentType="application/vnd.openxmlformats-officedocument.wordprocessingml.footer+xml" PartName="/word/footer1.xml"/>
  <Override ContentType="application/vnd.openxmlformats-officedocument.wordprocessingml.footer+xml" PartName="/word/footer23.xml"/>
  <Override ContentType="application/vnd.openxmlformats-officedocument.wordprocessingml.footer+xml" PartName="/word/footer28.xml"/>
  <Override ContentType="application/vnd.openxmlformats-officedocument.wordprocessingml.footer+xml" PartName="/word/footer5.xml"/>
  <Override ContentType="application/vnd.openxmlformats-officedocument.wordprocessingml.footer+xml" PartName="/word/footer9.xml"/>
  <Override ContentType="application/vnd.openxmlformats-officedocument.wordprocessingml.footer+xml" PartName="/word/footer14.xml"/>
  <Override ContentType="application/vnd.openxmlformats-officedocument.wordprocessingml.footer+xml" PartName="/word/footer27.xml"/>
  <Override ContentType="application/vnd.openxmlformats-officedocument.wordprocessingml.footer+xml" PartName="/word/footer2.xml"/>
  <Override ContentType="application/vnd.openxmlformats-officedocument.wordprocessingml.footer+xml" PartName="/word/footer6.xml"/>
  <Override ContentType="application/vnd.openxmlformats-officedocument.wordprocessingml.footer+xml" PartName="/word/footer22.xml"/>
  <Override ContentType="application/vnd.openxmlformats-officedocument.wordprocessingml.footer+xml" PartName="/word/footer18.xml"/>
  <Override ContentType="application/vnd.openxmlformats-officedocument.wordprocessingml.footer+xml" PartName="/word/footer3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22.xml"/>
  <Override ContentType="application/vnd.openxmlformats-officedocument.wordprocessingml.header+xml" PartName="/word/header35.xml"/>
  <Override ContentType="application/vnd.openxmlformats-officedocument.wordprocessingml.header+xml" PartName="/word/header27.xml"/>
  <Override ContentType="application/vnd.openxmlformats-officedocument.wordprocessingml.header+xml" PartName="/word/header19.xml"/>
  <Override ContentType="application/vnd.openxmlformats-officedocument.wordprocessingml.header+xml" PartName="/word/header13.xml"/>
  <Override ContentType="application/vnd.openxmlformats-officedocument.wordprocessingml.header+xml" PartName="/word/header21.xml"/>
  <Override ContentType="application/vnd.openxmlformats-officedocument.wordprocessingml.header+xml" PartName="/word/header43.xml"/>
  <Override ContentType="application/vnd.openxmlformats-officedocument.wordprocessingml.header+xml" PartName="/word/header6.xml"/>
  <Override ContentType="application/vnd.openxmlformats-officedocument.wordprocessingml.header+xml" PartName="/word/header30.xml"/>
  <Override ContentType="application/vnd.openxmlformats-officedocument.wordprocessingml.header+xml" PartName="/word/header8.xml"/>
  <Override ContentType="application/vnd.openxmlformats-officedocument.wordprocessingml.header+xml" PartName="/word/header28.xml"/>
  <Override ContentType="application/vnd.openxmlformats-officedocument.wordprocessingml.header+xml" PartName="/word/header3.xml"/>
  <Override ContentType="application/vnd.openxmlformats-officedocument.wordprocessingml.header+xml" PartName="/word/header47.xml"/>
  <Override ContentType="application/vnd.openxmlformats-officedocument.wordprocessingml.header+xml" PartName="/word/header34.xml"/>
  <Override ContentType="application/vnd.openxmlformats-officedocument.wordprocessingml.header+xml" PartName="/word/header15.xml"/>
  <Override ContentType="application/vnd.openxmlformats-officedocument.wordprocessingml.header+xml" PartName="/word/header12.xml"/>
  <Override ContentType="application/vnd.openxmlformats-officedocument.wordprocessingml.header+xml" PartName="/word/header25.xml"/>
  <Override ContentType="application/vnd.openxmlformats-officedocument.wordprocessingml.header+xml" PartName="/word/header20.xml"/>
  <Override ContentType="application/vnd.openxmlformats-officedocument.wordprocessingml.header+xml" PartName="/word/header37.xml"/>
  <Override ContentType="application/vnd.openxmlformats-officedocument.wordprocessingml.header+xml" PartName="/word/header7.xml"/>
  <Override ContentType="application/vnd.openxmlformats-officedocument.wordprocessingml.header+xml" PartName="/word/header33.xml"/>
  <Override ContentType="application/vnd.openxmlformats-officedocument.wordprocessingml.header+xml" PartName="/word/header42.xml"/>
  <Override ContentType="application/vnd.openxmlformats-officedocument.wordprocessingml.header+xml" PartName="/word/header46.xml"/>
  <Override ContentType="application/vnd.openxmlformats-officedocument.wordprocessingml.header+xml" PartName="/word/header16.xml"/>
  <Override ContentType="application/vnd.openxmlformats-officedocument.wordprocessingml.header+xml" PartName="/word/header41.xml"/>
  <Override ContentType="application/vnd.openxmlformats-officedocument.wordprocessingml.header+xml" PartName="/word/header9.xml"/>
  <Override ContentType="application/vnd.openxmlformats-officedocument.wordprocessingml.header+xml" PartName="/word/header29.xml"/>
  <Override ContentType="application/vnd.openxmlformats-officedocument.wordprocessingml.header+xml" PartName="/word/header24.xml"/>
  <Override ContentType="application/vnd.openxmlformats-officedocument.wordprocessingml.header+xml" PartName="/word/header38.xml"/>
  <Override ContentType="application/vnd.openxmlformats-officedocument.wordprocessingml.header+xml" PartName="/word/header11.xml"/>
  <Override ContentType="application/vnd.openxmlformats-officedocument.wordprocessingml.header+xml" PartName="/word/header32.xml"/>
  <Override ContentType="application/vnd.openxmlformats-officedocument.wordprocessingml.header+xml" PartName="/word/header4.xml"/>
  <Override ContentType="application/vnd.openxmlformats-officedocument.wordprocessingml.header+xml" PartName="/word/header17.xml"/>
  <Override ContentType="application/vnd.openxmlformats-officedocument.wordprocessingml.header+xml" PartName="/word/header45.xml"/>
  <Override ContentType="application/vnd.openxmlformats-officedocument.wordprocessingml.header+xml" PartName="/word/header23.xml"/>
  <Override ContentType="application/vnd.openxmlformats-officedocument.wordprocessingml.header+xml" PartName="/word/header40.xml"/>
  <Override ContentType="application/vnd.openxmlformats-officedocument.wordprocessingml.header+xml" PartName="/word/header36.xml"/>
  <Override ContentType="application/vnd.openxmlformats-officedocument.wordprocessingml.header+xml" PartName="/word/header10.xml"/>
  <Override ContentType="application/vnd.openxmlformats-officedocument.wordprocessingml.header+xml" PartName="/word/header26.xml"/>
  <Override ContentType="application/vnd.openxmlformats-officedocument.wordprocessingml.header+xml" PartName="/word/header39.xml"/>
  <Override ContentType="application/vnd.openxmlformats-officedocument.wordprocessingml.header+xml" PartName="/word/header44.xml"/>
  <Override ContentType="application/vnd.openxmlformats-officedocument.wordprocessingml.header+xml" PartName="/word/header14.xml"/>
  <Override ContentType="application/vnd.openxmlformats-officedocument.wordprocessingml.header+xml" PartName="/word/header1.xml"/>
  <Override ContentType="application/vnd.openxmlformats-officedocument.wordprocessingml.header+xml" PartName="/word/header48.xml"/>
  <Override ContentType="application/vnd.openxmlformats-officedocument.wordprocessingml.header+xml" PartName="/word/header18.xml"/>
  <Override ContentType="application/vnd.openxmlformats-officedocument.wordprocessingml.header+xml" PartName="/word/header5.xml"/>
  <Override ContentType="application/vnd.openxmlformats-officedocument.wordprocessingml.header+xml" PartName="/word/header3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23811" w:w="16838" w:orient="portrait"/>
          <w:pgMar w:bottom="566.9291338582677" w:top="566.9291338582677" w:left="566.9291338582677" w:right="566.9291338582677" w:header="720" w:footer="720"/>
          <w:pgNumType w:start="1"/>
        </w:sectPr>
      </w:pPr>
      <w:bookmarkStart w:colFirst="0" w:colLast="0" w:name="_c6l0rrb0zj49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Summary for pre-read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WBR - Summary (for Pre-Read)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140" w:line="275.9994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COMMERCIAL</w:t>
      </w:r>
    </w:p>
    <w:p w:rsidR="00000000" w:rsidDel="00000000" w:rsidP="00000000" w:rsidRDefault="00000000" w:rsidRPr="00000000" w14:paraId="00000005">
      <w:pPr>
        <w:spacing w:after="40" w:line="275.9994" w:lineRule="auto"/>
        <w:ind w:left="1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</w:t>
      </w:r>
      <w:r w:rsidDel="00000000" w:rsidR="00000000" w:rsidRPr="00000000">
        <w:rPr>
          <w:b w:val="1"/>
          <w:bCs w:val="1"/>
          <w:color w:val="990000"/>
          <w:sz w:val="20"/>
          <w:szCs w:val="20"/>
          <w:rtl w:val="0"/>
        </w:rPr>
        <w:t xml:space="preserve">Sales Forecast: </w:t>
      </w:r>
      <w:r w:rsidDel="00000000" w:rsidR="00000000" w:rsidRPr="00000000">
        <w:rPr>
          <w:sz w:val="20"/>
          <w:szCs w:val="20"/>
          <w:rtl w:val="0"/>
        </w:rPr>
        <w:t xml:space="preserve">89% (AED 55.6M vs 62.6M target, excl. Hamptons). Hamptons moved to March. March forecast 96–100%. </w:t>
        <w:br w:type="textWrapping"/>
        <w:t xml:space="preserve">•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Exclusive Listings: </w:t>
      </w:r>
      <w:r w:rsidDel="00000000" w:rsidR="00000000" w:rsidRPr="00000000">
        <w:rPr>
          <w:sz w:val="20"/>
          <w:szCs w:val="20"/>
          <w:rtl w:val="0"/>
        </w:rPr>
        <w:t xml:space="preserve">Rebaselining in progress (non-compliant + duplicates to be taken out). Live data by 6 Mar. 7 initiatives underway incl. NB SPIFF (done), WA agent reminders, Bayut auto-import (16 Mar), CPL discount (9 Apr)., Community Performance Marketing and Compass Data narrative</w:t>
      </w:r>
    </w:p>
    <w:p w:rsidR="00000000" w:rsidDel="00000000" w:rsidP="00000000" w:rsidRDefault="00000000" w:rsidRPr="00000000" w14:paraId="00000006">
      <w:pPr>
        <w:spacing w:after="80" w:before="140" w:line="275.9994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PRIMARY (New Projects, Media, Dev)</w:t>
      </w:r>
    </w:p>
    <w:p w:rsidR="00000000" w:rsidDel="00000000" w:rsidP="00000000" w:rsidRDefault="00000000" w:rsidRPr="00000000" w14:paraId="00000007">
      <w:pPr>
        <w:spacing w:after="40" w:line="275.9994" w:lineRule="auto"/>
        <w:ind w:left="1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</w:t>
      </w:r>
      <w:r w:rsidDel="00000000" w:rsidR="00000000" w:rsidRPr="00000000">
        <w:rPr>
          <w:b w:val="1"/>
          <w:bCs w:val="1"/>
          <w:color w:val="38761d"/>
          <w:sz w:val="20"/>
          <w:szCs w:val="20"/>
          <w:rtl w:val="0"/>
        </w:rPr>
        <w:t xml:space="preserve">New Projects Gross Revenue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: </w:t>
      </w:r>
      <w:r w:rsidDel="00000000" w:rsidR="00000000" w:rsidRPr="00000000">
        <w:rPr>
          <w:sz w:val="20"/>
          <w:szCs w:val="20"/>
          <w:rtl w:val="0"/>
        </w:rPr>
        <w:t xml:space="preserve">$187.6K (+29.8% WoW, +26.6% vs target). MtD $527.5K (+16.1% MoM, +123% YoY).</w:t>
      </w:r>
    </w:p>
    <w:p w:rsidR="00000000" w:rsidDel="00000000" w:rsidP="00000000" w:rsidRDefault="00000000" w:rsidRPr="00000000" w14:paraId="00000008">
      <w:pPr>
        <w:spacing w:after="80" w:before="140" w:line="275.9994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DEMAND (Paid / Unpaid)</w:t>
      </w:r>
    </w:p>
    <w:p w:rsidR="00000000" w:rsidDel="00000000" w:rsidP="00000000" w:rsidRDefault="00000000" w:rsidRPr="00000000" w14:paraId="00000009">
      <w:pPr>
        <w:spacing w:after="40" w:line="275.9994" w:lineRule="auto"/>
        <w:ind w:left="1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Web Paid: </w:t>
      </w:r>
      <w:r w:rsidDel="00000000" w:rsidR="00000000" w:rsidRPr="00000000">
        <w:rPr>
          <w:b w:val="1"/>
          <w:bCs w:val="1"/>
          <w:color w:val="990000"/>
          <w:sz w:val="20"/>
          <w:szCs w:val="20"/>
          <w:rtl w:val="0"/>
        </w:rPr>
        <w:t xml:space="preserve">Listing Leads </w:t>
      </w:r>
      <w:r w:rsidDel="00000000" w:rsidR="00000000" w:rsidRPr="00000000">
        <w:rPr>
          <w:sz w:val="20"/>
          <w:szCs w:val="20"/>
          <w:rtl w:val="0"/>
        </w:rPr>
        <w:t xml:space="preserve">below target – surge in non-listing leads. Hypotheses: (1) data tracking issue (JIRA DE-7428), (2) genuine increase from SuperAgent Carousels in SERPs.</w:t>
      </w:r>
    </w:p>
    <w:p w:rsidR="00000000" w:rsidDel="00000000" w:rsidP="00000000" w:rsidRDefault="00000000" w:rsidRPr="00000000" w14:paraId="0000000A">
      <w:pPr>
        <w:spacing w:after="40" w:line="275.9994" w:lineRule="auto"/>
        <w:ind w:left="1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SEO Share of Voice: </w:t>
      </w:r>
      <w:r w:rsidDel="00000000" w:rsidR="00000000" w:rsidRPr="00000000">
        <w:rPr>
          <w:sz w:val="20"/>
          <w:szCs w:val="20"/>
          <w:rtl w:val="0"/>
        </w:rPr>
        <w:t xml:space="preserve">Total 41.8% (+0.2pp WoW, –0.3pp MoM). </w:t>
      </w:r>
      <w:r w:rsidDel="00000000" w:rsidR="00000000" w:rsidRPr="00000000">
        <w:rPr>
          <w:b w:val="1"/>
          <w:bCs w:val="1"/>
          <w:color w:val="990000"/>
          <w:sz w:val="20"/>
          <w:szCs w:val="20"/>
          <w:rtl w:val="0"/>
        </w:rPr>
        <w:t xml:space="preserve">Buy </w:t>
      </w:r>
      <w:r w:rsidDel="00000000" w:rsidR="00000000" w:rsidRPr="00000000">
        <w:rPr>
          <w:sz w:val="20"/>
          <w:szCs w:val="20"/>
          <w:rtl w:val="0"/>
        </w:rPr>
        <w:t xml:space="preserve">64.4% (–0.9pp WoW, -0.1pp MoM); </w:t>
      </w:r>
      <w:r w:rsidDel="00000000" w:rsidR="00000000" w:rsidRPr="00000000">
        <w:rPr>
          <w:b w:val="1"/>
          <w:bCs w:val="1"/>
          <w:color w:val="990000"/>
          <w:sz w:val="20"/>
          <w:szCs w:val="20"/>
          <w:rtl w:val="0"/>
        </w:rPr>
        <w:t xml:space="preserve">Rent </w:t>
      </w:r>
      <w:r w:rsidDel="00000000" w:rsidR="00000000" w:rsidRPr="00000000">
        <w:rPr>
          <w:sz w:val="20"/>
          <w:szCs w:val="20"/>
          <w:rtl w:val="0"/>
        </w:rPr>
        <w:t xml:space="preserve">48.0% (+0.2pp WoW, –1.9pp MoM). </w:t>
      </w:r>
      <w:r w:rsidDel="00000000" w:rsidR="00000000" w:rsidRPr="00000000">
        <w:rPr>
          <w:b w:val="1"/>
          <w:bCs w:val="1"/>
          <w:color w:val="38761d"/>
          <w:sz w:val="20"/>
          <w:szCs w:val="20"/>
          <w:rtl w:val="0"/>
        </w:rPr>
        <w:t xml:space="preserve">Generic </w:t>
      </w:r>
      <w:r w:rsidDel="00000000" w:rsidR="00000000" w:rsidRPr="00000000">
        <w:rPr>
          <w:sz w:val="20"/>
          <w:szCs w:val="20"/>
          <w:rtl w:val="0"/>
        </w:rPr>
        <w:t xml:space="preserve">29.8% (+0.8pp WoW, +1.0pp MoM).</w:t>
      </w:r>
    </w:p>
    <w:p w:rsidR="00000000" w:rsidDel="00000000" w:rsidP="00000000" w:rsidRDefault="00000000" w:rsidRPr="00000000" w14:paraId="0000000B">
      <w:pPr>
        <w:spacing w:after="40" w:line="275.9994" w:lineRule="auto"/>
        <w:ind w:left="1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Exposure LPL: </w:t>
      </w:r>
      <w:r w:rsidDel="00000000" w:rsidR="00000000" w:rsidRPr="00000000">
        <w:rPr>
          <w:b w:val="1"/>
          <w:bCs w:val="1"/>
          <w:color w:val="990000"/>
          <w:sz w:val="20"/>
          <w:szCs w:val="20"/>
          <w:rtl w:val="0"/>
        </w:rPr>
        <w:t xml:space="preserve">Buy LPL </w:t>
      </w:r>
      <w:r w:rsidDel="00000000" w:rsidR="00000000" w:rsidRPr="00000000">
        <w:rPr>
          <w:sz w:val="20"/>
          <w:szCs w:val="20"/>
          <w:rtl w:val="0"/>
        </w:rPr>
        <w:t xml:space="preserve">remains red (same reasons as prior). No client escalations. Marketing shifting spend to sales; CRM timelines pending.</w:t>
      </w:r>
    </w:p>
    <w:p w:rsidR="00000000" w:rsidDel="00000000" w:rsidP="00000000" w:rsidRDefault="00000000" w:rsidRPr="00000000" w14:paraId="0000000C">
      <w:pPr>
        <w:spacing w:after="40" w:line="275.9994" w:lineRule="auto"/>
        <w:ind w:left="1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</w:t>
      </w:r>
      <w:r w:rsidDel="00000000" w:rsidR="00000000" w:rsidRPr="00000000">
        <w:rPr>
          <w:b w:val="1"/>
          <w:bCs w:val="1"/>
          <w:color w:val="38761d"/>
          <w:sz w:val="20"/>
          <w:szCs w:val="20"/>
          <w:rtl w:val="0"/>
        </w:rPr>
        <w:t xml:space="preserve">PR SoV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: </w:t>
      </w:r>
      <w:r w:rsidDel="00000000" w:rsidR="00000000" w:rsidRPr="00000000">
        <w:rPr>
          <w:sz w:val="20"/>
          <w:szCs w:val="20"/>
          <w:rtl w:val="0"/>
        </w:rPr>
        <w:t xml:space="preserve">78.9% vs 50–55% target (down from 99.1%; Bayut 21.1% from Stake Series B coverage).</w:t>
      </w:r>
    </w:p>
    <w:p w:rsidR="00000000" w:rsidDel="00000000" w:rsidP="00000000" w:rsidRDefault="00000000" w:rsidRPr="00000000" w14:paraId="0000000D">
      <w:pPr>
        <w:spacing w:after="80" w:before="140" w:line="275.9994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B2C APP ENGAGEMENT</w:t>
      </w:r>
    </w:p>
    <w:p w:rsidR="00000000" w:rsidDel="00000000" w:rsidP="00000000" w:rsidRDefault="00000000" w:rsidRPr="00000000" w14:paraId="0000000E">
      <w:pPr>
        <w:spacing w:after="40" w:line="275.9994" w:lineRule="auto"/>
        <w:ind w:left="1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</w:t>
      </w:r>
      <w:r w:rsidDel="00000000" w:rsidR="00000000" w:rsidRPr="00000000">
        <w:rPr>
          <w:b w:val="1"/>
          <w:bCs w:val="1"/>
          <w:color w:val="38761d"/>
          <w:sz w:val="20"/>
          <w:szCs w:val="20"/>
          <w:rtl w:val="0"/>
        </w:rPr>
        <w:t xml:space="preserve">App Engagement &amp; Installs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: </w:t>
      </w:r>
      <w:r w:rsidDel="00000000" w:rsidR="00000000" w:rsidRPr="00000000">
        <w:rPr>
          <w:sz w:val="20"/>
          <w:szCs w:val="20"/>
          <w:rtl w:val="0"/>
        </w:rPr>
        <w:t xml:space="preserve">Green. On track for MAUs. Paid UA paused pending geopolitical situation.</w:t>
      </w:r>
    </w:p>
    <w:p w:rsidR="00000000" w:rsidDel="00000000" w:rsidP="00000000" w:rsidRDefault="00000000" w:rsidRPr="00000000" w14:paraId="0000000F">
      <w:pPr>
        <w:spacing w:after="40" w:line="275.9994" w:lineRule="auto"/>
        <w:ind w:left="1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</w:t>
      </w:r>
      <w:r w:rsidDel="00000000" w:rsidR="00000000" w:rsidRPr="00000000">
        <w:rPr>
          <w:b w:val="1"/>
          <w:bCs w:val="1"/>
          <w:color w:val="990000"/>
          <w:sz w:val="20"/>
          <w:szCs w:val="20"/>
          <w:rtl w:val="0"/>
        </w:rPr>
        <w:t xml:space="preserve">App Rating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Google Play dropped 4.5 → 4.2. ~300 5-star ratings removed (spam detection) + 1-star increase under investigation (Killbill migration). Shifting to sustainable strategy: prompts delayed to 3+ days.</w:t>
      </w:r>
    </w:p>
    <w:p w:rsidR="00000000" w:rsidDel="00000000" w:rsidP="00000000" w:rsidRDefault="00000000" w:rsidRPr="00000000" w14:paraId="00000010">
      <w:pPr>
        <w:spacing w:after="40" w:line="275.9994" w:lineRule="auto"/>
        <w:ind w:left="1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</w:t>
      </w:r>
      <w:r w:rsidDel="00000000" w:rsidR="00000000" w:rsidRPr="00000000">
        <w:rPr>
          <w:b w:val="1"/>
          <w:bCs w:val="1"/>
          <w:color w:val="990000"/>
          <w:sz w:val="20"/>
          <w:szCs w:val="20"/>
          <w:rtl w:val="0"/>
        </w:rPr>
        <w:t xml:space="preserve">Login Ratio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: </w:t>
      </w:r>
      <w:r w:rsidDel="00000000" w:rsidR="00000000" w:rsidRPr="00000000">
        <w:rPr>
          <w:sz w:val="20"/>
          <w:szCs w:val="20"/>
          <w:rtl w:val="0"/>
        </w:rPr>
        <w:t xml:space="preserve">Currently at 26% vs target of 28.6%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Slight MtD dip (not structural). Weekly trend improving. Login via Mobile + WhatsApp launching 4 Mar; expected +5% login uplift in Q1.</w:t>
      </w:r>
    </w:p>
    <w:p w:rsidR="00000000" w:rsidDel="00000000" w:rsidP="00000000" w:rsidRDefault="00000000" w:rsidRPr="00000000" w14:paraId="00000011">
      <w:pPr>
        <w:spacing w:after="80" w:before="140" w:line="275.9994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B2C TECH METRICS</w:t>
      </w:r>
    </w:p>
    <w:p w:rsidR="00000000" w:rsidDel="00000000" w:rsidP="00000000" w:rsidRDefault="00000000" w:rsidRPr="00000000" w14:paraId="00000012">
      <w:pPr>
        <w:spacing w:after="40" w:line="275.9994" w:lineRule="auto"/>
        <w:ind w:left="1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App Stability: </w:t>
      </w:r>
      <w:r w:rsidDel="00000000" w:rsidR="00000000" w:rsidRPr="00000000">
        <w:rPr>
          <w:b w:val="1"/>
          <w:bCs w:val="1"/>
          <w:color w:val="990000"/>
          <w:sz w:val="20"/>
          <w:szCs w:val="20"/>
          <w:rtl w:val="0"/>
        </w:rPr>
        <w:t xml:space="preserve">iOS Appdex </w:t>
      </w:r>
      <w:r w:rsidDel="00000000" w:rsidR="00000000" w:rsidRPr="00000000">
        <w:rPr>
          <w:sz w:val="20"/>
          <w:szCs w:val="20"/>
          <w:rtl w:val="0"/>
        </w:rPr>
        <w:t xml:space="preserve">Score is under 95% for the week considered. </w:t>
      </w:r>
      <w:r w:rsidDel="00000000" w:rsidR="00000000" w:rsidRPr="00000000">
        <w:rPr>
          <w:b w:val="1"/>
          <w:bCs w:val="1"/>
          <w:color w:val="38761d"/>
          <w:sz w:val="20"/>
          <w:szCs w:val="20"/>
          <w:rtl w:val="0"/>
        </w:rPr>
        <w:t xml:space="preserve">Android Appdex </w:t>
      </w:r>
      <w:r w:rsidDel="00000000" w:rsidR="00000000" w:rsidRPr="00000000">
        <w:rPr>
          <w:sz w:val="20"/>
          <w:szCs w:val="20"/>
          <w:rtl w:val="0"/>
        </w:rPr>
        <w:t xml:space="preserve">Score is &gt;95%</w:t>
      </w:r>
    </w:p>
    <w:p w:rsidR="00000000" w:rsidDel="00000000" w:rsidP="00000000" w:rsidRDefault="00000000" w:rsidRPr="00000000" w14:paraId="00000013">
      <w:pPr>
        <w:spacing w:after="40" w:line="275.9994" w:lineRule="auto"/>
        <w:ind w:left="1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Web Stability: </w:t>
      </w:r>
      <w:r w:rsidDel="00000000" w:rsidR="00000000" w:rsidRPr="00000000">
        <w:rPr>
          <w:b w:val="1"/>
          <w:bCs w:val="1"/>
          <w:color w:val="990000"/>
          <w:sz w:val="20"/>
          <w:szCs w:val="20"/>
          <w:rtl w:val="0"/>
        </w:rPr>
        <w:t xml:space="preserve">Mobile INP Good Rate</w:t>
      </w:r>
      <w:r w:rsidDel="00000000" w:rsidR="00000000" w:rsidRPr="00000000">
        <w:rPr>
          <w:sz w:val="20"/>
          <w:szCs w:val="20"/>
          <w:rtl w:val="0"/>
        </w:rPr>
        <w:t xml:space="preserve"> at 69.1% vs 72% target (–0.5pp WoW, –1.5pp vs 2 wks). Continues below target.</w:t>
      </w:r>
    </w:p>
    <w:p w:rsidR="00000000" w:rsidDel="00000000" w:rsidP="00000000" w:rsidRDefault="00000000" w:rsidRPr="00000000" w14:paraId="00000014">
      <w:pPr>
        <w:spacing w:after="80" w:before="140" w:line="275.9994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B2B PRODUCT</w:t>
      </w:r>
    </w:p>
    <w:p w:rsidR="00000000" w:rsidDel="00000000" w:rsidP="00000000" w:rsidRDefault="00000000" w:rsidRPr="00000000" w14:paraId="00000015">
      <w:pPr>
        <w:spacing w:after="40" w:line="275.9994" w:lineRule="auto"/>
        <w:ind w:left="1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</w:t>
      </w:r>
      <w:r w:rsidDel="00000000" w:rsidR="00000000" w:rsidRPr="00000000">
        <w:rPr>
          <w:b w:val="1"/>
          <w:bCs w:val="1"/>
          <w:color w:val="38761d"/>
          <w:sz w:val="20"/>
          <w:szCs w:val="20"/>
          <w:rtl w:val="0"/>
        </w:rPr>
        <w:t xml:space="preserve">Incident Volume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: </w:t>
      </w:r>
      <w:r w:rsidDel="00000000" w:rsidR="00000000" w:rsidRPr="00000000">
        <w:rPr>
          <w:sz w:val="20"/>
          <w:szCs w:val="20"/>
          <w:rtl w:val="0"/>
        </w:rPr>
        <w:t xml:space="preserve">Feb closed GREEN – lowest incident month in 2+ years. P0: 2 (target 6), P1: 32 (target 73). Weekly: P0: 1, P1: 7.</w:t>
      </w:r>
    </w:p>
    <w:p w:rsidR="00000000" w:rsidDel="00000000" w:rsidP="00000000" w:rsidRDefault="00000000" w:rsidRPr="00000000" w14:paraId="00000016">
      <w:pPr>
        <w:spacing w:after="40" w:line="275.9994" w:lineRule="auto"/>
        <w:ind w:left="1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</w:t>
      </w:r>
      <w:r w:rsidDel="00000000" w:rsidR="00000000" w:rsidRPr="00000000">
        <w:rPr>
          <w:b w:val="1"/>
          <w:bCs w:val="1"/>
          <w:color w:val="38761d"/>
          <w:sz w:val="20"/>
          <w:szCs w:val="20"/>
          <w:rtl w:val="0"/>
        </w:rPr>
        <w:t xml:space="preserve">Agent Engagement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: Active agents</w:t>
      </w:r>
      <w:r w:rsidDel="00000000" w:rsidR="00000000" w:rsidRPr="00000000">
        <w:rPr>
          <w:sz w:val="20"/>
          <w:szCs w:val="20"/>
          <w:rtl w:val="0"/>
        </w:rPr>
        <w:t xml:space="preserve"> (10,899) have missed target but on a growing trajectory (+2.1% WoW, +4.4% vs 4W). WAU 3,548 (+1.5% WoW, +3% vs 4W).</w:t>
      </w:r>
    </w:p>
    <w:p w:rsidR="00000000" w:rsidDel="00000000" w:rsidP="00000000" w:rsidRDefault="00000000" w:rsidRPr="00000000" w14:paraId="00000017">
      <w:pPr>
        <w:spacing w:after="80" w:before="140" w:line="275.9994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LISTING QUALITY</w:t>
      </w:r>
    </w:p>
    <w:p w:rsidR="00000000" w:rsidDel="00000000" w:rsidP="00000000" w:rsidRDefault="00000000" w:rsidRPr="00000000" w14:paraId="00000018">
      <w:pPr>
        <w:spacing w:after="40" w:line="275.9994" w:lineRule="auto"/>
        <w:ind w:left="1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</w:t>
      </w:r>
      <w:r w:rsidDel="00000000" w:rsidR="00000000" w:rsidRPr="00000000">
        <w:rPr>
          <w:b w:val="1"/>
          <w:bCs w:val="1"/>
          <w:color w:val="38761d"/>
          <w:sz w:val="20"/>
          <w:szCs w:val="20"/>
          <w:rtl w:val="0"/>
        </w:rPr>
        <w:t xml:space="preserve">Compliance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: </w:t>
      </w:r>
      <w:r w:rsidDel="00000000" w:rsidR="00000000" w:rsidRPr="00000000">
        <w:rPr>
          <w:sz w:val="20"/>
          <w:szCs w:val="20"/>
          <w:rtl w:val="0"/>
        </w:rPr>
        <w:t xml:space="preserve">Currently at 91% (+3% vs target)</w:t>
      </w:r>
    </w:p>
    <w:p w:rsidR="00000000" w:rsidDel="00000000" w:rsidP="00000000" w:rsidRDefault="00000000" w:rsidRPr="00000000" w14:paraId="00000019">
      <w:pPr>
        <w:spacing w:after="120" w:before="80" w:line="276.0005454545455" w:lineRule="auto"/>
        <w:rPr/>
        <w:sectPr>
          <w:headerReference r:id="rId6" w:type="default"/>
          <w:type w:val="nextPage"/>
          <w:pgSz w:h="23811" w:w="16838" w:orient="portrait"/>
          <w:pgMar w:bottom="566.9291338582677" w:top="566.9291338582677" w:left="566.9291338582677" w:right="566.9291338582677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7" w:type="default"/>
          <w:type w:val="nextPage"/>
          <w:pgSz w:h="16838" w:w="23811" w:orient="landscape"/>
          <w:pgMar w:bottom="1440.0000000000002" w:top="1440.0000000000002" w:left="1440.0000000000002" w:right="1440.0000000000002" w:header="720" w:footer="720"/>
          <w:pgNumType w:start="1"/>
        </w:sectPr>
      </w:pPr>
      <w:bookmarkStart w:colFirst="0" w:colLast="0" w:name="_e0e37en4djli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DLD Market Growth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Title"/>
        <w:jc w:val="center"/>
        <w:rPr>
          <w:b w:val="1"/>
          <w:bCs w:val="1"/>
          <w:sz w:val="20"/>
          <w:szCs w:val="20"/>
        </w:rPr>
      </w:pPr>
      <w:bookmarkStart w:colFirst="0" w:colLast="0" w:name="_wu62pq83zcoj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Title"/>
        <w:jc w:val="center"/>
        <w:rPr>
          <w:b w:val="1"/>
          <w:bCs w:val="1"/>
          <w:sz w:val="20"/>
          <w:szCs w:val="20"/>
        </w:rPr>
      </w:pPr>
      <w:bookmarkStart w:colFirst="0" w:colLast="0" w:name="_2f32aid8tc0x" w:id="3"/>
      <w:bookmarkEnd w:id="3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Property Finder</w:t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Weekly Business Review</w:t>
      </w:r>
    </w:p>
    <w:p w:rsidR="00000000" w:rsidDel="00000000" w:rsidP="00000000" w:rsidRDefault="00000000" w:rsidRPr="00000000" w14:paraId="0000001E">
      <w:pPr>
        <w:rPr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0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35"/>
        <w:gridCol w:w="4635"/>
        <w:gridCol w:w="4800"/>
        <w:tblGridChange w:id="0">
          <w:tblGrid>
            <w:gridCol w:w="4635"/>
            <w:gridCol w:w="4635"/>
            <w:gridCol w:w="480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b w:val="1"/>
                <w:bCs w:val="1"/>
                <w:i w:val="1"/>
                <w:i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20"/>
                <w:szCs w:val="20"/>
                <w:rtl w:val="0"/>
              </w:rPr>
              <w:t xml:space="preserve">Market (Dubai)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35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 see a similar market trend in this week, as seen across the month of February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1"/>
                <w:numId w:val="35"/>
              </w:numPr>
              <w:spacing w:line="240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Market value is growing by 26% with Primary being the growth driver at 38% and secondary at 11%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1"/>
                <w:numId w:val="35"/>
              </w:numPr>
              <w:spacing w:line="240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terms of volume, Primary saw a 23% growth, whereas secondary degree by 4%</w:t>
            </w:r>
          </w:p>
        </w:tc>
      </w:tr>
    </w:tbl>
    <w:p w:rsidR="00000000" w:rsidDel="00000000" w:rsidP="00000000" w:rsidRDefault="00000000" w:rsidRPr="00000000" w14:paraId="00000027">
      <w:pPr>
        <w:rPr>
          <w:color w:val="434343"/>
          <w:sz w:val="16"/>
          <w:szCs w:val="16"/>
        </w:rPr>
      </w:pPr>
      <w:r w:rsidDel="00000000" w:rsidR="00000000" w:rsidRPr="00000000">
        <w:rPr>
          <w:color w:val="434343"/>
          <w:sz w:val="16"/>
          <w:szCs w:val="16"/>
          <w:rtl w:val="0"/>
        </w:rPr>
        <w:tab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  <w:sectPr>
          <w:headerReference r:id="rId8" w:type="default"/>
          <w:headerReference r:id="rId9" w:type="first"/>
          <w:footerReference r:id="rId10" w:type="first"/>
          <w:type w:val="nextPage"/>
          <w:pgSz w:h="16838" w:w="23811" w:orient="landscape"/>
          <w:pgMar w:bottom="1440.0000000000002" w:top="1440.0000000000002" w:left="1440.0000000000002" w:right="1440.0000000000002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8863200" cy="14478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2" w:type="default"/>
          <w:headerReference r:id="rId13" w:type="first"/>
          <w:footerReference r:id="rId14" w:type="first"/>
          <w:type w:val="nextPage"/>
          <w:pgSz w:h="16838" w:w="23811" w:orient="landscape"/>
          <w:pgMar w:bottom="1440.0000000000002" w:top="1440.0000000000002" w:left="1440.0000000000002" w:right="1440.0000000000002" w:header="720" w:footer="720"/>
          <w:pgNumType w:start="1"/>
        </w:sectPr>
      </w:pPr>
      <w:bookmarkStart w:colFirst="0" w:colLast="0" w:name="_4ye51oydwuzi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Commercial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760.0" w:type="dxa"/>
        <w:jc w:val="left"/>
        <w:tblInd w:w="-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5"/>
        <w:gridCol w:w="2025"/>
        <w:gridCol w:w="5535"/>
        <w:gridCol w:w="4305"/>
        <w:gridCol w:w="1800"/>
        <w:tblGridChange w:id="0">
          <w:tblGrid>
            <w:gridCol w:w="1095"/>
            <w:gridCol w:w="2025"/>
            <w:gridCol w:w="5535"/>
            <w:gridCol w:w="4305"/>
            <w:gridCol w:w="180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5"/>
            <w:shd w:fill="999999" w:val="clea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Commercial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DRI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Which metric is red and why</w:t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Actions planned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ETA for target achievement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  <w:rtl w:val="0"/>
              </w:rPr>
              <w:t xml:space="preserve">Sales forecast %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hyperlink r:id="rId15">
              <w:r w:rsidDel="00000000" w:rsidR="00000000" w:rsidRPr="00000000">
                <w:rPr>
                  <w:b w:val="1"/>
                  <w:bCs w:val="1"/>
                  <w:i w:val="1"/>
                  <w:iCs w:val="1"/>
                  <w:color w:val="0000ee"/>
                  <w:sz w:val="18"/>
                  <w:szCs w:val="18"/>
                  <w:u w:val="single"/>
                  <w:rtl w:val="0"/>
                </w:rPr>
                <w:t xml:space="preserve">Vladimir Malugin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Feb: Overall 89% (without Hamptons)</w:t>
            </w:r>
          </w:p>
          <w:p w:rsidR="00000000" w:rsidDel="00000000" w:rsidP="00000000" w:rsidRDefault="00000000" w:rsidRPr="00000000" w14:paraId="0000003A">
            <w:pPr>
              <w:widowControl w:val="0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March previous view 96-100% </w:t>
              <w:br w:type="textWrapping"/>
            </w: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CURRENT VIEW ~ 80% FC WIP with impact of geopolitical context - sales are working on understanding and mitigating risk. NB: Salesforce currently down as well (AWS ME outage) - ETA tomorrow  </w:t>
            </w:r>
          </w:p>
          <w:p w:rsidR="00000000" w:rsidDel="00000000" w:rsidP="00000000" w:rsidRDefault="00000000" w:rsidRPr="00000000" w14:paraId="0000003B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36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Aqua landed at 55% increase vs a maintain opening </w:t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36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Hamptons: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Achievement moved to March while target stays in February due to 1 month contract extension.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36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Paragon Properties: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+8% increase on current base (vs 26% growth target) after super-challaning negotiations. Performing well as an Edge client, but unwilling to stretch further given perceived benefit realization</w:t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36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Mega Homes FZC: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Client maintained their spend vs 116% target after indication of downgrade. Historically conservative decision-making, with recent stronger conversion on Bayut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36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DXB NB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at 79% with slower DLD registrations - up from 65% earlier in the month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MAIN RISK factors:</w:t>
              <w:br w:type="textWrapping"/>
              <w:t xml:space="preserve">- renewals and upsells signed - no payment can be executed since SF is down </w:t>
              <w:br w:type="textWrapping"/>
              <w:t xml:space="preserve">- Risk on upcoming and upsides &amp; renewals - in both sentiment and execution</w:t>
              <w:br w:type="textWrapping"/>
              <w:t xml:space="preserve">- Risk on mid-contract payment </w:t>
            </w:r>
          </w:p>
          <w:p w:rsidR="00000000" w:rsidDel="00000000" w:rsidP="00000000" w:rsidRDefault="00000000" w:rsidRPr="00000000" w14:paraId="00000042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MITIGATION - WIP”</w:t>
              <w:br w:type="textWrapping"/>
              <w:t xml:space="preserve">- Offline tracker for payment cycles</w:t>
            </w:r>
          </w:p>
          <w:p w:rsidR="00000000" w:rsidDel="00000000" w:rsidP="00000000" w:rsidRDefault="00000000" w:rsidRPr="00000000" w14:paraId="00000044">
            <w:pPr>
              <w:widowControl w:val="0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- Relief on staying online this week for customers unable to perform payment </w:t>
              <w:br w:type="textWrapping"/>
              <w:t xml:space="preserve">- Communication on payment relief and support from PF</w:t>
            </w:r>
          </w:p>
          <w:p w:rsidR="00000000" w:rsidDel="00000000" w:rsidP="00000000" w:rsidRDefault="00000000" w:rsidRPr="00000000" w14:paraId="00000045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Continued focus on increasing sales through the following actions:</w:t>
            </w:r>
          </w:p>
          <w:p w:rsidR="00000000" w:rsidDel="00000000" w:rsidP="00000000" w:rsidRDefault="00000000" w:rsidRPr="00000000" w14:paraId="00000047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Short Term</w:t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36"/>
              </w:numPr>
              <w:spacing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Bundles Pre Launch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with select Diamond, Ruby and Sapphire customers to be done in a manual manner until the product is ready (Approx. 80 clients)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ind w:left="7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Medium Term</w:t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36"/>
              </w:numPr>
              <w:spacing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Account Plans: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Structured plans in place for key accounts to drive focused growth and retention - 90% competed in Diamond </w:t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36"/>
              </w:numPr>
              <w:spacing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Renewal Narratives: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Strong partnership with Commercial Analytics to build clear, data-backed renewal stories for Diamond and Ruby accounts - Aqua case in point</w:t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36"/>
              </w:numPr>
              <w:spacing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ind w:left="720" w:firstLine="0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  <w:rtl w:val="0"/>
              </w:rPr>
              <w:t xml:space="preserve">Exclusive Listings</w:t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hyperlink r:id="rId16">
              <w:r w:rsidDel="00000000" w:rsidR="00000000" w:rsidRPr="00000000">
                <w:rPr>
                  <w:b w:val="1"/>
                  <w:bCs w:val="1"/>
                  <w:i w:val="1"/>
                  <w:iCs w:val="1"/>
                  <w:color w:val="0000ee"/>
                  <w:sz w:val="18"/>
                  <w:szCs w:val="18"/>
                  <w:u w:val="single"/>
                  <w:rtl w:val="0"/>
                </w:rPr>
                <w:t xml:space="preserve">Michelle Brackley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28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Rebaselining decision has been taken: Non-compliant listings and duplicate listings will be removed from baseline.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Live rebaselined data will be available by 6th March</w:t>
            </w:r>
          </w:p>
          <w:p w:rsidR="00000000" w:rsidDel="00000000" w:rsidP="00000000" w:rsidRDefault="00000000" w:rsidRPr="00000000" w14:paraId="00000053">
            <w:pPr>
              <w:widowControl w:val="0"/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Updates from last weekly meeting:</w:t>
            </w:r>
          </w:p>
          <w:p w:rsidR="00000000" w:rsidDel="00000000" w:rsidP="00000000" w:rsidRDefault="00000000" w:rsidRPr="00000000" w14:paraId="00000055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1. New Business SPIFF for Exclusive Listings</w:t>
            </w:r>
          </w:p>
          <w:p w:rsidR="00000000" w:rsidDel="00000000" w:rsidP="00000000" w:rsidRDefault="00000000" w:rsidRPr="00000000" w14:paraId="00000057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Status: Done</w:t>
            </w:r>
          </w:p>
          <w:p w:rsidR="00000000" w:rsidDel="00000000" w:rsidP="00000000" w:rsidRDefault="00000000" w:rsidRPr="00000000" w14:paraId="00000058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Owner: Commercial Strategy</w:t>
            </w:r>
          </w:p>
          <w:p w:rsidR="00000000" w:rsidDel="00000000" w:rsidP="00000000" w:rsidRDefault="00000000" w:rsidRPr="00000000" w14:paraId="00000059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2. Non-Compliant Listings</w:t>
            </w:r>
          </w:p>
          <w:p w:rsidR="00000000" w:rsidDel="00000000" w:rsidP="00000000" w:rsidRDefault="00000000" w:rsidRPr="00000000" w14:paraId="0000005B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Baseline recalibration</w:t>
            </w:r>
          </w:p>
          <w:p w:rsidR="00000000" w:rsidDel="00000000" w:rsidP="00000000" w:rsidRDefault="00000000" w:rsidRPr="00000000" w14:paraId="0000005C">
            <w:pPr>
              <w:widowControl w:val="0"/>
              <w:rPr>
                <w:color w:val="1264a3"/>
                <w:sz w:val="18"/>
                <w:szCs w:val="18"/>
                <w:shd w:fill="e8f5fa" w:val="clear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Owner: BA team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ETA: 6th March</w:t>
            </w:r>
          </w:p>
          <w:p w:rsidR="00000000" w:rsidDel="00000000" w:rsidP="00000000" w:rsidRDefault="00000000" w:rsidRPr="00000000" w14:paraId="0000005E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WA reminder to agents</w:t>
            </w:r>
          </w:p>
          <w:p w:rsidR="00000000" w:rsidDel="00000000" w:rsidP="00000000" w:rsidRDefault="00000000" w:rsidRPr="00000000" w14:paraId="0000005F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Owners:</w:t>
            </w:r>
            <w:hyperlink r:id="rId17">
              <w:r w:rsidDel="00000000" w:rsidR="00000000" w:rsidRPr="00000000">
                <w:rPr>
                  <w:sz w:val="18"/>
                  <w:szCs w:val="18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sz w:val="18"/>
                <w:szCs w:val="18"/>
                <w:rtl w:val="0"/>
              </w:rPr>
              <w:t xml:space="preserve">Pascal</w:t>
            </w:r>
          </w:p>
          <w:p w:rsidR="00000000" w:rsidDel="00000000" w:rsidP="00000000" w:rsidRDefault="00000000" w:rsidRPr="00000000" w14:paraId="00000060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Action: Evaluate sending WhatsApp notifications from Braze to admins and agents, in collaboration with Alexandru from Engineering</w:t>
            </w:r>
          </w:p>
          <w:p w:rsidR="00000000" w:rsidDel="00000000" w:rsidP="00000000" w:rsidRDefault="00000000" w:rsidRPr="00000000" w14:paraId="00000061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ETA: Update by 5th March</w:t>
            </w:r>
          </w:p>
          <w:p w:rsidR="00000000" w:rsidDel="00000000" w:rsidP="00000000" w:rsidRDefault="00000000" w:rsidRPr="00000000" w14:paraId="0000006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3. Automatic Import of BY Exclusive Listings on Expert</w:t>
            </w:r>
          </w:p>
          <w:p w:rsidR="00000000" w:rsidDel="00000000" w:rsidP="00000000" w:rsidRDefault="00000000" w:rsidRPr="00000000" w14:paraId="00000064">
            <w:pPr>
              <w:widowControl w:val="0"/>
              <w:rPr>
                <w:color w:val="1264a3"/>
                <w:sz w:val="18"/>
                <w:szCs w:val="18"/>
                <w:shd w:fill="e8f5fa" w:val="clear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Owner: Hugs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ETA: 16th March</w:t>
            </w:r>
          </w:p>
          <w:p w:rsidR="00000000" w:rsidDel="00000000" w:rsidP="00000000" w:rsidRDefault="00000000" w:rsidRPr="00000000" w14:paraId="00000066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Dependency on DE team for daily scraping (vendor to be closed this week and sample data will be shared)</w:t>
            </w:r>
          </w:p>
          <w:p w:rsidR="00000000" w:rsidDel="00000000" w:rsidP="00000000" w:rsidRDefault="00000000" w:rsidRPr="00000000" w14:paraId="00000067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4. CPL Discount on BY Exclusive Listings</w:t>
            </w:r>
          </w:p>
          <w:p w:rsidR="00000000" w:rsidDel="00000000" w:rsidP="00000000" w:rsidRDefault="00000000" w:rsidRPr="00000000" w14:paraId="00000069">
            <w:pPr>
              <w:widowControl w:val="0"/>
              <w:rPr>
                <w:color w:val="1264a3"/>
                <w:sz w:val="18"/>
                <w:szCs w:val="18"/>
                <w:shd w:fill="e8f5fa" w:val="clear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Owner: Anirudh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ETA: 9th April</w:t>
            </w:r>
          </w:p>
          <w:p w:rsidR="00000000" w:rsidDel="00000000" w:rsidP="00000000" w:rsidRDefault="00000000" w:rsidRPr="00000000" w14:paraId="0000006B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5. Milestone-Driven Benefits (incl. SuperAgent Points – “First to PF”)</w:t>
            </w:r>
          </w:p>
          <w:p w:rsidR="00000000" w:rsidDel="00000000" w:rsidP="00000000" w:rsidRDefault="00000000" w:rsidRPr="00000000" w14:paraId="0000006D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Owner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Hugs, Sajjad</w:t>
            </w:r>
          </w:p>
          <w:p w:rsidR="00000000" w:rsidDel="00000000" w:rsidP="00000000" w:rsidRDefault="00000000" w:rsidRPr="00000000" w14:paraId="0000006E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Action 1: Hugs has designed a proposal</w:t>
            </w:r>
          </w:p>
          <w:p w:rsidR="00000000" w:rsidDel="00000000" w:rsidP="00000000" w:rsidRDefault="00000000" w:rsidRPr="00000000" w14:paraId="0000006F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Action 2: Meeting this week to align on proposal</w:t>
            </w:r>
          </w:p>
          <w:p w:rsidR="00000000" w:rsidDel="00000000" w:rsidP="00000000" w:rsidRDefault="00000000" w:rsidRPr="00000000" w14:paraId="00000070">
            <w:pPr>
              <w:widowControl w:val="0"/>
              <w:rPr>
                <w:color w:val="1264a3"/>
                <w:sz w:val="18"/>
                <w:szCs w:val="18"/>
                <w:shd w:fill="e8f5fa" w:val="clear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Dependency on DE team for daily scraping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6. Compass Data Narrative</w:t>
            </w:r>
          </w:p>
          <w:p w:rsidR="00000000" w:rsidDel="00000000" w:rsidP="00000000" w:rsidRDefault="00000000" w:rsidRPr="00000000" w14:paraId="00000073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Owner: BA team</w:t>
            </w:r>
          </w:p>
          <w:p w:rsidR="00000000" w:rsidDel="00000000" w:rsidP="00000000" w:rsidRDefault="00000000" w:rsidRPr="00000000" w14:paraId="00000074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Action 1: March 3rd for getting the listings in Sales Compass</w:t>
            </w:r>
          </w:p>
          <w:p w:rsidR="00000000" w:rsidDel="00000000" w:rsidP="00000000" w:rsidRDefault="00000000" w:rsidRPr="00000000" w14:paraId="00000075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Action 2: March end for getting the narrative on Sales Compass</w:t>
            </w:r>
          </w:p>
          <w:p w:rsidR="00000000" w:rsidDel="00000000" w:rsidP="00000000" w:rsidRDefault="00000000" w:rsidRPr="00000000" w14:paraId="00000076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7. Community Performance Marketing</w:t>
            </w:r>
          </w:p>
          <w:p w:rsidR="00000000" w:rsidDel="00000000" w:rsidP="00000000" w:rsidRDefault="00000000" w:rsidRPr="00000000" w14:paraId="00000078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Action 1: Exclusive listings will be incorporated into the ranking methodology for "Top Communities"</w:t>
            </w:r>
          </w:p>
          <w:p w:rsidR="00000000" w:rsidDel="00000000" w:rsidP="00000000" w:rsidRDefault="00000000" w:rsidRPr="00000000" w14:paraId="00000079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Owner 1: BA Team</w:t>
            </w:r>
          </w:p>
          <w:p w:rsidR="00000000" w:rsidDel="00000000" w:rsidP="00000000" w:rsidRDefault="00000000" w:rsidRPr="00000000" w14:paraId="0000007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ETA 1: TBD</w:t>
            </w:r>
          </w:p>
          <w:p w:rsidR="00000000" w:rsidDel="00000000" w:rsidP="00000000" w:rsidRDefault="00000000" w:rsidRPr="00000000" w14:paraId="0000007B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Action 2: Evaluate if campaigns can be conducted for communities with high Bayut exclusive listings and outside top 25 PF communities</w:t>
            </w:r>
          </w:p>
          <w:p w:rsidR="00000000" w:rsidDel="00000000" w:rsidP="00000000" w:rsidRDefault="00000000" w:rsidRPr="00000000" w14:paraId="0000007D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Owner 2: Soumar</w:t>
            </w:r>
          </w:p>
          <w:p w:rsidR="00000000" w:rsidDel="00000000" w:rsidP="00000000" w:rsidRDefault="00000000" w:rsidRPr="00000000" w14:paraId="0000007E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ETA 2: TBD</w:t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ind w:left="720" w:hanging="360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Weekly Metrics</w:t>
      </w:r>
    </w:p>
    <w:tbl>
      <w:tblPr>
        <w:tblStyle w:val="Table3"/>
        <w:tblW w:w="146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0"/>
        <w:gridCol w:w="1275"/>
        <w:gridCol w:w="1455"/>
        <w:gridCol w:w="1185"/>
        <w:gridCol w:w="1140"/>
        <w:gridCol w:w="1020"/>
        <w:gridCol w:w="1155"/>
        <w:gridCol w:w="1200"/>
        <w:gridCol w:w="1335"/>
        <w:gridCol w:w="1155"/>
        <w:gridCol w:w="1155"/>
        <w:gridCol w:w="885"/>
        <w:gridCol w:w="675"/>
        <w:tblGridChange w:id="0">
          <w:tblGrid>
            <w:gridCol w:w="1050"/>
            <w:gridCol w:w="1275"/>
            <w:gridCol w:w="1455"/>
            <w:gridCol w:w="1185"/>
            <w:gridCol w:w="1140"/>
            <w:gridCol w:w="1020"/>
            <w:gridCol w:w="1155"/>
            <w:gridCol w:w="1200"/>
            <w:gridCol w:w="1335"/>
            <w:gridCol w:w="1155"/>
            <w:gridCol w:w="1155"/>
            <w:gridCol w:w="885"/>
            <w:gridCol w:w="675"/>
          </w:tblGrid>
        </w:tblGridChange>
      </w:tblGrid>
      <w:tr>
        <w:trPr>
          <w:cantSplit w:val="0"/>
          <w:trHeight w:val="359.5590551181102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left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Weekly</w:t>
            </w:r>
          </w:p>
        </w:tc>
        <w:tc>
          <w:tcPr>
            <w:gridSpan w:val="5"/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MTD (Feb)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Metric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Week</w:t>
              <w:br w:type="textWrapping"/>
              <w:t xml:space="preserve">(Actual)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Week (Target)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WoW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vs 2 weeks prior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MtD </w:t>
              <w:br w:type="textWrapping"/>
              <w:t xml:space="preserve">(Forecast)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Month (Target)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vs MtD </w:t>
              <w:br w:type="textWrapping"/>
              <w:t xml:space="preserve">prev month (MoM)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vs MtD </w:t>
              <w:br w:type="textWrapping"/>
              <w:t xml:space="preserve">prev year (YoY)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vs competition</w:t>
            </w:r>
          </w:p>
        </w:tc>
        <w:tc>
          <w:tcPr>
            <w:tcBorders>
              <w:top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DRI</w:t>
            </w:r>
          </w:p>
        </w:tc>
        <w:tc>
          <w:tcPr>
            <w:tcBorders>
              <w:top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Dash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Sales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(MtD) - UAE</w:t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Sales Forecast %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(Month-end)</w:t>
            </w:r>
          </w:p>
        </w:tc>
        <w:tc>
          <w:tcPr>
            <w:gridSpan w:val="4"/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Monthly -&gt;</w:t>
            </w:r>
          </w:p>
        </w:tc>
        <w:tc>
          <w:tcPr>
            <w:shd w:fill="f4cccc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55.6 M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(88.8%)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62.6 M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Not Applicable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Not Applicable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Not Applicable</w:t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hyperlink r:id="rId18">
              <w:r w:rsidDel="00000000" w:rsidR="00000000" w:rsidRPr="00000000">
                <w:rPr>
                  <w:color w:val="0000ee"/>
                  <w:sz w:val="18"/>
                  <w:szCs w:val="18"/>
                  <w:u w:val="single"/>
                  <w:rtl w:val="0"/>
                </w:rPr>
                <w:t xml:space="preserve">Vladimir Malugin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hyperlink r:id="rId19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rPr>
          <w:b w:val="1"/>
          <w:bCs w:val="1"/>
          <w:i w:val="1"/>
          <w:iCs w:val="1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  <w:i w:val="1"/>
          <w:iCs w:val="1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  <w:i w:val="1"/>
          <w:iCs w:val="1"/>
          <w:color w:val="990000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  <w:i w:val="1"/>
          <w:iCs w:val="1"/>
          <w:color w:val="99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  <w:i w:val="1"/>
          <w:iCs w:val="1"/>
          <w:color w:val="990000"/>
          <w:sz w:val="32"/>
          <w:szCs w:val="32"/>
        </w:rPr>
      </w:pPr>
      <w:r w:rsidDel="00000000" w:rsidR="00000000" w:rsidRPr="00000000">
        <w:rPr>
          <w:b w:val="1"/>
          <w:bCs w:val="1"/>
          <w:i w:val="1"/>
          <w:iCs w:val="1"/>
          <w:color w:val="990000"/>
          <w:sz w:val="32"/>
          <w:szCs w:val="32"/>
          <w:rtl w:val="0"/>
        </w:rPr>
        <w:t xml:space="preserve">CLEL to not be discussed in Q1, till baseline is defined and Product actions are in place </w:t>
      </w:r>
    </w:p>
    <w:p w:rsidR="00000000" w:rsidDel="00000000" w:rsidP="00000000" w:rsidRDefault="00000000" w:rsidRPr="00000000" w14:paraId="000000B3">
      <w:pPr>
        <w:ind w:left="720" w:firstLine="0"/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46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0"/>
        <w:gridCol w:w="1275"/>
        <w:gridCol w:w="1455"/>
        <w:gridCol w:w="1185"/>
        <w:gridCol w:w="1140"/>
        <w:gridCol w:w="1020"/>
        <w:gridCol w:w="1155"/>
        <w:gridCol w:w="1200"/>
        <w:gridCol w:w="1335"/>
        <w:gridCol w:w="1155"/>
        <w:gridCol w:w="1155"/>
        <w:gridCol w:w="885"/>
        <w:gridCol w:w="675"/>
        <w:tblGridChange w:id="0">
          <w:tblGrid>
            <w:gridCol w:w="1050"/>
            <w:gridCol w:w="1275"/>
            <w:gridCol w:w="1455"/>
            <w:gridCol w:w="1185"/>
            <w:gridCol w:w="1140"/>
            <w:gridCol w:w="1020"/>
            <w:gridCol w:w="1155"/>
            <w:gridCol w:w="1200"/>
            <w:gridCol w:w="1335"/>
            <w:gridCol w:w="1155"/>
            <w:gridCol w:w="1155"/>
            <w:gridCol w:w="885"/>
            <w:gridCol w:w="67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Metric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Week</w:t>
              <w:br w:type="textWrapping"/>
              <w:t xml:space="preserve">(Actual)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Week (Target)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WoW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vs 2 weeks prior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MtD </w:t>
              <w:br w:type="textWrapping"/>
              <w:t xml:space="preserve">(Actual)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Month </w:t>
              <w:br w:type="textWrapping"/>
              <w:t xml:space="preserve">(Target)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vs MtD </w:t>
              <w:br w:type="textWrapping"/>
              <w:t xml:space="preserve">prev month (MoM)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vs MtD </w:t>
              <w:br w:type="textWrapping"/>
              <w:t xml:space="preserve">prev year (YoY)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vs competition</w:t>
            </w:r>
          </w:p>
        </w:tc>
        <w:tc>
          <w:tcPr>
            <w:tcBorders>
              <w:top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DRI</w:t>
            </w:r>
          </w:p>
        </w:tc>
        <w:tc>
          <w:tcPr>
            <w:tcBorders>
              <w:top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Dash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000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6"/>
                <w:szCs w:val="16"/>
                <w:rtl w:val="0"/>
              </w:rPr>
              <w:t xml:space="preserve">Net exclusive listings</w:t>
            </w:r>
          </w:p>
        </w:tc>
        <w:tc>
          <w:tcPr/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>
                <w:sz w:val="16"/>
                <w:szCs w:val="16"/>
                <w:vertAlign w:val="superscript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2.7K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NA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-0.1K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2.8K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-1K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3.7K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NA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NA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NA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NA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Not Applicable</w:t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hyperlink r:id="rId20">
              <w:r w:rsidDel="00000000" w:rsidR="00000000" w:rsidRPr="00000000">
                <w:rPr>
                  <w:color w:val="0000ee"/>
                  <w:sz w:val="16"/>
                  <w:szCs w:val="16"/>
                  <w:u w:val="single"/>
                  <w:rtl w:val="0"/>
                </w:rPr>
                <w:t xml:space="preserve">Michelle Brackley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Sale</w:t>
            </w:r>
          </w:p>
        </w:tc>
        <w:tc>
          <w:tcPr>
            <w:shd w:fill="d9ead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13K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NA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38761d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18"/>
                <w:szCs w:val="18"/>
                <w:rtl w:val="0"/>
              </w:rPr>
              <w:t xml:space="preserve">+0.7K</w:t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12.3K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38761d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18"/>
                <w:szCs w:val="18"/>
                <w:rtl w:val="0"/>
              </w:rPr>
              <w:t xml:space="preserve">+0.6K</w:t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12.4K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NA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NA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NA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NA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Not Applicable</w:t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hyperlink r:id="rId21">
              <w:r w:rsidDel="00000000" w:rsidR="00000000" w:rsidRPr="00000000">
                <w:rPr>
                  <w:color w:val="0000ee"/>
                  <w:sz w:val="16"/>
                  <w:szCs w:val="16"/>
                  <w:u w:val="single"/>
                  <w:rtl w:val="0"/>
                </w:rPr>
                <w:t xml:space="preserve">Michelle Brackley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Supply</w:t>
            </w:r>
          </w:p>
        </w:tc>
        <w:tc>
          <w:tcPr/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000ff"/>
                <w:sz w:val="18"/>
                <w:szCs w:val="18"/>
                <w:vertAlign w:val="superscript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Net  Exclusive Listings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15.7K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NA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38761d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18"/>
                <w:szCs w:val="18"/>
                <w:rtl w:val="0"/>
              </w:rPr>
              <w:t xml:space="preserve">+0.6K</w:t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15.1K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-0.4K</w:t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16.1K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NA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NA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NA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Not Applicable</w:t>
            </w:r>
          </w:p>
        </w:tc>
        <w:tc>
          <w:tcPr/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hyperlink r:id="rId22">
              <w:r w:rsidDel="00000000" w:rsidR="00000000" w:rsidRPr="00000000">
                <w:rPr>
                  <w:color w:val="0000ee"/>
                  <w:sz w:val="18"/>
                  <w:szCs w:val="18"/>
                  <w:u w:val="single"/>
                  <w:rtl w:val="0"/>
                </w:rPr>
                <w:t xml:space="preserve">Michelle Brackley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Total Listings</w:t>
            </w:r>
          </w:p>
        </w:tc>
        <w:tc>
          <w:tcPr>
            <w:shd w:fill="f4cccc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375.1K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NA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center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-4.8K</w:t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379.9K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-3.2K</w:t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378.3K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NA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NA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NA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NA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-139.2K</w:t>
            </w:r>
          </w:p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514.3K</w:t>
            </w:r>
          </w:p>
        </w:tc>
        <w:tc>
          <w:tcPr/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Dubai</w:t>
            </w:r>
          </w:p>
        </w:tc>
        <w:tc>
          <w:tcPr>
            <w:shd w:fill="f4cccc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219.6K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NA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2K</w:t>
            </w:r>
          </w:p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221.6K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-0.6K</w:t>
            </w:r>
          </w:p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219K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NA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NA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NA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NA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-4.9K</w:t>
            </w:r>
          </w:p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224.5K</w:t>
            </w:r>
          </w:p>
        </w:tc>
        <w:tc>
          <w:tcPr/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Abu Dhabi</w:t>
            </w:r>
          </w:p>
        </w:tc>
        <w:tc>
          <w:tcPr>
            <w:shd w:fill="f4cccc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16.7K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NA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-0.1K</w:t>
            </w:r>
          </w:p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16.8K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-0.4K</w:t>
            </w:r>
          </w:p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17.1K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NA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NA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NA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NA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38761d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18"/>
                <w:szCs w:val="18"/>
                <w:rtl w:val="0"/>
              </w:rPr>
              <w:t xml:space="preserve">+1.7K</w:t>
            </w:r>
          </w:p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15.0K</w:t>
            </w:r>
          </w:p>
        </w:tc>
        <w:tc>
          <w:tcPr/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Northern Emirates (incl Al Ain)</w:t>
            </w:r>
          </w:p>
        </w:tc>
        <w:tc>
          <w:tcPr>
            <w:shd w:fill="f4cccc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138.8K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NA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-2.8K</w:t>
            </w:r>
          </w:p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141.6K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-1.4K</w:t>
            </w:r>
          </w:p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140.2K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NA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NA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NA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NA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-136.0K</w:t>
            </w:r>
          </w:p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274.8K</w:t>
            </w:r>
          </w:p>
        </w:tc>
        <w:tc>
          <w:tcPr/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E">
      <w:pPr>
        <w:widowControl w:val="0"/>
        <w:spacing w:line="240" w:lineRule="auto"/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widowControl w:val="0"/>
        <w:spacing w:line="240" w:lineRule="auto"/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widowControl w:val="0"/>
        <w:spacing w:line="240" w:lineRule="auto"/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widowControl w:val="0"/>
        <w:spacing w:line="240" w:lineRule="auto"/>
        <w:rPr>
          <w:b w:val="1"/>
          <w:bCs w:val="1"/>
          <w:color w:val="434343"/>
          <w:sz w:val="16"/>
          <w:szCs w:val="16"/>
        </w:rPr>
        <w:sectPr>
          <w:headerReference r:id="rId23" w:type="default"/>
          <w:headerReference r:id="rId24" w:type="first"/>
          <w:footerReference r:id="rId25" w:type="first"/>
          <w:type w:val="nextPage"/>
          <w:pgSz w:h="16838" w:w="23811" w:orient="landscape"/>
          <w:pgMar w:bottom="1440.0000000000002" w:top="1440.0000000000002" w:left="1440.0000000000002" w:right="1440.0000000000002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434343"/>
          <w:sz w:val="16"/>
          <w:szCs w:val="16"/>
        </w:rPr>
        <w:sectPr>
          <w:headerReference r:id="rId26" w:type="default"/>
          <w:headerReference r:id="rId27" w:type="first"/>
          <w:footerReference r:id="rId28" w:type="first"/>
          <w:type w:val="nextPage"/>
          <w:pgSz w:h="16838" w:w="23811" w:orient="landscape"/>
          <w:pgMar w:bottom="1440.0000000000002" w:top="1440.0000000000002" w:left="1440.0000000000002" w:right="1440.0000000000002" w:header="720" w:footer="720"/>
          <w:pgNumType w:start="1"/>
        </w:sectPr>
      </w:pPr>
      <w:bookmarkStart w:colFirst="0" w:colLast="0" w:name="_4hpt6cjn409a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Primary (NP, Media, Dev)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4760.0" w:type="dxa"/>
        <w:jc w:val="left"/>
        <w:tblInd w:w="-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1230"/>
        <w:gridCol w:w="3870"/>
        <w:gridCol w:w="4050"/>
        <w:gridCol w:w="3720"/>
        <w:tblGridChange w:id="0">
          <w:tblGrid>
            <w:gridCol w:w="1890"/>
            <w:gridCol w:w="1230"/>
            <w:gridCol w:w="3870"/>
            <w:gridCol w:w="4050"/>
            <w:gridCol w:w="372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5"/>
            <w:shd w:fill="999999" w:val="clear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Primary (New Projects, Media Sales)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DRI</w:t>
            </w:r>
          </w:p>
        </w:tc>
        <w:tc>
          <w:tcPr/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Which metric is red and why</w:t>
            </w:r>
          </w:p>
        </w:tc>
        <w:tc>
          <w:tcPr/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Actions planned</w:t>
            </w:r>
          </w:p>
        </w:tc>
        <w:tc>
          <w:tcPr/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ETA for target achievement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  <w:rtl w:val="0"/>
              </w:rPr>
              <w:t xml:space="preserve">New Projects</w:t>
            </w:r>
          </w:p>
        </w:tc>
        <w:tc>
          <w:tcPr/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hyperlink r:id="rId29">
              <w:r w:rsidDel="00000000" w:rsidR="00000000" w:rsidRPr="00000000">
                <w:rPr>
                  <w:b w:val="1"/>
                  <w:bCs w:val="1"/>
                  <w:i w:val="1"/>
                  <w:iCs w:val="1"/>
                  <w:color w:val="0000ee"/>
                  <w:sz w:val="18"/>
                  <w:szCs w:val="18"/>
                  <w:u w:val="single"/>
                  <w:rtl w:val="0"/>
                </w:rPr>
                <w:t xml:space="preserve">Enguerran Milhiet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widowControl w:val="0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Same narrative as previous week:</w:t>
            </w:r>
          </w:p>
          <w:p w:rsidR="00000000" w:rsidDel="00000000" w:rsidP="00000000" w:rsidRDefault="00000000" w:rsidRPr="00000000" w14:paraId="00000142">
            <w:pPr>
              <w:widowControl w:val="0"/>
              <w:numPr>
                <w:ilvl w:val="0"/>
                <w:numId w:val="10"/>
              </w:numPr>
              <w:ind w:left="720" w:hanging="360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Revenue target still </w:t>
            </w:r>
            <w:r w:rsidDel="00000000" w:rsidR="00000000" w:rsidRPr="00000000">
              <w:rPr>
                <w:b w:val="1"/>
                <w:bCs w:val="1"/>
                <w:color w:val="34a853"/>
                <w:sz w:val="18"/>
                <w:szCs w:val="18"/>
                <w:rtl w:val="0"/>
              </w:rPr>
              <w:t xml:space="preserve">green</w:t>
            </w: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, sold leads back in </w:t>
            </w:r>
            <w:r w:rsidDel="00000000" w:rsidR="00000000" w:rsidRPr="00000000">
              <w:rPr>
                <w:b w:val="1"/>
                <w:bCs w:val="1"/>
                <w:color w:val="34a853"/>
                <w:sz w:val="18"/>
                <w:szCs w:val="18"/>
                <w:rtl w:val="0"/>
              </w:rPr>
              <w:t xml:space="preserve">green</w:t>
            </w: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43">
            <w:pPr>
              <w:widowControl w:val="0"/>
              <w:numPr>
                <w:ilvl w:val="0"/>
                <w:numId w:val="10"/>
              </w:numPr>
              <w:ind w:left="720" w:hanging="360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Sessions remain in </w:t>
            </w: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red</w:t>
            </w: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 however the miss is overcompensated by better conversion and price (see revenue).</w:t>
            </w:r>
          </w:p>
          <w:p w:rsidR="00000000" w:rsidDel="00000000" w:rsidP="00000000" w:rsidRDefault="00000000" w:rsidRPr="00000000" w14:paraId="00000144">
            <w:pPr>
              <w:widowControl w:val="0"/>
              <w:numPr>
                <w:ilvl w:val="0"/>
                <w:numId w:val="10"/>
              </w:numPr>
              <w:ind w:left="720" w:hanging="360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No help needed, actions already taken.</w:t>
            </w:r>
          </w:p>
        </w:tc>
        <w:tc>
          <w:tcPr/>
          <w:p w:rsidR="00000000" w:rsidDel="00000000" w:rsidP="00000000" w:rsidRDefault="00000000" w:rsidRPr="00000000" w14:paraId="00000145">
            <w:pPr>
              <w:widowControl w:val="0"/>
              <w:numPr>
                <w:ilvl w:val="0"/>
                <w:numId w:val="34"/>
              </w:numPr>
              <w:spacing w:line="240" w:lineRule="auto"/>
              <w:ind w:left="720" w:hanging="360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Accelerated SEO initiatives (Community reviews, internal links , Googlebot).</w:t>
            </w:r>
          </w:p>
          <w:p w:rsidR="00000000" w:rsidDel="00000000" w:rsidP="00000000" w:rsidRDefault="00000000" w:rsidRPr="00000000" w14:paraId="00000146">
            <w:pPr>
              <w:widowControl w:val="0"/>
              <w:numPr>
                <w:ilvl w:val="0"/>
                <w:numId w:val="34"/>
              </w:numPr>
              <w:spacing w:line="240" w:lineRule="auto"/>
              <w:ind w:left="720" w:hanging="360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Optimise performance marketing campaigns (already happening).</w:t>
            </w:r>
          </w:p>
        </w:tc>
        <w:tc>
          <w:tcPr/>
          <w:p w:rsidR="00000000" w:rsidDel="00000000" w:rsidP="00000000" w:rsidRDefault="00000000" w:rsidRPr="00000000" w14:paraId="00000147">
            <w:pPr>
              <w:widowControl w:val="0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Expectation for </w:t>
            </w: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February</w:t>
            </w: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48">
            <w:pPr>
              <w:widowControl w:val="0"/>
              <w:numPr>
                <w:ilvl w:val="0"/>
                <w:numId w:val="13"/>
              </w:numPr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Gross revenue: 120%</w:t>
            </w:r>
          </w:p>
          <w:p w:rsidR="00000000" w:rsidDel="00000000" w:rsidP="00000000" w:rsidRDefault="00000000" w:rsidRPr="00000000" w14:paraId="00000149">
            <w:pPr>
              <w:widowControl w:val="0"/>
              <w:numPr>
                <w:ilvl w:val="0"/>
                <w:numId w:val="13"/>
              </w:numPr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Sold leads: 100%</w:t>
            </w:r>
          </w:p>
          <w:p w:rsidR="00000000" w:rsidDel="00000000" w:rsidP="00000000" w:rsidRDefault="00000000" w:rsidRPr="00000000" w14:paraId="0000014A">
            <w:pPr>
              <w:widowControl w:val="0"/>
              <w:numPr>
                <w:ilvl w:val="0"/>
                <w:numId w:val="13"/>
              </w:numPr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Sessions: 85%</w:t>
            </w:r>
          </w:p>
          <w:p w:rsidR="00000000" w:rsidDel="00000000" w:rsidP="00000000" w:rsidRDefault="00000000" w:rsidRPr="00000000" w14:paraId="0000014B">
            <w:pPr>
              <w:widowControl w:val="0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widowControl w:val="0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Early heads up: we are monitoring the impact of the recent conflict on leads. Less leads would mean less revenue.</w:t>
            </w:r>
          </w:p>
        </w:tc>
      </w:tr>
      <w:tr>
        <w:trPr>
          <w:cantSplit w:val="0"/>
          <w:trHeight w:val="495" w:hRule="atLeast"/>
          <w:tblHeader w:val="0"/>
        </w:trPr>
        <w:tc>
          <w:tcPr/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  <w:rtl w:val="0"/>
              </w:rPr>
              <w:t xml:space="preserve">Media &amp; Developers</w:t>
            </w:r>
          </w:p>
        </w:tc>
        <w:tc>
          <w:tcPr/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hyperlink r:id="rId30">
              <w:r w:rsidDel="00000000" w:rsidR="00000000" w:rsidRPr="00000000">
                <w:rPr>
                  <w:b w:val="1"/>
                  <w:bCs w:val="1"/>
                  <w:i w:val="1"/>
                  <w:iCs w:val="1"/>
                  <w:color w:val="0000ee"/>
                  <w:sz w:val="18"/>
                  <w:szCs w:val="18"/>
                  <w:u w:val="single"/>
                  <w:rtl w:val="0"/>
                </w:rPr>
                <w:t xml:space="preserve">Sami Awada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widowControl w:val="0"/>
              <w:numPr>
                <w:ilvl w:val="0"/>
                <w:numId w:val="14"/>
              </w:numPr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Continue to forecast 100% sales achievement in February.</w:t>
            </w:r>
          </w:p>
        </w:tc>
        <w:tc>
          <w:tcPr/>
          <w:p w:rsidR="00000000" w:rsidDel="00000000" w:rsidP="00000000" w:rsidRDefault="00000000" w:rsidRPr="00000000" w14:paraId="00000150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151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On target for February.</w:t>
            </w:r>
          </w:p>
        </w:tc>
      </w:tr>
    </w:tbl>
    <w:p w:rsidR="00000000" w:rsidDel="00000000" w:rsidP="00000000" w:rsidRDefault="00000000" w:rsidRPr="00000000" w14:paraId="00000152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b w:val="1"/>
          <w:b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b w:val="1"/>
          <w:b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b w:val="1"/>
          <w:b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b w:val="1"/>
          <w:b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b w:val="1"/>
          <w:b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b w:val="1"/>
          <w:b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b w:val="1"/>
          <w:b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color w:val="434343"/>
          <w:sz w:val="16"/>
          <w:szCs w:val="16"/>
        </w:rPr>
        <w:drawing>
          <wp:inline distB="114300" distT="114300" distL="114300" distR="114300">
            <wp:extent cx="7620000" cy="584341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1"/>
                    <a:srcRect b="1927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843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6"/>
        <w:tblW w:w="12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05"/>
        <w:gridCol w:w="765"/>
        <w:gridCol w:w="765"/>
        <w:gridCol w:w="735"/>
        <w:gridCol w:w="750"/>
        <w:gridCol w:w="690"/>
        <w:gridCol w:w="705"/>
        <w:gridCol w:w="675"/>
        <w:gridCol w:w="675"/>
        <w:gridCol w:w="630"/>
        <w:gridCol w:w="690"/>
        <w:gridCol w:w="720"/>
        <w:gridCol w:w="675"/>
        <w:gridCol w:w="705"/>
        <w:gridCol w:w="630"/>
        <w:tblGridChange w:id="0">
          <w:tblGrid>
            <w:gridCol w:w="2205"/>
            <w:gridCol w:w="765"/>
            <w:gridCol w:w="765"/>
            <w:gridCol w:w="735"/>
            <w:gridCol w:w="750"/>
            <w:gridCol w:w="690"/>
            <w:gridCol w:w="705"/>
            <w:gridCol w:w="675"/>
            <w:gridCol w:w="675"/>
            <w:gridCol w:w="630"/>
            <w:gridCol w:w="690"/>
            <w:gridCol w:w="720"/>
            <w:gridCol w:w="675"/>
            <w:gridCol w:w="705"/>
            <w:gridCol w:w="630"/>
          </w:tblGrid>
        </w:tblGridChange>
      </w:tblGrid>
      <w:tr>
        <w:trPr>
          <w:cantSplit w:val="0"/>
          <w:trHeight w:val="235.986328125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03. Gross Revenue (USD)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b916e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color w:val="ffffff"/>
                <w:sz w:val="12"/>
                <w:szCs w:val="12"/>
                <w:rtl w:val="0"/>
              </w:rPr>
              <w:t xml:space="preserve">187,579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b w:val="1"/>
                <w:bCs w:val="1"/>
                <w:color w:val="0b916e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0b916e"/>
                <w:sz w:val="12"/>
                <w:szCs w:val="12"/>
                <w:rtl w:val="0"/>
              </w:rPr>
              <w:t xml:space="preserve">29.8%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144,559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171,428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b w:val="1"/>
                <w:bCs w:val="1"/>
                <w:color w:val="0b916e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0b916e"/>
                <w:sz w:val="12"/>
                <w:szCs w:val="12"/>
                <w:rtl w:val="0"/>
              </w:rPr>
              <w:t xml:space="preserve">9.4%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148,125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b w:val="1"/>
                <w:bCs w:val="1"/>
                <w:color w:val="0b916e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0b916e"/>
                <w:sz w:val="12"/>
                <w:szCs w:val="12"/>
                <w:rtl w:val="0"/>
              </w:rPr>
              <w:t xml:space="preserve">26.6%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b916e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color w:val="ffffff"/>
                <w:sz w:val="12"/>
                <w:szCs w:val="12"/>
                <w:rtl w:val="0"/>
              </w:rPr>
              <w:t xml:space="preserve">527,461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b w:val="1"/>
                <w:bCs w:val="1"/>
                <w:color w:val="0b916e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0b916e"/>
                <w:sz w:val="12"/>
                <w:szCs w:val="12"/>
                <w:rtl w:val="0"/>
              </w:rPr>
              <w:t xml:space="preserve">16.1%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454,329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502,769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b w:val="1"/>
                <w:bCs w:val="1"/>
                <w:color w:val="0b916e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0b916e"/>
                <w:sz w:val="12"/>
                <w:szCs w:val="12"/>
                <w:rtl w:val="0"/>
              </w:rPr>
              <w:t xml:space="preserve">4.9%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236,572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>
                <w:b w:val="1"/>
                <w:bCs w:val="1"/>
                <w:color w:val="0b916e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0b916e"/>
                <w:sz w:val="12"/>
                <w:szCs w:val="12"/>
                <w:rtl w:val="0"/>
              </w:rPr>
              <w:t xml:space="preserve">123%</w:t>
            </w:r>
          </w:p>
        </w:tc>
      </w:tr>
    </w:tbl>
    <w:p w:rsidR="00000000" w:rsidDel="00000000" w:rsidP="00000000" w:rsidRDefault="00000000" w:rsidRPr="00000000" w14:paraId="0000016B">
      <w:pPr>
        <w:rPr>
          <w:b w:val="1"/>
          <w:b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b w:val="1"/>
          <w:b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b w:val="1"/>
          <w:b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b w:val="1"/>
          <w:b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b w:val="1"/>
          <w:b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b w:val="1"/>
          <w:b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b w:val="1"/>
          <w:bCs w:val="1"/>
          <w:color w:val="434343"/>
          <w:sz w:val="16"/>
          <w:szCs w:val="16"/>
        </w:rPr>
        <w:sectPr>
          <w:headerReference r:id="rId32" w:type="default"/>
          <w:headerReference r:id="rId33" w:type="first"/>
          <w:footerReference r:id="rId34" w:type="first"/>
          <w:type w:val="nextPage"/>
          <w:pgSz w:h="16838" w:w="23811" w:orient="landscape"/>
          <w:pgMar w:bottom="1440.0000000000002" w:top="1440.0000000000002" w:left="1440.0000000000002" w:right="1440.0000000000002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434343"/>
          <w:sz w:val="16"/>
          <w:szCs w:val="16"/>
        </w:rPr>
        <w:sectPr>
          <w:headerReference r:id="rId35" w:type="default"/>
          <w:headerReference r:id="rId36" w:type="first"/>
          <w:footerReference r:id="rId37" w:type="first"/>
          <w:type w:val="nextPage"/>
          <w:pgSz w:h="16838" w:w="23811" w:orient="landscape"/>
          <w:pgMar w:bottom="850.3937007874016" w:top="850.3937007874016" w:left="1440.0000000000002" w:right="1440.0000000000002" w:header="720" w:footer="720"/>
          <w:pgNumType w:start="1"/>
        </w:sectPr>
      </w:pPr>
      <w:bookmarkStart w:colFirst="0" w:colLast="0" w:name="_azkov8ocd4br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Demand (Paid/Unpaid)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br w:type="textWrapping"/>
      </w:r>
    </w:p>
    <w:tbl>
      <w:tblPr>
        <w:tblStyle w:val="Table7"/>
        <w:tblW w:w="14760.0" w:type="dxa"/>
        <w:jc w:val="left"/>
        <w:tblInd w:w="-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1350"/>
        <w:gridCol w:w="2385"/>
        <w:gridCol w:w="5175"/>
        <w:gridCol w:w="4710"/>
        <w:tblGridChange w:id="0">
          <w:tblGrid>
            <w:gridCol w:w="1140"/>
            <w:gridCol w:w="1350"/>
            <w:gridCol w:w="2385"/>
            <w:gridCol w:w="5175"/>
            <w:gridCol w:w="471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5"/>
            <w:shd w:fill="999999" w:val="clear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Demand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DRI</w:t>
            </w:r>
          </w:p>
        </w:tc>
        <w:tc>
          <w:tcPr/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Which metric is red and why</w:t>
            </w:r>
          </w:p>
        </w:tc>
        <w:tc>
          <w:tcPr/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Actions planned</w:t>
            </w:r>
          </w:p>
        </w:tc>
        <w:tc>
          <w:tcPr/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ETA for target achievement</w:t>
            </w:r>
          </w:p>
        </w:tc>
      </w:tr>
      <w:tr>
        <w:trPr>
          <w:cantSplit w:val="0"/>
          <w:trHeight w:val="2397.2680664062495" w:hRule="atLeast"/>
          <w:tblHeader w:val="0"/>
        </w:trPr>
        <w:tc>
          <w:tcPr/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  <w:rtl w:val="0"/>
              </w:rPr>
              <w:t xml:space="preserve">Paid</w:t>
            </w:r>
          </w:p>
        </w:tc>
        <w:tc>
          <w:tcPr/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hyperlink r:id="rId38">
              <w:r w:rsidDel="00000000" w:rsidR="00000000" w:rsidRPr="00000000">
                <w:rPr>
                  <w:b w:val="1"/>
                  <w:bCs w:val="1"/>
                  <w:i w:val="1"/>
                  <w:iCs w:val="1"/>
                  <w:color w:val="0000ee"/>
                  <w:sz w:val="18"/>
                  <w:szCs w:val="18"/>
                  <w:u w:val="single"/>
                  <w:rtl w:val="0"/>
                </w:rPr>
                <w:t xml:space="preserve">Ahmed Osman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widowControl w:val="0"/>
              <w:numPr>
                <w:ilvl w:val="0"/>
                <w:numId w:val="24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Web Paid Listing Leads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Below target as we’re seeing a </w:t>
            </w:r>
            <w:hyperlink r:id="rId39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massive increase</w:t>
              </w:r>
            </w:hyperlink>
            <w:r w:rsidDel="00000000" w:rsidR="00000000" w:rsidRPr="00000000">
              <w:rPr>
                <w:sz w:val="18"/>
                <w:szCs w:val="18"/>
                <w:rtl w:val="0"/>
              </w:rPr>
              <w:t xml:space="preserve"> in non-listing leads.</w:t>
            </w:r>
          </w:p>
        </w:tc>
        <w:tc>
          <w:tcPr/>
          <w:p w:rsidR="00000000" w:rsidDel="00000000" w:rsidP="00000000" w:rsidRDefault="00000000" w:rsidRPr="00000000" w14:paraId="00000181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 to analyze the reasons for the surge in non-listing leads coming from paid search, mainly.</w:t>
            </w:r>
          </w:p>
          <w:p w:rsidR="00000000" w:rsidDel="00000000" w:rsidP="00000000" w:rsidRDefault="00000000" w:rsidRPr="00000000" w14:paraId="00000182">
            <w:pPr>
              <w:widowControl w:val="0"/>
              <w:numPr>
                <w:ilvl w:val="1"/>
                <w:numId w:val="5"/>
              </w:numPr>
              <w:ind w:left="144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Hypothesis #1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Data tracking issues affecting the classification of leads. [</w:t>
            </w:r>
            <w:hyperlink r:id="rId40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JIRA Ticket</w:t>
              </w:r>
            </w:hyperlink>
            <w:r w:rsidDel="00000000" w:rsidR="00000000" w:rsidRPr="00000000">
              <w:rPr>
                <w:sz w:val="18"/>
                <w:szCs w:val="18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183">
            <w:pPr>
              <w:widowControl w:val="0"/>
              <w:numPr>
                <w:ilvl w:val="1"/>
                <w:numId w:val="5"/>
              </w:numPr>
              <w:ind w:left="144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Hypothesis #2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A genuine increase in agent leads from paid web traffic sources, given recent product changes [SuperAgent Carousels in SERPs].</w:t>
            </w:r>
          </w:p>
        </w:tc>
        <w:tc>
          <w:tcPr/>
          <w:p w:rsidR="00000000" w:rsidDel="00000000" w:rsidP="00000000" w:rsidRDefault="00000000" w:rsidRPr="00000000" w14:paraId="00000184">
            <w:pPr>
              <w:numPr>
                <w:ilvl w:val="0"/>
                <w:numId w:val="24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/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  <w:rtl w:val="0"/>
              </w:rPr>
              <w:t xml:space="preserve">Unpaid - SEO</w:t>
            </w:r>
          </w:p>
        </w:tc>
        <w:tc>
          <w:tcPr/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hyperlink r:id="rId41">
              <w:r w:rsidDel="00000000" w:rsidR="00000000" w:rsidRPr="00000000">
                <w:rPr>
                  <w:b w:val="1"/>
                  <w:bCs w:val="1"/>
                  <w:i w:val="1"/>
                  <w:iCs w:val="1"/>
                  <w:color w:val="0000ee"/>
                  <w:sz w:val="18"/>
                  <w:szCs w:val="18"/>
                  <w:u w:val="single"/>
                  <w:rtl w:val="0"/>
                </w:rPr>
                <w:t xml:space="preserve">Mahmoud Nessim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numPr>
                <w:ilvl w:val="0"/>
                <w:numId w:val="24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SEO Sessions is green, </w:t>
              <w:br w:type="textWrapping"/>
            </w:r>
          </w:p>
          <w:p w:rsidR="00000000" w:rsidDel="00000000" w:rsidP="00000000" w:rsidRDefault="00000000" w:rsidRPr="00000000" w14:paraId="00000188">
            <w:pPr>
              <w:numPr>
                <w:ilvl w:val="0"/>
                <w:numId w:val="24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SEO SOV is green WoW</w:t>
              <w:br w:type="textWrapping"/>
            </w:r>
          </w:p>
          <w:p w:rsidR="00000000" w:rsidDel="00000000" w:rsidP="00000000" w:rsidRDefault="00000000" w:rsidRPr="00000000" w14:paraId="00000189">
            <w:pPr>
              <w:numPr>
                <w:ilvl w:val="0"/>
                <w:numId w:val="24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SEO SoS is trending great ( just in Desktop so far, all traffic sources ) </w:t>
            </w:r>
          </w:p>
        </w:tc>
        <w:tc>
          <w:tcPr/>
          <w:p w:rsidR="00000000" w:rsidDel="00000000" w:rsidP="00000000" w:rsidRDefault="00000000" w:rsidRPr="00000000" w14:paraId="0000018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Of course, being green doesn’t’ mean that’s the end of it, we want to keep the momentum on the growth to achieve the North Star goal, we’re planning to do the below:</w:t>
              <w:br w:type="textWrapping"/>
            </w:r>
          </w:p>
          <w:p w:rsidR="00000000" w:rsidDel="00000000" w:rsidP="00000000" w:rsidRDefault="00000000" w:rsidRPr="00000000" w14:paraId="0000018B">
            <w:pPr>
              <w:widowControl w:val="0"/>
              <w:numPr>
                <w:ilvl w:val="0"/>
                <w:numId w:val="25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Optimize the SoS, SoV on Rent, buy bridging the gap on the listings ( To work with Michelle by cascading the gap to client levels ) </w:t>
              <w:br w:type="textWrapping"/>
            </w:r>
          </w:p>
          <w:p w:rsidR="00000000" w:rsidDel="00000000" w:rsidP="00000000" w:rsidRDefault="00000000" w:rsidRPr="00000000" w14:paraId="0000018C">
            <w:pPr>
              <w:widowControl w:val="0"/>
              <w:numPr>
                <w:ilvl w:val="0"/>
                <w:numId w:val="25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Continue on the content optimization and scaling with GenAI workflows</w:t>
              <w:br w:type="textWrapping"/>
            </w:r>
          </w:p>
          <w:p w:rsidR="00000000" w:rsidDel="00000000" w:rsidP="00000000" w:rsidRDefault="00000000" w:rsidRPr="00000000" w14:paraId="0000018D">
            <w:pPr>
              <w:widowControl w:val="0"/>
              <w:numPr>
                <w:ilvl w:val="0"/>
                <w:numId w:val="25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Internal links manual, and is being automated</w:t>
              <w:br w:type="textWrapping"/>
            </w:r>
          </w:p>
          <w:p w:rsidR="00000000" w:rsidDel="00000000" w:rsidP="00000000" w:rsidRDefault="00000000" w:rsidRPr="00000000" w14:paraId="0000018E">
            <w:pPr>
              <w:widowControl w:val="0"/>
              <w:numPr>
                <w:ilvl w:val="0"/>
                <w:numId w:val="25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UGC on PLPs, SERPs, and New Projects to bring uniqueness to the platform, </w:t>
              <w:br w:type="textWrapping"/>
            </w:r>
          </w:p>
          <w:p w:rsidR="00000000" w:rsidDel="00000000" w:rsidP="00000000" w:rsidRDefault="00000000" w:rsidRPr="00000000" w14:paraId="0000018F">
            <w:pPr>
              <w:widowControl w:val="0"/>
              <w:numPr>
                <w:ilvl w:val="0"/>
                <w:numId w:val="25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We’re planning some quick fixes, to keep accelerating till we get the long term listings fix, summary of items </w:t>
            </w:r>
            <w:hyperlink r:id="rId42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shared here</w:t>
              </w:r>
            </w:hyperlink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  <w:t xml:space="preserve"> </w:t>
            </w:r>
          </w:p>
        </w:tc>
        <w:tc>
          <w:tcPr/>
          <w:p w:rsidR="00000000" w:rsidDel="00000000" w:rsidP="00000000" w:rsidRDefault="00000000" w:rsidRPr="00000000" w14:paraId="00000190">
            <w:pPr>
              <w:widowControl w:val="0"/>
              <w:numPr>
                <w:ilvl w:val="0"/>
                <w:numId w:val="24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Listings further Analysis, and action to acquire</w:t>
              <w:br w:type="textWrapping"/>
              <w:t xml:space="preserve">by this week</w:t>
              <w:br w:type="textWrapping"/>
            </w:r>
          </w:p>
          <w:p w:rsidR="00000000" w:rsidDel="00000000" w:rsidP="00000000" w:rsidRDefault="00000000" w:rsidRPr="00000000" w14:paraId="00000191">
            <w:pPr>
              <w:widowControl w:val="0"/>
              <w:numPr>
                <w:ilvl w:val="0"/>
                <w:numId w:val="24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B2C fixes, next 2 weeks,</w:t>
              <w:br w:type="textWrapping"/>
            </w:r>
          </w:p>
          <w:p w:rsidR="00000000" w:rsidDel="00000000" w:rsidP="00000000" w:rsidRDefault="00000000" w:rsidRPr="00000000" w14:paraId="00000192">
            <w:pPr>
              <w:widowControl w:val="0"/>
              <w:numPr>
                <w:ilvl w:val="0"/>
                <w:numId w:val="24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Internal linking, planning by Mid-end March.</w:t>
              <w:br w:type="textWrapping"/>
            </w:r>
          </w:p>
          <w:p w:rsidR="00000000" w:rsidDel="00000000" w:rsidP="00000000" w:rsidRDefault="00000000" w:rsidRPr="00000000" w14:paraId="00000193">
            <w:pPr>
              <w:widowControl w:val="0"/>
              <w:numPr>
                <w:ilvl w:val="0"/>
                <w:numId w:val="24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UGC planned by Monday 09/03/2026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  <w:rtl w:val="0"/>
              </w:rPr>
              <w:t xml:space="preserve">Unpaid - Overall</w:t>
            </w:r>
          </w:p>
        </w:tc>
        <w:tc>
          <w:tcPr/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hyperlink r:id="rId43">
              <w:r w:rsidDel="00000000" w:rsidR="00000000" w:rsidRPr="00000000">
                <w:rPr>
                  <w:b w:val="1"/>
                  <w:bCs w:val="1"/>
                  <w:i w:val="1"/>
                  <w:iCs w:val="1"/>
                  <w:color w:val="0000ee"/>
                  <w:sz w:val="18"/>
                  <w:szCs w:val="18"/>
                  <w:u w:val="single"/>
                  <w:rtl w:val="0"/>
                </w:rPr>
                <w:t xml:space="preserve">Soumar Aoun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widowControl w:val="0"/>
              <w:numPr>
                <w:ilvl w:val="0"/>
                <w:numId w:val="24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App is green 🟢 </w:t>
            </w:r>
          </w:p>
          <w:p w:rsidR="00000000" w:rsidDel="00000000" w:rsidP="00000000" w:rsidRDefault="00000000" w:rsidRPr="00000000" w14:paraId="00000197">
            <w:pPr>
              <w:widowControl w:val="0"/>
              <w:numPr>
                <w:ilvl w:val="0"/>
                <w:numId w:val="24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Web direct is still being fixed under data governance. </w:t>
            </w:r>
          </w:p>
        </w:tc>
        <w:tc>
          <w:tcPr/>
          <w:p w:rsidR="00000000" w:rsidDel="00000000" w:rsidP="00000000" w:rsidRDefault="00000000" w:rsidRPr="00000000" w14:paraId="00000198">
            <w:pPr>
              <w:pStyle w:val="Heading2"/>
              <w:keepNext w:val="0"/>
              <w:keepLines w:val="0"/>
              <w:widowControl w:val="0"/>
              <w:spacing w:after="80" w:lineRule="auto"/>
              <w:rPr>
                <w:b w:val="1"/>
                <w:bCs w:val="1"/>
                <w:sz w:val="24"/>
                <w:szCs w:val="24"/>
              </w:rPr>
            </w:pPr>
            <w:bookmarkStart w:colFirst="0" w:colLast="0" w:name="_5yaoqqhnr2ny" w:id="7"/>
            <w:bookmarkEnd w:id="7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B2C Shipping Summary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📌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Full initiative-by-initiative breakdown (design links + owners + readouts) available in the detailed </w:t>
            </w:r>
            <w:hyperlink r:id="rId44">
              <w:r w:rsidDel="00000000" w:rsidR="00000000" w:rsidRPr="00000000">
                <w:rPr>
                  <w:i w:val="1"/>
                  <w:iCs w:val="1"/>
                  <w:color w:val="1155cc"/>
                  <w:sz w:val="18"/>
                  <w:szCs w:val="18"/>
                  <w:u w:val="single"/>
                  <w:rtl w:val="0"/>
                </w:rPr>
                <w:t xml:space="preserve">Shipping Update doc</w:t>
              </w:r>
            </w:hyperlink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pStyle w:val="Heading2"/>
              <w:keepNext w:val="0"/>
              <w:keepLines w:val="0"/>
              <w:widowControl w:val="0"/>
              <w:spacing w:after="80" w:lineRule="auto"/>
              <w:rPr>
                <w:sz w:val="18"/>
                <w:szCs w:val="18"/>
              </w:rPr>
            </w:pPr>
            <w:bookmarkStart w:colFirst="0" w:colLast="0" w:name="_9gpz1maadu8" w:id="8"/>
            <w:bookmarkEnd w:id="8"/>
            <w:r w:rsidDel="00000000" w:rsidR="00000000" w:rsidRPr="00000000">
              <w:rPr>
                <w:b w:val="1"/>
                <w:bCs w:val="1"/>
                <w:sz w:val="18"/>
                <w:szCs w:val="18"/>
                <w:u w:val="single"/>
                <w:rtl w:val="0"/>
              </w:rPr>
              <w:t xml:space="preserve">Past 2 Weeks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Over the past two weeks, we rolled out a set of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discovery, CRM, and engagement improvements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across App and Web aimed at strengthening re-engagement and early conversion signals.</w:t>
            </w:r>
          </w:p>
          <w:p w:rsidR="00000000" w:rsidDel="00000000" w:rsidP="00000000" w:rsidRDefault="00000000" w:rsidRPr="00000000" w14:paraId="0000019A">
            <w:pPr>
              <w:widowControl w:val="0"/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Key launches include:</w:t>
            </w:r>
          </w:p>
          <w:p w:rsidR="00000000" w:rsidDel="00000000" w:rsidP="00000000" w:rsidRDefault="00000000" w:rsidRPr="00000000" w14:paraId="0000019B">
            <w:pPr>
              <w:widowControl w:val="0"/>
              <w:numPr>
                <w:ilvl w:val="0"/>
                <w:numId w:val="30"/>
              </w:numPr>
              <w:spacing w:after="0" w:afterAutospacing="0" w:befor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CRM Re-engagement Expansion (App + Web)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— fully rolled out, driving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3× increase in email opens and ~100% uplift in CRM-driven sessions during the test period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9C">
            <w:pPr>
              <w:widowControl w:val="0"/>
              <w:numPr>
                <w:ilvl w:val="0"/>
                <w:numId w:val="30"/>
              </w:numPr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Onboarding Flow Improvements (App)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— experiment live at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50% traffic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with readout pending due to A/A experimentation validation.</w:t>
            </w:r>
          </w:p>
          <w:p w:rsidR="00000000" w:rsidDel="00000000" w:rsidP="00000000" w:rsidRDefault="00000000" w:rsidRPr="00000000" w14:paraId="0000019D">
            <w:pPr>
              <w:widowControl w:val="0"/>
              <w:numPr>
                <w:ilvl w:val="0"/>
                <w:numId w:val="30"/>
              </w:numPr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My Activity Hub (App)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— experiment live scaling to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50%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introducing a centralized hub for viewed, saved, and contacted properties, expected to drive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repeat sessions and login rate improvements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19E">
            <w:pPr>
              <w:widowControl w:val="0"/>
              <w:numPr>
                <w:ilvl w:val="0"/>
                <w:numId w:val="30"/>
              </w:numPr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2D Floor Plans rollout (App + Web)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— experiment live at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80%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covering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20K floor plans across 77 communities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with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early positive signals on conversion rate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9F">
            <w:pPr>
              <w:widowControl w:val="0"/>
              <w:numPr>
                <w:ilvl w:val="0"/>
                <w:numId w:val="30"/>
              </w:numPr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Scarcity Tags on Web SERP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— experiment live at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50%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testing demand signaling (“high demand”) to improve user decision speed and listing engagement.</w:t>
            </w:r>
          </w:p>
          <w:p w:rsidR="00000000" w:rsidDel="00000000" w:rsidP="00000000" w:rsidRDefault="00000000" w:rsidRPr="00000000" w14:paraId="000001A0">
            <w:pPr>
              <w:widowControl w:val="0"/>
              <w:numPr>
                <w:ilvl w:val="0"/>
                <w:numId w:val="30"/>
              </w:numPr>
              <w:spacing w:after="24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Personalized Recommendations (eLPL)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— experiment live at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50%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currently migrating to the new experimentation framework with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early signals of +4% slot CTR uplift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(preliminary).</w:t>
            </w:r>
          </w:p>
          <w:p w:rsidR="00000000" w:rsidDel="00000000" w:rsidP="00000000" w:rsidRDefault="00000000" w:rsidRPr="00000000" w14:paraId="000001A1">
            <w:pPr>
              <w:widowControl w:val="0"/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Together, these launches focused on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increasing engagement depth, repeat sessions, and early conversion signals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while strengthening the experimentation infrastructure.</w:t>
            </w:r>
          </w:p>
          <w:p w:rsidR="00000000" w:rsidDel="00000000" w:rsidP="00000000" w:rsidRDefault="00000000" w:rsidRPr="00000000" w14:paraId="000001A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u w:val="single"/>
                <w:rtl w:val="0"/>
              </w:rPr>
              <w:t xml:space="preserve">Next 2 Weeks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Over the next two weeks, the focus shifts to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conversion optimization, login acceleration, and deeper engagement surfaces across the core search journey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A4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Major launches include:</w:t>
            </w:r>
          </w:p>
          <w:p w:rsidR="00000000" w:rsidDel="00000000" w:rsidP="00000000" w:rsidRDefault="00000000" w:rsidRPr="00000000" w14:paraId="000001A5">
            <w:pPr>
              <w:numPr>
                <w:ilvl w:val="0"/>
                <w:numId w:val="17"/>
              </w:numPr>
              <w:spacing w:after="0" w:afterAutospacing="0" w:befor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PLP Revamp (Desktop)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— seeker-first hierarchy redesign to improve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property evaluation speed and lead conversion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1A6">
            <w:pPr>
              <w:numPr>
                <w:ilvl w:val="0"/>
                <w:numId w:val="17"/>
              </w:numPr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SERP Revamp (Web)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— improved listing discovery and information hierarchy to increase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engagement and click-through rates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A7">
            <w:pPr>
              <w:numPr>
                <w:ilvl w:val="0"/>
                <w:numId w:val="17"/>
              </w:numPr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App Navigation &amp; Section Hierarchy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— simplified top navigation to improve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content discoverability and session depth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A8">
            <w:pPr>
              <w:numPr>
                <w:ilvl w:val="0"/>
                <w:numId w:val="17"/>
              </w:numPr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Login via Mobile + WhatsApp Validation (App + Web)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— expected to drive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~5% login uplift in Q1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unlocking stronger personalization and CRM engagement.</w:t>
              <w:br w:type="textWrapping"/>
            </w:r>
          </w:p>
          <w:p w:rsidR="00000000" w:rsidDel="00000000" w:rsidP="00000000" w:rsidRDefault="00000000" w:rsidRPr="00000000" w14:paraId="000001A9">
            <w:pPr>
              <w:numPr>
                <w:ilvl w:val="0"/>
                <w:numId w:val="17"/>
              </w:numPr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New Content Surfaces on App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— expanding content entry points to increase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dwell time and engagement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AA">
            <w:pPr>
              <w:numPr>
                <w:ilvl w:val="0"/>
                <w:numId w:val="17"/>
              </w:numPr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Create Alerts Revamp (App)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— improving alert creation and notification flows to strengthen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re-engagement loops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AB">
            <w:pPr>
              <w:numPr>
                <w:ilvl w:val="0"/>
                <w:numId w:val="17"/>
              </w:numPr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CRM Web Email Revamp (Saved + Alerts)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— improving recovery of dormant users through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higher quality CRM-driven sessions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AC">
            <w:pPr>
              <w:numPr>
                <w:ilvl w:val="0"/>
                <w:numId w:val="17"/>
              </w:numPr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Travel Time Push Notifications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— leveraging saved searches to drive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incremental app CRM sessions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AD">
            <w:pPr>
              <w:numPr>
                <w:ilvl w:val="0"/>
                <w:numId w:val="17"/>
              </w:numPr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Floor Plan Icons on SERP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Video Quick Access on PLP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— improving property evaluation speed and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conversion likelihood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AE">
            <w:pPr>
              <w:numPr>
                <w:ilvl w:val="0"/>
                <w:numId w:val="17"/>
              </w:numPr>
              <w:spacing w:after="24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Recommended Properties CTAs on PLP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— enabling direct agent contact from recommendation slots to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capture additional lead opportunities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1AF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 parallel, the team is working on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transactions data hygiene and DLD coverage improvements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to ensure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100% completeness of transaction data for mapped PF locations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  <w:rtl w:val="0"/>
              </w:rPr>
              <w:t xml:space="preserve">Exposure LPL</w:t>
            </w:r>
          </w:p>
        </w:tc>
        <w:tc>
          <w:tcPr/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hyperlink r:id="rId45">
              <w:r w:rsidDel="00000000" w:rsidR="00000000" w:rsidRPr="00000000">
                <w:rPr>
                  <w:b w:val="1"/>
                  <w:bCs w:val="1"/>
                  <w:i w:val="1"/>
                  <w:iCs w:val="1"/>
                  <w:color w:val="0000ee"/>
                  <w:sz w:val="18"/>
                  <w:szCs w:val="18"/>
                  <w:u w:val="single"/>
                  <w:rtl w:val="0"/>
                </w:rPr>
                <w:t xml:space="preserve">Paresh Goyal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widowControl w:val="0"/>
              <w:numPr>
                <w:ilvl w:val="0"/>
                <w:numId w:val="24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Buy LPL</w:t>
            </w:r>
          </w:p>
          <w:p w:rsidR="00000000" w:rsidDel="00000000" w:rsidP="00000000" w:rsidRDefault="00000000" w:rsidRPr="00000000" w14:paraId="000001B3">
            <w:pPr>
              <w:widowControl w:val="0"/>
              <w:numPr>
                <w:ilvl w:val="0"/>
                <w:numId w:val="24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Same reasons as last time</w:t>
            </w:r>
          </w:p>
          <w:p w:rsidR="00000000" w:rsidDel="00000000" w:rsidP="00000000" w:rsidRDefault="00000000" w:rsidRPr="00000000" w14:paraId="000001B4">
            <w:pPr>
              <w:widowControl w:val="0"/>
              <w:numPr>
                <w:ilvl w:val="0"/>
                <w:numId w:val="24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 a concern as no increased noise from clients regarding RoI</w:t>
            </w:r>
          </w:p>
        </w:tc>
        <w:tc>
          <w:tcPr/>
          <w:p w:rsidR="00000000" w:rsidDel="00000000" w:rsidP="00000000" w:rsidRDefault="00000000" w:rsidRPr="00000000" w14:paraId="000001B5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 discussed last time, this is expected to continue being in red for the reasons mentioned</w:t>
            </w:r>
          </w:p>
          <w:p w:rsidR="00000000" w:rsidDel="00000000" w:rsidP="00000000" w:rsidRDefault="00000000" w:rsidRPr="00000000" w14:paraId="000001B6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Actions being taken by marketing team to shift spend towards sales (Ahmed)</w:t>
            </w:r>
          </w:p>
          <w:p w:rsidR="00000000" w:rsidDel="00000000" w:rsidP="00000000" w:rsidRDefault="00000000" w:rsidRPr="00000000" w14:paraId="000001B7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CRM team still to get back with timelines for actions (Emmanuel)</w:t>
            </w:r>
          </w:p>
        </w:tc>
        <w:tc>
          <w:tcPr/>
          <w:p w:rsidR="00000000" w:rsidDel="00000000" w:rsidP="00000000" w:rsidRDefault="00000000" w:rsidRPr="00000000" w14:paraId="000001B8">
            <w:pPr>
              <w:widowControl w:val="0"/>
              <w:numPr>
                <w:ilvl w:val="0"/>
                <w:numId w:val="24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</w:t>
            </w:r>
          </w:p>
        </w:tc>
      </w:tr>
    </w:tbl>
    <w:p w:rsidR="00000000" w:rsidDel="00000000" w:rsidP="00000000" w:rsidRDefault="00000000" w:rsidRPr="00000000" w14:paraId="000001B9">
      <w:pPr>
        <w:ind w:left="720" w:firstLine="0"/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Competition:</w:t>
      </w:r>
    </w:p>
    <w:p w:rsidR="00000000" w:rsidDel="00000000" w:rsidP="00000000" w:rsidRDefault="00000000" w:rsidRPr="00000000" w14:paraId="000001BB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1. SoV - SEO</w:t>
      </w:r>
    </w:p>
    <w:p w:rsidR="00000000" w:rsidDel="00000000" w:rsidP="00000000" w:rsidRDefault="00000000" w:rsidRPr="00000000" w14:paraId="000001BC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3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500"/>
        <w:gridCol w:w="1500"/>
        <w:gridCol w:w="1500"/>
        <w:gridCol w:w="1500"/>
        <w:gridCol w:w="1500"/>
        <w:gridCol w:w="1500"/>
        <w:gridCol w:w="1500"/>
        <w:gridCol w:w="1500"/>
        <w:tblGridChange w:id="0">
          <w:tblGrid>
            <w:gridCol w:w="1500"/>
            <w:gridCol w:w="1500"/>
            <w:gridCol w:w="1500"/>
            <w:gridCol w:w="1500"/>
            <w:gridCol w:w="1500"/>
            <w:gridCol w:w="1500"/>
            <w:gridCol w:w="1500"/>
            <w:gridCol w:w="1500"/>
            <w:gridCol w:w="150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92f7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92f7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Week (Actual)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92f7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1W prior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92f7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vs 1W prior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92f7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2W prior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92f7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vs 2W prior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92f7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MtD (Actual)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92f7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MtD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92f7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vs MtD 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41.8%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41.6%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34a853"/>
                <w:sz w:val="20"/>
                <w:szCs w:val="20"/>
                <w:rtl w:val="0"/>
              </w:rPr>
              <w:t xml:space="preserve">0.2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41.9%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-0.1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41.6%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41.9%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-0.3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64.4%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65.3%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-0.9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69.6%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-5.2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66.3%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66.3%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-0.1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48.0%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47.8%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34a853"/>
                <w:sz w:val="20"/>
                <w:szCs w:val="20"/>
                <w:rtl w:val="0"/>
              </w:rPr>
              <w:t xml:space="preserve">0.2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49.5%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-1.5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48.4%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50.2%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-1.9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29.8%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29.0%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34a853"/>
                <w:sz w:val="20"/>
                <w:szCs w:val="20"/>
                <w:rtl w:val="0"/>
              </w:rPr>
              <w:t xml:space="preserve">0.8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27.6%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34a853"/>
                <w:sz w:val="20"/>
                <w:szCs w:val="20"/>
                <w:rtl w:val="0"/>
              </w:rPr>
              <w:t xml:space="preserve">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29.2%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28.2%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34a853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A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2. Demand Funnel </w:t>
      </w:r>
    </w:p>
    <w:p w:rsidR="00000000" w:rsidDel="00000000" w:rsidP="00000000" w:rsidRDefault="00000000" w:rsidRPr="00000000" w14:paraId="000001EE">
      <w:pPr>
        <w:rPr>
          <w:b w:val="1"/>
          <w:bCs w:val="1"/>
          <w:i w:val="1"/>
          <w:iCs w:val="1"/>
          <w:color w:val="ff0000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sz w:val="16"/>
          <w:szCs w:val="16"/>
          <w:rtl w:val="0"/>
        </w:rPr>
        <w:t xml:space="preserve">(Direct and SEO Data are currently being fixed under Data Governance Workstream)</w:t>
      </w:r>
    </w:p>
    <w:p w:rsidR="00000000" w:rsidDel="00000000" w:rsidP="00000000" w:rsidRDefault="00000000" w:rsidRPr="00000000" w14:paraId="000001EF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Web - Paid</w:t>
      </w:r>
    </w:p>
    <w:p w:rsidR="00000000" w:rsidDel="00000000" w:rsidP="00000000" w:rsidRDefault="00000000" w:rsidRPr="00000000" w14:paraId="000001F1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b w:val="1"/>
          <w:b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color w:val="434343"/>
          <w:sz w:val="16"/>
          <w:szCs w:val="16"/>
        </w:rPr>
        <w:drawing>
          <wp:inline distB="114300" distT="114300" distL="114300" distR="114300">
            <wp:extent cx="8863200" cy="3429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b w:val="1"/>
          <w:b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color w:val="434343"/>
          <w:sz w:val="16"/>
          <w:szCs w:val="16"/>
        </w:rPr>
        <w:drawing>
          <wp:inline distB="114300" distT="114300" distL="114300" distR="114300">
            <wp:extent cx="8863200" cy="4445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b w:val="1"/>
          <w:b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b w:val="1"/>
          <w:b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color w:val="434343"/>
          <w:sz w:val="16"/>
          <w:szCs w:val="16"/>
        </w:rPr>
        <w:drawing>
          <wp:inline distB="114300" distT="114300" distL="114300" distR="114300">
            <wp:extent cx="8863200" cy="4445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b w:val="1"/>
          <w:b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App - Total</w:t>
      </w:r>
    </w:p>
    <w:p w:rsidR="00000000" w:rsidDel="00000000" w:rsidP="00000000" w:rsidRDefault="00000000" w:rsidRPr="00000000" w14:paraId="000001FB">
      <w:pPr>
        <w:rPr>
          <w:b w:val="1"/>
          <w:b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b w:val="1"/>
          <w:b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b w:val="1"/>
          <w:b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b w:val="1"/>
          <w:bCs w:val="1"/>
          <w:i w:val="1"/>
          <w:iCs w:val="1"/>
          <w:color w:val="ff0000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Exposure LPL </w:t>
        <w:br w:type="textWrapping"/>
      </w:r>
      <w:r w:rsidDel="00000000" w:rsidR="00000000" w:rsidRPr="00000000">
        <w:rPr>
          <w:b w:val="1"/>
          <w:bCs w:val="1"/>
          <w:i w:val="1"/>
          <w:iCs w:val="1"/>
          <w:color w:val="ff0000"/>
          <w:sz w:val="16"/>
          <w:szCs w:val="16"/>
          <w:rtl w:val="0"/>
        </w:rPr>
        <w:t xml:space="preserve">(EXCLUDES DIRECT)</w:t>
      </w:r>
    </w:p>
    <w:p w:rsidR="00000000" w:rsidDel="00000000" w:rsidP="00000000" w:rsidRDefault="00000000" w:rsidRPr="00000000" w14:paraId="00000200">
      <w:pPr>
        <w:rPr>
          <w:b w:val="1"/>
          <w:bCs w:val="1"/>
          <w:i w:val="1"/>
          <w:i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b w:val="1"/>
          <w:b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color w:val="434343"/>
          <w:sz w:val="16"/>
          <w:szCs w:val="16"/>
        </w:rPr>
        <w:drawing>
          <wp:inline distB="114300" distT="114300" distL="114300" distR="114300">
            <wp:extent cx="8863200" cy="3810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b w:val="1"/>
          <w:b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color w:val="434343"/>
          <w:sz w:val="16"/>
          <w:szCs w:val="16"/>
        </w:rPr>
        <w:drawing>
          <wp:inline distB="114300" distT="114300" distL="114300" distR="114300">
            <wp:extent cx="8863200" cy="3048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b w:val="1"/>
          <w:b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b w:val="1"/>
          <w:b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Leads and Listings distribution</w:t>
      </w:r>
    </w:p>
    <w:p w:rsidR="00000000" w:rsidDel="00000000" w:rsidP="00000000" w:rsidRDefault="00000000" w:rsidRPr="00000000" w14:paraId="0000020A">
      <w:pPr>
        <w:rPr>
          <w:b w:val="1"/>
          <w:b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color w:val="434343"/>
          <w:sz w:val="16"/>
          <w:szCs w:val="16"/>
        </w:rPr>
        <w:drawing>
          <wp:inline distB="114300" distT="114300" distL="114300" distR="114300">
            <wp:extent cx="8863200" cy="2349500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Rent vs Buy Split</w:t>
      </w:r>
    </w:p>
    <w:p w:rsidR="00000000" w:rsidDel="00000000" w:rsidP="00000000" w:rsidRDefault="00000000" w:rsidRPr="00000000" w14:paraId="00000213">
      <w:pPr>
        <w:rPr>
          <w:b w:val="1"/>
          <w:b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color w:val="434343"/>
          <w:sz w:val="16"/>
          <w:szCs w:val="16"/>
        </w:rPr>
        <w:drawing>
          <wp:inline distB="114300" distT="114300" distL="114300" distR="114300">
            <wp:extent cx="8863200" cy="16129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b w:val="1"/>
          <w:b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b w:val="1"/>
          <w:b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b w:val="1"/>
          <w:bCs w:val="1"/>
          <w:i w:val="1"/>
          <w:iCs w:val="1"/>
          <w:color w:val="434343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u w:val="single"/>
          <w:rtl w:val="0"/>
        </w:rPr>
        <w:t xml:space="preserve">Monthly Metrics</w:t>
      </w:r>
    </w:p>
    <w:p w:rsidR="00000000" w:rsidDel="00000000" w:rsidP="00000000" w:rsidRDefault="00000000" w:rsidRPr="00000000" w14:paraId="00000218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B2C NPS</w:t>
      </w:r>
    </w:p>
    <w:tbl>
      <w:tblPr>
        <w:tblStyle w:val="Table9"/>
        <w:tblW w:w="9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5"/>
        <w:gridCol w:w="1290"/>
        <w:gridCol w:w="1065"/>
        <w:gridCol w:w="1200"/>
        <w:gridCol w:w="1335"/>
        <w:gridCol w:w="1155"/>
        <w:gridCol w:w="1155"/>
        <w:gridCol w:w="885"/>
        <w:gridCol w:w="675"/>
        <w:tblGridChange w:id="0">
          <w:tblGrid>
            <w:gridCol w:w="1035"/>
            <w:gridCol w:w="1290"/>
            <w:gridCol w:w="1065"/>
            <w:gridCol w:w="1200"/>
            <w:gridCol w:w="1335"/>
            <w:gridCol w:w="1155"/>
            <w:gridCol w:w="1155"/>
            <w:gridCol w:w="885"/>
            <w:gridCol w:w="67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Metric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MtD </w:t>
              <w:br w:type="textWrapping"/>
              <w:t xml:space="preserve">(Actual)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Month (Target)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vs MtD </w:t>
              <w:br w:type="textWrapping"/>
              <w:t xml:space="preserve">prev month (MoM)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vs MtD </w:t>
              <w:br w:type="textWrapping"/>
              <w:t xml:space="preserve">prev year (YoY)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vs competition</w:t>
            </w:r>
          </w:p>
        </w:tc>
        <w:tc>
          <w:tcPr>
            <w:tcBorders>
              <w:top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DRI</w:t>
            </w:r>
          </w:p>
        </w:tc>
        <w:tc>
          <w:tcPr>
            <w:tcBorders>
              <w:top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Dash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B2C NPS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B2C NPS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jc w:val="center"/>
              <w:rPr>
                <w:i w:val="1"/>
                <w:i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Not 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jc w:val="center"/>
              <w:rPr>
                <w:i w:val="1"/>
                <w:i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Not 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widowControl w:val="0"/>
              <w:jc w:val="center"/>
              <w:rPr>
                <w:sz w:val="16"/>
                <w:szCs w:val="16"/>
              </w:rPr>
            </w:pPr>
            <w:hyperlink r:id="rId53">
              <w:r w:rsidDel="00000000" w:rsidR="00000000" w:rsidRPr="00000000">
                <w:rPr>
                  <w:color w:val="0000ee"/>
                  <w:sz w:val="16"/>
                  <w:szCs w:val="16"/>
                  <w:u w:val="single"/>
                  <w:rtl w:val="0"/>
                </w:rPr>
                <w:t xml:space="preserve">Alson Dsouza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C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PR Metric</w:t>
      </w:r>
    </w:p>
    <w:tbl>
      <w:tblPr>
        <w:tblStyle w:val="Table10"/>
        <w:tblW w:w="9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5"/>
        <w:gridCol w:w="1290"/>
        <w:gridCol w:w="1065"/>
        <w:gridCol w:w="1200"/>
        <w:gridCol w:w="1335"/>
        <w:gridCol w:w="1155"/>
        <w:gridCol w:w="1155"/>
        <w:gridCol w:w="885"/>
        <w:gridCol w:w="675"/>
        <w:tblGridChange w:id="0">
          <w:tblGrid>
            <w:gridCol w:w="1035"/>
            <w:gridCol w:w="1290"/>
            <w:gridCol w:w="1065"/>
            <w:gridCol w:w="1200"/>
            <w:gridCol w:w="1335"/>
            <w:gridCol w:w="1155"/>
            <w:gridCol w:w="1155"/>
            <w:gridCol w:w="885"/>
            <w:gridCol w:w="67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Metric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MtD </w:t>
              <w:br w:type="textWrapping"/>
              <w:t xml:space="preserve">(Actual)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Month (Target)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vs MtD </w:t>
              <w:br w:type="textWrapping"/>
              <w:t xml:space="preserve">prev month (MoM)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vs MtD </w:t>
              <w:br w:type="textWrapping"/>
              <w:t xml:space="preserve">prev year (YoY)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vs competition</w:t>
            </w:r>
          </w:p>
        </w:tc>
        <w:tc>
          <w:tcPr>
            <w:tcBorders>
              <w:top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DRI</w:t>
            </w:r>
          </w:p>
        </w:tc>
        <w:tc>
          <w:tcPr>
            <w:tcBorders>
              <w:top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Dash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 Sov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78.9%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50-55%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21.1% Bayut</w:t>
            </w:r>
          </w:p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0% Dubizzl</w:t>
            </w: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widowControl w:val="0"/>
              <w:jc w:val="center"/>
              <w:rPr>
                <w:sz w:val="16"/>
                <w:szCs w:val="16"/>
              </w:rPr>
            </w:pPr>
            <w:hyperlink r:id="rId54">
              <w:r w:rsidDel="00000000" w:rsidR="00000000" w:rsidRPr="00000000">
                <w:rPr>
                  <w:color w:val="0000ee"/>
                  <w:sz w:val="16"/>
                  <w:szCs w:val="16"/>
                  <w:u w:val="single"/>
                  <w:rtl w:val="0"/>
                </w:rPr>
                <w:t xml:space="preserve">Natalie Faulkner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 team</w:t>
            </w:r>
          </w:p>
        </w:tc>
      </w:tr>
    </w:tbl>
    <w:p w:rsidR="00000000" w:rsidDel="00000000" w:rsidP="00000000" w:rsidRDefault="00000000" w:rsidRPr="00000000" w14:paraId="00000242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Leads click to delivered:</w:t>
      </w:r>
    </w:p>
    <w:tbl>
      <w:tblPr>
        <w:tblStyle w:val="Table11"/>
        <w:tblW w:w="13935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30"/>
        <w:gridCol w:w="1545"/>
        <w:gridCol w:w="1545"/>
        <w:gridCol w:w="1545"/>
        <w:gridCol w:w="1545"/>
        <w:gridCol w:w="1545"/>
        <w:gridCol w:w="1545"/>
        <w:gridCol w:w="1545"/>
        <w:gridCol w:w="1590"/>
        <w:tblGridChange w:id="0">
          <w:tblGrid>
            <w:gridCol w:w="1530"/>
            <w:gridCol w:w="1545"/>
            <w:gridCol w:w="1545"/>
            <w:gridCol w:w="1545"/>
            <w:gridCol w:w="1545"/>
            <w:gridCol w:w="1545"/>
            <w:gridCol w:w="1545"/>
            <w:gridCol w:w="1545"/>
            <w:gridCol w:w="1590"/>
          </w:tblGrid>
        </w:tblGridChange>
      </w:tblGrid>
      <w:tr>
        <w:trPr>
          <w:cantSplit w:val="0"/>
          <w:trHeight w:val="378.984375" w:hRule="atLeast"/>
          <w:tblHeader w:val="1"/>
        </w:trPr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Category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Metric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MtD </w:t>
              <w:br w:type="textWrapping"/>
              <w:t xml:space="preserve">(Actual)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Month (Target)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vs MtD </w:t>
              <w:br w:type="textWrapping"/>
              <w:t xml:space="preserve">prev month (MoM)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vs MtD </w:t>
              <w:br w:type="textWrapping"/>
              <w:t xml:space="preserve">prev year (YoY)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Δ vs Competition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DRI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Dash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restart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Leads Funnel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Total Leads  Delivered (WA)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jc w:val="center"/>
              <w:rPr>
                <w:i w:val="1"/>
                <w:i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Not 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hyperlink r:id="rId55">
              <w:r w:rsidDel="00000000" w:rsidR="00000000" w:rsidRPr="00000000">
                <w:rPr>
                  <w:color w:val="0000ee"/>
                  <w:sz w:val="16"/>
                  <w:szCs w:val="16"/>
                  <w:u w:val="single"/>
                  <w:rtl w:val="0"/>
                </w:rPr>
                <w:t xml:space="preserve">Olivia Watters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hyperlink r:id="rId56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% Clicks to Delivered (WA)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jc w:val="center"/>
              <w:rPr>
                <w:i w:val="1"/>
                <w:i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Not 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hyperlink r:id="rId57">
              <w:r w:rsidDel="00000000" w:rsidR="00000000" w:rsidRPr="00000000">
                <w:rPr>
                  <w:color w:val="0000ee"/>
                  <w:sz w:val="16"/>
                  <w:szCs w:val="16"/>
                  <w:u w:val="single"/>
                  <w:rtl w:val="0"/>
                </w:rPr>
                <w:t xml:space="preserve">Olivia Watters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hyperlink r:id="rId58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Error Leads (WA)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jc w:val="center"/>
              <w:rPr>
                <w:i w:val="1"/>
                <w:i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Not 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hyperlink r:id="rId59">
              <w:r w:rsidDel="00000000" w:rsidR="00000000" w:rsidRPr="00000000">
                <w:rPr>
                  <w:color w:val="0000ee"/>
                  <w:sz w:val="16"/>
                  <w:szCs w:val="16"/>
                  <w:u w:val="single"/>
                  <w:rtl w:val="0"/>
                </w:rPr>
                <w:t xml:space="preserve">Olivia Watters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hyperlink r:id="rId60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9">
      <w:pPr>
        <w:rPr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numPr>
          <w:ilvl w:val="0"/>
          <w:numId w:val="29"/>
        </w:numPr>
        <w:ind w:left="720" w:hanging="360"/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Competition</w:t>
      </w:r>
    </w:p>
    <w:p w:rsidR="00000000" w:rsidDel="00000000" w:rsidP="00000000" w:rsidRDefault="00000000" w:rsidRPr="00000000" w14:paraId="0000026F">
      <w:pPr>
        <w:numPr>
          <w:ilvl w:val="1"/>
          <w:numId w:val="15"/>
        </w:numPr>
        <w:ind w:left="1440" w:hanging="360"/>
        <w:rPr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sz w:val="16"/>
          <w:szCs w:val="16"/>
          <w:rtl w:val="0"/>
        </w:rPr>
        <w:t xml:space="preserve">Share of Session</w:t>
      </w:r>
      <w:r w:rsidDel="00000000" w:rsidR="00000000" w:rsidRPr="00000000">
        <w:rPr>
          <w:b w:val="1"/>
          <w:bCs w:val="1"/>
          <w:i w:val="1"/>
          <w:iCs w:val="1"/>
          <w:sz w:val="16"/>
          <w:szCs w:val="16"/>
          <w:rtl w:val="0"/>
        </w:rPr>
        <w:t xml:space="preserve"> (Overall, Web Channels, App Channels)</w:t>
      </w:r>
    </w:p>
    <w:p w:rsidR="00000000" w:rsidDel="00000000" w:rsidP="00000000" w:rsidRDefault="00000000" w:rsidRPr="00000000" w14:paraId="00000270">
      <w:pPr>
        <w:numPr>
          <w:ilvl w:val="1"/>
          <w:numId w:val="15"/>
        </w:numPr>
        <w:ind w:left="1440" w:hanging="360"/>
        <w:rPr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SoV - Paid click share</w:t>
      </w:r>
    </w:p>
    <w:p w:rsidR="00000000" w:rsidDel="00000000" w:rsidP="00000000" w:rsidRDefault="00000000" w:rsidRPr="00000000" w14:paraId="00000271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numPr>
          <w:ilvl w:val="0"/>
          <w:numId w:val="29"/>
        </w:numPr>
        <w:ind w:left="720" w:hanging="360"/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Demand Funnel</w:t>
      </w:r>
    </w:p>
    <w:p w:rsidR="00000000" w:rsidDel="00000000" w:rsidP="00000000" w:rsidRDefault="00000000" w:rsidRPr="00000000" w14:paraId="00000275">
      <w:pPr>
        <w:numPr>
          <w:ilvl w:val="1"/>
          <w:numId w:val="1"/>
        </w:numPr>
        <w:ind w:left="1440" w:hanging="360"/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Sessions (by channels)</w:t>
      </w:r>
    </w:p>
    <w:p w:rsidR="00000000" w:rsidDel="00000000" w:rsidP="00000000" w:rsidRDefault="00000000" w:rsidRPr="00000000" w14:paraId="00000276">
      <w:pPr>
        <w:numPr>
          <w:ilvl w:val="1"/>
          <w:numId w:val="1"/>
        </w:numPr>
        <w:ind w:left="1440" w:hanging="360"/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Leads (by channels)</w:t>
      </w:r>
    </w:p>
    <w:p w:rsidR="00000000" w:rsidDel="00000000" w:rsidP="00000000" w:rsidRDefault="00000000" w:rsidRPr="00000000" w14:paraId="00000277">
      <w:pPr>
        <w:numPr>
          <w:ilvl w:val="1"/>
          <w:numId w:val="1"/>
        </w:numPr>
        <w:ind w:left="1440" w:hanging="360"/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CR (by channels)</w:t>
      </w:r>
    </w:p>
    <w:p w:rsidR="00000000" w:rsidDel="00000000" w:rsidP="00000000" w:rsidRDefault="00000000" w:rsidRPr="00000000" w14:paraId="00000278">
      <w:pPr>
        <w:numPr>
          <w:ilvl w:val="1"/>
          <w:numId w:val="1"/>
        </w:numPr>
        <w:ind w:left="1440" w:hanging="360"/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Click to Delivered</w:t>
      </w:r>
    </w:p>
    <w:p w:rsidR="00000000" w:rsidDel="00000000" w:rsidP="00000000" w:rsidRDefault="00000000" w:rsidRPr="00000000" w14:paraId="00000279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numPr>
          <w:ilvl w:val="0"/>
          <w:numId w:val="29"/>
        </w:numPr>
        <w:ind w:left="720" w:hanging="360"/>
        <w:rPr>
          <w:b w:val="1"/>
          <w:bCs w:val="1"/>
          <w:i w:val="1"/>
          <w:iCs w:val="1"/>
          <w:color w:val="0000ff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sz w:val="16"/>
          <w:szCs w:val="16"/>
          <w:rtl w:val="0"/>
        </w:rPr>
        <w:t xml:space="preserve">Exposure LPL </w:t>
      </w:r>
    </w:p>
    <w:p w:rsidR="00000000" w:rsidDel="00000000" w:rsidP="00000000" w:rsidRDefault="00000000" w:rsidRPr="00000000" w14:paraId="0000027C">
      <w:pPr>
        <w:numPr>
          <w:ilvl w:val="1"/>
          <w:numId w:val="16"/>
        </w:numPr>
        <w:ind w:left="1440" w:hanging="360"/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Overall / Rent / Sale </w:t>
      </w:r>
    </w:p>
    <w:p w:rsidR="00000000" w:rsidDel="00000000" w:rsidP="00000000" w:rsidRDefault="00000000" w:rsidRPr="00000000" w14:paraId="0000027D">
      <w:pPr>
        <w:numPr>
          <w:ilvl w:val="1"/>
          <w:numId w:val="16"/>
        </w:numPr>
        <w:ind w:left="1440" w:hanging="360"/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Top Communities</w:t>
      </w:r>
    </w:p>
    <w:p w:rsidR="00000000" w:rsidDel="00000000" w:rsidP="00000000" w:rsidRDefault="00000000" w:rsidRPr="00000000" w14:paraId="0000027E">
      <w:pPr>
        <w:numPr>
          <w:ilvl w:val="1"/>
          <w:numId w:val="16"/>
        </w:numPr>
        <w:ind w:left="1440" w:hanging="360"/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Web/App</w:t>
      </w:r>
    </w:p>
    <w:p w:rsidR="00000000" w:rsidDel="00000000" w:rsidP="00000000" w:rsidRDefault="00000000" w:rsidRPr="00000000" w14:paraId="0000027F">
      <w:pPr>
        <w:numPr>
          <w:ilvl w:val="1"/>
          <w:numId w:val="16"/>
        </w:numPr>
        <w:ind w:left="1440" w:hanging="360"/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Exposure Leads as % of Total Leads (Overall / rent / sale)</w:t>
      </w:r>
    </w:p>
    <w:p w:rsidR="00000000" w:rsidDel="00000000" w:rsidP="00000000" w:rsidRDefault="00000000" w:rsidRPr="00000000" w14:paraId="00000280">
      <w:pPr>
        <w:numPr>
          <w:ilvl w:val="1"/>
          <w:numId w:val="16"/>
        </w:numPr>
        <w:ind w:left="1440" w:hanging="360"/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Exposure Listings (Overall / rent / sale)</w:t>
      </w:r>
    </w:p>
    <w:p w:rsidR="00000000" w:rsidDel="00000000" w:rsidP="00000000" w:rsidRDefault="00000000" w:rsidRPr="00000000" w14:paraId="00000281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numPr>
          <w:ilvl w:val="0"/>
          <w:numId w:val="29"/>
        </w:numPr>
        <w:ind w:left="720" w:hanging="360"/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Engagement Metric (Time on site)</w:t>
      </w:r>
    </w:p>
    <w:p w:rsidR="00000000" w:rsidDel="00000000" w:rsidP="00000000" w:rsidRDefault="00000000" w:rsidRPr="00000000" w14:paraId="00000283">
      <w:pPr>
        <w:numPr>
          <w:ilvl w:val="0"/>
          <w:numId w:val="29"/>
        </w:numPr>
        <w:ind w:left="720" w:hanging="360"/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B2C NPS</w:t>
      </w:r>
    </w:p>
    <w:p w:rsidR="00000000" w:rsidDel="00000000" w:rsidP="00000000" w:rsidRDefault="00000000" w:rsidRPr="00000000" w14:paraId="00000284">
      <w:pPr>
        <w:numPr>
          <w:ilvl w:val="0"/>
          <w:numId w:val="29"/>
        </w:numPr>
        <w:ind w:left="720" w:hanging="360"/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PR SoV - </w:t>
      </w:r>
      <w:r w:rsidDel="00000000" w:rsidR="00000000" w:rsidRPr="00000000">
        <w:rPr>
          <w:i w:val="1"/>
          <w:iCs w:val="1"/>
          <w:color w:val="434343"/>
          <w:sz w:val="16"/>
          <w:szCs w:val="16"/>
          <w:rtl w:val="0"/>
        </w:rPr>
        <w:t xml:space="preserve">we are way ahead of the competition in terms of SoV - thanks to a number of press stories, including mention in Stake’s series B financing announcement. </w:t>
      </w:r>
    </w:p>
    <w:p w:rsidR="00000000" w:rsidDel="00000000" w:rsidP="00000000" w:rsidRDefault="00000000" w:rsidRPr="00000000" w14:paraId="00000285">
      <w:pPr>
        <w:numPr>
          <w:ilvl w:val="0"/>
          <w:numId w:val="29"/>
        </w:numPr>
        <w:ind w:left="720" w:hanging="360"/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Leads split by Rent vs Buy</w:t>
      </w:r>
    </w:p>
    <w:p w:rsidR="00000000" w:rsidDel="00000000" w:rsidP="00000000" w:rsidRDefault="00000000" w:rsidRPr="00000000" w14:paraId="00000286">
      <w:pPr>
        <w:rPr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widowControl w:val="0"/>
        <w:numPr>
          <w:ilvl w:val="1"/>
          <w:numId w:val="5"/>
        </w:numPr>
        <w:ind w:left="1440" w:hanging="360"/>
        <w:rPr>
          <w:sz w:val="18"/>
          <w:szCs w:val="18"/>
        </w:rPr>
        <w:sectPr>
          <w:headerReference r:id="rId61" w:type="default"/>
          <w:headerReference r:id="rId62" w:type="first"/>
          <w:footerReference r:id="rId63" w:type="first"/>
          <w:type w:val="nextPage"/>
          <w:pgSz w:h="16838" w:w="23811" w:orient="landscape"/>
          <w:pgMar w:bottom="850.3937007874016" w:top="850.3937007874016" w:left="1440.0000000000002" w:right="1440.0000000000002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iCs w:val="1"/>
          <w:color w:val="434343"/>
          <w:sz w:val="16"/>
          <w:szCs w:val="16"/>
        </w:rPr>
        <w:sectPr>
          <w:headerReference r:id="rId64" w:type="default"/>
          <w:headerReference r:id="rId65" w:type="first"/>
          <w:footerReference r:id="rId66" w:type="first"/>
          <w:type w:val="nextPage"/>
          <w:pgSz w:h="23811" w:w="16838" w:orient="portrait"/>
          <w:pgMar w:bottom="566.9291338582677" w:top="566.9291338582677" w:left="566.9291338582677" w:right="566.9291338582677" w:header="720" w:footer="720"/>
          <w:pgNumType w:start="1"/>
        </w:sectPr>
      </w:pPr>
      <w:bookmarkStart w:colFirst="0" w:colLast="0" w:name="_x7x1v3u6dw66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Data Governance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b w:val="1"/>
          <w:bCs w:val="1"/>
          <w:i w:val="1"/>
          <w:i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b w:val="1"/>
          <w:bCs w:val="1"/>
          <w:i w:val="1"/>
          <w:i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b w:val="1"/>
          <w:bCs w:val="1"/>
          <w:i w:val="1"/>
          <w:i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b w:val="1"/>
          <w:bCs w:val="1"/>
          <w:i w:val="1"/>
          <w:iCs w:val="1"/>
          <w:color w:val="434343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5703.93700787401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23.34922923367"/>
        <w:gridCol w:w="4158.225573915937"/>
        <w:gridCol w:w="4158.225573915937"/>
        <w:gridCol w:w="2211.8221137850733"/>
        <w:gridCol w:w="3052.3145170233993"/>
        <w:tblGridChange w:id="0">
          <w:tblGrid>
            <w:gridCol w:w="2123.34922923367"/>
            <w:gridCol w:w="4158.225573915937"/>
            <w:gridCol w:w="4158.225573915937"/>
            <w:gridCol w:w="2211.8221137850733"/>
            <w:gridCol w:w="3052.3145170233993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5"/>
            <w:shd w:fill="666666" w:val="clear"/>
          </w:tcPr>
          <w:p w:rsidR="00000000" w:rsidDel="00000000" w:rsidP="00000000" w:rsidRDefault="00000000" w:rsidRPr="00000000" w14:paraId="0000028F">
            <w:pPr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DATA GOVERNANCE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Problem Name</w:t>
            </w:r>
          </w:p>
        </w:tc>
        <w:tc>
          <w:tcPr/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Problem Description</w:t>
            </w:r>
          </w:p>
        </w:tc>
        <w:tc>
          <w:tcPr/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Latest update</w:t>
            </w:r>
          </w:p>
        </w:tc>
        <w:tc>
          <w:tcPr/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Resolution update (ETA)</w:t>
            </w:r>
          </w:p>
        </w:tc>
        <w:tc>
          <w:tcPr/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DRI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rPr>
                <w:rFonts w:ascii="Lexend" w:cs="Lexend" w:eastAsia="Lexend" w:hAnsi="Lexe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0"/>
                <w:szCs w:val="20"/>
                <w:rtl w:val="0"/>
              </w:rPr>
              <w:t xml:space="preserve">Spam Issues</w:t>
            </w:r>
          </w:p>
        </w:tc>
        <w:tc>
          <w:tcPr/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Unrealistic spike on sessions and lead clicks since September 2025</w:t>
            </w:r>
          </w:p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Reported delivered spam leads from Pakisting and India</w:t>
            </w:r>
          </w:p>
        </w:tc>
        <w:tc>
          <w:tcPr/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rPr>
                <w:rFonts w:ascii="Lexend" w:cs="Lexend" w:eastAsia="Lexend" w:hAnsi="Lexend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1 Remove spam activity from all reporting tables across both GA4 and Snowplow leveraging third party tool (Cheq) - </w:t>
            </w: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sz w:val="20"/>
                <w:szCs w:val="20"/>
                <w:rtl w:val="0"/>
              </w:rPr>
              <w:t xml:space="preserve">WIP</w:t>
            </w:r>
          </w:p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Pending validation that Snowplow and GA4 data are aligned </w:t>
            </w:r>
          </w:p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rPr>
                <w:rFonts w:ascii="Lexend" w:cs="Lexend" w:eastAsia="Lexend" w:hAnsi="Lexend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2 Define tech solution to block “bad” spam activity so it can be prioritized during Q2 roadmap planning - </w:t>
            </w: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sz w:val="20"/>
                <w:szCs w:val="20"/>
                <w:rtl w:val="0"/>
              </w:rPr>
              <w:t xml:space="preserve">WIP</w:t>
            </w:r>
          </w:p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rPr>
                <w:rFonts w:ascii="Lexend" w:cs="Lexend" w:eastAsia="Lexend" w:hAnsi="Lexend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3 Assess the feasibility to leverage cheq spam classification into delivered leads spam detection model - WIP. Not feasible, other short term options under discussion</w:t>
            </w:r>
          </w:p>
        </w:tc>
        <w:tc>
          <w:tcPr/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1 - 09/03</w:t>
            </w:r>
          </w:p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2 - 06/03</w:t>
            </w:r>
          </w:p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3- 03/03</w:t>
            </w:r>
          </w:p>
        </w:tc>
        <w:tc>
          <w:tcPr/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1. </w:t>
            </w:r>
            <w:hyperlink r:id="rId67">
              <w:r w:rsidDel="00000000" w:rsidR="00000000" w:rsidRPr="00000000">
                <w:rPr>
                  <w:rFonts w:ascii="Lexend" w:cs="Lexend" w:eastAsia="Lexend" w:hAnsi="Lexend"/>
                  <w:color w:val="0000ee"/>
                  <w:sz w:val="20"/>
                  <w:szCs w:val="20"/>
                  <w:u w:val="single"/>
                  <w:rtl w:val="0"/>
                </w:rPr>
                <w:t xml:space="preserve">Wael Abdella</w:t>
              </w:r>
            </w:hyperlink>
            <w:hyperlink r:id="rId68">
              <w:r w:rsidDel="00000000" w:rsidR="00000000" w:rsidRPr="00000000">
                <w:rPr>
                  <w:rFonts w:ascii="Lexend" w:cs="Lexend" w:eastAsia="Lexend" w:hAnsi="Lexend"/>
                  <w:color w:val="0000ee"/>
                  <w:sz w:val="20"/>
                  <w:szCs w:val="20"/>
                  <w:u w:val="single"/>
                  <w:rtl w:val="0"/>
                </w:rPr>
                <w:t xml:space="preserve">Aamir Shaiq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2. </w:t>
            </w:r>
            <w:hyperlink r:id="rId69">
              <w:r w:rsidDel="00000000" w:rsidR="00000000" w:rsidRPr="00000000">
                <w:rPr>
                  <w:rFonts w:ascii="Lexend" w:cs="Lexend" w:eastAsia="Lexend" w:hAnsi="Lexend"/>
                  <w:color w:val="0000ee"/>
                  <w:sz w:val="20"/>
                  <w:szCs w:val="20"/>
                  <w:u w:val="single"/>
                  <w:rtl w:val="0"/>
                </w:rPr>
                <w:t xml:space="preserve">Amory Kelie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3. </w:t>
            </w:r>
            <w:hyperlink r:id="rId70">
              <w:r w:rsidDel="00000000" w:rsidR="00000000" w:rsidRPr="00000000">
                <w:rPr>
                  <w:rFonts w:ascii="Lexend" w:cs="Lexend" w:eastAsia="Lexend" w:hAnsi="Lexend"/>
                  <w:color w:val="0000ee"/>
                  <w:sz w:val="20"/>
                  <w:szCs w:val="20"/>
                  <w:u w:val="single"/>
                  <w:rtl w:val="0"/>
                </w:rPr>
                <w:t xml:space="preserve">Mercedes Modet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rPr>
                <w:rFonts w:ascii="Lexend" w:cs="Lexend" w:eastAsia="Lexend" w:hAnsi="Lexe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0"/>
                <w:szCs w:val="20"/>
                <w:rtl w:val="0"/>
              </w:rPr>
              <w:t xml:space="preserve">SEO (Sessions vs clicks)</w:t>
            </w:r>
          </w:p>
        </w:tc>
        <w:tc>
          <w:tcPr/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SEO session not fully in line with Google Search console clicks</w:t>
            </w:r>
          </w:p>
        </w:tc>
        <w:tc>
          <w:tcPr/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1 Agreed on starting reporting SEO traffic as-is once spam activity is removed</w:t>
            </w:r>
          </w:p>
        </w:tc>
        <w:tc>
          <w:tcPr/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1 - 09/03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rPr>
                <w:rFonts w:ascii="Lexend" w:cs="Lexend" w:eastAsia="Lexend" w:hAnsi="Lexend"/>
                <w:sz w:val="20"/>
                <w:szCs w:val="20"/>
              </w:rPr>
            </w:pPr>
            <w:hyperlink r:id="rId71">
              <w:r w:rsidDel="00000000" w:rsidR="00000000" w:rsidRPr="00000000">
                <w:rPr>
                  <w:rFonts w:ascii="Lexend" w:cs="Lexend" w:eastAsia="Lexend" w:hAnsi="Lexend"/>
                  <w:color w:val="0000ee"/>
                  <w:sz w:val="20"/>
                  <w:szCs w:val="20"/>
                  <w:u w:val="single"/>
                  <w:rtl w:val="0"/>
                </w:rPr>
                <w:t xml:space="preserve">Aamir Shaiq</w:t>
              </w:r>
            </w:hyperlink>
            <w:hyperlink r:id="rId72">
              <w:r w:rsidDel="00000000" w:rsidR="00000000" w:rsidRPr="00000000">
                <w:rPr>
                  <w:rFonts w:ascii="Lexend" w:cs="Lexend" w:eastAsia="Lexend" w:hAnsi="Lexend"/>
                  <w:color w:val="0000ee"/>
                  <w:sz w:val="20"/>
                  <w:szCs w:val="20"/>
                  <w:u w:val="single"/>
                  <w:rtl w:val="0"/>
                </w:rPr>
                <w:t xml:space="preserve">Wael Abdella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rPr>
                <w:rFonts w:ascii="Lexend" w:cs="Lexend" w:eastAsia="Lexend" w:hAnsi="Lexe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0"/>
                <w:szCs w:val="20"/>
                <w:rtl w:val="0"/>
              </w:rPr>
              <w:t xml:space="preserve">CRM Attribution Reporting</w:t>
            </w:r>
          </w:p>
        </w:tc>
        <w:tc>
          <w:tcPr/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CRM sessions not in line with braze clicks</w:t>
            </w:r>
          </w:p>
        </w:tc>
        <w:tc>
          <w:tcPr/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1 Initial assessment completed for push notifications and 2 potential drivers identified:</w:t>
            </w:r>
          </w:p>
          <w:p w:rsidR="00000000" w:rsidDel="00000000" w:rsidP="00000000" w:rsidRDefault="00000000" w:rsidRPr="00000000" w14:paraId="000002B1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Channel attribution was only triggered once a lead is created - completed</w:t>
            </w:r>
          </w:p>
          <w:p w:rsidR="00000000" w:rsidDel="00000000" w:rsidP="00000000" w:rsidRDefault="00000000" w:rsidRPr="00000000" w14:paraId="000002B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Last touch non-direct logic only applicable after 24 hours for app (discrepancy with web logic) - under discussion</w:t>
            </w:r>
          </w:p>
        </w:tc>
        <w:tc>
          <w:tcPr/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No ETA</w:t>
            </w:r>
          </w:p>
        </w:tc>
        <w:tc>
          <w:tcPr/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rPr>
                <w:rFonts w:ascii="Lexend" w:cs="Lexend" w:eastAsia="Lexend" w:hAnsi="Lexend"/>
                <w:sz w:val="20"/>
                <w:szCs w:val="20"/>
              </w:rPr>
            </w:pPr>
            <w:hyperlink r:id="rId73">
              <w:r w:rsidDel="00000000" w:rsidR="00000000" w:rsidRPr="00000000">
                <w:rPr>
                  <w:rFonts w:ascii="Lexend" w:cs="Lexend" w:eastAsia="Lexend" w:hAnsi="Lexend"/>
                  <w:color w:val="0000ee"/>
                  <w:sz w:val="20"/>
                  <w:szCs w:val="20"/>
                  <w:u w:val="single"/>
                  <w:rtl w:val="0"/>
                </w:rPr>
                <w:t xml:space="preserve">Wael Salloum</w:t>
              </w:r>
            </w:hyperlink>
            <w:hyperlink r:id="rId74">
              <w:r w:rsidDel="00000000" w:rsidR="00000000" w:rsidRPr="00000000">
                <w:rPr>
                  <w:rFonts w:ascii="Lexend" w:cs="Lexend" w:eastAsia="Lexend" w:hAnsi="Lexend"/>
                  <w:color w:val="0000ee"/>
                  <w:sz w:val="20"/>
                  <w:szCs w:val="20"/>
                  <w:u w:val="single"/>
                  <w:rtl w:val="0"/>
                </w:rPr>
                <w:t xml:space="preserve">Ahmed Osman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rPr>
                <w:rFonts w:ascii="Lexend" w:cs="Lexend" w:eastAsia="Lexend" w:hAnsi="Lexe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0"/>
                <w:szCs w:val="20"/>
                <w:rtl w:val="0"/>
              </w:rPr>
              <w:t xml:space="preserve">Kochava Integration Update</w:t>
            </w:r>
          </w:p>
        </w:tc>
        <w:tc>
          <w:tcPr/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Integration between Kochava and PF pipelines unstable</w:t>
            </w:r>
          </w:p>
        </w:tc>
        <w:tc>
          <w:tcPr/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1. Upgrade integration between Kochava and PF Expert - work in progress</w:t>
            </w:r>
          </w:p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2. Back-fill specific dates in January were we saw a drop - work in progress</w:t>
            </w:r>
          </w:p>
        </w:tc>
        <w:tc>
          <w:tcPr/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1 - 06/03</w:t>
            </w:r>
          </w:p>
        </w:tc>
        <w:tc>
          <w:tcPr/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rPr>
                <w:rFonts w:ascii="Lexend" w:cs="Lexend" w:eastAsia="Lexend" w:hAnsi="Lexend"/>
                <w:sz w:val="20"/>
                <w:szCs w:val="20"/>
              </w:rPr>
            </w:pPr>
            <w:hyperlink r:id="rId75">
              <w:r w:rsidDel="00000000" w:rsidR="00000000" w:rsidRPr="00000000">
                <w:rPr>
                  <w:rFonts w:ascii="Lexend" w:cs="Lexend" w:eastAsia="Lexend" w:hAnsi="Lexend"/>
                  <w:color w:val="0000ee"/>
                  <w:sz w:val="20"/>
                  <w:szCs w:val="20"/>
                  <w:u w:val="single"/>
                  <w:rtl w:val="0"/>
                </w:rPr>
                <w:t xml:space="preserve">Uday Kasetty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rPr>
                <w:rFonts w:ascii="Lexend" w:cs="Lexend" w:eastAsia="Lexend" w:hAnsi="Lexe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0"/>
                <w:szCs w:val="20"/>
                <w:rtl w:val="0"/>
              </w:rPr>
              <w:t xml:space="preserve">Non listing Leads</w:t>
            </w:r>
          </w:p>
        </w:tc>
        <w:tc>
          <w:tcPr/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Spike on non-listing leads starting in January driven by lack of synch between old/new listing service during portal DB migration</w:t>
            </w:r>
          </w:p>
        </w:tc>
        <w:tc>
          <w:tcPr/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1. Significant improvements already implemented, remaining gap require manual fix - effort vs impact under investigation</w:t>
            </w:r>
          </w:p>
        </w:tc>
        <w:tc>
          <w:tcPr/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No ETA</w:t>
            </w:r>
          </w:p>
        </w:tc>
        <w:tc>
          <w:tcPr/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rPr>
                <w:rFonts w:ascii="Lexend" w:cs="Lexend" w:eastAsia="Lexend" w:hAnsi="Lexend"/>
                <w:sz w:val="20"/>
                <w:szCs w:val="20"/>
              </w:rPr>
            </w:pPr>
            <w:hyperlink r:id="rId76">
              <w:r w:rsidDel="00000000" w:rsidR="00000000" w:rsidRPr="00000000">
                <w:rPr>
                  <w:rFonts w:ascii="Lexend" w:cs="Lexend" w:eastAsia="Lexend" w:hAnsi="Lexend"/>
                  <w:color w:val="0000ee"/>
                  <w:sz w:val="20"/>
                  <w:szCs w:val="20"/>
                  <w:u w:val="single"/>
                  <w:rtl w:val="0"/>
                </w:rPr>
                <w:t xml:space="preserve">Aamir Shaiq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rPr>
                <w:rFonts w:ascii="Lexend" w:cs="Lexend" w:eastAsia="Lexend" w:hAnsi="Lexe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0"/>
                <w:szCs w:val="20"/>
                <w:rtl w:val="0"/>
              </w:rPr>
              <w:t xml:space="preserve">Credit consumption</w:t>
            </w:r>
          </w:p>
        </w:tc>
        <w:tc>
          <w:tcPr/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1 - Significant decline on credit spend in January and August</w:t>
            </w:r>
          </w:p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2 - 1-2% of “credit consumption” against listings that “never went live” 3 - Some of spotlight listings are not flagged as spotlight </w:t>
            </w:r>
          </w:p>
        </w:tc>
        <w:tc>
          <w:tcPr/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1 - under investigation</w:t>
            </w:r>
          </w:p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2 - under investigation</w:t>
            </w:r>
          </w:p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3 - solution in progress</w:t>
            </w:r>
          </w:p>
        </w:tc>
        <w:tc>
          <w:tcPr/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1 - No ETA</w:t>
            </w:r>
          </w:p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2 - No ETA</w:t>
            </w:r>
          </w:p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3 - No ETA</w:t>
            </w:r>
          </w:p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rPr>
                <w:rFonts w:ascii="Lexend" w:cs="Lexend" w:eastAsia="Lexend" w:hAnsi="Lexend"/>
                <w:sz w:val="20"/>
                <w:szCs w:val="20"/>
              </w:rPr>
            </w:pPr>
            <w:hyperlink r:id="rId77">
              <w:r w:rsidDel="00000000" w:rsidR="00000000" w:rsidRPr="00000000">
                <w:rPr>
                  <w:rFonts w:ascii="Lexend" w:cs="Lexend" w:eastAsia="Lexend" w:hAnsi="Lexend"/>
                  <w:color w:val="0000ee"/>
                  <w:sz w:val="20"/>
                  <w:szCs w:val="20"/>
                  <w:u w:val="single"/>
                  <w:rtl w:val="0"/>
                </w:rPr>
                <w:t xml:space="preserve">Ahmed Malik</w:t>
              </w:r>
            </w:hyperlink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and </w:t>
            </w:r>
            <w:hyperlink r:id="rId78">
              <w:r w:rsidDel="00000000" w:rsidR="00000000" w:rsidRPr="00000000">
                <w:rPr>
                  <w:rFonts w:ascii="Lexend" w:cs="Lexend" w:eastAsia="Lexend" w:hAnsi="Lexend"/>
                  <w:color w:val="0000ee"/>
                  <w:sz w:val="20"/>
                  <w:szCs w:val="20"/>
                  <w:u w:val="single"/>
                  <w:rtl w:val="0"/>
                </w:rPr>
                <w:t xml:space="preserve">Aamir Shaiq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C">
      <w:pPr>
        <w:rPr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  <w:sectPr>
          <w:headerReference r:id="rId79" w:type="default"/>
          <w:headerReference r:id="rId80" w:type="first"/>
          <w:footerReference r:id="rId81" w:type="first"/>
          <w:type w:val="nextPage"/>
          <w:pgSz w:h="23811" w:w="16838" w:orient="portrait"/>
          <w:pgMar w:bottom="566.9291338582677" w:top="566.9291338582677" w:left="566.9291338582677" w:right="566.9291338582677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82" w:type="default"/>
          <w:headerReference r:id="rId83" w:type="first"/>
          <w:footerReference r:id="rId84" w:type="first"/>
          <w:type w:val="nextPage"/>
          <w:pgSz w:h="16838" w:w="23811" w:orient="landscape"/>
          <w:pgMar w:bottom="1440.0000000000002" w:top="1440.0000000000002" w:left="1440.0000000000002" w:right="1440.0000000000002" w:header="720" w:footer="720"/>
          <w:pgNumType w:start="1"/>
        </w:sectPr>
      </w:pPr>
      <w:bookmarkStart w:colFirst="0" w:colLast="0" w:name="_skfm5gtehndp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B2C App Engagement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4760.0" w:type="dxa"/>
        <w:jc w:val="left"/>
        <w:tblInd w:w="-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1065"/>
        <w:gridCol w:w="4050"/>
        <w:gridCol w:w="4260"/>
        <w:gridCol w:w="3495"/>
        <w:tblGridChange w:id="0">
          <w:tblGrid>
            <w:gridCol w:w="1890"/>
            <w:gridCol w:w="1065"/>
            <w:gridCol w:w="4050"/>
            <w:gridCol w:w="4260"/>
            <w:gridCol w:w="349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5"/>
            <w:shd w:fill="999999" w:val="clear"/>
          </w:tcPr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B2C App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DRI</w:t>
            </w:r>
          </w:p>
        </w:tc>
        <w:tc>
          <w:tcPr/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Which metric is red and why</w:t>
            </w:r>
          </w:p>
        </w:tc>
        <w:tc>
          <w:tcPr/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Actions planned</w:t>
            </w:r>
          </w:p>
        </w:tc>
        <w:tc>
          <w:tcPr/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ETA for target achievement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  <w:rtl w:val="0"/>
              </w:rPr>
              <w:t xml:space="preserve">App engagement &amp; installs</w:t>
            </w:r>
          </w:p>
        </w:tc>
        <w:tc>
          <w:tcPr/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hyperlink r:id="rId85">
              <w:r w:rsidDel="00000000" w:rsidR="00000000" w:rsidRPr="00000000">
                <w:rPr>
                  <w:b w:val="1"/>
                  <w:bCs w:val="1"/>
                  <w:i w:val="1"/>
                  <w:iCs w:val="1"/>
                  <w:color w:val="0000ee"/>
                  <w:sz w:val="18"/>
                  <w:szCs w:val="18"/>
                  <w:u w:val="single"/>
                  <w:rtl w:val="0"/>
                </w:rPr>
                <w:t xml:space="preserve">Ahmed Osman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C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Green. On track to achieve an ATH MAUs. </w:t>
            </w:r>
          </w:p>
        </w:tc>
        <w:tc>
          <w:tcPr/>
          <w:p w:rsidR="00000000" w:rsidDel="00000000" w:rsidP="00000000" w:rsidRDefault="00000000" w:rsidRPr="00000000" w14:paraId="000002DD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ASO</w:t>
            </w: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: A complete refresh of app screenshots is planned by Early March to reflect new app USPs and a new creative theme. </w:t>
            </w:r>
          </w:p>
          <w:p w:rsidR="00000000" w:rsidDel="00000000" w:rsidP="00000000" w:rsidRDefault="00000000" w:rsidRPr="00000000" w14:paraId="000002DE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Paid</w:t>
            </w: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UA</w:t>
            </w: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: Planned activities for the remainder of Q1, focused on more diversified messaging (HV, My Activities, New Simplified UI). Activities to resume upon the current geopolitical crisis are mitigated. </w:t>
            </w:r>
          </w:p>
        </w:tc>
        <w:tc>
          <w:tcPr/>
          <w:p w:rsidR="00000000" w:rsidDel="00000000" w:rsidP="00000000" w:rsidRDefault="00000000" w:rsidRPr="00000000" w14:paraId="000002DF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  <w:rtl w:val="0"/>
              </w:rPr>
              <w:t xml:space="preserve">App ratings</w:t>
            </w:r>
          </w:p>
        </w:tc>
        <w:tc>
          <w:tcPr/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hyperlink r:id="rId86">
              <w:r w:rsidDel="00000000" w:rsidR="00000000" w:rsidRPr="00000000">
                <w:rPr>
                  <w:b w:val="1"/>
                  <w:bCs w:val="1"/>
                  <w:i w:val="1"/>
                  <w:iCs w:val="1"/>
                  <w:color w:val="0000ee"/>
                  <w:sz w:val="18"/>
                  <w:szCs w:val="18"/>
                  <w:u w:val="single"/>
                  <w:rtl w:val="0"/>
                </w:rPr>
                <w:t xml:space="preserve">Soumar Aoun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2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Green. On track to achieve an ATH MAUs. </w:t>
            </w:r>
          </w:p>
          <w:p w:rsidR="00000000" w:rsidDel="00000000" w:rsidP="00000000" w:rsidRDefault="00000000" w:rsidRPr="00000000" w14:paraId="000002E3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App Rating (Google Play) 🔴 Red (4.5 → 4.2): </w:t>
            </w:r>
          </w:p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ind w:left="720" w:firstLine="0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(1) ~300 five-star ratings removed due to Google spam detection logic triggered by high velocity of reviews.</w:t>
            </w:r>
          </w:p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ind w:left="720" w:firstLine="0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(2) Additional increase in 1-star ratings under investigation.</w:t>
            </w:r>
          </w:p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ind w:left="720" w:firstLine="0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7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Logged-in User Ratio (Feb MTD) </w:t>
            </w: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🟡 Slight MTD Dip (Not Structural)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377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770"/>
              <w:tblGridChange w:id="0">
                <w:tblGrid>
                  <w:gridCol w:w="3770"/>
                </w:tblGrid>
              </w:tblGridChange>
            </w:tblGrid>
            <w:tr>
              <w:trPr>
                <w:cantSplit w:val="0"/>
                <w:trHeight w:val="62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2E8">
                  <w:pPr>
                    <w:widowControl w:val="0"/>
                    <w:spacing w:line="240" w:lineRule="auto"/>
                    <w:ind w:left="1080" w:firstLine="0"/>
                    <w:rPr>
                      <w:color w:val="434343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434343"/>
                      <w:sz w:val="18"/>
                      <w:szCs w:val="18"/>
                      <w:rtl w:val="0"/>
                    </w:rPr>
                    <w:t xml:space="preserve">Month-to-date variance; weekly trend stable/growing. No platform-specific decline observed.</w:t>
                  </w:r>
                </w:p>
                <w:p w:rsidR="00000000" w:rsidDel="00000000" w:rsidP="00000000" w:rsidRDefault="00000000" w:rsidRPr="00000000" w14:paraId="000002E9">
                  <w:pPr>
                    <w:widowControl w:val="0"/>
                    <w:spacing w:line="240" w:lineRule="auto"/>
                    <w:rPr>
                      <w:color w:val="434343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B">
            <w:pPr>
              <w:widowControl w:val="0"/>
              <w:numPr>
                <w:ilvl w:val="0"/>
                <w:numId w:val="8"/>
              </w:numPr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before="100" w:line="240" w:lineRule="auto"/>
              <w:ind w:left="720" w:hanging="360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App Rating</w:t>
            </w:r>
          </w:p>
          <w:p w:rsidR="00000000" w:rsidDel="00000000" w:rsidP="00000000" w:rsidRDefault="00000000" w:rsidRPr="00000000" w14:paraId="000002EC">
            <w:pPr>
              <w:widowControl w:val="0"/>
              <w:numPr>
                <w:ilvl w:val="1"/>
                <w:numId w:val="8"/>
              </w:numPr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before="0" w:beforeAutospacing="0" w:line="240" w:lineRule="auto"/>
              <w:ind w:left="566.9291338582684" w:hanging="360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Our immediate priority is to </w:t>
            </w: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stabilize the app rating at 4.5+</w:t>
            </w: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. While we had previously been able to maintain this level, </w:t>
            </w: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February showed a noticeable increase in low-star ratings</w:t>
            </w: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, which we are actively investigating.</w:t>
            </w:r>
          </w:p>
          <w:p w:rsidR="00000000" w:rsidDel="00000000" w:rsidP="00000000" w:rsidRDefault="00000000" w:rsidRPr="00000000" w14:paraId="000002ED">
            <w:pPr>
              <w:widowControl w:val="0"/>
              <w:numPr>
                <w:ilvl w:val="1"/>
                <w:numId w:val="8"/>
              </w:numPr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before="0" w:beforeAutospacing="0" w:line="240" w:lineRule="auto"/>
              <w:ind w:left="566.9291338582684" w:hanging="360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In the past, rating growth was driven by </w:t>
            </w: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aggressive rating solicitation</w:t>
            </w: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, which helped increase ratings quickly but also led to </w:t>
            </w: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Google filtering and removing batches of 5-star ratings</w:t>
            </w: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, creating volatility in our overall score. To address this, we are shifting to a </w:t>
            </w: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more sustainable rating strategy</w:t>
            </w: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. Rating prompts are now </w:t>
            </w: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delayed to 3+ days after usage</w:t>
            </w: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 instead of the first few days, ensuring users have had enough time to experience the product before leaving feedback. This approach prioritizes </w:t>
            </w: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quality of ratings over volume</w:t>
            </w: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 and should lead to </w:t>
            </w: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more stable ratings over time</w:t>
            </w: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, even if short-term rating growth slows.</w:t>
            </w:r>
          </w:p>
          <w:p w:rsidR="00000000" w:rsidDel="00000000" w:rsidP="00000000" w:rsidRDefault="00000000" w:rsidRPr="00000000" w14:paraId="000002EE">
            <w:pPr>
              <w:widowControl w:val="0"/>
              <w:numPr>
                <w:ilvl w:val="1"/>
                <w:numId w:val="8"/>
              </w:numPr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100" w:before="0" w:beforeAutospacing="0" w:line="240" w:lineRule="auto"/>
              <w:ind w:left="566.9291338582684" w:hanging="360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In parallel, we are </w:t>
            </w: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investigating the increase in 1-star reviews with BA support</w:t>
            </w: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 to identify the underlying drivers. Early areas under analysis include </w:t>
            </w: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app performance issues and recent system changes</w:t>
            </w: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, such as the </w:t>
            </w: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Killbill migration</w:t>
            </w: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, which may have introduced user friction or dead-end experiences in some flows. The goal is to </w:t>
            </w: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identify specific root causes and address them through product or engineering fixes</w:t>
            </w: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 to prevent further negative ratings.</w:t>
            </w:r>
          </w:p>
          <w:p w:rsidR="00000000" w:rsidDel="00000000" w:rsidP="00000000" w:rsidRDefault="00000000" w:rsidRPr="00000000" w14:paraId="000002EF">
            <w:pPr>
              <w:widowControl w:val="0"/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100" w:before="100" w:line="240" w:lineRule="auto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0">
            <w:pPr>
              <w:widowControl w:val="0"/>
              <w:numPr>
                <w:ilvl w:val="0"/>
                <w:numId w:val="8"/>
              </w:numPr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before="100" w:line="240" w:lineRule="auto"/>
              <w:ind w:left="720" w:hanging="360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 Log in</w:t>
            </w:r>
          </w:p>
          <w:p w:rsidR="00000000" w:rsidDel="00000000" w:rsidP="00000000" w:rsidRDefault="00000000" w:rsidRPr="00000000" w14:paraId="000002F1">
            <w:pPr>
              <w:widowControl w:val="0"/>
              <w:numPr>
                <w:ilvl w:val="1"/>
                <w:numId w:val="8"/>
              </w:numPr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before="0" w:beforeAutospacing="0" w:line="240" w:lineRule="auto"/>
              <w:ind w:left="1440" w:hanging="360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Continued monitoring at weekly level.</w:t>
            </w:r>
          </w:p>
          <w:p w:rsidR="00000000" w:rsidDel="00000000" w:rsidP="00000000" w:rsidRDefault="00000000" w:rsidRPr="00000000" w14:paraId="000002F2">
            <w:pPr>
              <w:widowControl w:val="0"/>
              <w:numPr>
                <w:ilvl w:val="1"/>
                <w:numId w:val="8"/>
              </w:numPr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before="0" w:beforeAutospacing="0" w:line="240" w:lineRule="auto"/>
              <w:ind w:left="1440" w:hanging="360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No structural intervention required.</w:t>
            </w:r>
          </w:p>
          <w:p w:rsidR="00000000" w:rsidDel="00000000" w:rsidP="00000000" w:rsidRDefault="00000000" w:rsidRPr="00000000" w14:paraId="000002F3">
            <w:pPr>
              <w:widowControl w:val="0"/>
              <w:numPr>
                <w:ilvl w:val="1"/>
                <w:numId w:val="8"/>
              </w:numPr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100" w:before="0" w:beforeAutospacing="0" w:line="240" w:lineRule="auto"/>
              <w:ind w:left="1440" w:hanging="360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Validate normalization at month close.</w:t>
            </w:r>
          </w:p>
          <w:p w:rsidR="00000000" w:rsidDel="00000000" w:rsidP="00000000" w:rsidRDefault="00000000" w:rsidRPr="00000000" w14:paraId="000002F4">
            <w:pPr>
              <w:widowControl w:val="0"/>
              <w:spacing w:after="240" w:before="240" w:lineRule="auto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ind w:left="720" w:firstLine="0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6">
            <w:pPr>
              <w:widowControl w:val="0"/>
              <w:numPr>
                <w:ilvl w:val="0"/>
                <w:numId w:val="8"/>
              </w:numPr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before="100" w:line="240" w:lineRule="auto"/>
              <w:ind w:left="720" w:hanging="360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App Rating the next month.</w:t>
            </w:r>
          </w:p>
          <w:p w:rsidR="00000000" w:rsidDel="00000000" w:rsidP="00000000" w:rsidRDefault="00000000" w:rsidRPr="00000000" w14:paraId="000002F7">
            <w:pPr>
              <w:widowControl w:val="0"/>
              <w:numPr>
                <w:ilvl w:val="0"/>
                <w:numId w:val="8"/>
              </w:numPr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before="0" w:beforeAutospacing="0" w:line="240" w:lineRule="auto"/>
              <w:ind w:left="720" w:hanging="360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Login Launching next 2 weeks</w:t>
            </w:r>
          </w:p>
          <w:p w:rsidR="00000000" w:rsidDel="00000000" w:rsidP="00000000" w:rsidRDefault="00000000" w:rsidRPr="00000000" w14:paraId="000002F8">
            <w:pPr>
              <w:widowControl w:val="0"/>
              <w:numPr>
                <w:ilvl w:val="1"/>
                <w:numId w:val="8"/>
              </w:numPr>
              <w:spacing w:after="240" w:before="0" w:beforeAutospacing="0" w:lineRule="auto"/>
              <w:ind w:left="1440" w:hanging="360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Mobile + WhatsApp validation (launching 4/3)</w:t>
              <w:br w:type="textWrapping"/>
              <w:t xml:space="preserve"> → Expected Q1 impact: +5% login uplift potential</w:t>
              <w:br w:type="textWrapping"/>
              <w:t xml:space="preserve"> → Long-term: path to 50% login rate if validated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E">
            <w:pPr>
              <w:widowControl w:val="0"/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100" w:before="100" w:line="240" w:lineRule="auto"/>
              <w:ind w:left="720" w:hanging="360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0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b w:val="1"/>
          <w:b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Weekly Metrics 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>
          <w:b w:val="1"/>
          <w:b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b w:val="1"/>
          <w:b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>
          <w:b w:val="1"/>
          <w:b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color w:val="434343"/>
          <w:sz w:val="16"/>
          <w:szCs w:val="16"/>
        </w:rPr>
        <w:drawing>
          <wp:inline distB="114300" distT="114300" distL="114300" distR="114300">
            <wp:extent cx="8863200" cy="6731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b w:val="1"/>
          <w:b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color w:val="434343"/>
          <w:sz w:val="16"/>
          <w:szCs w:val="16"/>
        </w:rPr>
        <w:drawing>
          <wp:inline distB="114300" distT="114300" distL="114300" distR="114300">
            <wp:extent cx="5386388" cy="2095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6388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b w:val="1"/>
          <w:b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color w:val="434343"/>
          <w:sz w:val="16"/>
          <w:szCs w:val="16"/>
        </w:rPr>
        <w:drawing>
          <wp:inline distB="114300" distT="114300" distL="114300" distR="114300">
            <wp:extent cx="8863200" cy="3048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b w:val="1"/>
          <w:b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>
          <w:b w:val="1"/>
          <w:b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>
          <w:b w:val="1"/>
          <w:b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>
          <w:b w:val="1"/>
          <w:b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>
          <w:b w:val="1"/>
          <w:b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color w:val="434343"/>
          <w:sz w:val="16"/>
          <w:szCs w:val="16"/>
          <w:rtl w:val="0"/>
        </w:rPr>
        <w:t xml:space="preserve">App ratings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>
          <w:b w:val="1"/>
          <w:b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b w:val="1"/>
          <w:b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numPr>
          <w:ilvl w:val="0"/>
          <w:numId w:val="23"/>
        </w:numPr>
        <w:ind w:left="720" w:hanging="360"/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App Installs</w:t>
      </w:r>
    </w:p>
    <w:p w:rsidR="00000000" w:rsidDel="00000000" w:rsidP="00000000" w:rsidRDefault="00000000" w:rsidRPr="00000000" w14:paraId="00000310">
      <w:pPr>
        <w:numPr>
          <w:ilvl w:val="0"/>
          <w:numId w:val="23"/>
        </w:numPr>
        <w:ind w:left="720" w:hanging="360"/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App MAU</w:t>
      </w:r>
    </w:p>
    <w:p w:rsidR="00000000" w:rsidDel="00000000" w:rsidP="00000000" w:rsidRDefault="00000000" w:rsidRPr="00000000" w14:paraId="00000311">
      <w:pPr>
        <w:numPr>
          <w:ilvl w:val="0"/>
          <w:numId w:val="23"/>
        </w:numPr>
        <w:ind w:left="720" w:hanging="360"/>
        <w:rPr>
          <w:b w:val="1"/>
          <w:bCs w:val="1"/>
          <w:i w:val="1"/>
          <w:iCs w:val="1"/>
          <w:strike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strike w:val="1"/>
          <w:color w:val="434343"/>
          <w:sz w:val="16"/>
          <w:szCs w:val="16"/>
          <w:rtl w:val="0"/>
        </w:rPr>
        <w:t xml:space="preserve">DAU/MAU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numPr>
          <w:ilvl w:val="0"/>
          <w:numId w:val="23"/>
        </w:numPr>
        <w:ind w:left="720" w:hanging="360"/>
        <w:rPr>
          <w:b w:val="1"/>
          <w:bCs w:val="1"/>
          <w:i w:val="1"/>
          <w:iCs w:val="1"/>
          <w:strike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strike w:val="1"/>
          <w:color w:val="434343"/>
          <w:sz w:val="16"/>
          <w:szCs w:val="16"/>
          <w:rtl w:val="0"/>
        </w:rPr>
        <w:t xml:space="preserve">Sessions / DAU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numPr>
          <w:ilvl w:val="0"/>
          <w:numId w:val="23"/>
        </w:numPr>
        <w:ind w:left="720" w:hanging="360"/>
        <w:rPr>
          <w:b w:val="1"/>
          <w:bCs w:val="1"/>
          <w:i w:val="1"/>
          <w:iCs w:val="1"/>
          <w:strike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Login Ratio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numPr>
          <w:ilvl w:val="0"/>
          <w:numId w:val="23"/>
        </w:numPr>
        <w:ind w:left="720" w:hanging="360"/>
        <w:rPr>
          <w:b w:val="1"/>
          <w:bCs w:val="1"/>
          <w:i w:val="1"/>
          <w:iCs w:val="1"/>
          <w:strike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strike w:val="1"/>
          <w:color w:val="434343"/>
          <w:sz w:val="16"/>
          <w:szCs w:val="16"/>
          <w:rtl w:val="0"/>
        </w:rPr>
        <w:t xml:space="preserve">Avg Session Duration</w:t>
      </w:r>
    </w:p>
    <w:p w:rsidR="00000000" w:rsidDel="00000000" w:rsidP="00000000" w:rsidRDefault="00000000" w:rsidRPr="00000000" w14:paraId="00000315">
      <w:pPr>
        <w:numPr>
          <w:ilvl w:val="0"/>
          <w:numId w:val="23"/>
        </w:numPr>
        <w:ind w:left="720" w:hanging="360"/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Playstore rating (Android)</w:t>
      </w:r>
    </w:p>
    <w:p w:rsidR="00000000" w:rsidDel="00000000" w:rsidP="00000000" w:rsidRDefault="00000000" w:rsidRPr="00000000" w14:paraId="00000316">
      <w:pPr>
        <w:numPr>
          <w:ilvl w:val="0"/>
          <w:numId w:val="23"/>
        </w:numPr>
        <w:ind w:left="720" w:hanging="360"/>
        <w:rPr>
          <w:b w:val="1"/>
          <w:bCs w:val="1"/>
          <w:i w:val="1"/>
          <w:iCs w:val="1"/>
          <w:color w:val="434343"/>
          <w:sz w:val="16"/>
          <w:szCs w:val="16"/>
        </w:rPr>
        <w:sectPr>
          <w:headerReference r:id="rId90" w:type="default"/>
          <w:headerReference r:id="rId91" w:type="first"/>
          <w:footerReference r:id="rId92" w:type="first"/>
          <w:type w:val="nextPage"/>
          <w:pgSz w:h="16838" w:w="23811" w:orient="landscape"/>
          <w:pgMar w:bottom="1440.0000000000002" w:top="1440.0000000000002" w:left="1440.0000000000002" w:right="1440.0000000000002" w:header="720" w:footer="720"/>
          <w:pgNumType w:start="1"/>
        </w:sect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Playstore rating (iOS)\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434343"/>
          <w:sz w:val="16"/>
          <w:szCs w:val="16"/>
        </w:rPr>
        <w:sectPr>
          <w:headerReference r:id="rId93" w:type="default"/>
          <w:headerReference r:id="rId94" w:type="first"/>
          <w:footerReference r:id="rId95" w:type="first"/>
          <w:type w:val="nextPage"/>
          <w:pgSz w:h="16838" w:w="23811" w:orient="landscape"/>
          <w:pgMar w:bottom="1440.0000000000002" w:top="1440.0000000000002" w:left="566.9291338582677" w:right="566.9291338582677" w:header="720" w:footer="720"/>
          <w:pgNumType w:start="1"/>
        </w:sectPr>
      </w:pPr>
      <w:bookmarkStart w:colFirst="0" w:colLast="0" w:name="_ttti0125p1fm" w:id="11"/>
      <w:bookmarkEnd w:id="1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B2C Tech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4760.0" w:type="dxa"/>
        <w:jc w:val="left"/>
        <w:tblInd w:w="-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1065"/>
        <w:gridCol w:w="4050"/>
        <w:gridCol w:w="4260"/>
        <w:gridCol w:w="3495"/>
        <w:tblGridChange w:id="0">
          <w:tblGrid>
            <w:gridCol w:w="1890"/>
            <w:gridCol w:w="1065"/>
            <w:gridCol w:w="4050"/>
            <w:gridCol w:w="4260"/>
            <w:gridCol w:w="349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5"/>
            <w:shd w:fill="999999" w:val="clear"/>
          </w:tcPr>
          <w:p w:rsidR="00000000" w:rsidDel="00000000" w:rsidP="00000000" w:rsidRDefault="00000000" w:rsidRPr="00000000" w14:paraId="00000319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B2C App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DRI</w:t>
            </w:r>
          </w:p>
        </w:tc>
        <w:tc>
          <w:tcPr/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Which metric is red and why</w:t>
            </w:r>
          </w:p>
        </w:tc>
        <w:tc>
          <w:tcPr/>
          <w:p w:rsidR="00000000" w:rsidDel="00000000" w:rsidP="00000000" w:rsidRDefault="00000000" w:rsidRPr="00000000" w14:paraId="00000321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Actions planned</w:t>
            </w:r>
          </w:p>
        </w:tc>
        <w:tc>
          <w:tcPr/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ETA for target achievement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  <w:rtl w:val="0"/>
              </w:rPr>
              <w:t xml:space="preserve">App stability &amp; performance</w:t>
            </w:r>
          </w:p>
        </w:tc>
        <w:tc>
          <w:tcPr/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hyperlink r:id="rId96">
              <w:r w:rsidDel="00000000" w:rsidR="00000000" w:rsidRPr="00000000">
                <w:rPr>
                  <w:b w:val="1"/>
                  <w:bCs w:val="1"/>
                  <w:i w:val="1"/>
                  <w:iCs w:val="1"/>
                  <w:color w:val="0000ee"/>
                  <w:sz w:val="18"/>
                  <w:szCs w:val="18"/>
                  <w:u w:val="single"/>
                  <w:rtl w:val="0"/>
                </w:rPr>
                <w:t xml:space="preserve">Taran Kambow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5">
            <w:pPr>
              <w:widowControl w:val="0"/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100" w:before="100" w:line="240" w:lineRule="auto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Somehow there is a disconnect on the numbers fetched. Numbers for the channels are:</w:t>
            </w:r>
          </w:p>
          <w:p w:rsidR="00000000" w:rsidDel="00000000" w:rsidP="00000000" w:rsidRDefault="00000000" w:rsidRPr="00000000" w14:paraId="00000326">
            <w:pPr>
              <w:widowControl w:val="0"/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100" w:before="100" w:line="240" w:lineRule="auto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Android - 95.82%</w:t>
            </w:r>
          </w:p>
          <w:p w:rsidR="00000000" w:rsidDel="00000000" w:rsidP="00000000" w:rsidRDefault="00000000" w:rsidRPr="00000000" w14:paraId="00000327">
            <w:pPr>
              <w:widowControl w:val="0"/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100" w:before="100" w:line="240" w:lineRule="auto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iOS - 94.81</w:t>
            </w:r>
          </w:p>
        </w:tc>
        <w:tc>
          <w:tcPr/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Android:</w:t>
            </w:r>
          </w:p>
          <w:p w:rsidR="00000000" w:rsidDel="00000000" w:rsidP="00000000" w:rsidRDefault="00000000" w:rsidRPr="00000000" w14:paraId="00000329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Apdex drop was due to a network issue reported earlier. Fixed and deployed Feb 23. Improvement should show in next week’s metrics.</w:t>
            </w:r>
          </w:p>
          <w:p w:rsidR="00000000" w:rsidDel="00000000" w:rsidP="00000000" w:rsidRDefault="00000000" w:rsidRPr="00000000" w14:paraId="0000032A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Force restarts: Root causes identified. Some are false positives. Ad loading delays on SERP are a known trigger. Fix is ready and will be deployed on Mar 4, 2026.</w:t>
            </w:r>
          </w:p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iOS:</w:t>
            </w:r>
          </w:p>
          <w:p w:rsidR="00000000" w:rsidDel="00000000" w:rsidP="00000000" w:rsidRDefault="00000000" w:rsidRPr="00000000" w14:paraId="0000032C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The Apdex improved by 2.28 compared with the previous week, primarily due to the adoption of version 14.44.1 (10653) released on February 13, which included the Luciq rollback.</w:t>
            </w:r>
          </w:p>
        </w:tc>
        <w:tc>
          <w:tcPr/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  <w:rtl w:val="0"/>
              </w:rPr>
              <w:t xml:space="preserve">Web Stability &amp; Performance</w:t>
            </w:r>
          </w:p>
        </w:tc>
        <w:tc>
          <w:tcPr/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hyperlink r:id="rId97">
              <w:r w:rsidDel="00000000" w:rsidR="00000000" w:rsidRPr="00000000">
                <w:rPr>
                  <w:b w:val="1"/>
                  <w:bCs w:val="1"/>
                  <w:i w:val="1"/>
                  <w:iCs w:val="1"/>
                  <w:color w:val="0000ee"/>
                  <w:sz w:val="18"/>
                  <w:szCs w:val="18"/>
                  <w:u w:val="single"/>
                  <w:rtl w:val="0"/>
                </w:rPr>
                <w:t xml:space="preserve">Amory Kelie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0">
            <w:pPr>
              <w:widowControl w:val="0"/>
              <w:numPr>
                <w:ilvl w:val="0"/>
                <w:numId w:val="26"/>
              </w:numPr>
              <w:spacing w:after="0" w:afterAutospacing="0" w:before="240" w:line="240" w:lineRule="auto"/>
              <w:ind w:left="720" w:hanging="360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INP Good Rate decreased to 69.1 (-0.5pp WoW)</w:t>
              <w:br w:type="textWrapping"/>
            </w:r>
          </w:p>
          <w:p w:rsidR="00000000" w:rsidDel="00000000" w:rsidP="00000000" w:rsidRDefault="00000000" w:rsidRPr="00000000" w14:paraId="00000331">
            <w:pPr>
              <w:widowControl w:val="0"/>
              <w:numPr>
                <w:ilvl w:val="0"/>
                <w:numId w:val="26"/>
              </w:numPr>
              <w:spacing w:after="0" w:afterAutospacing="0" w:before="0" w:beforeAutospacing="0" w:line="240" w:lineRule="auto"/>
              <w:ind w:left="720" w:hanging="360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Search Landing Pages remain stable</w:t>
              <w:br w:type="textWrapping"/>
            </w:r>
          </w:p>
          <w:p w:rsidR="00000000" w:rsidDel="00000000" w:rsidP="00000000" w:rsidRDefault="00000000" w:rsidRPr="00000000" w14:paraId="00000332">
            <w:pPr>
              <w:widowControl w:val="0"/>
              <w:numPr>
                <w:ilvl w:val="0"/>
                <w:numId w:val="26"/>
              </w:numPr>
              <w:spacing w:after="0" w:afterAutospacing="0" w:before="0" w:beforeAutospacing="0" w:line="240" w:lineRule="auto"/>
              <w:ind w:left="720" w:hanging="360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Regression concentrated on Search Results Pages (~19% of interaction volume)</w:t>
              <w:br w:type="textWrapping"/>
            </w:r>
          </w:p>
          <w:p w:rsidR="00000000" w:rsidDel="00000000" w:rsidP="00000000" w:rsidRDefault="00000000" w:rsidRPr="00000000" w14:paraId="00000333">
            <w:pPr>
              <w:widowControl w:val="0"/>
              <w:numPr>
                <w:ilvl w:val="0"/>
                <w:numId w:val="26"/>
              </w:numPr>
              <w:spacing w:after="0" w:afterAutospacing="0" w:before="0" w:beforeAutospacing="0" w:line="240" w:lineRule="auto"/>
              <w:ind w:left="720" w:hanging="360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Early signal suggests recent template-level change impacting main-thread responsiveness</w:t>
              <w:br w:type="textWrapping"/>
            </w:r>
          </w:p>
          <w:p w:rsidR="00000000" w:rsidDel="00000000" w:rsidP="00000000" w:rsidRDefault="00000000" w:rsidRPr="00000000" w14:paraId="00000334">
            <w:pPr>
              <w:widowControl w:val="0"/>
              <w:numPr>
                <w:ilvl w:val="0"/>
                <w:numId w:val="26"/>
              </w:numPr>
              <w:spacing w:after="240" w:before="0" w:beforeAutospacing="0" w:line="240" w:lineRule="auto"/>
              <w:ind w:left="720" w:hanging="360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Issue is localized, not systemic across templates</w:t>
            </w:r>
          </w:p>
        </w:tc>
        <w:tc>
          <w:tcPr/>
          <w:p w:rsidR="00000000" w:rsidDel="00000000" w:rsidP="00000000" w:rsidRDefault="00000000" w:rsidRPr="00000000" w14:paraId="00000335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Auditing recent releases / feature flags on Search Results template</w:t>
              <w:br w:type="textWrapping"/>
            </w:r>
          </w:p>
          <w:p w:rsidR="00000000" w:rsidDel="00000000" w:rsidP="00000000" w:rsidRDefault="00000000" w:rsidRPr="00000000" w14:paraId="00000336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Rollback or optimize non-critical JS impacting interaction latency</w:t>
              <w:br w:type="textWrapping"/>
            </w:r>
          </w:p>
          <w:p w:rsidR="00000000" w:rsidDel="00000000" w:rsidP="00000000" w:rsidRDefault="00000000" w:rsidRPr="00000000" w14:paraId="00000337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Enforcing performance budget on all search templates (Landing + Results)</w:t>
              <w:br w:type="textWrapping"/>
            </w:r>
          </w:p>
          <w:p w:rsidR="00000000" w:rsidDel="00000000" w:rsidP="00000000" w:rsidRDefault="00000000" w:rsidRPr="00000000" w14:paraId="00000338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Daily monitoring on high-traffic templates</w:t>
            </w:r>
          </w:p>
          <w:p w:rsidR="00000000" w:rsidDel="00000000" w:rsidP="00000000" w:rsidRDefault="00000000" w:rsidRPr="00000000" w14:paraId="00000339">
            <w:pPr>
              <w:widowControl w:val="0"/>
              <w:spacing w:line="240" w:lineRule="auto"/>
              <w:ind w:left="720" w:firstLine="0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A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Stabilise to 72% in 3–5 weeks; reach 75% by end of Q2.</w:t>
              <w:br w:type="textWrapping"/>
            </w:r>
          </w:p>
          <w:p w:rsidR="00000000" w:rsidDel="00000000" w:rsidP="00000000" w:rsidRDefault="00000000" w:rsidRPr="00000000" w14:paraId="0000033B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Search team to implement the AI search INP fix by next sprint.</w:t>
            </w:r>
          </w:p>
        </w:tc>
      </w:tr>
    </w:tbl>
    <w:p w:rsidR="00000000" w:rsidDel="00000000" w:rsidP="00000000" w:rsidRDefault="00000000" w:rsidRPr="00000000" w14:paraId="0000033C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46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0"/>
        <w:gridCol w:w="1035"/>
        <w:gridCol w:w="1185"/>
        <w:gridCol w:w="1110"/>
        <w:gridCol w:w="1260"/>
        <w:gridCol w:w="1380"/>
        <w:gridCol w:w="1125"/>
        <w:gridCol w:w="1215"/>
        <w:gridCol w:w="1275"/>
        <w:gridCol w:w="1215"/>
        <w:gridCol w:w="1035"/>
        <w:gridCol w:w="885"/>
        <w:gridCol w:w="675"/>
        <w:tblGridChange w:id="0">
          <w:tblGrid>
            <w:gridCol w:w="1290"/>
            <w:gridCol w:w="1035"/>
            <w:gridCol w:w="1185"/>
            <w:gridCol w:w="1110"/>
            <w:gridCol w:w="1260"/>
            <w:gridCol w:w="1380"/>
            <w:gridCol w:w="1125"/>
            <w:gridCol w:w="1215"/>
            <w:gridCol w:w="1275"/>
            <w:gridCol w:w="1215"/>
            <w:gridCol w:w="1035"/>
            <w:gridCol w:w="885"/>
            <w:gridCol w:w="675"/>
          </w:tblGrid>
        </w:tblGridChange>
      </w:tblGrid>
      <w:tr>
        <w:trPr>
          <w:cantSplit w:val="0"/>
          <w:trHeight w:val="359.5590551181102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left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Weekly</w:t>
            </w:r>
          </w:p>
        </w:tc>
        <w:tc>
          <w:tcPr>
            <w:gridSpan w:val="5"/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MTD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bottom w:color="000000" w:space="0" w:sz="6" w:val="single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Metric</w:t>
            </w:r>
          </w:p>
        </w:tc>
        <w:tc>
          <w:tcPr>
            <w:tcBorders>
              <w:bottom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Week</w:t>
              <w:br w:type="textWrapping"/>
              <w:t xml:space="preserve">(Actual)</w:t>
            </w:r>
          </w:p>
        </w:tc>
        <w:tc>
          <w:tcPr>
            <w:tcBorders>
              <w:bottom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Week (Target)</w:t>
            </w:r>
          </w:p>
        </w:tc>
        <w:tc>
          <w:tcPr>
            <w:tcBorders>
              <w:bottom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WoW</w:t>
            </w:r>
          </w:p>
        </w:tc>
        <w:tc>
          <w:tcPr>
            <w:tcBorders>
              <w:bottom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vs 2 weeks prior</w:t>
            </w:r>
          </w:p>
        </w:tc>
        <w:tc>
          <w:tcPr>
            <w:tcBorders>
              <w:bottom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MtD </w:t>
              <w:br w:type="textWrapping"/>
              <w:t xml:space="preserve">(Forecast)</w:t>
            </w:r>
          </w:p>
        </w:tc>
        <w:tc>
          <w:tcPr>
            <w:tcBorders>
              <w:bottom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Month (Target)</w:t>
            </w:r>
          </w:p>
        </w:tc>
        <w:tc>
          <w:tcPr>
            <w:tcBorders>
              <w:bottom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vs MtD </w:t>
              <w:br w:type="textWrapping"/>
              <w:t xml:space="preserve">prev month (MoM)</w:t>
            </w:r>
          </w:p>
        </w:tc>
        <w:tc>
          <w:tcPr>
            <w:tcBorders>
              <w:bottom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vs MtD </w:t>
              <w:br w:type="textWrapping"/>
              <w:t xml:space="preserve">prev year (YoY)</w:t>
            </w:r>
          </w:p>
        </w:tc>
        <w:tc>
          <w:tcPr>
            <w:tcBorders>
              <w:bottom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vs competition</w:t>
            </w:r>
          </w:p>
        </w:tc>
        <w:tc>
          <w:tcPr>
            <w:tcBorders>
              <w:top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DRI</w:t>
            </w:r>
          </w:p>
        </w:tc>
        <w:tc>
          <w:tcPr>
            <w:tcBorders>
              <w:top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Dash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Tech stability &amp; Performance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Mobile INP Good rate (%)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69.1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72%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-0.5pp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-1.5pp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tcBorders>
              <w:left w:color="000000" w:space="0" w:sz="6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widowControl w:val="0"/>
              <w:jc w:val="center"/>
              <w:rPr>
                <w:sz w:val="16"/>
                <w:szCs w:val="16"/>
              </w:rPr>
            </w:pPr>
            <w:hyperlink r:id="rId98">
              <w:r w:rsidDel="00000000" w:rsidR="00000000" w:rsidRPr="00000000">
                <w:rPr>
                  <w:color w:val="0000ee"/>
                  <w:sz w:val="16"/>
                  <w:szCs w:val="16"/>
                  <w:u w:val="single"/>
                  <w:rtl w:val="0"/>
                </w:rPr>
                <w:t xml:space="preserve">Amory Kelie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7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8128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numPr>
          <w:ilvl w:val="0"/>
          <w:numId w:val="27"/>
        </w:numPr>
        <w:ind w:left="720" w:hanging="360"/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Appdex: Android </w:t>
      </w:r>
    </w:p>
    <w:p w:rsidR="00000000" w:rsidDel="00000000" w:rsidP="00000000" w:rsidRDefault="00000000" w:rsidRPr="00000000" w14:paraId="0000036F">
      <w:pPr>
        <w:numPr>
          <w:ilvl w:val="0"/>
          <w:numId w:val="27"/>
        </w:numPr>
        <w:ind w:left="720" w:hanging="360"/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Appdex score: iOS</w:t>
      </w:r>
    </w:p>
    <w:p w:rsidR="00000000" w:rsidDel="00000000" w:rsidP="00000000" w:rsidRDefault="00000000" w:rsidRPr="00000000" w14:paraId="00000370">
      <w:pPr>
        <w:numPr>
          <w:ilvl w:val="0"/>
          <w:numId w:val="27"/>
        </w:numPr>
        <w:ind w:left="720" w:hanging="360"/>
        <w:rPr>
          <w:b w:val="1"/>
          <w:bCs w:val="1"/>
          <w:i w:val="1"/>
          <w:iCs w:val="1"/>
          <w:color w:val="434343"/>
          <w:sz w:val="16"/>
          <w:szCs w:val="16"/>
        </w:rPr>
        <w:sectPr>
          <w:headerReference r:id="rId100" w:type="default"/>
          <w:headerReference r:id="rId101" w:type="first"/>
          <w:footerReference r:id="rId102" w:type="first"/>
          <w:type w:val="nextPage"/>
          <w:pgSz w:h="16838" w:w="23811" w:orient="landscape"/>
          <w:pgMar w:bottom="1440.0000000000002" w:top="1440.0000000000002" w:left="566.9291338582677" w:right="566.9291338582677" w:header="720" w:footer="720"/>
          <w:pgNumType w:start="1"/>
        </w:sect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CWV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03" w:type="default"/>
          <w:headerReference r:id="rId104" w:type="first"/>
          <w:footerReference r:id="rId105" w:type="first"/>
          <w:type w:val="nextPage"/>
          <w:pgSz w:h="16838" w:w="23811" w:orient="landscape"/>
          <w:pgMar w:bottom="1440.0000000000002" w:top="1440.0000000000002" w:left="1440.0000000000002" w:right="1440.0000000000002" w:header="720" w:footer="720"/>
          <w:pgNumType w:start="1"/>
        </w:sectPr>
      </w:pPr>
      <w:bookmarkStart w:colFirst="0" w:colLast="0" w:name="_91oikndlfy2z" w:id="12"/>
      <w:bookmarkEnd w:id="1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B2B 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14760.0" w:type="dxa"/>
        <w:jc w:val="left"/>
        <w:tblInd w:w="-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15"/>
        <w:gridCol w:w="1425"/>
        <w:gridCol w:w="5670"/>
        <w:gridCol w:w="4755"/>
        <w:gridCol w:w="1695"/>
        <w:tblGridChange w:id="0">
          <w:tblGrid>
            <w:gridCol w:w="1215"/>
            <w:gridCol w:w="1425"/>
            <w:gridCol w:w="5670"/>
            <w:gridCol w:w="4755"/>
            <w:gridCol w:w="1695"/>
          </w:tblGrid>
        </w:tblGridChange>
      </w:tblGrid>
      <w:tr>
        <w:trPr>
          <w:cantSplit w:val="0"/>
          <w:trHeight w:val="360" w:hRule="atLeast"/>
          <w:tblHeader w:val="1"/>
        </w:trPr>
        <w:tc>
          <w:tcPr>
            <w:gridSpan w:val="5"/>
            <w:shd w:fill="999999" w:val="clear"/>
          </w:tcPr>
          <w:p w:rsidR="00000000" w:rsidDel="00000000" w:rsidP="00000000" w:rsidRDefault="00000000" w:rsidRPr="00000000" w14:paraId="00000373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B2B</w:t>
            </w:r>
          </w:p>
        </w:tc>
      </w:tr>
      <w:tr>
        <w:trPr>
          <w:cantSplit w:val="0"/>
          <w:trHeight w:val="245.947265625" w:hRule="atLeast"/>
          <w:tblHeader w:val="1"/>
        </w:trPr>
        <w:tc>
          <w:tcPr/>
          <w:p w:rsidR="00000000" w:rsidDel="00000000" w:rsidP="00000000" w:rsidRDefault="00000000" w:rsidRPr="00000000" w14:paraId="00000378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379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DRI</w:t>
            </w:r>
          </w:p>
        </w:tc>
        <w:tc>
          <w:tcPr/>
          <w:p w:rsidR="00000000" w:rsidDel="00000000" w:rsidP="00000000" w:rsidRDefault="00000000" w:rsidRPr="00000000" w14:paraId="0000037A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Which metric is red and why</w:t>
            </w:r>
          </w:p>
        </w:tc>
        <w:tc>
          <w:tcPr/>
          <w:p w:rsidR="00000000" w:rsidDel="00000000" w:rsidP="00000000" w:rsidRDefault="00000000" w:rsidRPr="00000000" w14:paraId="0000037B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Actions planned</w:t>
            </w:r>
          </w:p>
        </w:tc>
        <w:tc>
          <w:tcPr/>
          <w:p w:rsidR="00000000" w:rsidDel="00000000" w:rsidP="00000000" w:rsidRDefault="00000000" w:rsidRPr="00000000" w14:paraId="0000037C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ETA for target achievement</w:t>
            </w:r>
          </w:p>
        </w:tc>
      </w:tr>
      <w:tr>
        <w:trPr>
          <w:cantSplit w:val="0"/>
          <w:trHeight w:val="720" w:hRule="atLeast"/>
          <w:tblHeader w:val="1"/>
        </w:trPr>
        <w:tc>
          <w:tcPr/>
          <w:p w:rsidR="00000000" w:rsidDel="00000000" w:rsidP="00000000" w:rsidRDefault="00000000" w:rsidRPr="00000000" w14:paraId="0000037D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  <w:rtl w:val="0"/>
              </w:rPr>
              <w:t xml:space="preserve">CSAT (P0s)</w:t>
            </w:r>
          </w:p>
        </w:tc>
        <w:tc>
          <w:tcPr/>
          <w:p w:rsidR="00000000" w:rsidDel="00000000" w:rsidP="00000000" w:rsidRDefault="00000000" w:rsidRPr="00000000" w14:paraId="0000037E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hyperlink r:id="rId106">
              <w:r w:rsidDel="00000000" w:rsidR="00000000" w:rsidRPr="00000000">
                <w:rPr>
                  <w:b w:val="1"/>
                  <w:bCs w:val="1"/>
                  <w:i w:val="1"/>
                  <w:iCs w:val="1"/>
                  <w:color w:val="0000ee"/>
                  <w:sz w:val="18"/>
                  <w:szCs w:val="18"/>
                  <w:u w:val="single"/>
                  <w:rtl w:val="0"/>
                </w:rPr>
                <w:t xml:space="preserve">Luis Cappa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F">
            <w:pPr>
              <w:widowControl w:val="0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We closed </w:t>
            </w:r>
            <w:r w:rsidDel="00000000" w:rsidR="00000000" w:rsidRPr="00000000">
              <w:rPr>
                <w:b w:val="1"/>
                <w:bCs w:val="1"/>
                <w:color w:val="38761d"/>
                <w:sz w:val="18"/>
                <w:szCs w:val="18"/>
                <w:rtl w:val="0"/>
              </w:rPr>
              <w:t xml:space="preserve">Green</w:t>
            </w: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February</w:t>
            </w: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 with an Incident Volume of 44 (40 P1s + 4 P0s), meeting our Monthly Targets. </w:t>
            </w: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February 2026 </w:t>
            </w: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is the month with the lowest number of incidents +2 years.</w:t>
            </w:r>
          </w:p>
        </w:tc>
        <w:tc>
          <w:tcPr/>
          <w:p w:rsidR="00000000" w:rsidDel="00000000" w:rsidP="00000000" w:rsidRDefault="00000000" w:rsidRPr="00000000" w14:paraId="00000380">
            <w:pPr>
              <w:widowControl w:val="0"/>
              <w:spacing w:after="240" w:before="240" w:lineRule="auto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381">
            <w:pPr>
              <w:widowControl w:val="0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2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  <w:rtl w:val="0"/>
              </w:rPr>
              <w:t xml:space="preserve">Agent Experience</w:t>
            </w:r>
          </w:p>
        </w:tc>
        <w:tc>
          <w:tcPr/>
          <w:p w:rsidR="00000000" w:rsidDel="00000000" w:rsidP="00000000" w:rsidRDefault="00000000" w:rsidRPr="00000000" w14:paraId="00000383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hyperlink r:id="rId107">
              <w:r w:rsidDel="00000000" w:rsidR="00000000" w:rsidRPr="00000000">
                <w:rPr>
                  <w:b w:val="1"/>
                  <w:bCs w:val="1"/>
                  <w:i w:val="1"/>
                  <w:iCs w:val="1"/>
                  <w:color w:val="0000ee"/>
                  <w:sz w:val="18"/>
                  <w:szCs w:val="18"/>
                  <w:u w:val="single"/>
                  <w:rtl w:val="0"/>
                </w:rPr>
                <w:t xml:space="preserve">Sajjad Ahmad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4">
            <w:pPr>
              <w:widowControl w:val="0"/>
              <w:numPr>
                <w:ilvl w:val="0"/>
                <w:numId w:val="31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Slightly behind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acquisition target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for the week. -2.2% against target. </w:t>
            </w:r>
          </w:p>
          <w:p w:rsidR="00000000" w:rsidDel="00000000" w:rsidP="00000000" w:rsidRDefault="00000000" w:rsidRPr="00000000" w14:paraId="00000385">
            <w:pPr>
              <w:widowControl w:val="0"/>
              <w:numPr>
                <w:ilvl w:val="0"/>
                <w:numId w:val="31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Purposefully skipped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Agent Pulse Survey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for Feb, giving room for Mortgage Finder survey. To be resumed in March. </w:t>
            </w:r>
          </w:p>
        </w:tc>
        <w:tc>
          <w:tcPr/>
          <w:p w:rsidR="00000000" w:rsidDel="00000000" w:rsidP="00000000" w:rsidRDefault="00000000" w:rsidRPr="00000000" w14:paraId="00000386">
            <w:pPr>
              <w:widowControl w:val="0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Launching Buyer-claims in the app this week should get us back on track as GTM emphasises on the feature availability in app.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7">
            <w:pPr>
              <w:widowControl w:val="0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388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>
          <w:b w:val="1"/>
          <w:bCs w:val="1"/>
          <w:i w:val="1"/>
          <w:iCs w:val="1"/>
          <w:color w:val="434343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8"/>
          <w:szCs w:val="18"/>
          <w:rtl w:val="0"/>
        </w:rPr>
        <w:t xml:space="preserve">Weekly Metrics</w:t>
      </w:r>
    </w:p>
    <w:tbl>
      <w:tblPr>
        <w:tblStyle w:val="Table18"/>
        <w:tblW w:w="146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5"/>
        <w:gridCol w:w="1290"/>
        <w:gridCol w:w="1440"/>
        <w:gridCol w:w="1200"/>
        <w:gridCol w:w="1260"/>
        <w:gridCol w:w="1260"/>
        <w:gridCol w:w="930"/>
        <w:gridCol w:w="1065"/>
        <w:gridCol w:w="1335"/>
        <w:gridCol w:w="1155"/>
        <w:gridCol w:w="1155"/>
        <w:gridCol w:w="885"/>
        <w:gridCol w:w="675"/>
        <w:tblGridChange w:id="0">
          <w:tblGrid>
            <w:gridCol w:w="1035"/>
            <w:gridCol w:w="1290"/>
            <w:gridCol w:w="1440"/>
            <w:gridCol w:w="1200"/>
            <w:gridCol w:w="1260"/>
            <w:gridCol w:w="1260"/>
            <w:gridCol w:w="930"/>
            <w:gridCol w:w="1065"/>
            <w:gridCol w:w="1335"/>
            <w:gridCol w:w="1155"/>
            <w:gridCol w:w="1155"/>
            <w:gridCol w:w="885"/>
            <w:gridCol w:w="675"/>
          </w:tblGrid>
        </w:tblGridChange>
      </w:tblGrid>
      <w:tr>
        <w:trPr>
          <w:cantSplit w:val="0"/>
          <w:trHeight w:val="359.5590551181102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left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Weekly</w:t>
            </w:r>
          </w:p>
        </w:tc>
        <w:tc>
          <w:tcPr>
            <w:gridSpan w:val="5"/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MTD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Metric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Week</w:t>
              <w:br w:type="textWrapping"/>
              <w:t xml:space="preserve">(Actual)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Week (Target)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WoW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widowControl w:val="0"/>
              <w:spacing w:line="240" w:lineRule="auto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vs 2 weeks prior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MtD </w:t>
              <w:br w:type="textWrapping"/>
              <w:t xml:space="preserve">(Actual)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Month (Target)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vs MtD </w:t>
              <w:br w:type="textWrapping"/>
              <w:t xml:space="preserve">prev month (MoM)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vs MtD </w:t>
              <w:br w:type="textWrapping"/>
              <w:t xml:space="preserve">prev year (YoY)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vs competition</w:t>
            </w:r>
          </w:p>
        </w:tc>
        <w:tc>
          <w:tcPr>
            <w:tcBorders>
              <w:top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DRI</w:t>
            </w:r>
          </w:p>
        </w:tc>
        <w:tc>
          <w:tcPr>
            <w:tcBorders>
              <w:top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Dash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3A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CSAT</w:t>
            </w:r>
          </w:p>
        </w:tc>
        <w:tc>
          <w:tcPr/>
          <w:p w:rsidR="00000000" w:rsidDel="00000000" w:rsidP="00000000" w:rsidRDefault="00000000" w:rsidRPr="00000000" w14:paraId="000003A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Incident Volume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widowControl w:val="0"/>
              <w:spacing w:line="240" w:lineRule="auto"/>
              <w:jc w:val="center"/>
              <w:rPr>
                <w:sz w:val="18"/>
                <w:szCs w:val="18"/>
                <w:shd w:fill="d9ead3" w:val="clear"/>
              </w:rPr>
            </w:pPr>
            <w:r w:rsidDel="00000000" w:rsidR="00000000" w:rsidRPr="00000000">
              <w:rPr>
                <w:sz w:val="18"/>
                <w:szCs w:val="18"/>
                <w:shd w:fill="d9ead3" w:val="clear"/>
                <w:rtl w:val="0"/>
              </w:rPr>
              <w:t xml:space="preserve">P0: 1</w:t>
            </w:r>
          </w:p>
          <w:p w:rsidR="00000000" w:rsidDel="00000000" w:rsidP="00000000" w:rsidRDefault="00000000" w:rsidRPr="00000000" w14:paraId="000003A8">
            <w:pPr>
              <w:widowControl w:val="0"/>
              <w:spacing w:line="240" w:lineRule="auto"/>
              <w:jc w:val="center"/>
              <w:rPr>
                <w:color w:val="f4cccc"/>
                <w:sz w:val="18"/>
                <w:szCs w:val="18"/>
                <w:shd w:fill="d9ead3" w:val="clear"/>
              </w:rPr>
            </w:pPr>
            <w:r w:rsidDel="00000000" w:rsidR="00000000" w:rsidRPr="00000000">
              <w:rPr>
                <w:sz w:val="18"/>
                <w:szCs w:val="18"/>
                <w:shd w:fill="d9ead3" w:val="clear"/>
                <w:rtl w:val="0"/>
              </w:rPr>
              <w:t xml:space="preserve">P1: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P0: 1.3</w:t>
              <w:br w:type="textWrapping"/>
              <w:t xml:space="preserve">P1: 17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P0: +200% (0)</w:t>
            </w:r>
          </w:p>
          <w:p w:rsidR="00000000" w:rsidDel="00000000" w:rsidP="00000000" w:rsidRDefault="00000000" w:rsidRPr="00000000" w14:paraId="000003A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P1: -10%</w:t>
              <w:br w:type="textWrapping"/>
              <w:t xml:space="preserve">(10)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P0: +200% (0)</w:t>
            </w:r>
          </w:p>
          <w:p w:rsidR="00000000" w:rsidDel="00000000" w:rsidP="00000000" w:rsidRDefault="00000000" w:rsidRPr="00000000" w14:paraId="000003A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P1: -16%</w:t>
              <w:br w:type="textWrapping"/>
              <w:t xml:space="preserve">(12)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P0: 2</w:t>
            </w:r>
          </w:p>
          <w:p w:rsidR="00000000" w:rsidDel="00000000" w:rsidP="00000000" w:rsidRDefault="00000000" w:rsidRPr="00000000" w14:paraId="000003A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P1: 32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P0: 6</w:t>
              <w:br w:type="textWrapping"/>
              <w:t xml:space="preserve">P1: 73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P0: -60%</w:t>
              <w:br w:type="textWrapping"/>
              <w:t xml:space="preserve">(5)</w:t>
            </w:r>
          </w:p>
          <w:p w:rsidR="00000000" w:rsidDel="00000000" w:rsidP="00000000" w:rsidRDefault="00000000" w:rsidRPr="00000000" w14:paraId="000003B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P1: -33%</w:t>
              <w:br w:type="textWrapping"/>
              <w:t xml:space="preserve">(48)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P0: -33%</w:t>
              <w:br w:type="textWrapping"/>
              <w:t xml:space="preserve">(3)</w:t>
            </w:r>
          </w:p>
          <w:p w:rsidR="00000000" w:rsidDel="00000000" w:rsidP="00000000" w:rsidRDefault="00000000" w:rsidRPr="00000000" w14:paraId="000003B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P1: -26%</w:t>
              <w:br w:type="textWrapping"/>
              <w:t xml:space="preserve">(43)</w:t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3B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 Available</w:t>
            </w:r>
          </w:p>
        </w:tc>
        <w:tc>
          <w:tcPr/>
          <w:p w:rsidR="00000000" w:rsidDel="00000000" w:rsidP="00000000" w:rsidRDefault="00000000" w:rsidRPr="00000000" w14:paraId="000003B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hyperlink r:id="rId108">
              <w:r w:rsidDel="00000000" w:rsidR="00000000" w:rsidRPr="00000000">
                <w:rPr>
                  <w:b w:val="1"/>
                  <w:bCs w:val="1"/>
                  <w:color w:val="0000ee"/>
                  <w:sz w:val="18"/>
                  <w:szCs w:val="18"/>
                  <w:u w:val="single"/>
                  <w:rtl w:val="0"/>
                </w:rPr>
                <w:t xml:space="preserve">Luis Cappa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7">
            <w:pPr>
              <w:widowControl w:val="0"/>
              <w:spacing w:line="240" w:lineRule="auto"/>
              <w:rPr>
                <w:sz w:val="18"/>
                <w:szCs w:val="18"/>
              </w:rPr>
            </w:pPr>
            <w:hyperlink r:id="rId109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  <w:t xml:space="preserve">(JIRA)</w:t>
            </w:r>
          </w:p>
        </w:tc>
      </w:tr>
    </w:tbl>
    <w:p w:rsidR="00000000" w:rsidDel="00000000" w:rsidP="00000000" w:rsidRDefault="00000000" w:rsidRPr="00000000" w14:paraId="000003B8">
      <w:pPr>
        <w:rPr>
          <w:b w:val="1"/>
          <w:bCs w:val="1"/>
          <w:i w:val="1"/>
          <w:iCs w:val="1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9"/>
        <w:tblpPr w:leftFromText="180" w:rightFromText="180" w:topFromText="180" w:bottomFromText="180" w:vertAnchor="text" w:horzAnchor="text" w:tblpX="-15" w:tblpY="0"/>
        <w:tblW w:w="14670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"/>
        <w:gridCol w:w="1290"/>
        <w:gridCol w:w="1440"/>
        <w:gridCol w:w="1200"/>
        <w:gridCol w:w="1260"/>
        <w:gridCol w:w="1260"/>
        <w:gridCol w:w="930"/>
        <w:gridCol w:w="1065"/>
        <w:gridCol w:w="1335"/>
        <w:gridCol w:w="1155"/>
        <w:gridCol w:w="1155"/>
        <w:gridCol w:w="885"/>
        <w:gridCol w:w="675"/>
        <w:tblGridChange w:id="0">
          <w:tblGrid>
            <w:gridCol w:w="1020"/>
            <w:gridCol w:w="1290"/>
            <w:gridCol w:w="1440"/>
            <w:gridCol w:w="1200"/>
            <w:gridCol w:w="1260"/>
            <w:gridCol w:w="1260"/>
            <w:gridCol w:w="930"/>
            <w:gridCol w:w="1065"/>
            <w:gridCol w:w="1335"/>
            <w:gridCol w:w="1155"/>
            <w:gridCol w:w="1155"/>
            <w:gridCol w:w="885"/>
            <w:gridCol w:w="67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B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Agent Engagement &amp; Experience</w:t>
            </w:r>
          </w:p>
        </w:tc>
        <w:tc>
          <w:tcPr/>
          <w:p w:rsidR="00000000" w:rsidDel="00000000" w:rsidP="00000000" w:rsidRDefault="00000000" w:rsidRPr="00000000" w14:paraId="000003B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App active agents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10,899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-2.2%</w:t>
            </w:r>
          </w:p>
          <w:p w:rsidR="00000000" w:rsidDel="00000000" w:rsidP="00000000" w:rsidRDefault="00000000" w:rsidRPr="00000000" w14:paraId="000003B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11,148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38761d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18"/>
                <w:szCs w:val="18"/>
                <w:rtl w:val="0"/>
              </w:rPr>
              <w:t xml:space="preserve">+2.1%</w:t>
            </w:r>
          </w:p>
          <w:p w:rsidR="00000000" w:rsidDel="00000000" w:rsidP="00000000" w:rsidRDefault="00000000" w:rsidRPr="00000000" w14:paraId="000003B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10676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38761d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18"/>
                <w:szCs w:val="18"/>
                <w:rtl w:val="0"/>
              </w:rPr>
              <w:t xml:space="preserve">+4.4%</w:t>
            </w:r>
          </w:p>
          <w:p w:rsidR="00000000" w:rsidDel="00000000" w:rsidP="00000000" w:rsidRDefault="00000000" w:rsidRPr="00000000" w14:paraId="000003C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10440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3C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 Available</w:t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3C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 Available</w:t>
            </w:r>
          </w:p>
        </w:tc>
        <w:tc>
          <w:tcPr/>
          <w:p w:rsidR="00000000" w:rsidDel="00000000" w:rsidP="00000000" w:rsidRDefault="00000000" w:rsidRPr="00000000" w14:paraId="000003C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hyperlink r:id="rId110">
              <w:r w:rsidDel="00000000" w:rsidR="00000000" w:rsidRPr="00000000">
                <w:rPr>
                  <w:color w:val="0000ee"/>
                  <w:sz w:val="18"/>
                  <w:szCs w:val="18"/>
                  <w:u w:val="single"/>
                  <w:rtl w:val="0"/>
                </w:rPr>
                <w:t xml:space="preserve">Sajjad Ahmad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TBA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C9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Active users per week (WAU)</w:t>
            </w:r>
          </w:p>
        </w:tc>
        <w:tc>
          <w:tcPr>
            <w:shd w:fill="d9ead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3,548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38761d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18"/>
                <w:szCs w:val="18"/>
                <w:rtl w:val="0"/>
              </w:rPr>
              <w:t xml:space="preserve">+1.5%</w:t>
            </w:r>
          </w:p>
          <w:p w:rsidR="00000000" w:rsidDel="00000000" w:rsidP="00000000" w:rsidRDefault="00000000" w:rsidRPr="00000000" w14:paraId="000003C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3,497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18"/>
                <w:szCs w:val="18"/>
                <w:rtl w:val="0"/>
              </w:rPr>
              <w:t xml:space="preserve">+1.5%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3498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38761d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18"/>
                <w:szCs w:val="18"/>
                <w:rtl w:val="0"/>
              </w:rPr>
              <w:t xml:space="preserve">+3%</w:t>
            </w:r>
          </w:p>
          <w:p w:rsidR="00000000" w:rsidDel="00000000" w:rsidP="00000000" w:rsidRDefault="00000000" w:rsidRPr="00000000" w14:paraId="000003D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3445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3D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 Available</w:t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3D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 Available</w:t>
            </w:r>
          </w:p>
        </w:tc>
        <w:tc>
          <w:tcPr/>
          <w:p w:rsidR="00000000" w:rsidDel="00000000" w:rsidP="00000000" w:rsidRDefault="00000000" w:rsidRPr="00000000" w14:paraId="000003D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hyperlink r:id="rId111">
              <w:r w:rsidDel="00000000" w:rsidR="00000000" w:rsidRPr="00000000">
                <w:rPr>
                  <w:color w:val="0000ee"/>
                  <w:sz w:val="18"/>
                  <w:szCs w:val="18"/>
                  <w:u w:val="single"/>
                  <w:rtl w:val="0"/>
                </w:rPr>
                <w:t xml:space="preserve">Sajjad Ahmad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TBA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D9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Agent NPS</w:t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3D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</w:t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3D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</w:t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3D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</w:t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3D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</w:t>
            </w:r>
          </w:p>
        </w:tc>
        <w:tc>
          <w:tcPr>
            <w:gridSpan w:val="5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Monthly Metric</w:t>
            </w:r>
          </w:p>
        </w:tc>
        <w:tc>
          <w:tcPr/>
          <w:p w:rsidR="00000000" w:rsidDel="00000000" w:rsidP="00000000" w:rsidRDefault="00000000" w:rsidRPr="00000000" w14:paraId="000003E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hyperlink r:id="rId112">
              <w:r w:rsidDel="00000000" w:rsidR="00000000" w:rsidRPr="00000000">
                <w:rPr>
                  <w:color w:val="0000ee"/>
                  <w:sz w:val="18"/>
                  <w:szCs w:val="18"/>
                  <w:u w:val="single"/>
                  <w:rtl w:val="0"/>
                </w:rPr>
                <w:t xml:space="preserve">Sajjad Ahmad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TBA</w:t>
            </w:r>
          </w:p>
        </w:tc>
      </w:tr>
    </w:tbl>
    <w:p w:rsidR="00000000" w:rsidDel="00000000" w:rsidP="00000000" w:rsidRDefault="00000000" w:rsidRPr="00000000" w14:paraId="000003E6">
      <w:pPr>
        <w:rPr>
          <w:b w:val="1"/>
          <w:bCs w:val="1"/>
          <w:color w:val="434343"/>
          <w:sz w:val="18"/>
          <w:szCs w:val="18"/>
        </w:rPr>
        <w:sectPr>
          <w:headerReference r:id="rId113" w:type="default"/>
          <w:headerReference r:id="rId114" w:type="first"/>
          <w:footerReference r:id="rId115" w:type="default"/>
          <w:footerReference r:id="rId116" w:type="first"/>
          <w:type w:val="nextPage"/>
          <w:pgSz w:h="16838" w:w="23811" w:orient="landscape"/>
          <w:pgMar w:bottom="1440.0000000000002" w:top="1440.0000000000002" w:left="1440.0000000000002" w:right="1440.0000000000002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434343"/>
          <w:sz w:val="18"/>
          <w:szCs w:val="18"/>
        </w:rPr>
        <w:sectPr>
          <w:headerReference r:id="rId117" w:type="default"/>
          <w:headerReference r:id="rId118" w:type="first"/>
          <w:footerReference r:id="rId119" w:type="default"/>
          <w:footerReference r:id="rId120" w:type="first"/>
          <w:type w:val="nextPage"/>
          <w:pgSz w:h="16838" w:w="23811" w:orient="landscape"/>
          <w:pgMar w:bottom="1440.0000000000002" w:top="1440.0000000000002" w:left="1440.0000000000002" w:right="1440.0000000000002" w:header="720" w:footer="720"/>
          <w:pgNumType w:start="1"/>
        </w:sectPr>
      </w:pPr>
      <w:bookmarkStart w:colFirst="0" w:colLast="0" w:name="_qnv901luop6t" w:id="13"/>
      <w:bookmarkEnd w:id="1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Listing Quality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  </w:t>
      </w:r>
    </w:p>
    <w:tbl>
      <w:tblPr>
        <w:tblStyle w:val="Table20"/>
        <w:tblW w:w="14760.0" w:type="dxa"/>
        <w:jc w:val="left"/>
        <w:tblInd w:w="-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1230"/>
        <w:gridCol w:w="4050"/>
        <w:gridCol w:w="3990"/>
        <w:gridCol w:w="3600"/>
        <w:tblGridChange w:id="0">
          <w:tblGrid>
            <w:gridCol w:w="1890"/>
            <w:gridCol w:w="1230"/>
            <w:gridCol w:w="4050"/>
            <w:gridCol w:w="3990"/>
            <w:gridCol w:w="360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5"/>
            <w:shd w:fill="999999" w:val="clear"/>
          </w:tcPr>
          <w:p w:rsidR="00000000" w:rsidDel="00000000" w:rsidP="00000000" w:rsidRDefault="00000000" w:rsidRPr="00000000" w14:paraId="000003E9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Monetization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E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3EF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DRI</w:t>
            </w:r>
          </w:p>
        </w:tc>
        <w:tc>
          <w:tcPr/>
          <w:p w:rsidR="00000000" w:rsidDel="00000000" w:rsidP="00000000" w:rsidRDefault="00000000" w:rsidRPr="00000000" w14:paraId="000003F0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Which metric is red and why</w:t>
            </w:r>
          </w:p>
        </w:tc>
        <w:tc>
          <w:tcPr/>
          <w:p w:rsidR="00000000" w:rsidDel="00000000" w:rsidP="00000000" w:rsidRDefault="00000000" w:rsidRPr="00000000" w14:paraId="000003F1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Actions planned</w:t>
            </w:r>
          </w:p>
        </w:tc>
        <w:tc>
          <w:tcPr/>
          <w:p w:rsidR="00000000" w:rsidDel="00000000" w:rsidP="00000000" w:rsidRDefault="00000000" w:rsidRPr="00000000" w14:paraId="000003F2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ETA for target achievement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3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  <w:rtl w:val="0"/>
              </w:rPr>
              <w:t xml:space="preserve">Compliance</w:t>
            </w:r>
          </w:p>
        </w:tc>
        <w:tc>
          <w:tcPr/>
          <w:p w:rsidR="00000000" w:rsidDel="00000000" w:rsidP="00000000" w:rsidRDefault="00000000" w:rsidRPr="00000000" w14:paraId="000003F4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hyperlink r:id="rId121">
              <w:r w:rsidDel="00000000" w:rsidR="00000000" w:rsidRPr="00000000">
                <w:rPr>
                  <w:b w:val="1"/>
                  <w:bCs w:val="1"/>
                  <w:i w:val="1"/>
                  <w:iCs w:val="1"/>
                  <w:color w:val="0000ee"/>
                  <w:sz w:val="18"/>
                  <w:szCs w:val="18"/>
                  <w:u w:val="single"/>
                  <w:rtl w:val="0"/>
                </w:rPr>
                <w:t xml:space="preserve">Saif Al-Amid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5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8"/>
                <w:szCs w:val="18"/>
                <w:rtl w:val="0"/>
              </w:rPr>
              <w:t xml:space="preserve">Metric in green</w:t>
            </w:r>
          </w:p>
        </w:tc>
        <w:tc>
          <w:tcPr/>
          <w:p w:rsidR="00000000" w:rsidDel="00000000" w:rsidP="00000000" w:rsidRDefault="00000000" w:rsidRPr="00000000" w14:paraId="000003F6">
            <w:pPr>
              <w:widowControl w:val="0"/>
              <w:spacing w:after="240" w:before="240" w:lineRule="auto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Fake Listings Cleanup:</w:t>
            </w:r>
          </w:p>
          <w:p w:rsidR="00000000" w:rsidDel="00000000" w:rsidP="00000000" w:rsidRDefault="00000000" w:rsidRPr="00000000" w14:paraId="000003F7">
            <w:pPr>
              <w:widowControl w:val="0"/>
              <w:numPr>
                <w:ilvl w:val="0"/>
                <w:numId w:val="19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We have invoked a total of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3,572 discrepancies</w:t>
            </w: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 via LAT due to data integrity concerns.</w:t>
            </w:r>
          </w:p>
          <w:p w:rsidR="00000000" w:rsidDel="00000000" w:rsidP="00000000" w:rsidRDefault="00000000" w:rsidRPr="00000000" w14:paraId="000003F8">
            <w:pPr>
              <w:widowControl w:val="0"/>
              <w:numPr>
                <w:ilvl w:val="0"/>
                <w:numId w:val="19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Location Accuracy:</w:t>
            </w: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 Internal audits showed sampled location data was inconsistent. We have deleted these actions and are meeting today with the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DE (Data Engineering)</w:t>
            </w: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 team to establish a high-accuracy methodology.</w:t>
            </w:r>
          </w:p>
          <w:p w:rsidR="00000000" w:rsidDel="00000000" w:rsidP="00000000" w:rsidRDefault="00000000" w:rsidRPr="00000000" w14:paraId="000003F9">
            <w:pPr>
              <w:widowControl w:val="0"/>
              <w:numPr>
                <w:ilvl w:val="0"/>
                <w:numId w:val="19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Delist Issue:</w:t>
            </w: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 Following client feedback regarding permit validity, we consulted with the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DLD</w:t>
            </w: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. Based on their recommendation, we are moving away from "permit start date" as a validation point and have removed these action types to avoid false positives.</w:t>
            </w:r>
          </w:p>
          <w:p w:rsidR="00000000" w:rsidDel="00000000" w:rsidP="00000000" w:rsidRDefault="00000000" w:rsidRPr="00000000" w14:paraId="000003FA">
            <w:pPr>
              <w:widowControl w:val="0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B">
            <w:pPr>
              <w:widowControl w:val="0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C">
            <w:pPr>
              <w:widowControl w:val="0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Timeline TBC:</w:t>
            </w: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 Cleanup is currently on hold due to the geopolitical situation and remote work constraints. We will restart once we are back to the office.</w:t>
            </w:r>
          </w:p>
          <w:p w:rsidR="00000000" w:rsidDel="00000000" w:rsidP="00000000" w:rsidRDefault="00000000" w:rsidRPr="00000000" w14:paraId="000003FD">
            <w:pPr>
              <w:widowControl w:val="0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E">
            <w:pPr>
              <w:widowControl w:val="0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Next Steps upon Resumption:</w:t>
            </w:r>
          </w:p>
          <w:p w:rsidR="00000000" w:rsidDel="00000000" w:rsidP="00000000" w:rsidRDefault="00000000" w:rsidRPr="00000000" w14:paraId="000003FF">
            <w:pPr>
              <w:widowControl w:val="0"/>
              <w:numPr>
                <w:ilvl w:val="0"/>
                <w:numId w:val="4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LAT types to resume with: </w:t>
            </w: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We will only process size, property type, no of bedroom mismatches.</w:t>
            </w:r>
          </w:p>
          <w:p w:rsidR="00000000" w:rsidDel="00000000" w:rsidP="00000000" w:rsidRDefault="00000000" w:rsidRPr="00000000" w14:paraId="00000400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Location resume:</w:t>
            </w: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 Re-start cleanup only after DE confirms a methodology for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100% location accuracy</w:t>
            </w: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401">
            <w:pPr>
              <w:widowControl w:val="0"/>
              <w:numPr>
                <w:ilvl w:val="0"/>
                <w:numId w:val="4"/>
              </w:numPr>
              <w:spacing w:after="240" w:before="0" w:beforeAutospacing="0" w:lineRule="auto"/>
              <w:ind w:left="720" w:hanging="360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Permit validity:</w:t>
            </w: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 Working to have DLD resolve data discrepancies at the source to prevent agent pushback. Cherif has been engaged to escalate the email thread for a faster resolution.</w:t>
            </w:r>
          </w:p>
          <w:p w:rsidR="00000000" w:rsidDel="00000000" w:rsidP="00000000" w:rsidRDefault="00000000" w:rsidRPr="00000000" w14:paraId="00000402">
            <w:pPr>
              <w:widowControl w:val="0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3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>
          <w:b w:val="1"/>
          <w:bCs w:val="1"/>
          <w:color w:val="434343"/>
          <w:sz w:val="16"/>
          <w:szCs w:val="16"/>
        </w:rPr>
        <w:sectPr>
          <w:headerReference r:id="rId122" w:type="default"/>
          <w:headerReference r:id="rId123" w:type="first"/>
          <w:footerReference r:id="rId124" w:type="default"/>
          <w:footerReference r:id="rId125" w:type="first"/>
          <w:type w:val="nextPage"/>
          <w:pgSz w:h="16838" w:w="23811" w:orient="landscape"/>
          <w:pgMar w:bottom="1440.0000000000002" w:top="1440.0000000000002" w:left="1440.0000000000002" w:right="1440.0000000000002" w:header="720" w:footer="720"/>
          <w:pgNumType w:start="1"/>
        </w:sectPr>
      </w:pPr>
      <w:r w:rsidDel="00000000" w:rsidR="00000000" w:rsidRPr="00000000">
        <w:rPr>
          <w:b w:val="1"/>
          <w:bCs w:val="1"/>
          <w:color w:val="434343"/>
          <w:sz w:val="16"/>
          <w:szCs w:val="16"/>
        </w:rPr>
        <w:drawing>
          <wp:inline distB="114300" distT="114300" distL="114300" distR="114300">
            <wp:extent cx="8863200" cy="8509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434343"/>
          <w:sz w:val="16"/>
          <w:szCs w:val="16"/>
        </w:rPr>
        <w:sectPr>
          <w:headerReference r:id="rId127" w:type="default"/>
          <w:headerReference r:id="rId128" w:type="first"/>
          <w:footerReference r:id="rId129" w:type="default"/>
          <w:footerReference r:id="rId130" w:type="first"/>
          <w:type w:val="nextPage"/>
          <w:pgSz w:h="16838" w:w="23811" w:orient="landscape"/>
          <w:pgMar w:bottom="1440.0000000000002" w:top="1440.0000000000002" w:left="1440.0000000000002" w:right="1440.0000000000002" w:header="720" w:footer="720"/>
          <w:pgNumType w:start="1"/>
        </w:sectPr>
      </w:pPr>
      <w:bookmarkStart w:colFirst="0" w:colLast="0" w:name="_9y1oc0nap0e6" w:id="14"/>
      <w:bookmarkEnd w:id="1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Special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u w:val="single"/>
          <w:rtl w:val="0"/>
        </w:rPr>
        <w:t xml:space="preserve">Monthly Lookbacks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20976.0" w:type="dxa"/>
        <w:jc w:val="left"/>
        <w:tblInd w:w="-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65"/>
        <w:gridCol w:w="8455.5"/>
        <w:gridCol w:w="8455.5"/>
        <w:tblGridChange w:id="0">
          <w:tblGrid>
            <w:gridCol w:w="4065"/>
            <w:gridCol w:w="8455.5"/>
            <w:gridCol w:w="8455.5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40A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  <w:rtl w:val="0"/>
              </w:rPr>
              <w:t xml:space="preserve">Converting at risk clients to Promoters </w:t>
            </w:r>
            <w:hyperlink r:id="rId131">
              <w:r w:rsidDel="00000000" w:rsidR="00000000" w:rsidRPr="00000000">
                <w:rPr>
                  <w:b w:val="1"/>
                  <w:bCs w:val="1"/>
                  <w:i w:val="1"/>
                  <w:iCs w:val="1"/>
                  <w:color w:val="0000ee"/>
                  <w:sz w:val="18"/>
                  <w:szCs w:val="18"/>
                  <w:u w:val="single"/>
                  <w:rtl w:val="0"/>
                </w:rPr>
                <w:t xml:space="preserve">Ivan Gregorc</w:t>
              </w:r>
            </w:hyperlink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  <w:rtl w:val="0"/>
              </w:rPr>
              <w:t xml:space="preserve"> </w:t>
            </w:r>
            <w:sdt>
              <w:sdtPr>
                <w:alias w:val="Status"/>
                <w:id w:val="-867585376"/>
                <w:dropDownList w:lastValue="Status">
                  <w:listItem w:displayText="On Track" w:value="On Track"/>
                  <w:listItem w:displayText="Blocked" w:value="Blocked"/>
                  <w:listItem w:displayText="Status" w:value="Status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e5e5e5"/>
                    <w:sz w:val="18"/>
                    <w:szCs w:val="18"/>
                    <w:shd w:fill="3d3d3d" w:val="clear"/>
                  </w:rPr>
                  <w:t xml:space="preserve">Status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40D">
            <w:pPr>
              <w:widowControl w:val="0"/>
              <w:numPr>
                <w:ilvl w:val="0"/>
                <w:numId w:val="11"/>
              </w:numPr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100" w:before="100" w:line="240" w:lineRule="auto"/>
              <w:ind w:left="1080" w:hanging="360"/>
              <w:rPr>
                <w:b w:val="1"/>
                <w:bCs w:val="1"/>
                <w:i w:val="1"/>
                <w:iCs w:val="1"/>
                <w:color w:val="1d1c1d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d1c1d"/>
                <w:sz w:val="18"/>
                <w:szCs w:val="18"/>
                <w:rtl w:val="0"/>
              </w:rPr>
              <w:t xml:space="preserve">Expected achievement at the end of the quarter. Based on current progress, what’s the estimated achievement rate for the end of Q1 2025?</w:t>
            </w:r>
          </w:p>
          <w:p w:rsidR="00000000" w:rsidDel="00000000" w:rsidP="00000000" w:rsidRDefault="00000000" w:rsidRPr="00000000" w14:paraId="0000040E">
            <w:pPr>
              <w:widowControl w:val="0"/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="240" w:lineRule="auto"/>
              <w:rPr>
                <w:b w:val="1"/>
                <w:bCs w:val="1"/>
                <w:i w:val="1"/>
                <w:iCs w:val="1"/>
                <w:color w:val="1d1c1d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1d1c1d"/>
                <w:sz w:val="18"/>
                <w:szCs w:val="18"/>
                <w:rtl w:val="0"/>
              </w:rPr>
              <w:t xml:space="preserve">By end of Q1, we expect to convert 50%+ of Neutral/Detractor clients into Promoters and protect renewal risk across the Marketing-owned portfolio (21 clients). </w:t>
              <w:br w:type="textWrapping"/>
              <w:t xml:space="preserve">Assuming delivery on Product-dependent items.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F">
            <w:pPr>
              <w:widowControl w:val="0"/>
              <w:numPr>
                <w:ilvl w:val="0"/>
                <w:numId w:val="11"/>
              </w:numPr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before="100" w:line="240" w:lineRule="auto"/>
              <w:ind w:left="1080" w:hanging="371.33858267716533"/>
              <w:rPr>
                <w:b w:val="1"/>
                <w:bCs w:val="1"/>
                <w:i w:val="1"/>
                <w:iCs w:val="1"/>
                <w:color w:val="1d1c1d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d1c1d"/>
                <w:sz w:val="18"/>
                <w:szCs w:val="18"/>
                <w:rtl w:val="0"/>
              </w:rPr>
              <w:t xml:space="preserve">Achievement (till date) : Indicate completed and pending tasks.</w:t>
            </w:r>
          </w:p>
          <w:p w:rsidR="00000000" w:rsidDel="00000000" w:rsidP="00000000" w:rsidRDefault="00000000" w:rsidRPr="00000000" w14:paraId="00000410">
            <w:pPr>
              <w:widowControl w:val="0"/>
              <w:numPr>
                <w:ilvl w:val="0"/>
                <w:numId w:val="32"/>
              </w:numPr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  <w:color w:val="1d1c1d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1d1c1d"/>
                <w:sz w:val="18"/>
                <w:szCs w:val="18"/>
                <w:rtl w:val="0"/>
              </w:rPr>
              <w:t xml:space="preserve">Client sentiment baseline established and tracked weekly</w:t>
            </w:r>
          </w:p>
          <w:p w:rsidR="00000000" w:rsidDel="00000000" w:rsidP="00000000" w:rsidRDefault="00000000" w:rsidRPr="00000000" w14:paraId="00000411">
            <w:pPr>
              <w:widowControl w:val="0"/>
              <w:numPr>
                <w:ilvl w:val="0"/>
                <w:numId w:val="32"/>
              </w:numPr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  <w:color w:val="1d1c1d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1d1c1d"/>
                <w:sz w:val="18"/>
                <w:szCs w:val="18"/>
                <w:rtl w:val="0"/>
              </w:rPr>
              <w:t xml:space="preserve">Identified top 6 elements to turn Neutral clients into promoters</w:t>
            </w:r>
          </w:p>
          <w:p w:rsidR="00000000" w:rsidDel="00000000" w:rsidP="00000000" w:rsidRDefault="00000000" w:rsidRPr="00000000" w14:paraId="00000412">
            <w:pPr>
              <w:widowControl w:val="0"/>
              <w:numPr>
                <w:ilvl w:val="0"/>
                <w:numId w:val="32"/>
              </w:numPr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0" w:beforeAutospacing="0" w:line="240" w:lineRule="auto"/>
              <w:ind w:left="720" w:hanging="360"/>
              <w:rPr>
                <w:i w:val="1"/>
                <w:iCs w:val="1"/>
                <w:color w:val="1d1c1d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1d1c1d"/>
                <w:sz w:val="18"/>
                <w:szCs w:val="18"/>
                <w:rtl w:val="0"/>
              </w:rPr>
              <w:t xml:space="preserve">Active engagement in place for all Target clients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3">
            <w:pPr>
              <w:widowControl w:val="0"/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="240" w:lineRule="auto"/>
              <w:rPr>
                <w:b w:val="1"/>
                <w:bCs w:val="1"/>
                <w:i w:val="1"/>
                <w:iCs w:val="1"/>
                <w:color w:val="1d1c1d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d1c1d"/>
                <w:sz w:val="18"/>
                <w:szCs w:val="18"/>
                <w:rtl w:val="0"/>
              </w:rPr>
              <w:t xml:space="preserve">Pending:</w:t>
            </w:r>
          </w:p>
          <w:p w:rsidR="00000000" w:rsidDel="00000000" w:rsidP="00000000" w:rsidRDefault="00000000" w:rsidRPr="00000000" w14:paraId="00000414">
            <w:pPr>
              <w:widowControl w:val="0"/>
              <w:numPr>
                <w:ilvl w:val="0"/>
                <w:numId w:val="33"/>
              </w:numPr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before="240" w:line="240" w:lineRule="auto"/>
              <w:ind w:left="720" w:hanging="360"/>
              <w:rPr>
                <w:i w:val="1"/>
                <w:iCs w:val="1"/>
                <w:color w:val="1d1c1d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1d1c1d"/>
                <w:sz w:val="18"/>
                <w:szCs w:val="18"/>
                <w:rtl w:val="0"/>
              </w:rPr>
              <w:t xml:space="preserve">Product fixes impacting SuperAgent points and lead quality</w:t>
            </w:r>
          </w:p>
          <w:p w:rsidR="00000000" w:rsidDel="00000000" w:rsidP="00000000" w:rsidRDefault="00000000" w:rsidRPr="00000000" w14:paraId="00000415">
            <w:pPr>
              <w:widowControl w:val="0"/>
              <w:numPr>
                <w:ilvl w:val="0"/>
                <w:numId w:val="33"/>
              </w:numPr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  <w:color w:val="1d1c1d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1d1c1d"/>
                <w:sz w:val="18"/>
                <w:szCs w:val="18"/>
                <w:rtl w:val="0"/>
              </w:rPr>
              <w:t xml:space="preserve">Clearer value narrative on Premium Listings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d1c1d"/>
                <w:sz w:val="18"/>
                <w:szCs w:val="18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416">
            <w:pPr>
              <w:widowControl w:val="0"/>
              <w:numPr>
                <w:ilvl w:val="0"/>
                <w:numId w:val="11"/>
              </w:numPr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before="0" w:beforeAutospacing="0" w:line="240" w:lineRule="auto"/>
              <w:ind w:left="1080" w:hanging="360"/>
              <w:rPr>
                <w:b w:val="1"/>
                <w:bCs w:val="1"/>
                <w:i w:val="1"/>
                <w:iCs w:val="1"/>
                <w:color w:val="1d1c1d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d1c1d"/>
                <w:sz w:val="18"/>
                <w:szCs w:val="18"/>
                <w:rtl w:val="0"/>
              </w:rPr>
              <w:t xml:space="preserve">Impediments : If applicable, what is delaying the progress?</w:t>
            </w:r>
          </w:p>
          <w:p w:rsidR="00000000" w:rsidDel="00000000" w:rsidP="00000000" w:rsidRDefault="00000000" w:rsidRPr="00000000" w14:paraId="00000417">
            <w:pPr>
              <w:widowControl w:val="0"/>
              <w:numPr>
                <w:ilvl w:val="0"/>
                <w:numId w:val="12"/>
              </w:numPr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  <w:color w:val="1d1c1d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1d1c1d"/>
                <w:sz w:val="18"/>
                <w:szCs w:val="18"/>
                <w:rtl w:val="0"/>
              </w:rPr>
              <w:t xml:space="preserve">The majority of blockers are Product-dependent</w:t>
            </w:r>
          </w:p>
          <w:p w:rsidR="00000000" w:rsidDel="00000000" w:rsidP="00000000" w:rsidRDefault="00000000" w:rsidRPr="00000000" w14:paraId="00000418">
            <w:pPr>
              <w:widowControl w:val="0"/>
              <w:numPr>
                <w:ilvl w:val="0"/>
                <w:numId w:val="12"/>
              </w:numPr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  <w:color w:val="1d1c1d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1d1c1d"/>
                <w:sz w:val="18"/>
                <w:szCs w:val="18"/>
                <w:rtl w:val="0"/>
              </w:rPr>
              <w:t xml:space="preserve">Some perception issues (Awards, Premium value) require time and repetition to shift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9">
            <w:pPr>
              <w:widowControl w:val="0"/>
              <w:numPr>
                <w:ilvl w:val="0"/>
                <w:numId w:val="11"/>
              </w:numPr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before="0" w:beforeAutospacing="0" w:line="240" w:lineRule="auto"/>
              <w:ind w:left="1080" w:hanging="360"/>
              <w:rPr>
                <w:b w:val="1"/>
                <w:bCs w:val="1"/>
                <w:i w:val="1"/>
                <w:iCs w:val="1"/>
                <w:color w:val="1d1c1d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d1c1d"/>
                <w:sz w:val="18"/>
                <w:szCs w:val="18"/>
                <w:rtl w:val="0"/>
              </w:rPr>
              <w:t xml:space="preserve">Initiatives to address impediments: What actions will we take to address the above issues or improve results?</w:t>
            </w:r>
          </w:p>
          <w:p w:rsidR="00000000" w:rsidDel="00000000" w:rsidP="00000000" w:rsidRDefault="00000000" w:rsidRPr="00000000" w14:paraId="0000041A">
            <w:pPr>
              <w:widowControl w:val="0"/>
              <w:numPr>
                <w:ilvl w:val="0"/>
                <w:numId w:val="22"/>
              </w:numPr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  <w:color w:val="1d1c1d"/>
                <w:sz w:val="18"/>
                <w:szCs w:val="18"/>
                <w:shd w:fill="ffd966" w:val="clear"/>
              </w:rPr>
            </w:pPr>
            <w:r w:rsidDel="00000000" w:rsidR="00000000" w:rsidRPr="00000000">
              <w:rPr>
                <w:i w:val="1"/>
                <w:iCs w:val="1"/>
                <w:color w:val="1d1c1d"/>
                <w:sz w:val="18"/>
                <w:szCs w:val="18"/>
                <w:shd w:fill="ffd966" w:val="clear"/>
                <w:rtl w:val="0"/>
              </w:rPr>
              <w:t xml:space="preserve">4 out of the 6 (Spam Leads, Split Deals, Agent Engagements, PF Awards, </w:t>
            </w:r>
            <w:r w:rsidDel="00000000" w:rsidR="00000000" w:rsidRPr="00000000">
              <w:rPr>
                <w:i w:val="1"/>
                <w:iCs w:val="1"/>
                <w:strike w:val="1"/>
                <w:color w:val="1d1c1d"/>
                <w:sz w:val="18"/>
                <w:szCs w:val="18"/>
                <w:shd w:fill="93c47d" w:val="clear"/>
                <w:rtl w:val="0"/>
              </w:rPr>
              <w:t xml:space="preserve">Draft Listings</w:t>
            </w:r>
            <w:r w:rsidDel="00000000" w:rsidR="00000000" w:rsidRPr="00000000">
              <w:rPr>
                <w:i w:val="1"/>
                <w:iCs w:val="1"/>
                <w:color w:val="1d1c1d"/>
                <w:sz w:val="18"/>
                <w:szCs w:val="18"/>
                <w:shd w:fill="ffd966" w:val="clear"/>
                <w:rtl w:val="0"/>
              </w:rPr>
              <w:t xml:space="preserve">) major issues brought up are being addressed by end of Q1</w:t>
            </w:r>
          </w:p>
          <w:p w:rsidR="00000000" w:rsidDel="00000000" w:rsidP="00000000" w:rsidRDefault="00000000" w:rsidRPr="00000000" w14:paraId="0000041B">
            <w:pPr>
              <w:widowControl w:val="0"/>
              <w:numPr>
                <w:ilvl w:val="0"/>
                <w:numId w:val="22"/>
              </w:numPr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  <w:color w:val="1d1c1d"/>
                <w:sz w:val="18"/>
                <w:szCs w:val="18"/>
                <w:shd w:fill="ffd966" w:val="clear"/>
              </w:rPr>
            </w:pPr>
            <w:r w:rsidDel="00000000" w:rsidR="00000000" w:rsidRPr="00000000">
              <w:rPr>
                <w:i w:val="1"/>
                <w:iCs w:val="1"/>
                <w:color w:val="1d1c1d"/>
                <w:sz w:val="18"/>
                <w:szCs w:val="18"/>
                <w:shd w:fill="ffd966" w:val="clear"/>
                <w:rtl w:val="0"/>
              </w:rPr>
              <w:t xml:space="preserve">1 out of the 6 (</w:t>
            </w:r>
            <w:r w:rsidDel="00000000" w:rsidR="00000000" w:rsidRPr="00000000">
              <w:rPr>
                <w:sz w:val="16"/>
                <w:szCs w:val="16"/>
                <w:shd w:fill="ffd966" w:val="clear"/>
                <w:rtl w:val="0"/>
              </w:rPr>
              <w:t xml:space="preserve">Cost of Premium Listings) will be partially addressed by end of march through bundles rollout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C">
            <w:pPr>
              <w:widowControl w:val="0"/>
              <w:numPr>
                <w:ilvl w:val="0"/>
                <w:numId w:val="22"/>
              </w:numPr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100" w:before="0" w:beforeAutospacing="0" w:line="240" w:lineRule="auto"/>
              <w:ind w:left="720" w:hanging="360"/>
              <w:rPr>
                <w:i w:val="1"/>
                <w:iCs w:val="1"/>
                <w:color w:val="1d1c1d"/>
                <w:sz w:val="18"/>
                <w:szCs w:val="18"/>
                <w:highlight w:val="red"/>
              </w:rPr>
            </w:pPr>
            <w:r w:rsidDel="00000000" w:rsidR="00000000" w:rsidRPr="00000000">
              <w:rPr>
                <w:i w:val="1"/>
                <w:iCs w:val="1"/>
                <w:color w:val="1d1c1d"/>
                <w:sz w:val="18"/>
                <w:szCs w:val="18"/>
                <w:highlight w:val="red"/>
                <w:rtl w:val="0"/>
              </w:rPr>
              <w:t xml:space="preserve">1 remaining issue, the top 1, (</w:t>
            </w:r>
            <w:r w:rsidDel="00000000" w:rsidR="00000000" w:rsidRPr="00000000">
              <w:rPr>
                <w:sz w:val="16"/>
                <w:szCs w:val="16"/>
                <w:highlight w:val="red"/>
                <w:rtl w:val="0"/>
              </w:rPr>
              <w:t xml:space="preserve">SuperAgent Point System disadvantage in lower price-point communities</w:t>
            </w:r>
            <w:r w:rsidDel="00000000" w:rsidR="00000000" w:rsidRPr="00000000">
              <w:rPr>
                <w:i w:val="1"/>
                <w:iCs w:val="1"/>
                <w:color w:val="1d1c1d"/>
                <w:sz w:val="18"/>
                <w:szCs w:val="18"/>
                <w:highlight w:val="red"/>
                <w:rtl w:val="0"/>
              </w:rPr>
              <w:t xml:space="preserve">) is being addressed by End of Feb.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D">
            <w:pPr>
              <w:widowControl w:val="0"/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100" w:before="100" w:line="240" w:lineRule="auto"/>
              <w:rPr>
                <w:i w:val="1"/>
                <w:iCs w:val="1"/>
                <w:color w:val="1d1c1d"/>
                <w:sz w:val="18"/>
                <w:szCs w:val="18"/>
              </w:rPr>
            </w:pPr>
            <w:hyperlink r:id="rId132">
              <w:r w:rsidDel="00000000" w:rsidR="00000000" w:rsidRPr="00000000">
                <w:rPr>
                  <w:i w:val="1"/>
                  <w:iCs w:val="1"/>
                  <w:color w:val="1155cc"/>
                  <w:sz w:val="18"/>
                  <w:szCs w:val="18"/>
                  <w:u w:val="single"/>
                  <w:rtl w:val="0"/>
                </w:rPr>
                <w:t xml:space="preserve">Link to deep dive document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14010.0" w:type="dxa"/>
        <w:jc w:val="left"/>
        <w:tblInd w:w="-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65"/>
        <w:gridCol w:w="3105"/>
        <w:gridCol w:w="6840"/>
        <w:tblGridChange w:id="0">
          <w:tblGrid>
            <w:gridCol w:w="4065"/>
            <w:gridCol w:w="3105"/>
            <w:gridCol w:w="684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3"/>
            <w:shd w:fill="999999" w:val="clear"/>
          </w:tcPr>
          <w:p w:rsidR="00000000" w:rsidDel="00000000" w:rsidP="00000000" w:rsidRDefault="00000000" w:rsidRPr="00000000" w14:paraId="00000422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Special Projects - Q1 OKRs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425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  <w:rtl w:val="0"/>
              </w:rPr>
              <w:t xml:space="preserve">Keyper  </w:t>
            </w:r>
            <w:hyperlink r:id="rId133">
              <w:r w:rsidDel="00000000" w:rsidR="00000000" w:rsidRPr="00000000">
                <w:rPr>
                  <w:b w:val="1"/>
                  <w:bCs w:val="1"/>
                  <w:i w:val="1"/>
                  <w:iCs w:val="1"/>
                  <w:color w:val="0000ee"/>
                  <w:sz w:val="18"/>
                  <w:szCs w:val="18"/>
                  <w:u w:val="single"/>
                  <w:rtl w:val="0"/>
                </w:rPr>
                <w:t xml:space="preserve">Soumar Aoun</w:t>
              </w:r>
            </w:hyperlink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  <w:rtl w:val="0"/>
              </w:rPr>
              <w:t xml:space="preserve"> </w:t>
            </w:r>
            <w:sdt>
              <w:sdtPr>
                <w:alias w:val="Status"/>
                <w:id w:val="-340701605"/>
                <w:dropDownList w:lastValue="Status">
                  <w:listItem w:displayText="On Track" w:value="On Track"/>
                  <w:listItem w:displayText="Blocked" w:value="Blocked"/>
                  <w:listItem w:displayText="Status" w:value="Status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e5e5e5"/>
                    <w:sz w:val="18"/>
                    <w:szCs w:val="18"/>
                    <w:shd w:fill="3d3d3d" w:val="clear"/>
                  </w:rPr>
                  <w:t xml:space="preserve">Status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428">
            <w:pPr>
              <w:widowControl w:val="0"/>
              <w:numPr>
                <w:ilvl w:val="1"/>
                <w:numId w:val="7"/>
              </w:numPr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100" w:before="100" w:line="240" w:lineRule="auto"/>
              <w:ind w:left="1133.858267716535" w:hanging="425.19685039370046"/>
              <w:rPr>
                <w:color w:val="1d1c1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B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20976.0" w:type="dxa"/>
        <w:jc w:val="left"/>
        <w:tblInd w:w="-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65"/>
        <w:gridCol w:w="8455.5"/>
        <w:gridCol w:w="8455.5"/>
        <w:tblGridChange w:id="0">
          <w:tblGrid>
            <w:gridCol w:w="4065"/>
            <w:gridCol w:w="8455.5"/>
            <w:gridCol w:w="8455.5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42D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  <w:rtl w:val="0"/>
              </w:rPr>
              <w:t xml:space="preserve">Bundles </w:t>
            </w:r>
            <w:hyperlink r:id="rId134">
              <w:r w:rsidDel="00000000" w:rsidR="00000000" w:rsidRPr="00000000">
                <w:rPr>
                  <w:b w:val="1"/>
                  <w:bCs w:val="1"/>
                  <w:i w:val="1"/>
                  <w:iCs w:val="1"/>
                  <w:color w:val="0000ee"/>
                  <w:sz w:val="18"/>
                  <w:szCs w:val="18"/>
                  <w:u w:val="single"/>
                  <w:rtl w:val="0"/>
                </w:rPr>
                <w:t xml:space="preserve">Paresh Goyal</w:t>
              </w:r>
            </w:hyperlink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  <w:rtl w:val="0"/>
              </w:rPr>
              <w:t xml:space="preserve"> </w:t>
            </w:r>
            <w:sdt>
              <w:sdtPr>
                <w:alias w:val="Status"/>
                <w:id w:val="-1765437199"/>
                <w:dropDownList w:lastValue="Status">
                  <w:listItem w:displayText="On Track" w:value="On Track"/>
                  <w:listItem w:displayText="Blocked" w:value="Blocked"/>
                  <w:listItem w:displayText="Status" w:value="Status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e5e5e5"/>
                    <w:sz w:val="18"/>
                    <w:szCs w:val="18"/>
                    <w:shd w:fill="3d3d3d" w:val="clear"/>
                  </w:rPr>
                  <w:t xml:space="preserve">Status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430">
            <w:pPr>
              <w:widowControl w:val="0"/>
              <w:numPr>
                <w:ilvl w:val="0"/>
                <w:numId w:val="11"/>
              </w:numPr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before="100" w:lineRule="auto"/>
              <w:ind w:left="1080" w:hanging="360"/>
              <w:rPr>
                <w:color w:val="1d1c1d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24"/>
                <w:szCs w:val="24"/>
                <w:rtl w:val="0"/>
              </w:rPr>
              <w:t xml:space="preserve">21 client meetings completed as part of the validation phase</w:t>
            </w:r>
          </w:p>
          <w:p w:rsidR="00000000" w:rsidDel="00000000" w:rsidP="00000000" w:rsidRDefault="00000000" w:rsidRPr="00000000" w14:paraId="00000431">
            <w:pPr>
              <w:widowControl w:val="0"/>
              <w:numPr>
                <w:ilvl w:val="0"/>
                <w:numId w:val="11"/>
              </w:numPr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before="0" w:beforeAutospacing="0" w:lineRule="auto"/>
              <w:ind w:left="1080" w:hanging="360"/>
              <w:rPr>
                <w:b w:val="1"/>
                <w:bCs w:val="1"/>
                <w:i w:val="1"/>
                <w:i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24"/>
                <w:szCs w:val="24"/>
                <w:rtl w:val="0"/>
              </w:rPr>
              <w:t xml:space="preserve">Overall strong positive response on bundles, especially relating to SP/SF, credit discounts and ranking boost</w:t>
            </w:r>
          </w:p>
          <w:p w:rsidR="00000000" w:rsidDel="00000000" w:rsidP="00000000" w:rsidRDefault="00000000" w:rsidRPr="00000000" w14:paraId="00000432">
            <w:pPr>
              <w:widowControl w:val="0"/>
              <w:numPr>
                <w:ilvl w:val="0"/>
                <w:numId w:val="11"/>
              </w:numPr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100" w:before="0" w:beforeAutospacing="0" w:lineRule="auto"/>
              <w:ind w:left="1080" w:hanging="360"/>
              <w:rPr>
                <w:b w:val="1"/>
                <w:bCs w:val="1"/>
                <w:i w:val="1"/>
                <w:i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24"/>
                <w:szCs w:val="24"/>
                <w:rtl w:val="0"/>
              </w:rPr>
              <w:t xml:space="preserve">Key ask raised around limiting bundles to only a select set of clients and not everyone, in order to drive competitive advantage</w:t>
            </w:r>
          </w:p>
        </w:tc>
      </w:tr>
    </w:tbl>
    <w:p w:rsidR="00000000" w:rsidDel="00000000" w:rsidP="00000000" w:rsidRDefault="00000000" w:rsidRPr="00000000" w14:paraId="00000435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  <w:sectPr>
          <w:headerReference r:id="rId135" w:type="default"/>
          <w:headerReference r:id="rId136" w:type="first"/>
          <w:footerReference r:id="rId137" w:type="default"/>
          <w:footerReference r:id="rId138" w:type="first"/>
          <w:type w:val="nextPage"/>
          <w:pgSz w:h="16838" w:w="23811" w:orient="landscape"/>
          <w:pgMar w:bottom="1440.0000000000002" w:top="1440.0000000000002" w:left="1440.0000000000002" w:right="1440.0000000000002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39" w:type="default"/>
          <w:headerReference r:id="rId140" w:type="first"/>
          <w:footerReference r:id="rId141" w:type="default"/>
          <w:footerReference r:id="rId142" w:type="first"/>
          <w:type w:val="nextPage"/>
          <w:pgSz w:h="16838" w:w="23811" w:orient="landscape"/>
          <w:pgMar w:bottom="1440.0000000000002" w:top="1440.0000000000002" w:left="566.9291338582677" w:right="566.9291338582677" w:header="720" w:footer="720"/>
          <w:pgNumType w:start="1"/>
        </w:sectPr>
      </w:pPr>
      <w:bookmarkStart w:colFirst="0" w:colLast="0" w:name="_e4gw63r94o86" w:id="15"/>
      <w:bookmarkEnd w:id="1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North Stars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103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5"/>
        <w:gridCol w:w="1290"/>
        <w:gridCol w:w="1590"/>
        <w:gridCol w:w="1635"/>
        <w:gridCol w:w="1590"/>
        <w:gridCol w:w="1545"/>
        <w:gridCol w:w="1635"/>
        <w:tblGridChange w:id="0">
          <w:tblGrid>
            <w:gridCol w:w="1035"/>
            <w:gridCol w:w="1290"/>
            <w:gridCol w:w="1590"/>
            <w:gridCol w:w="1635"/>
            <w:gridCol w:w="1590"/>
            <w:gridCol w:w="1545"/>
            <w:gridCol w:w="1635"/>
          </w:tblGrid>
        </w:tblGridChange>
      </w:tblGrid>
      <w:tr>
        <w:trPr>
          <w:cantSplit w:val="0"/>
          <w:trHeight w:val="359.5590551181102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43A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left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43C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Month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440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441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442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Metric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443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MtD </w:t>
              <w:br w:type="textWrapping"/>
              <w:t xml:space="preserve">(Actual)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444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Month </w:t>
              <w:br w:type="textWrapping"/>
              <w:t xml:space="preserve">(Target)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445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vs MtD </w:t>
              <w:br w:type="textWrapping"/>
              <w:t xml:space="preserve">prev month (MoM)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446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vs MtD </w:t>
              <w:br w:type="textWrapping"/>
              <w:t xml:space="preserve">prev year (YoY)</w:t>
            </w:r>
          </w:p>
        </w:tc>
        <w:tc>
          <w:tcPr>
            <w:tcBorders>
              <w:top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447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DRI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44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Output metric</w:t>
            </w:r>
          </w:p>
        </w:tc>
        <w:tc>
          <w:tcPr/>
          <w:p w:rsidR="00000000" w:rsidDel="00000000" w:rsidP="00000000" w:rsidRDefault="00000000" w:rsidRPr="00000000" w14:paraId="00000449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000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6"/>
                <w:szCs w:val="16"/>
                <w:rtl w:val="0"/>
              </w:rPr>
              <w:t xml:space="preserve">Share of Wallet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44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44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NA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44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hyperlink r:id="rId143">
              <w:r w:rsidDel="00000000" w:rsidR="00000000" w:rsidRPr="00000000">
                <w:rPr>
                  <w:color w:val="0000ee"/>
                  <w:sz w:val="16"/>
                  <w:szCs w:val="16"/>
                  <w:u w:val="single"/>
                  <w:rtl w:val="0"/>
                </w:rPr>
                <w:t xml:space="preserve">Vladimir Malugin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44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North Star Metric</w:t>
            </w:r>
          </w:p>
        </w:tc>
        <w:tc>
          <w:tcPr/>
          <w:p w:rsidR="00000000" w:rsidDel="00000000" w:rsidP="00000000" w:rsidRDefault="00000000" w:rsidRPr="00000000" w14:paraId="00000450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000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6"/>
                <w:szCs w:val="16"/>
                <w:rtl w:val="0"/>
              </w:rPr>
              <w:t xml:space="preserve">Share of Sessions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45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45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52.6%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45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hyperlink r:id="rId144">
              <w:r w:rsidDel="00000000" w:rsidR="00000000" w:rsidRPr="00000000">
                <w:rPr>
                  <w:color w:val="0000ee"/>
                  <w:sz w:val="16"/>
                  <w:szCs w:val="16"/>
                  <w:u w:val="single"/>
                  <w:rtl w:val="0"/>
                </w:rPr>
                <w:t xml:space="preserve">Soumar Aoun</w:t>
              </w:r>
            </w:hyperlink>
            <w:hyperlink r:id="rId145">
              <w:r w:rsidDel="00000000" w:rsidR="00000000" w:rsidRPr="00000000">
                <w:rPr>
                  <w:color w:val="0000ee"/>
                  <w:sz w:val="16"/>
                  <w:szCs w:val="16"/>
                  <w:u w:val="single"/>
                  <w:rtl w:val="0"/>
                </w:rPr>
                <w:t xml:space="preserve">Ahmed Osman</w:t>
              </w:r>
            </w:hyperlink>
            <w:hyperlink r:id="rId146">
              <w:r w:rsidDel="00000000" w:rsidR="00000000" w:rsidRPr="00000000">
                <w:rPr>
                  <w:color w:val="0000ee"/>
                  <w:sz w:val="16"/>
                  <w:szCs w:val="16"/>
                  <w:u w:val="single"/>
                  <w:rtl w:val="0"/>
                </w:rPr>
                <w:t xml:space="preserve">Mahmoud Nessim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45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North Star Metric</w:t>
            </w:r>
          </w:p>
        </w:tc>
        <w:tc>
          <w:tcPr/>
          <w:p w:rsidR="00000000" w:rsidDel="00000000" w:rsidP="00000000" w:rsidRDefault="00000000" w:rsidRPr="00000000" w14:paraId="00000457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000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6"/>
                <w:szCs w:val="16"/>
                <w:rtl w:val="0"/>
              </w:rPr>
              <w:t xml:space="preserve">Net Exclusive Listings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45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45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Target setting in progress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45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hyperlink r:id="rId147">
              <w:r w:rsidDel="00000000" w:rsidR="00000000" w:rsidRPr="00000000">
                <w:rPr>
                  <w:color w:val="0000ee"/>
                  <w:sz w:val="16"/>
                  <w:szCs w:val="16"/>
                  <w:u w:val="single"/>
                  <w:rtl w:val="0"/>
                </w:rPr>
                <w:t xml:space="preserve">Michelle Brackley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D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>
          <w:b w:val="1"/>
          <w:bCs w:val="1"/>
          <w:i w:val="1"/>
          <w:iCs w:val="1"/>
          <w:color w:val="ff0000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Exposure LPL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16"/>
          <w:szCs w:val="16"/>
          <w:rtl w:val="0"/>
        </w:rPr>
        <w:t xml:space="preserve">(EXCLUDES DIRECT - Both in targets and actuals)</w:t>
      </w:r>
    </w:p>
    <w:p w:rsidR="00000000" w:rsidDel="00000000" w:rsidP="00000000" w:rsidRDefault="00000000" w:rsidRPr="00000000" w14:paraId="0000045F">
      <w:pPr>
        <w:rPr>
          <w:b w:val="1"/>
          <w:bCs w:val="1"/>
          <w:i w:val="1"/>
          <w:i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>
          <w:b w:val="1"/>
          <w:bCs w:val="1"/>
          <w:color w:val="434343"/>
          <w:sz w:val="16"/>
          <w:szCs w:val="16"/>
        </w:rPr>
        <w:sectPr>
          <w:headerReference r:id="rId148" w:type="default"/>
          <w:headerReference r:id="rId149" w:type="first"/>
          <w:footerReference r:id="rId150" w:type="default"/>
          <w:footerReference r:id="rId151" w:type="first"/>
          <w:type w:val="nextPage"/>
          <w:pgSz w:h="16838" w:w="23811" w:orient="landscape"/>
          <w:pgMar w:bottom="1440.0000000000002" w:top="1440.0000000000002" w:left="566.9291338582677" w:right="566.9291338582677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434343"/>
          <w:sz w:val="16"/>
          <w:szCs w:val="16"/>
        </w:rPr>
        <w:sectPr>
          <w:headerReference r:id="rId152" w:type="default"/>
          <w:headerReference r:id="rId153" w:type="first"/>
          <w:footerReference r:id="rId154" w:type="default"/>
          <w:footerReference r:id="rId155" w:type="first"/>
          <w:type w:val="nextPage"/>
          <w:pgSz w:h="16838" w:w="23811" w:orient="landscape"/>
          <w:pgMar w:bottom="1440.0000000000002" w:top="1440.0000000000002" w:left="1440.0000000000002" w:right="1440.0000000000002" w:header="720" w:footer="720"/>
          <w:pgNumType w:start="1"/>
        </w:sectPr>
      </w:pPr>
      <w:bookmarkStart w:colFirst="0" w:colLast="0" w:name="_jknnv5g0oi8t" w:id="16"/>
      <w:bookmarkEnd w:id="1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📋 Prev Saved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139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2460"/>
        <w:gridCol w:w="9930"/>
        <w:tblGridChange w:id="0">
          <w:tblGrid>
            <w:gridCol w:w="1575"/>
            <w:gridCol w:w="2460"/>
            <w:gridCol w:w="9930"/>
          </w:tblGrid>
        </w:tblGridChange>
      </w:tblGrid>
      <w:tr>
        <w:trPr>
          <w:cantSplit w:val="0"/>
          <w:trHeight w:val="479.64518229166674" w:hRule="atLeast"/>
          <w:tblHeader w:val="1"/>
        </w:trPr>
        <w:tc>
          <w:tcPr/>
          <w:p w:rsidR="00000000" w:rsidDel="00000000" w:rsidP="00000000" w:rsidRDefault="00000000" w:rsidRPr="00000000" w14:paraId="0000046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</w:t>
            </w:r>
          </w:p>
        </w:tc>
        <w:tc>
          <w:tcPr/>
          <w:p w:rsidR="00000000" w:rsidDel="00000000" w:rsidP="00000000" w:rsidRDefault="00000000" w:rsidRPr="00000000" w14:paraId="0000046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46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4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Week 7</w:t>
            </w:r>
          </w:p>
        </w:tc>
        <w:tc>
          <w:tcPr/>
          <w:p w:rsidR="00000000" w:rsidDel="00000000" w:rsidP="00000000" w:rsidRDefault="00000000" w:rsidRPr="00000000" w14:paraId="000004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Feb 9 to Feb 15</w:t>
            </w:r>
          </w:p>
        </w:tc>
        <w:tc>
          <w:tcPr/>
          <w:p w:rsidR="00000000" w:rsidDel="00000000" w:rsidP="00000000" w:rsidRDefault="00000000" w:rsidRPr="00000000" w14:paraId="0000046A">
            <w:pPr>
              <w:widowControl w:val="0"/>
              <w:spacing w:line="240" w:lineRule="auto"/>
              <w:rPr/>
            </w:pPr>
            <w:hyperlink r:id="rId15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WBR - Week 7 (SAVED) Metric Report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4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Week 6</w:t>
            </w:r>
          </w:p>
        </w:tc>
        <w:tc>
          <w:tcPr/>
          <w:p w:rsidR="00000000" w:rsidDel="00000000" w:rsidP="00000000" w:rsidRDefault="00000000" w:rsidRPr="00000000" w14:paraId="000004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Feb 2 to Feb 8</w:t>
            </w:r>
          </w:p>
        </w:tc>
        <w:tc>
          <w:tcPr/>
          <w:p w:rsidR="00000000" w:rsidDel="00000000" w:rsidP="00000000" w:rsidRDefault="00000000" w:rsidRPr="00000000" w14:paraId="0000046D">
            <w:pPr>
              <w:widowControl w:val="0"/>
              <w:spacing w:line="240" w:lineRule="auto"/>
              <w:rPr/>
            </w:pPr>
            <w:hyperlink r:id="rId15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WBR - Week 6 (Saved) Metric Report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4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Week 5</w:t>
            </w:r>
          </w:p>
        </w:tc>
        <w:tc>
          <w:tcPr/>
          <w:p w:rsidR="00000000" w:rsidDel="00000000" w:rsidP="00000000" w:rsidRDefault="00000000" w:rsidRPr="00000000" w14:paraId="000004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Jan 1 to Jan 31</w:t>
            </w:r>
          </w:p>
        </w:tc>
        <w:tc>
          <w:tcPr/>
          <w:p w:rsidR="00000000" w:rsidDel="00000000" w:rsidP="00000000" w:rsidRDefault="00000000" w:rsidRPr="00000000" w14:paraId="00000470">
            <w:pPr>
              <w:widowControl w:val="0"/>
              <w:spacing w:line="240" w:lineRule="auto"/>
              <w:rPr/>
            </w:pPr>
            <w:hyperlink r:id="rId15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WBR - Jan Monthly Lookback (Saved Report) Metric Report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4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Week 4</w:t>
            </w:r>
          </w:p>
        </w:tc>
        <w:tc>
          <w:tcPr/>
          <w:p w:rsidR="00000000" w:rsidDel="00000000" w:rsidP="00000000" w:rsidRDefault="00000000" w:rsidRPr="00000000" w14:paraId="000004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Jan 19 to Jan 25</w:t>
            </w:r>
          </w:p>
        </w:tc>
        <w:tc>
          <w:tcPr/>
          <w:p w:rsidR="00000000" w:rsidDel="00000000" w:rsidP="00000000" w:rsidRDefault="00000000" w:rsidRPr="00000000" w14:paraId="00000473">
            <w:pPr>
              <w:widowControl w:val="0"/>
              <w:spacing w:line="240" w:lineRule="auto"/>
              <w:rPr/>
            </w:pPr>
            <w:hyperlink r:id="rId15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WBR - Week 4 (Saved) Metric Report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4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Week 3</w:t>
            </w:r>
          </w:p>
        </w:tc>
        <w:tc>
          <w:tcPr/>
          <w:p w:rsidR="00000000" w:rsidDel="00000000" w:rsidP="00000000" w:rsidRDefault="00000000" w:rsidRPr="00000000" w14:paraId="000004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Jan 12 to Jan 18</w:t>
            </w:r>
          </w:p>
        </w:tc>
        <w:tc>
          <w:tcPr/>
          <w:p w:rsidR="00000000" w:rsidDel="00000000" w:rsidP="00000000" w:rsidRDefault="00000000" w:rsidRPr="00000000" w14:paraId="00000476">
            <w:pPr>
              <w:widowControl w:val="0"/>
              <w:spacing w:line="240" w:lineRule="auto"/>
              <w:rPr/>
            </w:pPr>
            <w:hyperlink r:id="rId160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WBR - Week 3 (SAVED) Metric Report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4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Week 2</w:t>
            </w:r>
          </w:p>
        </w:tc>
        <w:tc>
          <w:tcPr/>
          <w:p w:rsidR="00000000" w:rsidDel="00000000" w:rsidP="00000000" w:rsidRDefault="00000000" w:rsidRPr="00000000" w14:paraId="000004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Jan 5 to Jan 11</w:t>
            </w:r>
          </w:p>
        </w:tc>
        <w:tc>
          <w:tcPr/>
          <w:p w:rsidR="00000000" w:rsidDel="00000000" w:rsidP="00000000" w:rsidRDefault="00000000" w:rsidRPr="00000000" w14:paraId="00000479">
            <w:pPr>
              <w:widowControl w:val="0"/>
              <w:spacing w:line="240" w:lineRule="auto"/>
              <w:rPr/>
            </w:pPr>
            <w:hyperlink r:id="rId161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WBR - Week 2 (SAVED) Metric Report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gridSpan w:val="3"/>
          </w:tcPr>
          <w:p w:rsidR="00000000" w:rsidDel="00000000" w:rsidP="00000000" w:rsidRDefault="00000000" w:rsidRPr="00000000" w14:paraId="0000047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Year End.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4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W52</w:t>
            </w:r>
          </w:p>
        </w:tc>
        <w:tc>
          <w:tcPr/>
          <w:p w:rsidR="00000000" w:rsidDel="00000000" w:rsidP="00000000" w:rsidRDefault="00000000" w:rsidRPr="00000000" w14:paraId="000004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 1 to Dec 30</w:t>
            </w:r>
          </w:p>
        </w:tc>
        <w:tc>
          <w:tcPr/>
          <w:p w:rsidR="00000000" w:rsidDel="00000000" w:rsidP="00000000" w:rsidRDefault="00000000" w:rsidRPr="00000000" w14:paraId="0000047F">
            <w:pPr>
              <w:widowControl w:val="0"/>
              <w:spacing w:line="240" w:lineRule="auto"/>
              <w:rPr/>
            </w:pPr>
            <w:hyperlink r:id="rId162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WBR Metric Report - Dec Monthly Lookback (Saved Report)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W49</w:t>
            </w:r>
          </w:p>
        </w:tc>
        <w:tc>
          <w:tcPr/>
          <w:p w:rsidR="00000000" w:rsidDel="00000000" w:rsidP="00000000" w:rsidRDefault="00000000" w:rsidRPr="00000000" w14:paraId="000004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 1 to Dec 7</w:t>
            </w:r>
          </w:p>
        </w:tc>
        <w:tc>
          <w:tcPr/>
          <w:p w:rsidR="00000000" w:rsidDel="00000000" w:rsidP="00000000" w:rsidRDefault="00000000" w:rsidRPr="00000000" w14:paraId="00000482">
            <w:pPr>
              <w:widowControl w:val="0"/>
              <w:spacing w:line="240" w:lineRule="auto"/>
              <w:rPr/>
            </w:pPr>
            <w:hyperlink r:id="rId163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WBR Metric Report - Week 49 (Saved Report)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W48</w:t>
            </w:r>
          </w:p>
        </w:tc>
        <w:tc>
          <w:tcPr/>
          <w:p w:rsidR="00000000" w:rsidDel="00000000" w:rsidP="00000000" w:rsidRDefault="00000000" w:rsidRPr="00000000" w14:paraId="000004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Nov 1 to Nov 30</w:t>
            </w:r>
          </w:p>
        </w:tc>
        <w:tc>
          <w:tcPr/>
          <w:p w:rsidR="00000000" w:rsidDel="00000000" w:rsidP="00000000" w:rsidRDefault="00000000" w:rsidRPr="00000000" w14:paraId="00000485">
            <w:pPr>
              <w:widowControl w:val="0"/>
              <w:spacing w:line="240" w:lineRule="auto"/>
              <w:rPr/>
            </w:pPr>
            <w:hyperlink r:id="rId164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WBR Metric Report - Week 48 - Nov Monthly Lookback (Saved Report)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W47</w:t>
            </w:r>
          </w:p>
        </w:tc>
        <w:tc>
          <w:tcPr/>
          <w:p w:rsidR="00000000" w:rsidDel="00000000" w:rsidP="00000000" w:rsidRDefault="00000000" w:rsidRPr="00000000" w14:paraId="000004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Nov 17 to Nov 23</w:t>
            </w:r>
          </w:p>
        </w:tc>
        <w:tc>
          <w:tcPr/>
          <w:p w:rsidR="00000000" w:rsidDel="00000000" w:rsidP="00000000" w:rsidRDefault="00000000" w:rsidRPr="00000000" w14:paraId="00000488">
            <w:pPr>
              <w:widowControl w:val="0"/>
              <w:spacing w:line="240" w:lineRule="auto"/>
              <w:rPr/>
            </w:pPr>
            <w:hyperlink r:id="rId165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WBR Metric Report - Week 47 (Saved Report)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W46</w:t>
            </w:r>
          </w:p>
        </w:tc>
        <w:tc>
          <w:tcPr/>
          <w:p w:rsidR="00000000" w:rsidDel="00000000" w:rsidP="00000000" w:rsidRDefault="00000000" w:rsidRPr="00000000" w14:paraId="000004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Nov 10 to Nov 16</w:t>
            </w:r>
          </w:p>
        </w:tc>
        <w:tc>
          <w:tcPr/>
          <w:p w:rsidR="00000000" w:rsidDel="00000000" w:rsidP="00000000" w:rsidRDefault="00000000" w:rsidRPr="00000000" w14:paraId="0000048B">
            <w:pPr>
              <w:widowControl w:val="0"/>
              <w:spacing w:line="240" w:lineRule="auto"/>
              <w:rPr/>
            </w:pPr>
            <w:hyperlink r:id="rId16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WBR Metric Report - Week 46 (Saved Report)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W45</w:t>
            </w:r>
          </w:p>
        </w:tc>
        <w:tc>
          <w:tcPr/>
          <w:p w:rsidR="00000000" w:rsidDel="00000000" w:rsidP="00000000" w:rsidRDefault="00000000" w:rsidRPr="00000000" w14:paraId="000004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Nov 3 to Nov 9</w:t>
            </w:r>
          </w:p>
        </w:tc>
        <w:tc>
          <w:tcPr/>
          <w:p w:rsidR="00000000" w:rsidDel="00000000" w:rsidP="00000000" w:rsidRDefault="00000000" w:rsidRPr="00000000" w14:paraId="0000048E">
            <w:pPr>
              <w:widowControl w:val="0"/>
              <w:spacing w:line="240" w:lineRule="auto"/>
              <w:rPr/>
            </w:pPr>
            <w:hyperlink r:id="rId16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WBR Metric Report - Week 45 (Saved Report)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W44</w:t>
            </w:r>
          </w:p>
        </w:tc>
        <w:tc>
          <w:tcPr/>
          <w:p w:rsidR="00000000" w:rsidDel="00000000" w:rsidP="00000000" w:rsidRDefault="00000000" w:rsidRPr="00000000" w14:paraId="000004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/>
          <w:p w:rsidR="00000000" w:rsidDel="00000000" w:rsidP="00000000" w:rsidRDefault="00000000" w:rsidRPr="00000000" w14:paraId="000004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W43</w:t>
            </w:r>
          </w:p>
        </w:tc>
        <w:tc>
          <w:tcPr/>
          <w:p w:rsidR="00000000" w:rsidDel="00000000" w:rsidP="00000000" w:rsidRDefault="00000000" w:rsidRPr="00000000" w14:paraId="000004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Oct 1 to Oct 31</w:t>
            </w:r>
          </w:p>
        </w:tc>
        <w:tc>
          <w:tcPr/>
          <w:p w:rsidR="00000000" w:rsidDel="00000000" w:rsidP="00000000" w:rsidRDefault="00000000" w:rsidRPr="00000000" w14:paraId="00000494">
            <w:pPr>
              <w:widowControl w:val="0"/>
              <w:spacing w:line="240" w:lineRule="auto"/>
              <w:rPr/>
            </w:pPr>
            <w:hyperlink r:id="rId16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WBR Metric Report - Week 43 - Oct Monthly Lookback (Saved Report))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W42</w:t>
            </w:r>
          </w:p>
        </w:tc>
        <w:tc>
          <w:tcPr/>
          <w:p w:rsidR="00000000" w:rsidDel="00000000" w:rsidP="00000000" w:rsidRDefault="00000000" w:rsidRPr="00000000" w14:paraId="000004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Oct 15 to Oct 21</w:t>
            </w:r>
          </w:p>
        </w:tc>
        <w:tc>
          <w:tcPr/>
          <w:p w:rsidR="00000000" w:rsidDel="00000000" w:rsidP="00000000" w:rsidRDefault="00000000" w:rsidRPr="00000000" w14:paraId="00000497">
            <w:pPr>
              <w:widowControl w:val="0"/>
              <w:spacing w:line="240" w:lineRule="auto"/>
              <w:rPr/>
            </w:pPr>
            <w:hyperlink r:id="rId16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WBR Metric Report - Week 42 (Saved Report)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W41</w:t>
            </w:r>
          </w:p>
        </w:tc>
        <w:tc>
          <w:tcPr/>
          <w:p w:rsidR="00000000" w:rsidDel="00000000" w:rsidP="00000000" w:rsidRDefault="00000000" w:rsidRPr="00000000" w14:paraId="000004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Oct 8 to Oct 14</w:t>
            </w:r>
          </w:p>
        </w:tc>
        <w:tc>
          <w:tcPr/>
          <w:p w:rsidR="00000000" w:rsidDel="00000000" w:rsidP="00000000" w:rsidRDefault="00000000" w:rsidRPr="00000000" w14:paraId="0000049A">
            <w:pPr>
              <w:widowControl w:val="0"/>
              <w:spacing w:line="240" w:lineRule="auto"/>
              <w:rPr/>
            </w:pPr>
            <w:hyperlink r:id="rId170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WBR Metric Report - Week 41 (Saved Report)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W40</w:t>
            </w:r>
          </w:p>
        </w:tc>
        <w:tc>
          <w:tcPr/>
          <w:p w:rsidR="00000000" w:rsidDel="00000000" w:rsidP="00000000" w:rsidRDefault="00000000" w:rsidRPr="00000000" w14:paraId="000004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Oct 1 to Oct 7</w:t>
            </w:r>
          </w:p>
        </w:tc>
        <w:tc>
          <w:tcPr/>
          <w:p w:rsidR="00000000" w:rsidDel="00000000" w:rsidP="00000000" w:rsidRDefault="00000000" w:rsidRPr="00000000" w14:paraId="0000049D">
            <w:pPr>
              <w:widowControl w:val="0"/>
              <w:spacing w:line="240" w:lineRule="auto"/>
              <w:rPr/>
            </w:pPr>
            <w:hyperlink r:id="rId171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WBR Metric Report - Week 40 (Saved Report)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W39</w:t>
            </w:r>
          </w:p>
        </w:tc>
        <w:tc>
          <w:tcPr/>
          <w:p w:rsidR="00000000" w:rsidDel="00000000" w:rsidP="00000000" w:rsidRDefault="00000000" w:rsidRPr="00000000" w14:paraId="000004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Sep 1 to Sep 30</w:t>
            </w:r>
          </w:p>
        </w:tc>
        <w:tc>
          <w:tcPr/>
          <w:p w:rsidR="00000000" w:rsidDel="00000000" w:rsidP="00000000" w:rsidRDefault="00000000" w:rsidRPr="00000000" w14:paraId="000004A0">
            <w:pPr>
              <w:widowControl w:val="0"/>
              <w:spacing w:line="240" w:lineRule="auto"/>
              <w:rPr/>
            </w:pPr>
            <w:hyperlink r:id="rId172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WBR Metric Report - Week 39 (Saved Report)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W38</w:t>
            </w:r>
          </w:p>
        </w:tc>
        <w:tc>
          <w:tcPr/>
          <w:p w:rsidR="00000000" w:rsidDel="00000000" w:rsidP="00000000" w:rsidRDefault="00000000" w:rsidRPr="00000000" w14:paraId="000004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Sep 17 to Sep 23</w:t>
            </w:r>
          </w:p>
        </w:tc>
        <w:tc>
          <w:tcPr/>
          <w:p w:rsidR="00000000" w:rsidDel="00000000" w:rsidP="00000000" w:rsidRDefault="00000000" w:rsidRPr="00000000" w14:paraId="000004A3">
            <w:pPr>
              <w:widowControl w:val="0"/>
              <w:spacing w:line="240" w:lineRule="auto"/>
              <w:rPr/>
            </w:pPr>
            <w:hyperlink r:id="rId173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WBR 2.0 Report - Week 38 (Saved Report)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W37</w:t>
            </w:r>
          </w:p>
        </w:tc>
        <w:tc>
          <w:tcPr/>
          <w:p w:rsidR="00000000" w:rsidDel="00000000" w:rsidP="00000000" w:rsidRDefault="00000000" w:rsidRPr="00000000" w14:paraId="000004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Sep 10 to Sep 16</w:t>
            </w:r>
          </w:p>
        </w:tc>
        <w:tc>
          <w:tcPr/>
          <w:p w:rsidR="00000000" w:rsidDel="00000000" w:rsidP="00000000" w:rsidRDefault="00000000" w:rsidRPr="00000000" w14:paraId="000004A6">
            <w:pPr>
              <w:widowControl w:val="0"/>
              <w:spacing w:line="240" w:lineRule="auto"/>
              <w:rPr/>
            </w:pPr>
            <w:hyperlink r:id="rId174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WBR 2.0 Report - Week 37 (Saved Report)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W36</w:t>
            </w:r>
          </w:p>
        </w:tc>
        <w:tc>
          <w:tcPr/>
          <w:p w:rsidR="00000000" w:rsidDel="00000000" w:rsidP="00000000" w:rsidRDefault="00000000" w:rsidRPr="00000000" w14:paraId="000004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Sep 3 to Sep 9</w:t>
            </w:r>
          </w:p>
        </w:tc>
        <w:tc>
          <w:tcPr/>
          <w:p w:rsidR="00000000" w:rsidDel="00000000" w:rsidP="00000000" w:rsidRDefault="00000000" w:rsidRPr="00000000" w14:paraId="000004A9">
            <w:pPr>
              <w:widowControl w:val="0"/>
              <w:spacing w:line="240" w:lineRule="auto"/>
              <w:rPr/>
            </w:pPr>
            <w:hyperlink r:id="rId175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WBR 2.0 Report - Week 36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W35</w:t>
            </w:r>
          </w:p>
        </w:tc>
        <w:tc>
          <w:tcPr/>
          <w:p w:rsidR="00000000" w:rsidDel="00000000" w:rsidP="00000000" w:rsidRDefault="00000000" w:rsidRPr="00000000" w14:paraId="000004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Aug 1 to Aug 31</w:t>
            </w:r>
          </w:p>
        </w:tc>
        <w:tc>
          <w:tcPr/>
          <w:p w:rsidR="00000000" w:rsidDel="00000000" w:rsidP="00000000" w:rsidRDefault="00000000" w:rsidRPr="00000000" w14:paraId="000004AC">
            <w:pPr>
              <w:widowControl w:val="0"/>
              <w:spacing w:line="240" w:lineRule="auto"/>
              <w:rPr/>
            </w:pPr>
            <w:hyperlink r:id="rId17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Copy of WBR 2.0 Report - Week 35.docx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W34</w:t>
            </w:r>
          </w:p>
        </w:tc>
        <w:tc>
          <w:tcPr/>
          <w:p w:rsidR="00000000" w:rsidDel="00000000" w:rsidP="00000000" w:rsidRDefault="00000000" w:rsidRPr="00000000" w14:paraId="000004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Aug 20 to Aug 26</w:t>
            </w:r>
          </w:p>
        </w:tc>
        <w:tc>
          <w:tcPr/>
          <w:p w:rsidR="00000000" w:rsidDel="00000000" w:rsidP="00000000" w:rsidRDefault="00000000" w:rsidRPr="00000000" w14:paraId="000004AF">
            <w:pPr>
              <w:widowControl w:val="0"/>
              <w:spacing w:line="240" w:lineRule="auto"/>
              <w:rPr/>
            </w:pPr>
            <w:hyperlink r:id="rId17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Copy of WBR 2.0 Report - Week 34.docx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W33</w:t>
            </w:r>
          </w:p>
        </w:tc>
        <w:tc>
          <w:tcPr/>
          <w:p w:rsidR="00000000" w:rsidDel="00000000" w:rsidP="00000000" w:rsidRDefault="00000000" w:rsidRPr="00000000" w14:paraId="000004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Aug 13 to Aug 19</w:t>
            </w:r>
          </w:p>
        </w:tc>
        <w:tc>
          <w:tcPr/>
          <w:p w:rsidR="00000000" w:rsidDel="00000000" w:rsidP="00000000" w:rsidRDefault="00000000" w:rsidRPr="00000000" w14:paraId="000004B2">
            <w:pPr>
              <w:widowControl w:val="0"/>
              <w:spacing w:line="240" w:lineRule="auto"/>
              <w:rPr/>
            </w:pPr>
            <w:hyperlink r:id="rId17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WBR 2.0 Report - Week 33.docx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W32</w:t>
            </w:r>
          </w:p>
        </w:tc>
        <w:tc>
          <w:tcPr/>
          <w:p w:rsidR="00000000" w:rsidDel="00000000" w:rsidP="00000000" w:rsidRDefault="00000000" w:rsidRPr="00000000" w14:paraId="000004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Aug 6 to Aug 12</w:t>
            </w:r>
          </w:p>
        </w:tc>
        <w:tc>
          <w:tcPr/>
          <w:p w:rsidR="00000000" w:rsidDel="00000000" w:rsidP="00000000" w:rsidRDefault="00000000" w:rsidRPr="00000000" w14:paraId="000004B5">
            <w:pPr>
              <w:widowControl w:val="0"/>
              <w:spacing w:line="240" w:lineRule="auto"/>
              <w:rPr/>
            </w:pPr>
            <w:hyperlink r:id="rId17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Copy of WBR 2.0 Report - Week 32.docx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W31</w:t>
            </w:r>
          </w:p>
        </w:tc>
        <w:tc>
          <w:tcPr/>
          <w:p w:rsidR="00000000" w:rsidDel="00000000" w:rsidP="00000000" w:rsidRDefault="00000000" w:rsidRPr="00000000" w14:paraId="000004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Jul 30 to Aug 5</w:t>
            </w:r>
          </w:p>
        </w:tc>
        <w:tc>
          <w:tcPr/>
          <w:p w:rsidR="00000000" w:rsidDel="00000000" w:rsidP="00000000" w:rsidRDefault="00000000" w:rsidRPr="00000000" w14:paraId="000004B8">
            <w:pPr>
              <w:widowControl w:val="0"/>
              <w:spacing w:line="240" w:lineRule="auto"/>
              <w:rPr/>
            </w:pPr>
            <w:hyperlink r:id="rId180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WBR 2.0 Report - Week 31.docx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</w:r>
    </w:p>
    <w:sectPr>
      <w:headerReference r:id="rId181" w:type="default"/>
      <w:headerReference r:id="rId182" w:type="first"/>
      <w:footerReference r:id="rId183" w:type="default"/>
      <w:footerReference r:id="rId184" w:type="first"/>
      <w:type w:val="nextPage"/>
      <w:pgSz w:h="16838" w:w="23811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Lexend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C1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C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C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C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D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D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D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D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E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E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E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E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F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F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F6">
    <w:pPr>
      <w:rPr/>
    </w:pPr>
    <w:r w:rsidDel="00000000" w:rsidR="00000000" w:rsidRPr="00000000">
      <w:rPr>
        <w:rtl w:val="0"/>
      </w:rPr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F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F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F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0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0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0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0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0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0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1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1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1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1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1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1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1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1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BA">
    <w:pPr>
      <w:spacing w:line="276" w:lineRule="auto"/>
      <w:rPr>
        <w:b w:val="1"/>
        <w:bCs w:val="1"/>
        <w:i w:val="1"/>
        <w:iCs w:val="1"/>
        <w:color w:val="0000ff"/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Country Scope: </w:t>
    </w:r>
    <w:r w:rsidDel="00000000" w:rsidR="00000000" w:rsidRPr="00000000">
      <w:rPr>
        <w:i w:val="1"/>
        <w:iCs w:val="1"/>
        <w:sz w:val="18"/>
        <w:szCs w:val="18"/>
        <w:rtl w:val="0"/>
      </w:rPr>
      <w:t xml:space="preserve">UAE</w:t>
      <w:tab/>
      <w:tab/>
      <w:tab/>
      <w:tab/>
      <w:tab/>
    </w:r>
    <w:r w:rsidDel="00000000" w:rsidR="00000000" w:rsidRPr="00000000">
      <w:rPr>
        <w:sz w:val="18"/>
        <w:szCs w:val="18"/>
        <w:rtl w:val="0"/>
      </w:rPr>
      <w:t xml:space="preserve">Update as of: </w:t>
    </w:r>
    <w:r w:rsidDel="00000000" w:rsidR="00000000" w:rsidRPr="00000000">
      <w:rPr>
        <w:i w:val="1"/>
        <w:iCs w:val="1"/>
        <w:sz w:val="18"/>
        <w:szCs w:val="18"/>
        <w:rtl w:val="0"/>
      </w:rPr>
      <w:t xml:space="preserve">22 Feb</w:t>
      <w:tab/>
      <w:tab/>
      <w:tab/>
      <w:tab/>
      <w:tab/>
      <w:t xml:space="preserve">Key: </w:t>
    </w:r>
    <w:r w:rsidDel="00000000" w:rsidR="00000000" w:rsidRPr="00000000">
      <w:rPr>
        <w:b w:val="1"/>
        <w:bCs w:val="1"/>
        <w:i w:val="1"/>
        <w:iCs w:val="1"/>
        <w:color w:val="0000ff"/>
        <w:sz w:val="18"/>
        <w:szCs w:val="18"/>
        <w:rtl w:val="0"/>
      </w:rPr>
      <w:t xml:space="preserve">Q1 Company KR</w:t>
    </w:r>
  </w:p>
  <w:p w:rsidR="00000000" w:rsidDel="00000000" w:rsidP="00000000" w:rsidRDefault="00000000" w:rsidRPr="00000000" w14:paraId="000004BB">
    <w:pPr>
      <w:spacing w:line="276" w:lineRule="auto"/>
      <w:rPr>
        <w:i w:val="1"/>
        <w:iCs w:val="1"/>
        <w:sz w:val="18"/>
        <w:szCs w:val="18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Week 8:</w:t>
      <w:tab/>
      <w:t xml:space="preserve">16 Feb to 22 Feb 2026</w:t>
      <w:tab/>
      <w:tab/>
      <w:tab/>
      <w:tab/>
      <w:t xml:space="preserve">WoW: 9 Feb to 15 Feb 2026</w:t>
      <w:tab/>
      <w:tab/>
      <w:tab/>
      <w:tab/>
      <w:t xml:space="preserve">vs 2 week prior: 2 Feb to 8 Feb 2026</w:t>
    </w:r>
  </w:p>
  <w:p w:rsidR="00000000" w:rsidDel="00000000" w:rsidP="00000000" w:rsidRDefault="00000000" w:rsidRPr="00000000" w14:paraId="000004BC">
    <w:pPr>
      <w:spacing w:line="276" w:lineRule="auto"/>
      <w:rPr>
        <w:sz w:val="18"/>
        <w:szCs w:val="18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MtD: 1 Feb to 22 Feb 2026</w:t>
      <w:tab/>
      <w:tab/>
      <w:tab/>
      <w:tab/>
      <w:tab/>
      <w:t xml:space="preserve">vs MtD prev month (MoM): 1 Jan to 22 Jan 2026 </w:t>
      <w:tab/>
      <w:tab/>
      <w:t xml:space="preserve">vs MtD prev year (YoY): 1 Feb to 22 Feb 2025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B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BE">
    <w:pPr>
      <w:spacing w:line="276" w:lineRule="auto"/>
      <w:rPr>
        <w:b w:val="1"/>
        <w:bCs w:val="1"/>
        <w:i w:val="1"/>
        <w:iCs w:val="1"/>
        <w:color w:val="0000ff"/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Country Scope: </w:t>
    </w:r>
    <w:r w:rsidDel="00000000" w:rsidR="00000000" w:rsidRPr="00000000">
      <w:rPr>
        <w:i w:val="1"/>
        <w:iCs w:val="1"/>
        <w:sz w:val="18"/>
        <w:szCs w:val="18"/>
        <w:rtl w:val="0"/>
      </w:rPr>
      <w:t xml:space="preserve">UAE</w:t>
      <w:tab/>
      <w:tab/>
      <w:tab/>
      <w:tab/>
      <w:tab/>
    </w:r>
    <w:r w:rsidDel="00000000" w:rsidR="00000000" w:rsidRPr="00000000">
      <w:rPr>
        <w:sz w:val="18"/>
        <w:szCs w:val="18"/>
        <w:rtl w:val="0"/>
      </w:rPr>
      <w:t xml:space="preserve">Update as of: </w:t>
    </w:r>
    <w:r w:rsidDel="00000000" w:rsidR="00000000" w:rsidRPr="00000000">
      <w:rPr>
        <w:i w:val="1"/>
        <w:iCs w:val="1"/>
        <w:sz w:val="18"/>
        <w:szCs w:val="18"/>
        <w:rtl w:val="0"/>
      </w:rPr>
      <w:t xml:space="preserve">22 Feb</w:t>
      <w:tab/>
      <w:tab/>
      <w:tab/>
      <w:tab/>
      <w:tab/>
      <w:t xml:space="preserve">Key: </w:t>
    </w:r>
    <w:r w:rsidDel="00000000" w:rsidR="00000000" w:rsidRPr="00000000">
      <w:rPr>
        <w:b w:val="1"/>
        <w:bCs w:val="1"/>
        <w:i w:val="1"/>
        <w:iCs w:val="1"/>
        <w:color w:val="0000ff"/>
        <w:sz w:val="18"/>
        <w:szCs w:val="18"/>
        <w:rtl w:val="0"/>
      </w:rPr>
      <w:t xml:space="preserve">Q1 Company KR</w:t>
    </w:r>
  </w:p>
  <w:p w:rsidR="00000000" w:rsidDel="00000000" w:rsidP="00000000" w:rsidRDefault="00000000" w:rsidRPr="00000000" w14:paraId="000004BF">
    <w:pPr>
      <w:spacing w:line="276" w:lineRule="auto"/>
      <w:rPr>
        <w:i w:val="1"/>
        <w:iCs w:val="1"/>
        <w:sz w:val="18"/>
        <w:szCs w:val="18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Week 8:</w:t>
      <w:tab/>
      <w:t xml:space="preserve">16 Feb to 22 Feb 2026</w:t>
      <w:tab/>
      <w:tab/>
      <w:tab/>
      <w:tab/>
      <w:t xml:space="preserve">WoW: 9 Feb to 15 Feb 2026</w:t>
      <w:tab/>
      <w:tab/>
      <w:tab/>
      <w:tab/>
      <w:t xml:space="preserve">vs 2 week prior: 2 Feb to 8 Feb 2026</w:t>
    </w:r>
  </w:p>
  <w:p w:rsidR="00000000" w:rsidDel="00000000" w:rsidP="00000000" w:rsidRDefault="00000000" w:rsidRPr="00000000" w14:paraId="000004C0">
    <w:pPr>
      <w:spacing w:line="276" w:lineRule="auto"/>
      <w:rPr>
        <w:sz w:val="18"/>
        <w:szCs w:val="18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MtD: 1 Feb to 22 Feb 2026</w:t>
      <w:tab/>
      <w:tab/>
      <w:tab/>
      <w:tab/>
      <w:tab/>
      <w:t xml:space="preserve">vs MtD prev month (MoM): 1 Jan to 22 Jan 2026 </w:t>
      <w:tab/>
      <w:tab/>
      <w:t xml:space="preserve">vs MtD prev year (YoY): 1 Feb to 22 Feb 2025</w:t>
    </w: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C2">
    <w:pPr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C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C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C6">
    <w:pPr>
      <w:spacing w:line="276" w:lineRule="auto"/>
      <w:rPr>
        <w:b w:val="1"/>
        <w:bCs w:val="1"/>
        <w:i w:val="1"/>
        <w:iCs w:val="1"/>
        <w:color w:val="0000ff"/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Country Scope: </w:t>
    </w:r>
    <w:r w:rsidDel="00000000" w:rsidR="00000000" w:rsidRPr="00000000">
      <w:rPr>
        <w:i w:val="1"/>
        <w:iCs w:val="1"/>
        <w:sz w:val="18"/>
        <w:szCs w:val="18"/>
        <w:rtl w:val="0"/>
      </w:rPr>
      <w:t xml:space="preserve">UAE</w:t>
      <w:tab/>
      <w:tab/>
      <w:tab/>
      <w:tab/>
      <w:tab/>
    </w:r>
    <w:r w:rsidDel="00000000" w:rsidR="00000000" w:rsidRPr="00000000">
      <w:rPr>
        <w:sz w:val="18"/>
        <w:szCs w:val="18"/>
        <w:rtl w:val="0"/>
      </w:rPr>
      <w:t xml:space="preserve">Update as of: </w:t>
    </w:r>
    <w:r w:rsidDel="00000000" w:rsidR="00000000" w:rsidRPr="00000000">
      <w:rPr>
        <w:i w:val="1"/>
        <w:iCs w:val="1"/>
        <w:sz w:val="18"/>
        <w:szCs w:val="18"/>
        <w:rtl w:val="0"/>
      </w:rPr>
      <w:t xml:space="preserve">22 Feb</w:t>
      <w:tab/>
      <w:tab/>
      <w:tab/>
      <w:tab/>
      <w:tab/>
      <w:t xml:space="preserve">Key: </w:t>
    </w:r>
    <w:r w:rsidDel="00000000" w:rsidR="00000000" w:rsidRPr="00000000">
      <w:rPr>
        <w:b w:val="1"/>
        <w:bCs w:val="1"/>
        <w:i w:val="1"/>
        <w:iCs w:val="1"/>
        <w:color w:val="0000ff"/>
        <w:sz w:val="18"/>
        <w:szCs w:val="18"/>
        <w:rtl w:val="0"/>
      </w:rPr>
      <w:t xml:space="preserve">Q1 Company KR</w:t>
    </w:r>
  </w:p>
  <w:p w:rsidR="00000000" w:rsidDel="00000000" w:rsidP="00000000" w:rsidRDefault="00000000" w:rsidRPr="00000000" w14:paraId="000004C7">
    <w:pPr>
      <w:spacing w:line="276" w:lineRule="auto"/>
      <w:rPr>
        <w:i w:val="1"/>
        <w:iCs w:val="1"/>
        <w:sz w:val="18"/>
        <w:szCs w:val="18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Week 8:</w:t>
      <w:tab/>
      <w:t xml:space="preserve">16 Feb to 22 Feb 2026</w:t>
      <w:tab/>
      <w:tab/>
      <w:tab/>
      <w:tab/>
      <w:t xml:space="preserve">WoW: 9 Feb to 15 Feb 2026</w:t>
      <w:tab/>
      <w:tab/>
      <w:tab/>
      <w:tab/>
      <w:t xml:space="preserve">vs 2 week prior: 2 Feb to 8 Feb 2026</w:t>
    </w:r>
  </w:p>
  <w:p w:rsidR="00000000" w:rsidDel="00000000" w:rsidP="00000000" w:rsidRDefault="00000000" w:rsidRPr="00000000" w14:paraId="000004C8">
    <w:pPr>
      <w:spacing w:line="276" w:lineRule="auto"/>
      <w:rPr>
        <w:sz w:val="18"/>
        <w:szCs w:val="18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MtD: 1 Feb to 22 Feb 2026</w:t>
      <w:tab/>
      <w:tab/>
      <w:tab/>
      <w:tab/>
      <w:tab/>
      <w:t xml:space="preserve">vs MtD prev month (MoM): 1 Jan to 22 Jan 2026 </w:t>
      <w:tab/>
      <w:tab/>
      <w:t xml:space="preserve">vs MtD prev year (YoY): 1 Feb to 22 Feb 2025</w:t>
    </w:r>
    <w:r w:rsidDel="00000000" w:rsidR="00000000" w:rsidRPr="00000000">
      <w:rPr>
        <w:rtl w:val="0"/>
      </w:rPr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C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C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C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CE">
    <w:pPr>
      <w:spacing w:line="276" w:lineRule="auto"/>
      <w:rPr>
        <w:b w:val="1"/>
        <w:bCs w:val="1"/>
        <w:i w:val="1"/>
        <w:iCs w:val="1"/>
        <w:color w:val="0000ff"/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Country Scope: </w:t>
    </w:r>
    <w:r w:rsidDel="00000000" w:rsidR="00000000" w:rsidRPr="00000000">
      <w:rPr>
        <w:i w:val="1"/>
        <w:iCs w:val="1"/>
        <w:sz w:val="18"/>
        <w:szCs w:val="18"/>
        <w:rtl w:val="0"/>
      </w:rPr>
      <w:t xml:space="preserve">UAE</w:t>
      <w:tab/>
      <w:tab/>
      <w:tab/>
      <w:tab/>
      <w:tab/>
    </w:r>
    <w:r w:rsidDel="00000000" w:rsidR="00000000" w:rsidRPr="00000000">
      <w:rPr>
        <w:sz w:val="18"/>
        <w:szCs w:val="18"/>
        <w:rtl w:val="0"/>
      </w:rPr>
      <w:t xml:space="preserve">Update as of: </w:t>
    </w:r>
    <w:r w:rsidDel="00000000" w:rsidR="00000000" w:rsidRPr="00000000">
      <w:rPr>
        <w:i w:val="1"/>
        <w:iCs w:val="1"/>
        <w:sz w:val="18"/>
        <w:szCs w:val="18"/>
        <w:rtl w:val="0"/>
      </w:rPr>
      <w:t xml:space="preserve">22 Feb</w:t>
      <w:tab/>
      <w:tab/>
      <w:tab/>
      <w:tab/>
      <w:tab/>
      <w:t xml:space="preserve">Key: </w:t>
    </w:r>
    <w:r w:rsidDel="00000000" w:rsidR="00000000" w:rsidRPr="00000000">
      <w:rPr>
        <w:b w:val="1"/>
        <w:bCs w:val="1"/>
        <w:i w:val="1"/>
        <w:iCs w:val="1"/>
        <w:color w:val="0000ff"/>
        <w:sz w:val="18"/>
        <w:szCs w:val="18"/>
        <w:rtl w:val="0"/>
      </w:rPr>
      <w:t xml:space="preserve">Q1 Company KR</w:t>
    </w:r>
  </w:p>
  <w:p w:rsidR="00000000" w:rsidDel="00000000" w:rsidP="00000000" w:rsidRDefault="00000000" w:rsidRPr="00000000" w14:paraId="000004CF">
    <w:pPr>
      <w:spacing w:line="276" w:lineRule="auto"/>
      <w:rPr>
        <w:i w:val="1"/>
        <w:iCs w:val="1"/>
        <w:sz w:val="18"/>
        <w:szCs w:val="18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Week 8:</w:t>
      <w:tab/>
      <w:t xml:space="preserve">16 Feb to 22 Feb 2026</w:t>
      <w:tab/>
      <w:tab/>
      <w:tab/>
      <w:tab/>
      <w:t xml:space="preserve">WoW: 9 Feb to 15 Feb 2026</w:t>
      <w:tab/>
      <w:tab/>
      <w:tab/>
      <w:tab/>
      <w:t xml:space="preserve">vs 2 week prior: 2 Feb to 8 Feb 2026</w:t>
    </w:r>
  </w:p>
  <w:p w:rsidR="00000000" w:rsidDel="00000000" w:rsidP="00000000" w:rsidRDefault="00000000" w:rsidRPr="00000000" w14:paraId="000004D0">
    <w:pPr>
      <w:spacing w:line="276" w:lineRule="auto"/>
      <w:rPr>
        <w:sz w:val="18"/>
        <w:szCs w:val="18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MtD: 1 Feb to 22 Feb 2026</w:t>
      <w:tab/>
      <w:tab/>
      <w:tab/>
      <w:tab/>
      <w:tab/>
      <w:t xml:space="preserve">vs MtD prev month (MoM): 1 Jan to 22 Jan 2026 </w:t>
      <w:tab/>
      <w:tab/>
      <w:t xml:space="preserve">vs MtD prev year (YoY): 1 Feb to 22 Feb 2025</w:t>
    </w:r>
    <w:r w:rsidDel="00000000" w:rsidR="00000000" w:rsidRPr="00000000">
      <w:rPr>
        <w:rtl w:val="0"/>
      </w:rPr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D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D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D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D6">
    <w:pPr>
      <w:spacing w:line="276" w:lineRule="auto"/>
      <w:rPr>
        <w:b w:val="1"/>
        <w:bCs w:val="1"/>
        <w:i w:val="1"/>
        <w:iCs w:val="1"/>
        <w:color w:val="0000ff"/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Country Scope: </w:t>
    </w:r>
    <w:r w:rsidDel="00000000" w:rsidR="00000000" w:rsidRPr="00000000">
      <w:rPr>
        <w:i w:val="1"/>
        <w:iCs w:val="1"/>
        <w:sz w:val="18"/>
        <w:szCs w:val="18"/>
        <w:rtl w:val="0"/>
      </w:rPr>
      <w:t xml:space="preserve">UAE</w:t>
      <w:tab/>
      <w:tab/>
      <w:tab/>
      <w:tab/>
      <w:tab/>
    </w:r>
    <w:r w:rsidDel="00000000" w:rsidR="00000000" w:rsidRPr="00000000">
      <w:rPr>
        <w:sz w:val="18"/>
        <w:szCs w:val="18"/>
        <w:rtl w:val="0"/>
      </w:rPr>
      <w:t xml:space="preserve">Update as of: </w:t>
    </w:r>
    <w:r w:rsidDel="00000000" w:rsidR="00000000" w:rsidRPr="00000000">
      <w:rPr>
        <w:i w:val="1"/>
        <w:iCs w:val="1"/>
        <w:sz w:val="18"/>
        <w:szCs w:val="18"/>
        <w:rtl w:val="0"/>
      </w:rPr>
      <w:t xml:space="preserve">22 Feb</w:t>
      <w:tab/>
      <w:tab/>
      <w:tab/>
      <w:tab/>
      <w:tab/>
      <w:t xml:space="preserve">Key: </w:t>
    </w:r>
    <w:r w:rsidDel="00000000" w:rsidR="00000000" w:rsidRPr="00000000">
      <w:rPr>
        <w:b w:val="1"/>
        <w:bCs w:val="1"/>
        <w:i w:val="1"/>
        <w:iCs w:val="1"/>
        <w:color w:val="0000ff"/>
        <w:sz w:val="18"/>
        <w:szCs w:val="18"/>
        <w:rtl w:val="0"/>
      </w:rPr>
      <w:t xml:space="preserve">Q1 Company KR</w:t>
    </w:r>
  </w:p>
  <w:p w:rsidR="00000000" w:rsidDel="00000000" w:rsidP="00000000" w:rsidRDefault="00000000" w:rsidRPr="00000000" w14:paraId="000004D7">
    <w:pPr>
      <w:spacing w:line="276" w:lineRule="auto"/>
      <w:rPr>
        <w:i w:val="1"/>
        <w:iCs w:val="1"/>
        <w:sz w:val="18"/>
        <w:szCs w:val="18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Week 8:</w:t>
      <w:tab/>
      <w:t xml:space="preserve">16 Feb to 22 Feb 2026</w:t>
      <w:tab/>
      <w:tab/>
      <w:tab/>
      <w:tab/>
      <w:t xml:space="preserve">WoW: 9 Feb to 15 Feb 2026</w:t>
      <w:tab/>
      <w:tab/>
      <w:tab/>
      <w:tab/>
      <w:t xml:space="preserve">vs 2 week prior: 2 Feb to 8 Feb 2026</w:t>
    </w:r>
  </w:p>
  <w:p w:rsidR="00000000" w:rsidDel="00000000" w:rsidP="00000000" w:rsidRDefault="00000000" w:rsidRPr="00000000" w14:paraId="000004D8">
    <w:pPr>
      <w:spacing w:line="276" w:lineRule="auto"/>
      <w:rPr>
        <w:sz w:val="18"/>
        <w:szCs w:val="18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MtD: 1 Feb to 22 Feb 2026</w:t>
      <w:tab/>
      <w:tab/>
      <w:tab/>
      <w:tab/>
      <w:tab/>
      <w:t xml:space="preserve">vs MtD prev month (MoM): 1 Jan to 22 Jan 2026 </w:t>
      <w:tab/>
      <w:tab/>
      <w:t xml:space="preserve">vs MtD prev year (YoY): 1 Feb to 22 Feb 2025</w:t>
    </w:r>
    <w:r w:rsidDel="00000000" w:rsidR="00000000" w:rsidRPr="00000000">
      <w:rPr>
        <w:rtl w:val="0"/>
      </w:rPr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D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D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D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DE">
    <w:pPr>
      <w:spacing w:line="276" w:lineRule="auto"/>
      <w:rPr>
        <w:b w:val="1"/>
        <w:bCs w:val="1"/>
        <w:i w:val="1"/>
        <w:iCs w:val="1"/>
        <w:color w:val="0000ff"/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Country Scope: </w:t>
    </w:r>
    <w:r w:rsidDel="00000000" w:rsidR="00000000" w:rsidRPr="00000000">
      <w:rPr>
        <w:i w:val="1"/>
        <w:iCs w:val="1"/>
        <w:sz w:val="18"/>
        <w:szCs w:val="18"/>
        <w:rtl w:val="0"/>
      </w:rPr>
      <w:t xml:space="preserve">UAE</w:t>
      <w:tab/>
      <w:tab/>
      <w:tab/>
      <w:tab/>
      <w:tab/>
    </w:r>
    <w:r w:rsidDel="00000000" w:rsidR="00000000" w:rsidRPr="00000000">
      <w:rPr>
        <w:sz w:val="18"/>
        <w:szCs w:val="18"/>
        <w:rtl w:val="0"/>
      </w:rPr>
      <w:t xml:space="preserve">Update as of: </w:t>
    </w:r>
    <w:r w:rsidDel="00000000" w:rsidR="00000000" w:rsidRPr="00000000">
      <w:rPr>
        <w:i w:val="1"/>
        <w:iCs w:val="1"/>
        <w:sz w:val="18"/>
        <w:szCs w:val="18"/>
        <w:rtl w:val="0"/>
      </w:rPr>
      <w:t xml:space="preserve">22 Feb</w:t>
      <w:tab/>
      <w:tab/>
      <w:tab/>
      <w:tab/>
      <w:tab/>
      <w:t xml:space="preserve">Key: </w:t>
    </w:r>
    <w:r w:rsidDel="00000000" w:rsidR="00000000" w:rsidRPr="00000000">
      <w:rPr>
        <w:b w:val="1"/>
        <w:bCs w:val="1"/>
        <w:i w:val="1"/>
        <w:iCs w:val="1"/>
        <w:color w:val="0000ff"/>
        <w:sz w:val="18"/>
        <w:szCs w:val="18"/>
        <w:rtl w:val="0"/>
      </w:rPr>
      <w:t xml:space="preserve">Q1 Company KR</w:t>
    </w:r>
  </w:p>
  <w:p w:rsidR="00000000" w:rsidDel="00000000" w:rsidP="00000000" w:rsidRDefault="00000000" w:rsidRPr="00000000" w14:paraId="000004DF">
    <w:pPr>
      <w:spacing w:line="276" w:lineRule="auto"/>
      <w:rPr>
        <w:i w:val="1"/>
        <w:iCs w:val="1"/>
        <w:sz w:val="18"/>
        <w:szCs w:val="18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Week 8:</w:t>
      <w:tab/>
      <w:t xml:space="preserve">16 Feb to 22 Feb 2026</w:t>
      <w:tab/>
      <w:tab/>
      <w:tab/>
      <w:tab/>
      <w:t xml:space="preserve">WoW: 9 Feb to 15 Feb 2026</w:t>
      <w:tab/>
      <w:tab/>
      <w:tab/>
      <w:tab/>
      <w:t xml:space="preserve">vs 2 week prior: 2 Feb to 8 Feb 2026</w:t>
    </w:r>
  </w:p>
  <w:p w:rsidR="00000000" w:rsidDel="00000000" w:rsidP="00000000" w:rsidRDefault="00000000" w:rsidRPr="00000000" w14:paraId="000004E0">
    <w:pPr>
      <w:spacing w:line="276" w:lineRule="auto"/>
      <w:rPr>
        <w:sz w:val="18"/>
        <w:szCs w:val="18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MtD: 1 Feb to 22 Feb 2026</w:t>
      <w:tab/>
      <w:tab/>
      <w:tab/>
      <w:tab/>
      <w:tab/>
      <w:t xml:space="preserve">vs MtD prev month (MoM): 1 Jan to 22 Jan 2026 </w:t>
      <w:tab/>
      <w:tab/>
      <w:t xml:space="preserve">vs MtD prev year (YoY): 1 Feb to 22 Feb 2025</w:t>
    </w:r>
    <w:r w:rsidDel="00000000" w:rsidR="00000000" w:rsidRPr="00000000">
      <w:rPr>
        <w:rtl w:val="0"/>
      </w:rPr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E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E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E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E6">
    <w:pPr>
      <w:spacing w:line="276" w:lineRule="auto"/>
      <w:rPr>
        <w:b w:val="1"/>
        <w:bCs w:val="1"/>
        <w:i w:val="1"/>
        <w:iCs w:val="1"/>
        <w:color w:val="0000ff"/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Country Scope: </w:t>
    </w:r>
    <w:r w:rsidDel="00000000" w:rsidR="00000000" w:rsidRPr="00000000">
      <w:rPr>
        <w:i w:val="1"/>
        <w:iCs w:val="1"/>
        <w:sz w:val="18"/>
        <w:szCs w:val="18"/>
        <w:rtl w:val="0"/>
      </w:rPr>
      <w:t xml:space="preserve">UAE</w:t>
      <w:tab/>
      <w:tab/>
      <w:tab/>
      <w:tab/>
      <w:tab/>
    </w:r>
    <w:r w:rsidDel="00000000" w:rsidR="00000000" w:rsidRPr="00000000">
      <w:rPr>
        <w:sz w:val="18"/>
        <w:szCs w:val="18"/>
        <w:rtl w:val="0"/>
      </w:rPr>
      <w:t xml:space="preserve">Update as of: </w:t>
    </w:r>
    <w:r w:rsidDel="00000000" w:rsidR="00000000" w:rsidRPr="00000000">
      <w:rPr>
        <w:i w:val="1"/>
        <w:iCs w:val="1"/>
        <w:sz w:val="18"/>
        <w:szCs w:val="18"/>
        <w:rtl w:val="0"/>
      </w:rPr>
      <w:t xml:space="preserve">22 Feb</w:t>
      <w:tab/>
      <w:tab/>
      <w:tab/>
      <w:tab/>
      <w:tab/>
      <w:t xml:space="preserve">Key: </w:t>
    </w:r>
    <w:r w:rsidDel="00000000" w:rsidR="00000000" w:rsidRPr="00000000">
      <w:rPr>
        <w:b w:val="1"/>
        <w:bCs w:val="1"/>
        <w:i w:val="1"/>
        <w:iCs w:val="1"/>
        <w:color w:val="0000ff"/>
        <w:sz w:val="18"/>
        <w:szCs w:val="18"/>
        <w:rtl w:val="0"/>
      </w:rPr>
      <w:t xml:space="preserve">Q1 Company KR</w:t>
    </w:r>
  </w:p>
  <w:p w:rsidR="00000000" w:rsidDel="00000000" w:rsidP="00000000" w:rsidRDefault="00000000" w:rsidRPr="00000000" w14:paraId="000004E7">
    <w:pPr>
      <w:spacing w:line="276" w:lineRule="auto"/>
      <w:rPr>
        <w:i w:val="1"/>
        <w:iCs w:val="1"/>
        <w:sz w:val="18"/>
        <w:szCs w:val="18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Week 8:</w:t>
      <w:tab/>
      <w:t xml:space="preserve">16 Feb to 22 Feb 2026</w:t>
      <w:tab/>
      <w:tab/>
      <w:tab/>
      <w:tab/>
      <w:t xml:space="preserve">WoW: 9 Feb to 15 Feb 2026</w:t>
      <w:tab/>
      <w:tab/>
      <w:tab/>
      <w:tab/>
      <w:t xml:space="preserve">vs 2 week prior: 2 Feb to 8 Feb 2026</w:t>
    </w:r>
  </w:p>
  <w:p w:rsidR="00000000" w:rsidDel="00000000" w:rsidP="00000000" w:rsidRDefault="00000000" w:rsidRPr="00000000" w14:paraId="000004E8">
    <w:pPr>
      <w:spacing w:line="276" w:lineRule="auto"/>
      <w:rPr>
        <w:sz w:val="18"/>
        <w:szCs w:val="18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MtD: 1 Feb to 22 Feb 2026</w:t>
      <w:tab/>
      <w:tab/>
      <w:tab/>
      <w:tab/>
      <w:tab/>
      <w:t xml:space="preserve">vs MtD prev month (MoM): 1 Jan to 22 Jan 2026 </w:t>
      <w:tab/>
      <w:tab/>
      <w:t xml:space="preserve">vs MtD prev year (YoY): 1 Feb to 22 Feb 2025</w:t>
    </w:r>
    <w:r w:rsidDel="00000000" w:rsidR="00000000" w:rsidRPr="00000000">
      <w:rPr>
        <w:rtl w:val="0"/>
      </w:rPr>
    </w:r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E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hdr>
</file>

<file path=word/header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E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hdr>
</file>

<file path=word/header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E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hdr>
</file>

<file path=word/header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EE">
    <w:pPr>
      <w:spacing w:line="276" w:lineRule="auto"/>
      <w:rPr>
        <w:b w:val="1"/>
        <w:bCs w:val="1"/>
        <w:i w:val="1"/>
        <w:iCs w:val="1"/>
        <w:color w:val="0000ff"/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Country Scope: </w:t>
    </w:r>
    <w:r w:rsidDel="00000000" w:rsidR="00000000" w:rsidRPr="00000000">
      <w:rPr>
        <w:i w:val="1"/>
        <w:iCs w:val="1"/>
        <w:sz w:val="18"/>
        <w:szCs w:val="18"/>
        <w:rtl w:val="0"/>
      </w:rPr>
      <w:t xml:space="preserve">UAE</w:t>
      <w:tab/>
      <w:tab/>
      <w:tab/>
      <w:tab/>
      <w:tab/>
    </w:r>
    <w:r w:rsidDel="00000000" w:rsidR="00000000" w:rsidRPr="00000000">
      <w:rPr>
        <w:sz w:val="18"/>
        <w:szCs w:val="18"/>
        <w:rtl w:val="0"/>
      </w:rPr>
      <w:t xml:space="preserve">Update as of: </w:t>
    </w:r>
    <w:r w:rsidDel="00000000" w:rsidR="00000000" w:rsidRPr="00000000">
      <w:rPr>
        <w:i w:val="1"/>
        <w:iCs w:val="1"/>
        <w:sz w:val="18"/>
        <w:szCs w:val="18"/>
        <w:rtl w:val="0"/>
      </w:rPr>
      <w:t xml:space="preserve">22 Feb</w:t>
      <w:tab/>
      <w:tab/>
      <w:tab/>
      <w:tab/>
      <w:tab/>
      <w:t xml:space="preserve">Key: </w:t>
    </w:r>
    <w:r w:rsidDel="00000000" w:rsidR="00000000" w:rsidRPr="00000000">
      <w:rPr>
        <w:b w:val="1"/>
        <w:bCs w:val="1"/>
        <w:i w:val="1"/>
        <w:iCs w:val="1"/>
        <w:color w:val="0000ff"/>
        <w:sz w:val="18"/>
        <w:szCs w:val="18"/>
        <w:rtl w:val="0"/>
      </w:rPr>
      <w:t xml:space="preserve">Q1 Company KR</w:t>
    </w:r>
  </w:p>
  <w:p w:rsidR="00000000" w:rsidDel="00000000" w:rsidP="00000000" w:rsidRDefault="00000000" w:rsidRPr="00000000" w14:paraId="000004EF">
    <w:pPr>
      <w:spacing w:line="276" w:lineRule="auto"/>
      <w:rPr>
        <w:i w:val="1"/>
        <w:iCs w:val="1"/>
        <w:sz w:val="18"/>
        <w:szCs w:val="18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Week 8:</w:t>
      <w:tab/>
      <w:t xml:space="preserve">16 Feb to 22 Feb 2026</w:t>
      <w:tab/>
      <w:tab/>
      <w:tab/>
      <w:tab/>
      <w:t xml:space="preserve">WoW: 9 Feb to 15 Feb 2026</w:t>
      <w:tab/>
      <w:tab/>
      <w:tab/>
      <w:tab/>
      <w:t xml:space="preserve">vs 2 week prior: 2 Feb to 8 Feb 2026</w:t>
    </w:r>
  </w:p>
  <w:p w:rsidR="00000000" w:rsidDel="00000000" w:rsidP="00000000" w:rsidRDefault="00000000" w:rsidRPr="00000000" w14:paraId="000004F0">
    <w:pPr>
      <w:spacing w:line="276" w:lineRule="auto"/>
      <w:rPr>
        <w:sz w:val="18"/>
        <w:szCs w:val="18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MtD: 1 Feb to 22 Feb 2026</w:t>
      <w:tab/>
      <w:tab/>
      <w:tab/>
      <w:tab/>
      <w:tab/>
      <w:t xml:space="preserve">vs MtD prev month (MoM): 1 Jan to 22 Jan 2026 </w:t>
      <w:tab/>
      <w:tab/>
      <w:t xml:space="preserve">vs MtD prev year (YoY): 1 Feb to 22 Feb 2025</w:t>
    </w:r>
    <w:r w:rsidDel="00000000" w:rsidR="00000000" w:rsidRPr="00000000">
      <w:rPr>
        <w:rtl w:val="0"/>
      </w:rPr>
    </w:r>
  </w:p>
</w:hdr>
</file>

<file path=word/header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F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hdr>
</file>

<file path=word/header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F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hdr>
</file>

<file path=word/header3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F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hdr>
</file>

<file path=word/header3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F7">
    <w:pPr>
      <w:spacing w:line="276" w:lineRule="auto"/>
      <w:rPr>
        <w:b w:val="1"/>
        <w:bCs w:val="1"/>
        <w:i w:val="1"/>
        <w:iCs w:val="1"/>
        <w:color w:val="0000ff"/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Country Scope: </w:t>
    </w:r>
    <w:r w:rsidDel="00000000" w:rsidR="00000000" w:rsidRPr="00000000">
      <w:rPr>
        <w:i w:val="1"/>
        <w:iCs w:val="1"/>
        <w:sz w:val="18"/>
        <w:szCs w:val="18"/>
        <w:rtl w:val="0"/>
      </w:rPr>
      <w:t xml:space="preserve">UAE</w:t>
      <w:tab/>
      <w:tab/>
      <w:tab/>
      <w:tab/>
      <w:tab/>
    </w:r>
    <w:r w:rsidDel="00000000" w:rsidR="00000000" w:rsidRPr="00000000">
      <w:rPr>
        <w:sz w:val="18"/>
        <w:szCs w:val="18"/>
        <w:rtl w:val="0"/>
      </w:rPr>
      <w:t xml:space="preserve">Update as of: </w:t>
    </w:r>
    <w:r w:rsidDel="00000000" w:rsidR="00000000" w:rsidRPr="00000000">
      <w:rPr>
        <w:i w:val="1"/>
        <w:iCs w:val="1"/>
        <w:sz w:val="18"/>
        <w:szCs w:val="18"/>
        <w:rtl w:val="0"/>
      </w:rPr>
      <w:t xml:space="preserve">22 Feb</w:t>
      <w:tab/>
      <w:tab/>
      <w:tab/>
      <w:tab/>
      <w:tab/>
      <w:t xml:space="preserve">Key: </w:t>
    </w:r>
    <w:r w:rsidDel="00000000" w:rsidR="00000000" w:rsidRPr="00000000">
      <w:rPr>
        <w:b w:val="1"/>
        <w:bCs w:val="1"/>
        <w:i w:val="1"/>
        <w:iCs w:val="1"/>
        <w:color w:val="0000ff"/>
        <w:sz w:val="18"/>
        <w:szCs w:val="18"/>
        <w:rtl w:val="0"/>
      </w:rPr>
      <w:t xml:space="preserve">Q1 Company KR</w:t>
    </w:r>
  </w:p>
  <w:p w:rsidR="00000000" w:rsidDel="00000000" w:rsidP="00000000" w:rsidRDefault="00000000" w:rsidRPr="00000000" w14:paraId="000004F8">
    <w:pPr>
      <w:spacing w:line="276" w:lineRule="auto"/>
      <w:rPr>
        <w:i w:val="1"/>
        <w:iCs w:val="1"/>
        <w:sz w:val="18"/>
        <w:szCs w:val="18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Week 8:</w:t>
      <w:tab/>
      <w:t xml:space="preserve">16 Feb to 22 Feb 2026</w:t>
      <w:tab/>
      <w:tab/>
      <w:tab/>
      <w:tab/>
      <w:t xml:space="preserve">WoW: 9 Feb to 15 Feb 2026</w:t>
      <w:tab/>
      <w:tab/>
      <w:tab/>
      <w:tab/>
      <w:t xml:space="preserve">vs 2 week prior: 2 Feb to 8 Feb 2026</w:t>
    </w:r>
  </w:p>
  <w:p w:rsidR="00000000" w:rsidDel="00000000" w:rsidP="00000000" w:rsidRDefault="00000000" w:rsidRPr="00000000" w14:paraId="000004F9">
    <w:pPr>
      <w:spacing w:line="276" w:lineRule="auto"/>
      <w:rPr>
        <w:sz w:val="18"/>
        <w:szCs w:val="18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MtD: 1 Feb to 22 Feb 2026</w:t>
      <w:tab/>
      <w:tab/>
      <w:tab/>
      <w:tab/>
      <w:tab/>
      <w:t xml:space="preserve">vs MtD prev month (MoM): 1 Jan to 22 Jan 2026 </w:t>
      <w:tab/>
      <w:tab/>
      <w:t xml:space="preserve">vs MtD prev year (YoY): 1 Feb to 22 Feb 2025</w:t>
    </w:r>
    <w:r w:rsidDel="00000000" w:rsidR="00000000" w:rsidRPr="00000000">
      <w:rPr>
        <w:rtl w:val="0"/>
      </w:rPr>
    </w:r>
  </w:p>
</w:hdr>
</file>

<file path=word/header3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F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hdr>
</file>

<file path=word/header3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F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hdr>
</file>

<file path=word/header3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F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hdr>
</file>

<file path=word/header3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00">
    <w:pPr>
      <w:spacing w:line="276" w:lineRule="auto"/>
      <w:rPr>
        <w:b w:val="1"/>
        <w:bCs w:val="1"/>
        <w:i w:val="1"/>
        <w:iCs w:val="1"/>
        <w:color w:val="0000ff"/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Country Scope: </w:t>
    </w:r>
    <w:r w:rsidDel="00000000" w:rsidR="00000000" w:rsidRPr="00000000">
      <w:rPr>
        <w:i w:val="1"/>
        <w:iCs w:val="1"/>
        <w:sz w:val="18"/>
        <w:szCs w:val="18"/>
        <w:rtl w:val="0"/>
      </w:rPr>
      <w:t xml:space="preserve">UAE</w:t>
      <w:tab/>
      <w:tab/>
      <w:tab/>
      <w:tab/>
      <w:tab/>
    </w:r>
    <w:r w:rsidDel="00000000" w:rsidR="00000000" w:rsidRPr="00000000">
      <w:rPr>
        <w:sz w:val="18"/>
        <w:szCs w:val="18"/>
        <w:rtl w:val="0"/>
      </w:rPr>
      <w:t xml:space="preserve">Update as of: </w:t>
    </w:r>
    <w:r w:rsidDel="00000000" w:rsidR="00000000" w:rsidRPr="00000000">
      <w:rPr>
        <w:i w:val="1"/>
        <w:iCs w:val="1"/>
        <w:sz w:val="18"/>
        <w:szCs w:val="18"/>
        <w:rtl w:val="0"/>
      </w:rPr>
      <w:t xml:space="preserve">22 Feb</w:t>
      <w:tab/>
      <w:tab/>
      <w:tab/>
      <w:tab/>
      <w:tab/>
      <w:t xml:space="preserve">Key: </w:t>
    </w:r>
    <w:r w:rsidDel="00000000" w:rsidR="00000000" w:rsidRPr="00000000">
      <w:rPr>
        <w:b w:val="1"/>
        <w:bCs w:val="1"/>
        <w:i w:val="1"/>
        <w:iCs w:val="1"/>
        <w:color w:val="0000ff"/>
        <w:sz w:val="18"/>
        <w:szCs w:val="18"/>
        <w:rtl w:val="0"/>
      </w:rPr>
      <w:t xml:space="preserve">Q1 Company KR</w:t>
    </w:r>
  </w:p>
  <w:p w:rsidR="00000000" w:rsidDel="00000000" w:rsidP="00000000" w:rsidRDefault="00000000" w:rsidRPr="00000000" w14:paraId="00000501">
    <w:pPr>
      <w:spacing w:line="276" w:lineRule="auto"/>
      <w:rPr>
        <w:i w:val="1"/>
        <w:iCs w:val="1"/>
        <w:sz w:val="18"/>
        <w:szCs w:val="18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Week 8:</w:t>
      <w:tab/>
      <w:t xml:space="preserve">16 Feb to 22 Feb 2026</w:t>
      <w:tab/>
      <w:tab/>
      <w:tab/>
      <w:tab/>
      <w:t xml:space="preserve">WoW: 9 Feb to 15 Feb 2026</w:t>
      <w:tab/>
      <w:tab/>
      <w:tab/>
      <w:tab/>
      <w:t xml:space="preserve">vs 2 week prior: 2 Feb to 8 Feb 2026</w:t>
    </w:r>
  </w:p>
  <w:p w:rsidR="00000000" w:rsidDel="00000000" w:rsidP="00000000" w:rsidRDefault="00000000" w:rsidRPr="00000000" w14:paraId="00000502">
    <w:pPr>
      <w:spacing w:line="276" w:lineRule="auto"/>
      <w:rPr>
        <w:sz w:val="18"/>
        <w:szCs w:val="18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MtD: 1 Feb to 22 Feb 2026</w:t>
      <w:tab/>
      <w:tab/>
      <w:tab/>
      <w:tab/>
      <w:tab/>
      <w:t xml:space="preserve">vs MtD prev month (MoM): 1 Jan to 22 Jan 2026 </w:t>
      <w:tab/>
      <w:tab/>
      <w:t xml:space="preserve">vs MtD prev year (YoY): 1 Feb to 22 Feb 2025</w:t>
    </w:r>
    <w:r w:rsidDel="00000000" w:rsidR="00000000" w:rsidRPr="00000000">
      <w:rPr>
        <w:rtl w:val="0"/>
      </w:rPr>
    </w:r>
  </w:p>
</w:hdr>
</file>

<file path=word/header3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0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hdr>
</file>

<file path=word/header3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0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hdr>
</file>

<file path=word/header3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0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hdr>
</file>

<file path=word/header3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0A">
    <w:pPr>
      <w:spacing w:line="276" w:lineRule="auto"/>
      <w:rPr>
        <w:b w:val="1"/>
        <w:bCs w:val="1"/>
        <w:i w:val="1"/>
        <w:iCs w:val="1"/>
        <w:color w:val="0000ff"/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Country Scope: </w:t>
    </w:r>
    <w:r w:rsidDel="00000000" w:rsidR="00000000" w:rsidRPr="00000000">
      <w:rPr>
        <w:i w:val="1"/>
        <w:iCs w:val="1"/>
        <w:sz w:val="18"/>
        <w:szCs w:val="18"/>
        <w:rtl w:val="0"/>
      </w:rPr>
      <w:t xml:space="preserve">UAE</w:t>
      <w:tab/>
      <w:tab/>
      <w:tab/>
      <w:tab/>
      <w:tab/>
    </w:r>
    <w:r w:rsidDel="00000000" w:rsidR="00000000" w:rsidRPr="00000000">
      <w:rPr>
        <w:sz w:val="18"/>
        <w:szCs w:val="18"/>
        <w:rtl w:val="0"/>
      </w:rPr>
      <w:t xml:space="preserve">Update as of: </w:t>
    </w:r>
    <w:r w:rsidDel="00000000" w:rsidR="00000000" w:rsidRPr="00000000">
      <w:rPr>
        <w:i w:val="1"/>
        <w:iCs w:val="1"/>
        <w:sz w:val="18"/>
        <w:szCs w:val="18"/>
        <w:rtl w:val="0"/>
      </w:rPr>
      <w:t xml:space="preserve">22 Feb</w:t>
      <w:tab/>
      <w:tab/>
      <w:tab/>
      <w:tab/>
      <w:tab/>
      <w:t xml:space="preserve">Key: </w:t>
    </w:r>
    <w:r w:rsidDel="00000000" w:rsidR="00000000" w:rsidRPr="00000000">
      <w:rPr>
        <w:b w:val="1"/>
        <w:bCs w:val="1"/>
        <w:i w:val="1"/>
        <w:iCs w:val="1"/>
        <w:color w:val="0000ff"/>
        <w:sz w:val="18"/>
        <w:szCs w:val="18"/>
        <w:rtl w:val="0"/>
      </w:rPr>
      <w:t xml:space="preserve">Q1 Company KR</w:t>
    </w:r>
  </w:p>
  <w:p w:rsidR="00000000" w:rsidDel="00000000" w:rsidP="00000000" w:rsidRDefault="00000000" w:rsidRPr="00000000" w14:paraId="0000050B">
    <w:pPr>
      <w:spacing w:line="276" w:lineRule="auto"/>
      <w:rPr>
        <w:i w:val="1"/>
        <w:iCs w:val="1"/>
        <w:sz w:val="18"/>
        <w:szCs w:val="18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Week 8:</w:t>
      <w:tab/>
      <w:t xml:space="preserve">16 Feb to 22 Feb 2026</w:t>
      <w:tab/>
      <w:tab/>
      <w:tab/>
      <w:tab/>
      <w:t xml:space="preserve">WoW: 9 Feb to 15 Feb 2026</w:t>
      <w:tab/>
      <w:tab/>
      <w:tab/>
      <w:tab/>
      <w:t xml:space="preserve">vs 2 week prior: 2 Feb to 8 Feb 2026</w:t>
    </w:r>
  </w:p>
  <w:p w:rsidR="00000000" w:rsidDel="00000000" w:rsidP="00000000" w:rsidRDefault="00000000" w:rsidRPr="00000000" w14:paraId="0000050C">
    <w:pPr>
      <w:spacing w:line="276" w:lineRule="auto"/>
      <w:rPr/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MtD: 1 Feb to 22 Feb 2026</w:t>
      <w:tab/>
      <w:tab/>
      <w:tab/>
      <w:tab/>
      <w:tab/>
      <w:t xml:space="preserve">vs MtD prev month (MoM): 1 Jan to 22 Jan 2026 </w:t>
      <w:tab/>
      <w:tab/>
      <w:t xml:space="preserve">vs MtD prev year (YoY): 1 Feb to 22 Feb 2025</w:t>
    </w:r>
    <w:r w:rsidDel="00000000" w:rsidR="00000000" w:rsidRPr="00000000">
      <w:rPr>
        <w:rtl w:val="0"/>
      </w:rPr>
    </w:r>
  </w:p>
</w:hdr>
</file>

<file path=word/header4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0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1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1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14">
    <w:pPr>
      <w:spacing w:line="276" w:lineRule="auto"/>
      <w:rPr>
        <w:sz w:val="18"/>
        <w:szCs w:val="18"/>
      </w:rPr>
    </w:pPr>
    <w:r w:rsidDel="00000000" w:rsidR="00000000" w:rsidRPr="00000000">
      <w:rPr>
        <w:rtl w:val="0"/>
      </w:rPr>
    </w:r>
  </w:p>
</w:hdr>
</file>

<file path=word/header4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1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hdr>
</file>

<file path=word/header4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1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hdr>
</file>

<file path=word/header4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1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hdr>
</file>

<file path=word/header4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1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hdr>
</file>

<file path=word/header4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1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pfinder.atlassian.net/browse/DE-7428" TargetMode="External"/><Relationship Id="rId42" Type="http://schemas.openxmlformats.org/officeDocument/2006/relationships/hyperlink" Target="https://docs.google.com/document/d/1JYIsMNAsPABbIKPcj990FksR2S8AMtmP/edit?usp=sharing&amp;ouid=110851794209220567747&amp;rtpof=true&amp;sd=true" TargetMode="External"/><Relationship Id="rId41" Type="http://schemas.openxmlformats.org/officeDocument/2006/relationships/hyperlink" Target="mailto:mahmoud.nessim.c@propertyfinder.ae" TargetMode="External"/><Relationship Id="rId44" Type="http://schemas.openxmlformats.org/officeDocument/2006/relationships/hyperlink" Target="https://docs.google.com/document/d/1-Q0TGOoXWJjKBfXsKSOzQThn-oq87rBZU9XmiyUAZAs/edit?tab=t.0" TargetMode="External"/><Relationship Id="rId43" Type="http://schemas.openxmlformats.org/officeDocument/2006/relationships/hyperlink" Target="mailto:soumar.aoun@propertyfinder.ae" TargetMode="External"/><Relationship Id="rId46" Type="http://schemas.openxmlformats.org/officeDocument/2006/relationships/image" Target="media/image3.png"/><Relationship Id="rId45" Type="http://schemas.openxmlformats.org/officeDocument/2006/relationships/hyperlink" Target="mailto:paresh@propertyfinder.ae" TargetMode="External"/><Relationship Id="rId107" Type="http://schemas.openxmlformats.org/officeDocument/2006/relationships/hyperlink" Target="mailto:sajjad@propertyfinder.ae" TargetMode="External"/><Relationship Id="rId106" Type="http://schemas.openxmlformats.org/officeDocument/2006/relationships/hyperlink" Target="mailto:luis.cappa@propertyfinder.ae" TargetMode="External"/><Relationship Id="rId105" Type="http://schemas.openxmlformats.org/officeDocument/2006/relationships/footer" Target="footer14.xml"/><Relationship Id="rId104" Type="http://schemas.openxmlformats.org/officeDocument/2006/relationships/header" Target="header29.xml"/><Relationship Id="rId109" Type="http://schemas.openxmlformats.org/officeDocument/2006/relationships/hyperlink" Target="https://pfinder.atlassian.net/jira/dashboards/12237?maximized=27595" TargetMode="External"/><Relationship Id="rId108" Type="http://schemas.openxmlformats.org/officeDocument/2006/relationships/hyperlink" Target="mailto:luis.cappa@propertyfinder.ae" TargetMode="External"/><Relationship Id="rId48" Type="http://schemas.openxmlformats.org/officeDocument/2006/relationships/image" Target="media/image10.png"/><Relationship Id="rId47" Type="http://schemas.openxmlformats.org/officeDocument/2006/relationships/image" Target="media/image6.png"/><Relationship Id="rId49" Type="http://schemas.openxmlformats.org/officeDocument/2006/relationships/image" Target="media/image5.png"/><Relationship Id="rId184" Type="http://schemas.openxmlformats.org/officeDocument/2006/relationships/footer" Target="footer32.xml"/><Relationship Id="rId103" Type="http://schemas.openxmlformats.org/officeDocument/2006/relationships/header" Target="header30.xml"/><Relationship Id="rId102" Type="http://schemas.openxmlformats.org/officeDocument/2006/relationships/footer" Target="footer13.xml"/><Relationship Id="rId101" Type="http://schemas.openxmlformats.org/officeDocument/2006/relationships/header" Target="header28.xml"/><Relationship Id="rId100" Type="http://schemas.openxmlformats.org/officeDocument/2006/relationships/header" Target="header27.xml"/><Relationship Id="rId31" Type="http://schemas.openxmlformats.org/officeDocument/2006/relationships/image" Target="media/image11.png"/><Relationship Id="rId30" Type="http://schemas.openxmlformats.org/officeDocument/2006/relationships/hyperlink" Target="mailto:sami.awada@propertyfinder.ae" TargetMode="External"/><Relationship Id="rId33" Type="http://schemas.openxmlformats.org/officeDocument/2006/relationships/header" Target="header12.xml"/><Relationship Id="rId183" Type="http://schemas.openxmlformats.org/officeDocument/2006/relationships/footer" Target="footer31.xml"/><Relationship Id="rId32" Type="http://schemas.openxmlformats.org/officeDocument/2006/relationships/header" Target="header11.xml"/><Relationship Id="rId182" Type="http://schemas.openxmlformats.org/officeDocument/2006/relationships/header" Target="header47.xml"/><Relationship Id="rId35" Type="http://schemas.openxmlformats.org/officeDocument/2006/relationships/header" Target="header14.xml"/><Relationship Id="rId181" Type="http://schemas.openxmlformats.org/officeDocument/2006/relationships/header" Target="header48.xml"/><Relationship Id="rId34" Type="http://schemas.openxmlformats.org/officeDocument/2006/relationships/footer" Target="footer5.xml"/><Relationship Id="rId180" Type="http://schemas.openxmlformats.org/officeDocument/2006/relationships/hyperlink" Target="https://docs.google.com/document/d/1fleJOw_pz-M8JoCOWWOCUM0IB42LL7ym/edit" TargetMode="External"/><Relationship Id="rId37" Type="http://schemas.openxmlformats.org/officeDocument/2006/relationships/footer" Target="footer6.xml"/><Relationship Id="rId176" Type="http://schemas.openxmlformats.org/officeDocument/2006/relationships/hyperlink" Target="https://docs.google.com/document/d/1e3UeIMzh7JyKrxj6lyMPXkcafXrLC0eQ/edit#heading=h.wirk8x2lp8jc" TargetMode="External"/><Relationship Id="rId36" Type="http://schemas.openxmlformats.org/officeDocument/2006/relationships/header" Target="header13.xml"/><Relationship Id="rId175" Type="http://schemas.openxmlformats.org/officeDocument/2006/relationships/hyperlink" Target="https://docs.google.com/document/d/1Fjyw0fV3Y-Hga-PR9O4gNAmTpEtQvgPnFtwnFdFJYIo/edit?tab=t.lrepmqnp8vx#heading=h.2f32aid8tc0x" TargetMode="External"/><Relationship Id="rId39" Type="http://schemas.openxmlformats.org/officeDocument/2006/relationships/hyperlink" Target="https://ibb.co/Q4Ybm5m" TargetMode="External"/><Relationship Id="rId174" Type="http://schemas.openxmlformats.org/officeDocument/2006/relationships/hyperlink" Target="https://docs.google.com/document/d/1T0rn4Bqj5piLZjO3F2O63Z1cyaxcgFNv6puzC7AZDSA/edit?usp=sharing" TargetMode="External"/><Relationship Id="rId38" Type="http://schemas.openxmlformats.org/officeDocument/2006/relationships/hyperlink" Target="mailto:a.osman@propertyfinder.ae" TargetMode="External"/><Relationship Id="rId173" Type="http://schemas.openxmlformats.org/officeDocument/2006/relationships/hyperlink" Target="https://docs.google.com/document/d/1ItCjzD_h75Kmv_aGRzCyB5ukkrIUmD9gAyUXc3d0DBk/edit?usp=sharing" TargetMode="External"/><Relationship Id="rId179" Type="http://schemas.openxmlformats.org/officeDocument/2006/relationships/hyperlink" Target="https://docs.google.com/document/d/12QAo_l17NZ-CenH03HRyNi_HBVlTkSZs/edit" TargetMode="External"/><Relationship Id="rId178" Type="http://schemas.openxmlformats.org/officeDocument/2006/relationships/hyperlink" Target="https://docs.google.com/document/d/12mkxbVclbqM7uw3If4YoObqAENU9Vah0/edit#heading=h.re4vwp7c4lj6" TargetMode="External"/><Relationship Id="rId177" Type="http://schemas.openxmlformats.org/officeDocument/2006/relationships/hyperlink" Target="https://docs.google.com/document/d/1xF2NxOzFrhLW0xHF06K8f2x-hwW3VqiX/edit" TargetMode="External"/><Relationship Id="rId20" Type="http://schemas.openxmlformats.org/officeDocument/2006/relationships/hyperlink" Target="mailto:michelle.brackley@propertyfinder.ae" TargetMode="External"/><Relationship Id="rId22" Type="http://schemas.openxmlformats.org/officeDocument/2006/relationships/hyperlink" Target="mailto:michelle.brackley@propertyfinder.ae" TargetMode="External"/><Relationship Id="rId21" Type="http://schemas.openxmlformats.org/officeDocument/2006/relationships/hyperlink" Target="mailto:michelle.brackley@propertyfinder.ae" TargetMode="External"/><Relationship Id="rId24" Type="http://schemas.openxmlformats.org/officeDocument/2006/relationships/header" Target="header8.xml"/><Relationship Id="rId23" Type="http://schemas.openxmlformats.org/officeDocument/2006/relationships/header" Target="header7.xml"/><Relationship Id="rId129" Type="http://schemas.openxmlformats.org/officeDocument/2006/relationships/footer" Target="footer21.xml"/><Relationship Id="rId128" Type="http://schemas.openxmlformats.org/officeDocument/2006/relationships/header" Target="header37.xml"/><Relationship Id="rId127" Type="http://schemas.openxmlformats.org/officeDocument/2006/relationships/header" Target="header38.xml"/><Relationship Id="rId126" Type="http://schemas.openxmlformats.org/officeDocument/2006/relationships/image" Target="media/image4.png"/><Relationship Id="rId26" Type="http://schemas.openxmlformats.org/officeDocument/2006/relationships/header" Target="header10.xml"/><Relationship Id="rId121" Type="http://schemas.openxmlformats.org/officeDocument/2006/relationships/hyperlink" Target="mailto:saif.alamid@propertyfinder.ae" TargetMode="External"/><Relationship Id="rId25" Type="http://schemas.openxmlformats.org/officeDocument/2006/relationships/footer" Target="footer3.xml"/><Relationship Id="rId120" Type="http://schemas.openxmlformats.org/officeDocument/2006/relationships/footer" Target="footer18.xml"/><Relationship Id="rId28" Type="http://schemas.openxmlformats.org/officeDocument/2006/relationships/footer" Target="footer4.xml"/><Relationship Id="rId27" Type="http://schemas.openxmlformats.org/officeDocument/2006/relationships/header" Target="header9.xml"/><Relationship Id="rId125" Type="http://schemas.openxmlformats.org/officeDocument/2006/relationships/footer" Target="footer20.xml"/><Relationship Id="rId29" Type="http://schemas.openxmlformats.org/officeDocument/2006/relationships/hyperlink" Target="mailto:enguerran@propertyfinder.ae" TargetMode="External"/><Relationship Id="rId124" Type="http://schemas.openxmlformats.org/officeDocument/2006/relationships/footer" Target="footer19.xml"/><Relationship Id="rId123" Type="http://schemas.openxmlformats.org/officeDocument/2006/relationships/header" Target="header36.xml"/><Relationship Id="rId122" Type="http://schemas.openxmlformats.org/officeDocument/2006/relationships/header" Target="header35.xml"/><Relationship Id="rId95" Type="http://schemas.openxmlformats.org/officeDocument/2006/relationships/footer" Target="footer12.xml"/><Relationship Id="rId94" Type="http://schemas.openxmlformats.org/officeDocument/2006/relationships/header" Target="header25.xml"/><Relationship Id="rId97" Type="http://schemas.openxmlformats.org/officeDocument/2006/relationships/hyperlink" Target="mailto:amory.kelie@propertyfinder.ae" TargetMode="External"/><Relationship Id="rId96" Type="http://schemas.openxmlformats.org/officeDocument/2006/relationships/hyperlink" Target="mailto:taran.kambow@propertyfinder.ae" TargetMode="External"/><Relationship Id="rId11" Type="http://schemas.openxmlformats.org/officeDocument/2006/relationships/image" Target="media/image9.png"/><Relationship Id="rId99" Type="http://schemas.openxmlformats.org/officeDocument/2006/relationships/image" Target="media/image8.png"/><Relationship Id="rId10" Type="http://schemas.openxmlformats.org/officeDocument/2006/relationships/footer" Target="footer1.xml"/><Relationship Id="rId98" Type="http://schemas.openxmlformats.org/officeDocument/2006/relationships/hyperlink" Target="mailto:amory.kelie@propertyfinder.ae" TargetMode="External"/><Relationship Id="rId13" Type="http://schemas.openxmlformats.org/officeDocument/2006/relationships/header" Target="header5.xml"/><Relationship Id="rId12" Type="http://schemas.openxmlformats.org/officeDocument/2006/relationships/header" Target="header6.xml"/><Relationship Id="rId91" Type="http://schemas.openxmlformats.org/officeDocument/2006/relationships/header" Target="header24.xml"/><Relationship Id="rId90" Type="http://schemas.openxmlformats.org/officeDocument/2006/relationships/header" Target="header23.xml"/><Relationship Id="rId93" Type="http://schemas.openxmlformats.org/officeDocument/2006/relationships/header" Target="header26.xml"/><Relationship Id="rId92" Type="http://schemas.openxmlformats.org/officeDocument/2006/relationships/footer" Target="footer11.xml"/><Relationship Id="rId118" Type="http://schemas.openxmlformats.org/officeDocument/2006/relationships/header" Target="header33.xml"/><Relationship Id="rId117" Type="http://schemas.openxmlformats.org/officeDocument/2006/relationships/header" Target="header34.xml"/><Relationship Id="rId116" Type="http://schemas.openxmlformats.org/officeDocument/2006/relationships/footer" Target="footer16.xml"/><Relationship Id="rId115" Type="http://schemas.openxmlformats.org/officeDocument/2006/relationships/footer" Target="footer15.xml"/><Relationship Id="rId119" Type="http://schemas.openxmlformats.org/officeDocument/2006/relationships/footer" Target="footer17.xml"/><Relationship Id="rId15" Type="http://schemas.openxmlformats.org/officeDocument/2006/relationships/hyperlink" Target="mailto:vladimir.malugin@propertyfinder.ae" TargetMode="External"/><Relationship Id="rId110" Type="http://schemas.openxmlformats.org/officeDocument/2006/relationships/hyperlink" Target="mailto:sajjad@propertyfinder.ae" TargetMode="External"/><Relationship Id="rId14" Type="http://schemas.openxmlformats.org/officeDocument/2006/relationships/footer" Target="footer2.xml"/><Relationship Id="rId17" Type="http://schemas.openxmlformats.org/officeDocument/2006/relationships/hyperlink" Target="https://propertyfinder.slack.com/team/U03A9SJNVT3" TargetMode="External"/><Relationship Id="rId16" Type="http://schemas.openxmlformats.org/officeDocument/2006/relationships/hyperlink" Target="mailto:michelle.brackley@propertyfinder.ae" TargetMode="External"/><Relationship Id="rId19" Type="http://schemas.openxmlformats.org/officeDocument/2006/relationships/hyperlink" Target="https://app.powerbi.com/reportEmbed?reportId=ee46fe1e-5847-44e3-87ea-87d6539e2d6f&amp;autoAuth=true&amp;ctid=8b0ecbe3-23e2-4936-a98f-1ecdd4043ff3" TargetMode="External"/><Relationship Id="rId114" Type="http://schemas.openxmlformats.org/officeDocument/2006/relationships/header" Target="header32.xml"/><Relationship Id="rId18" Type="http://schemas.openxmlformats.org/officeDocument/2006/relationships/hyperlink" Target="mailto:vladimir.malugin@propertyfinder.ae" TargetMode="External"/><Relationship Id="rId113" Type="http://schemas.openxmlformats.org/officeDocument/2006/relationships/header" Target="header31.xml"/><Relationship Id="rId112" Type="http://schemas.openxmlformats.org/officeDocument/2006/relationships/hyperlink" Target="mailto:sajjad@propertyfinder.ae" TargetMode="External"/><Relationship Id="rId111" Type="http://schemas.openxmlformats.org/officeDocument/2006/relationships/hyperlink" Target="mailto:sajjad@propertyfinder.ae" TargetMode="External"/><Relationship Id="rId84" Type="http://schemas.openxmlformats.org/officeDocument/2006/relationships/footer" Target="footer10.xml"/><Relationship Id="rId83" Type="http://schemas.openxmlformats.org/officeDocument/2006/relationships/header" Target="header21.xml"/><Relationship Id="rId86" Type="http://schemas.openxmlformats.org/officeDocument/2006/relationships/hyperlink" Target="mailto:soumar.aoun@propertyfinder.ae" TargetMode="External"/><Relationship Id="rId85" Type="http://schemas.openxmlformats.org/officeDocument/2006/relationships/hyperlink" Target="mailto:a.osman@propertyfinder.ae" TargetMode="External"/><Relationship Id="rId88" Type="http://schemas.openxmlformats.org/officeDocument/2006/relationships/image" Target="media/image1.png"/><Relationship Id="rId150" Type="http://schemas.openxmlformats.org/officeDocument/2006/relationships/footer" Target="footer27.xml"/><Relationship Id="rId87" Type="http://schemas.openxmlformats.org/officeDocument/2006/relationships/image" Target="media/image2.png"/><Relationship Id="rId89" Type="http://schemas.openxmlformats.org/officeDocument/2006/relationships/image" Target="media/image13.png"/><Relationship Id="rId80" Type="http://schemas.openxmlformats.org/officeDocument/2006/relationships/header" Target="header20.xml"/><Relationship Id="rId82" Type="http://schemas.openxmlformats.org/officeDocument/2006/relationships/header" Target="header22.xml"/><Relationship Id="rId81" Type="http://schemas.openxmlformats.org/officeDocument/2006/relationships/footer" Target="footer9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eader" Target="header44.xml"/><Relationship Id="rId4" Type="http://schemas.openxmlformats.org/officeDocument/2006/relationships/numbering" Target="numbering.xml"/><Relationship Id="rId148" Type="http://schemas.openxmlformats.org/officeDocument/2006/relationships/header" Target="header43.xml"/><Relationship Id="rId9" Type="http://schemas.openxmlformats.org/officeDocument/2006/relationships/header" Target="header4.xml"/><Relationship Id="rId143" Type="http://schemas.openxmlformats.org/officeDocument/2006/relationships/hyperlink" Target="mailto:vladimir.malugin@propertyfinder.ae" TargetMode="External"/><Relationship Id="rId142" Type="http://schemas.openxmlformats.org/officeDocument/2006/relationships/footer" Target="footer26.xml"/><Relationship Id="rId141" Type="http://schemas.openxmlformats.org/officeDocument/2006/relationships/footer" Target="footer25.xml"/><Relationship Id="rId140" Type="http://schemas.openxmlformats.org/officeDocument/2006/relationships/header" Target="header41.xml"/><Relationship Id="rId5" Type="http://schemas.openxmlformats.org/officeDocument/2006/relationships/styles" Target="styles.xml"/><Relationship Id="rId147" Type="http://schemas.openxmlformats.org/officeDocument/2006/relationships/hyperlink" Target="mailto:michelle.brackley@propertyfinder.ae" TargetMode="External"/><Relationship Id="rId6" Type="http://schemas.openxmlformats.org/officeDocument/2006/relationships/header" Target="header1.xml"/><Relationship Id="rId146" Type="http://schemas.openxmlformats.org/officeDocument/2006/relationships/hyperlink" Target="mailto:mahmoud.nessim.c@propertyfinder.ae" TargetMode="External"/><Relationship Id="rId7" Type="http://schemas.openxmlformats.org/officeDocument/2006/relationships/header" Target="header2.xml"/><Relationship Id="rId145" Type="http://schemas.openxmlformats.org/officeDocument/2006/relationships/hyperlink" Target="mailto:a.osman@propertyfinder.ae" TargetMode="External"/><Relationship Id="rId8" Type="http://schemas.openxmlformats.org/officeDocument/2006/relationships/header" Target="header3.xml"/><Relationship Id="rId144" Type="http://schemas.openxmlformats.org/officeDocument/2006/relationships/hyperlink" Target="mailto:soumar.aoun@propertyfinder.ae" TargetMode="External"/><Relationship Id="rId73" Type="http://schemas.openxmlformats.org/officeDocument/2006/relationships/hyperlink" Target="mailto:wael.salloum@propertyfinder.ae" TargetMode="External"/><Relationship Id="rId72" Type="http://schemas.openxmlformats.org/officeDocument/2006/relationships/hyperlink" Target="mailto:wael.abdella@propertyfinder.ae" TargetMode="External"/><Relationship Id="rId75" Type="http://schemas.openxmlformats.org/officeDocument/2006/relationships/hyperlink" Target="mailto:uday@propertyfinder.ae" TargetMode="External"/><Relationship Id="rId74" Type="http://schemas.openxmlformats.org/officeDocument/2006/relationships/hyperlink" Target="mailto:a.osman@propertyfinder.ae" TargetMode="External"/><Relationship Id="rId77" Type="http://schemas.openxmlformats.org/officeDocument/2006/relationships/hyperlink" Target="mailto:ahmed.malik@propertyfinder.ae" TargetMode="External"/><Relationship Id="rId76" Type="http://schemas.openxmlformats.org/officeDocument/2006/relationships/hyperlink" Target="mailto:aamir@propertyfinder.ae" TargetMode="External"/><Relationship Id="rId79" Type="http://schemas.openxmlformats.org/officeDocument/2006/relationships/header" Target="header19.xml"/><Relationship Id="rId78" Type="http://schemas.openxmlformats.org/officeDocument/2006/relationships/hyperlink" Target="mailto:aamir@propertyfinder.ae" TargetMode="External"/><Relationship Id="rId71" Type="http://schemas.openxmlformats.org/officeDocument/2006/relationships/hyperlink" Target="mailto:aamir@propertyfinder.ae" TargetMode="External"/><Relationship Id="rId70" Type="http://schemas.openxmlformats.org/officeDocument/2006/relationships/hyperlink" Target="mailto:mercedes@mortgagefinder.ae" TargetMode="External"/><Relationship Id="rId139" Type="http://schemas.openxmlformats.org/officeDocument/2006/relationships/header" Target="header42.xml"/><Relationship Id="rId138" Type="http://schemas.openxmlformats.org/officeDocument/2006/relationships/footer" Target="footer24.xml"/><Relationship Id="rId137" Type="http://schemas.openxmlformats.org/officeDocument/2006/relationships/footer" Target="footer23.xml"/><Relationship Id="rId132" Type="http://schemas.openxmlformats.org/officeDocument/2006/relationships/hyperlink" Target="https://docs.google.com/document/d/11M82esN1w83DrNOpFJB5aC75OqV5mz1byM9whLgl8y4/edit?usp=sharing" TargetMode="External"/><Relationship Id="rId131" Type="http://schemas.openxmlformats.org/officeDocument/2006/relationships/hyperlink" Target="mailto:ivan@propertyfinder.ae" TargetMode="External"/><Relationship Id="rId130" Type="http://schemas.openxmlformats.org/officeDocument/2006/relationships/footer" Target="footer22.xml"/><Relationship Id="rId136" Type="http://schemas.openxmlformats.org/officeDocument/2006/relationships/header" Target="header40.xml"/><Relationship Id="rId135" Type="http://schemas.openxmlformats.org/officeDocument/2006/relationships/header" Target="header39.xml"/><Relationship Id="rId134" Type="http://schemas.openxmlformats.org/officeDocument/2006/relationships/hyperlink" Target="mailto:paresh@propertyfinder.ae" TargetMode="External"/><Relationship Id="rId133" Type="http://schemas.openxmlformats.org/officeDocument/2006/relationships/hyperlink" Target="mailto:soumar.aoun@propertyfinder.ae" TargetMode="External"/><Relationship Id="rId62" Type="http://schemas.openxmlformats.org/officeDocument/2006/relationships/header" Target="header16.xml"/><Relationship Id="rId61" Type="http://schemas.openxmlformats.org/officeDocument/2006/relationships/header" Target="header15.xml"/><Relationship Id="rId64" Type="http://schemas.openxmlformats.org/officeDocument/2006/relationships/header" Target="header18.xml"/><Relationship Id="rId63" Type="http://schemas.openxmlformats.org/officeDocument/2006/relationships/footer" Target="footer7.xml"/><Relationship Id="rId66" Type="http://schemas.openxmlformats.org/officeDocument/2006/relationships/footer" Target="footer8.xml"/><Relationship Id="rId172" Type="http://schemas.openxmlformats.org/officeDocument/2006/relationships/hyperlink" Target="https://docs.google.com/document/d/1zQEUVqtOICCnEyRbt_1jUSbZPUOROAmapSGipSHvUvU/edit?usp=sharing" TargetMode="External"/><Relationship Id="rId65" Type="http://schemas.openxmlformats.org/officeDocument/2006/relationships/header" Target="header17.xml"/><Relationship Id="rId171" Type="http://schemas.openxmlformats.org/officeDocument/2006/relationships/hyperlink" Target="https://docs.google.com/document/d/1QO167LHF85QGF6Otk67XqaxfZ-JQ1XUWbJzxgH_0d6U/edit?usp=sharing" TargetMode="External"/><Relationship Id="rId68" Type="http://schemas.openxmlformats.org/officeDocument/2006/relationships/hyperlink" Target="mailto:aamir@propertyfinder.ae" TargetMode="External"/><Relationship Id="rId170" Type="http://schemas.openxmlformats.org/officeDocument/2006/relationships/hyperlink" Target="https://docs.google.com/document/u/0/d/1s9jbv9-_bDb0JXpc8YEw7jLZ5RpUG0z_yIzboAIGNSo/edit" TargetMode="External"/><Relationship Id="rId67" Type="http://schemas.openxmlformats.org/officeDocument/2006/relationships/hyperlink" Target="mailto:wael.abdella@propertyfinder.ae" TargetMode="External"/><Relationship Id="rId60" Type="http://schemas.openxmlformats.org/officeDocument/2006/relationships/hyperlink" Target="https://dub01.online.tableau.com/#/site/propertyfinder/views/Videre-Test/LeadClicksAnalysis?:iid=1" TargetMode="External"/><Relationship Id="rId165" Type="http://schemas.openxmlformats.org/officeDocument/2006/relationships/hyperlink" Target="https://docs.google.com/document/d/1OL27IShuMxGmXt-UFCkFlKjdSR9XhnuPTmml-JSSMi0/edit?usp=sharing" TargetMode="External"/><Relationship Id="rId69" Type="http://schemas.openxmlformats.org/officeDocument/2006/relationships/hyperlink" Target="mailto:amory.kelie@propertyfinder.ae" TargetMode="External"/><Relationship Id="rId164" Type="http://schemas.openxmlformats.org/officeDocument/2006/relationships/hyperlink" Target="https://docs.google.com/document/u/0/d/1QkOsUDkatNatgLTXqieu5Z7NQLG9JKZ1JSbqkxCx3SQ/edit" TargetMode="External"/><Relationship Id="rId163" Type="http://schemas.openxmlformats.org/officeDocument/2006/relationships/hyperlink" Target="https://docs.google.com/document/u/0/d/1Wpy4MCy8s6ZZuB_JVRFPHAii3w8W1BIqgI_IjPx6sEM/edit" TargetMode="External"/><Relationship Id="rId162" Type="http://schemas.openxmlformats.org/officeDocument/2006/relationships/hyperlink" Target="https://docs.google.com/document/u/0/d/1NuB83_TQT5cFBZtHB3hoNeFnPiBWYZJp1L0DVcmM8WA/edit" TargetMode="External"/><Relationship Id="rId169" Type="http://schemas.openxmlformats.org/officeDocument/2006/relationships/hyperlink" Target="https://docs.google.com/document/u/0/d/1W2iRw06iejGDh0wBsrmXGvZPrw_E8x2K6slzAb-mO94/edit" TargetMode="External"/><Relationship Id="rId168" Type="http://schemas.openxmlformats.org/officeDocument/2006/relationships/hyperlink" Target="https://docs.google.com/document/u/0/d/1WOiU06pkPnNKJ8yUGvbQyX8HspJjg342YIHd1jEmfsE/edit" TargetMode="External"/><Relationship Id="rId167" Type="http://schemas.openxmlformats.org/officeDocument/2006/relationships/hyperlink" Target="https://docs.google.com/document/u/0/d/1HFhQzt6SUof43ZhzWQHWV-ADfWg--bNm2zPXVYTD1N0/edit" TargetMode="External"/><Relationship Id="rId166" Type="http://schemas.openxmlformats.org/officeDocument/2006/relationships/hyperlink" Target="https://docs.google.com/document/u/0/d/1s1s4Y3FJbiuqyeBMCTed6VvXYcDLMQcuRo5vFftcwKY/edit" TargetMode="External"/><Relationship Id="rId51" Type="http://schemas.openxmlformats.org/officeDocument/2006/relationships/image" Target="media/image14.png"/><Relationship Id="rId50" Type="http://schemas.openxmlformats.org/officeDocument/2006/relationships/image" Target="media/image7.png"/><Relationship Id="rId53" Type="http://schemas.openxmlformats.org/officeDocument/2006/relationships/hyperlink" Target="mailto:alson@propertyfinder.ae" TargetMode="External"/><Relationship Id="rId52" Type="http://schemas.openxmlformats.org/officeDocument/2006/relationships/image" Target="media/image12.png"/><Relationship Id="rId55" Type="http://schemas.openxmlformats.org/officeDocument/2006/relationships/hyperlink" Target="mailto:olivia.watters@propertyfinder.ae" TargetMode="External"/><Relationship Id="rId161" Type="http://schemas.openxmlformats.org/officeDocument/2006/relationships/hyperlink" Target="https://docs.google.com/document/u/0/d/1S_O_Y6ulApJAOaXCm3v-gJrX2R9B0X5e4RssPwhbHaI/edit" TargetMode="External"/><Relationship Id="rId54" Type="http://schemas.openxmlformats.org/officeDocument/2006/relationships/hyperlink" Target="mailto:natalie.faulkner@propertyfinder.ae" TargetMode="External"/><Relationship Id="rId160" Type="http://schemas.openxmlformats.org/officeDocument/2006/relationships/hyperlink" Target="https://docs.google.com/document/u/0/d/1gH4q10AInzAbxN3rcNs2xdIcMpCXO3gW7AnjF6_AhWk/edit" TargetMode="External"/><Relationship Id="rId57" Type="http://schemas.openxmlformats.org/officeDocument/2006/relationships/hyperlink" Target="mailto:olivia.watters@propertyfinder.ae" TargetMode="External"/><Relationship Id="rId56" Type="http://schemas.openxmlformats.org/officeDocument/2006/relationships/hyperlink" Target="https://dub01.online.tableau.com/#/site/propertyfinder/views/Videre-Test/Summary?:iid=1" TargetMode="External"/><Relationship Id="rId159" Type="http://schemas.openxmlformats.org/officeDocument/2006/relationships/hyperlink" Target="https://docs.google.com/document/u/0/d/1iVSeoYtA43ObvAOhMa18vPjyuj7PAqBCkcVY2c6VhRo/edit" TargetMode="External"/><Relationship Id="rId59" Type="http://schemas.openxmlformats.org/officeDocument/2006/relationships/hyperlink" Target="mailto:olivia.watters@propertyfinder.ae" TargetMode="External"/><Relationship Id="rId154" Type="http://schemas.openxmlformats.org/officeDocument/2006/relationships/footer" Target="footer29.xml"/><Relationship Id="rId58" Type="http://schemas.openxmlformats.org/officeDocument/2006/relationships/hyperlink" Target="https://dub01.online.tableau.com/#/site/propertyfinder/views/Videre-Test/LeadClicksAnalysis?:iid=2" TargetMode="External"/><Relationship Id="rId153" Type="http://schemas.openxmlformats.org/officeDocument/2006/relationships/header" Target="header45.xml"/><Relationship Id="rId152" Type="http://schemas.openxmlformats.org/officeDocument/2006/relationships/header" Target="header46.xml"/><Relationship Id="rId151" Type="http://schemas.openxmlformats.org/officeDocument/2006/relationships/footer" Target="footer28.xml"/><Relationship Id="rId158" Type="http://schemas.openxmlformats.org/officeDocument/2006/relationships/hyperlink" Target="https://docs.google.com/document/u/0/d/1Sxq8ZmZtL6fSM9qE0cZP-v2bnhlptLlhQwcNaQZCjA4/edit" TargetMode="External"/><Relationship Id="rId157" Type="http://schemas.openxmlformats.org/officeDocument/2006/relationships/hyperlink" Target="https://docs.google.com/document/u/0/d/1zSxv8mMOrJtZSFHth5jAj4iLYMsdu3FDoB_zBkWMFPE/edit" TargetMode="External"/><Relationship Id="rId156" Type="http://schemas.openxmlformats.org/officeDocument/2006/relationships/hyperlink" Target="https://docs.google.com/document/u/0/d/12_kTSHR5dPRgrpy7b1VxJN5-mQMyaN0_MTXbI5oVQ5M/edit" TargetMode="External"/><Relationship Id="rId155" Type="http://schemas.openxmlformats.org/officeDocument/2006/relationships/footer" Target="footer30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