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4E79"/>
          <w:sz w:val="48"/>
          <w:szCs w:val="48"/>
        </w:rPr>
        <w:t xml:space="preserve">BAWSE LEAGUE</w:t>
      </w:r>
    </w:p>
    <w:p>
      <w:pPr>
        <w:spacing w:after="60"/>
        <w:jc w:val="center"/>
      </w:pPr>
      <w:r>
        <w:rPr>
          <w:color w:val="595959"/>
          <w:sz w:val="28"/>
          <w:szCs w:val="28"/>
        </w:rPr>
        <w:t xml:space="preserve">Official Championship League Rulebook</w:t>
      </w:r>
    </w:p>
    <w:p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 xml:space="preserve">Version 1.0 — Draft for league ratification • July 2026</w:t>
      </w:r>
    </w:p>
    <w:p>
      <w:pPr>
        <w:pBdr>
          <w:bottom w:val="single" w:color="1F4E79" w:sz="6"/>
        </w:pBdr>
        <w:spacing w:after="160"/>
      </w:pPr>
    </w:p>
    <w:p>
      <w:pPr>
        <w:pStyle w:val="Heading1"/>
      </w:pPr>
      <w:r>
        <w:t xml:space="preserve">1. Overview and Spirit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Bawse League is a Championship League: each manager drafts a portfolio of real-life teams across seven sports competitions, and wins a share of the prize pool for every championship one of their teams wins.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The spirit of the league is maximum fun, minimum homework. When a situation isn’t covered by these rules, the resolution that is funnier and keeps more people engaged wins.</w:t>
      </w:r>
    </w:p>
    <w:p>
      <w:pPr>
        <w:pStyle w:val="Heading1"/>
      </w:pPr>
      <w:r>
        <w:t xml:space="preserve">2. Membership and Entry Fee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The league consists of 10 managers.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Each manager pays an entry fee (amount set by league vote before the draft) into the prize pool. The pool pays out per Section 8. No fee, no picks.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If a manager leaves mid-season, their roster is frozen; any championships their teams win pay out to the remaining managers’ pool split evenly, unless the league votes to let a replacement buy in and inherit the roster.</w:t>
      </w:r>
    </w:p>
    <w:p>
      <w:pPr>
        <w:pStyle w:val="Heading1"/>
      </w:pPr>
      <w:r>
        <w:t xml:space="preserve">3. The Seven Championships</w:t>
      </w:r>
    </w:p>
    <w:p>
      <w:r>
        <w:rPr>
          <w:i/>
          <w:iCs/>
        </w:rPr>
        <w:t xml:space="preserve">The following competitions and title deciders are in play each season: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7056"/>
      </w:tblGrid>
      <w:tr>
        <w:trPr>
          <w:tblHeader/>
        </w:trPr>
        <w:tc>
          <w:tcPr>
            <w:tcW w:type="dxa" w:w="3744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League</w:t>
            </w:r>
          </w:p>
        </w:tc>
        <w:tc>
          <w:tcPr>
            <w:tcW w:type="dxa" w:w="7056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Championship that pays</w:t>
            </w:r>
          </w:p>
        </w:tc>
      </w:tr>
      <w:tr>
        <w:tc>
          <w:tcPr>
            <w:tcW w:type="dxa" w:w="3744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MLB</w:t>
            </w:r>
          </w:p>
        </w:tc>
        <w:tc>
          <w:tcPr>
            <w:tcW w:type="dxa" w:w="7056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World Series champion</w:t>
            </w:r>
          </w:p>
        </w:tc>
      </w:tr>
      <w:tr>
        <w:tc>
          <w:tcPr>
            <w:tcW w:type="dxa" w:w="3744"/>
            <w:shd w:fill="EDF2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NBA</w:t>
            </w:r>
          </w:p>
        </w:tc>
        <w:tc>
          <w:tcPr>
            <w:tcW w:type="dxa" w:w="7056"/>
            <w:shd w:fill="EDF2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NBA Finals champion</w:t>
            </w:r>
          </w:p>
        </w:tc>
      </w:tr>
      <w:tr>
        <w:tc>
          <w:tcPr>
            <w:tcW w:type="dxa" w:w="3744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NHL</w:t>
            </w:r>
          </w:p>
        </w:tc>
        <w:tc>
          <w:tcPr>
            <w:tcW w:type="dxa" w:w="7056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Stanley Cup champion</w:t>
            </w:r>
          </w:p>
        </w:tc>
      </w:tr>
      <w:tr>
        <w:tc>
          <w:tcPr>
            <w:tcW w:type="dxa" w:w="3744"/>
            <w:shd w:fill="EDF2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NFL</w:t>
            </w:r>
          </w:p>
        </w:tc>
        <w:tc>
          <w:tcPr>
            <w:tcW w:type="dxa" w:w="7056"/>
            <w:shd w:fill="EDF2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Super Bowl champion</w:t>
            </w:r>
          </w:p>
        </w:tc>
      </w:tr>
      <w:tr>
        <w:tc>
          <w:tcPr>
            <w:tcW w:type="dxa" w:w="3744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NCAA Football (FBS)</w:t>
            </w:r>
          </w:p>
        </w:tc>
        <w:tc>
          <w:tcPr>
            <w:tcW w:type="dxa" w:w="7056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College Football Playoff national champion</w:t>
            </w:r>
          </w:p>
        </w:tc>
      </w:tr>
      <w:tr>
        <w:tc>
          <w:tcPr>
            <w:tcW w:type="dxa" w:w="3744"/>
            <w:shd w:fill="EDF2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NCAA Men’s Basketball (D1)</w:t>
            </w:r>
          </w:p>
        </w:tc>
        <w:tc>
          <w:tcPr>
            <w:tcW w:type="dxa" w:w="7056"/>
            <w:shd w:fill="EDF2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NCAA Tournament champion</w:t>
            </w:r>
          </w:p>
        </w:tc>
      </w:tr>
      <w:tr>
        <w:tc>
          <w:tcPr>
            <w:tcW w:type="dxa" w:w="3744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English Premier League</w:t>
            </w:r>
          </w:p>
        </w:tc>
        <w:tc>
          <w:tcPr>
            <w:tcW w:type="dxa" w:w="7056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Premier League title winner</w:t>
            </w:r>
          </w:p>
        </w:tc>
      </w:tr>
    </w:tbl>
    <w:p>
      <w:pPr>
        <w:spacing w:before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The league year runs from Draft Day until the last of the seven champions is crowned (historically mid-to-late June).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The Master Team List is updated each summer by the Commissioner for renames, relocations, promotion/relegation (EPL), and schools moving in or out of FBS/Division I.</w:t>
      </w:r>
    </w:p>
    <w:p>
      <w:pPr>
        <w:pStyle w:val="Heading1"/>
      </w:pPr>
      <w:r>
        <w:t xml:space="preserve">4. The Draft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The draft is held annually during or just after the MLB All-Star break, when all seven competitions are between seasons or paused. Season one drafts in late July 2026.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Format: snake draft, 11 rounds, 110 total picks. Draft order for season one is randomized live in the group chat; in later seasons, reverse order of prior-season winnings, ties broken by randomization.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Any team from any of the seven leagues may be taken with any pick. There are no positional requirements and no per-league minimums or maximums.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 team may only be owned by one manager. The draft sheet flags duplicate picks in red; a duplicate pick is void and must be re-made on the spot.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Pick clock: 2 minutes per pick for rounds 1–5, 1 minute for rounds 6–11, enforced only as aggressively as the room demands.</w:t>
      </w:r>
    </w:p>
    <w:p>
      <w:pPr>
        <w:pStyle w:val="Heading1"/>
      </w:pPr>
      <w:r>
        <w:t xml:space="preserve">5. The “All Undrafted” Pick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With any pick, a manager may select “All Undrafted — [League]” for exactly one of the seven leagues. At the end of the draft, that manager owns every team in that league that no one drafted individually.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Each league’s “All Undrafted” bundle may only be taken once per draft, and a single manager may hold at most two bundles.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The bundle occupies one roster spot, no matter how many teams end up in it.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Teams individually drafted after the bundle is picked are removed from the bundle. Moaning and groaning by the bundle-holder is expected and encouraged.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Teams ineligible for their league’s postseason (e.g., transitional FBS or D1 members) are owned but cannot pay out — they count for shot-rule survival only.</w:t>
      </w:r>
    </w:p>
    <w:p>
      <w:pPr>
        <w:pStyle w:val="Heading1"/>
      </w:pPr>
      <w:r>
        <w:t xml:space="preserve">6. Rosters and Ownership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Rosters lock at the end of the draft. There are no waivers, free agency, or pickups of any kind during the season. Every championship-eligible team is owned by someone — that’s the point of Section 5.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You own the team, not the players. Trades, firings, injuries, and scandals within a real-life team are your problem and everyone else’s entertainment.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If a real-life team relocates or renames mid-season, ownership follows the franchise.</w:t>
      </w:r>
    </w:p>
    <w:p>
      <w:pPr>
        <w:pStyle w:val="Heading1"/>
      </w:pPr>
      <w:r>
        <w:t xml:space="preserve">7. Trades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Trades between managers are open from the end of the draft until each involved team’s championship is decided. Yes, you can trade a team during its championship series — that’s where legends are made.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Trades may involve any number of teams on either side, including “All Undrafted” bundles (traded whole). Side agreements involving future draft position are allowed if announced publicly; cash considerations are not.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 trade is official when both managers confirm it in the group chat and the Commissioner logs it on the sheet. No vetoes — lopsided trades are content.</w:t>
      </w:r>
    </w:p>
    <w:p>
      <w:pPr>
        <w:pStyle w:val="Heading1"/>
      </w:pPr>
      <w:r>
        <w:t xml:space="preserve">8. Payouts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The prize pool is divided into seven equal shares — one per championship.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When a championship is won, the manager who owns that team (at the moment the title is decided) collects that share immediately. One manager can win multiple shares.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If a competition fails to crown a champion (lockout, cancellation), that share is refunded to all managers equally.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If a title is vacated after the fact, the payout stands as awarded on the night. We are not litigating the NCAA’s paperwork.</w:t>
      </w:r>
    </w:p>
    <w:p>
      <w:pPr>
        <w:pStyle w:val="Heading1"/>
      </w:pPr>
      <w:r>
        <w:t xml:space="preserve">9. The Shot Rule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When a manager’s last remaining team in any league is mathematically eliminated from (or loses) that league’s championship, they owe the group chat a video of themselves taking a shot within 48 hours.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Non-drinkers may substitute an equivalently undignified forfeit approved by league vote (hot sauce is the traditional alternative).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The shot rule is social glue, not law. Chronic non-compliance is punishable by group-chat roasting only.</w:t>
      </w:r>
    </w:p>
    <w:p>
      <w:pPr>
        <w:pStyle w:val="Heading1"/>
      </w:pPr>
      <w:r>
        <w:t xml:space="preserve">10. Edge Cases and Rulings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EPL relegation: a drafted club relegated during the league year is simply dead weight — it stays on the roster. The Master Team List for the next draft reflects the new 20-club Premier League.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If two owned teams meet in a final, the shot rule and payouts resolve per team, not per manager.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Anything not covered here is resolved by Commissioner ruling, subject to override by a 7-of-10 league vote.</w:t>
      </w:r>
    </w:p>
    <w:p>
      <w:pPr>
        <w:pStyle w:val="Heading1"/>
      </w:pPr>
      <w:r>
        <w:t xml:space="preserve">11. Commissioner and Amendments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The Commissioner maintains the draft sheet, master team list, trade log, and payout ledger (~75 minutes of work per year, allegedly).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Rule amendments require a majority vote (6 of 10) held between the end of one league year and the next draft. No rule changes mid-season.</w:t>
      </w:r>
    </w:p>
    <w:p>
      <w:pPr>
        <w:spacing w:before="200"/>
        <w:jc w:val="center"/>
      </w:pPr>
      <w:r>
        <w:rPr>
          <w:i/>
          <w:iCs/>
          <w:color w:val="B8860B"/>
          <w:sz w:val="24"/>
          <w:szCs w:val="24"/>
        </w:rPr>
        <w:t xml:space="preserve">Seven trophies. One group chat. Good luck.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90" w:line="24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50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2026-07-17T03:11:36.096Z</dcterms:created>
  <dcterms:modified xsi:type="dcterms:W3CDTF">2026-07-17T03:11:36.096Z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