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1B8AD" w14:textId="793D8047" w:rsidR="00BC66D1" w:rsidRDefault="00BC66D1" w:rsidP="00BC66D1">
      <w:pPr>
        <w:rPr>
          <w:rFonts w:ascii="Times New Roman" w:hAnsi="Times New Roman" w:cs="Times New Roman"/>
          <w:b/>
          <w:bCs/>
          <w:sz w:val="28"/>
          <w:szCs w:val="28"/>
          <w:lang w:val="en-US"/>
        </w:rPr>
      </w:pPr>
      <w:r>
        <w:rPr>
          <w:rFonts w:ascii="Times New Roman" w:hAnsi="Times New Roman" w:cs="Times New Roman"/>
          <w:b/>
          <w:bCs/>
          <w:sz w:val="28"/>
          <w:szCs w:val="28"/>
          <w:lang w:val="en-US"/>
        </w:rPr>
        <w:t>Name: Sapargali Temirlan</w:t>
      </w:r>
    </w:p>
    <w:p w14:paraId="35253104" w14:textId="17FA1B1D" w:rsidR="00BC66D1" w:rsidRDefault="00BC66D1" w:rsidP="00BC66D1">
      <w:pPr>
        <w:rPr>
          <w:rFonts w:ascii="Times New Roman" w:hAnsi="Times New Roman" w:cs="Times New Roman"/>
          <w:b/>
          <w:bCs/>
          <w:sz w:val="28"/>
          <w:szCs w:val="28"/>
          <w:lang w:val="en-US"/>
        </w:rPr>
      </w:pPr>
      <w:r>
        <w:rPr>
          <w:rFonts w:ascii="Times New Roman" w:hAnsi="Times New Roman" w:cs="Times New Roman"/>
          <w:b/>
          <w:bCs/>
          <w:sz w:val="28"/>
          <w:szCs w:val="28"/>
          <w:lang w:val="en-US"/>
        </w:rPr>
        <w:t>Group: SE-2403</w:t>
      </w:r>
    </w:p>
    <w:p w14:paraId="179F64E4" w14:textId="532E6999" w:rsidR="00BC66D1" w:rsidRDefault="00BC66D1" w:rsidP="00BC66D1">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Instructor: Aigul </w:t>
      </w:r>
      <w:proofErr w:type="spellStart"/>
      <w:r>
        <w:rPr>
          <w:rFonts w:ascii="Times New Roman" w:hAnsi="Times New Roman" w:cs="Times New Roman"/>
          <w:b/>
          <w:bCs/>
          <w:sz w:val="28"/>
          <w:szCs w:val="28"/>
          <w:lang w:val="en-US"/>
        </w:rPr>
        <w:t>Adamova</w:t>
      </w:r>
      <w:proofErr w:type="spellEnd"/>
    </w:p>
    <w:p w14:paraId="0D870047" w14:textId="30D6A282" w:rsidR="004163DF" w:rsidRPr="004163DF" w:rsidRDefault="004163DF" w:rsidP="004163DF">
      <w:pPr>
        <w:jc w:val="center"/>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PART 1</w:t>
      </w:r>
    </w:p>
    <w:p w14:paraId="57D89055" w14:textId="77777777" w:rsidR="00630C08" w:rsidRPr="00630C08" w:rsidRDefault="00630C08" w:rsidP="00630C08">
      <w:pPr>
        <w:jc w:val="both"/>
        <w:rPr>
          <w:rFonts w:ascii="Times New Roman" w:hAnsi="Times New Roman" w:cs="Times New Roman"/>
          <w:b/>
          <w:bCs/>
          <w:sz w:val="28"/>
          <w:szCs w:val="28"/>
          <w:lang w:val="en-US"/>
        </w:rPr>
      </w:pPr>
      <w:r w:rsidRPr="00630C08">
        <w:rPr>
          <w:rFonts w:ascii="Times New Roman" w:hAnsi="Times New Roman" w:cs="Times New Roman"/>
          <w:b/>
          <w:bCs/>
          <w:sz w:val="28"/>
          <w:szCs w:val="28"/>
          <w:lang w:val="en-US"/>
        </w:rPr>
        <w:t>1. Fundamental Architectural Philosophy</w:t>
      </w:r>
    </w:p>
    <w:p w14:paraId="2A25EDD6" w14:textId="2EDE4EF1"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 xml:space="preserve">At their core, Web3.js and Ethers.js reflect two very different eras of Ethereum development. Web3.js originated as a monolithic SDK tightly coupled to early Ethereum client assumptions. Its architecture emphasizes broad feature coverage in a single package: providers, accounts, ABI handling, ENS, utilities, and even personal signing are bundled together. This makes Web3.js feel </w:t>
      </w:r>
      <w:proofErr w:type="gramStart"/>
      <w:r w:rsidRPr="00630C08">
        <w:rPr>
          <w:rFonts w:ascii="Times New Roman" w:hAnsi="Times New Roman" w:cs="Times New Roman"/>
          <w:sz w:val="28"/>
          <w:szCs w:val="28"/>
          <w:lang w:val="en-US"/>
        </w:rPr>
        <w:t>complete, but</w:t>
      </w:r>
      <w:proofErr w:type="gramEnd"/>
      <w:r w:rsidRPr="00630C08">
        <w:rPr>
          <w:rFonts w:ascii="Times New Roman" w:hAnsi="Times New Roman" w:cs="Times New Roman"/>
          <w:sz w:val="28"/>
          <w:szCs w:val="28"/>
          <w:lang w:val="en-US"/>
        </w:rPr>
        <w:t xml:space="preserve"> also introduces tight coupling and large surface area.</w:t>
      </w:r>
    </w:p>
    <w:p w14:paraId="0C22063C" w14:textId="5F4A487E"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Ethers.js, by contrast, was designed with a minimalist, correctness-first philosophy. Its author deliberately avoided unnecessary abstractions, favoring explicitness and composability.</w:t>
      </w:r>
      <w:r>
        <w:rPr>
          <w:rFonts w:ascii="Times New Roman" w:hAnsi="Times New Roman" w:cs="Times New Roman"/>
          <w:sz w:val="28"/>
          <w:szCs w:val="28"/>
          <w:lang w:val="en-US"/>
        </w:rPr>
        <w:t xml:space="preserve"> P</w:t>
      </w:r>
      <w:r w:rsidRPr="00630C08">
        <w:rPr>
          <w:rFonts w:ascii="Times New Roman" w:hAnsi="Times New Roman" w:cs="Times New Roman"/>
          <w:sz w:val="28"/>
          <w:szCs w:val="28"/>
          <w:lang w:val="en-US"/>
        </w:rPr>
        <w:t>roviders are isolated, wallets are explicit, contracts are immutable, and side effects are minimized. Architecturally, Ethers.js treats Ethereum interaction as a deterministic system rather than a mutable runtime environment.</w:t>
      </w:r>
    </w:p>
    <w:p w14:paraId="1055D6F5" w14:textId="685E2DC1" w:rsidR="00630C08" w:rsidRPr="00630C08" w:rsidRDefault="00630C08" w:rsidP="00630C08">
      <w:pPr>
        <w:jc w:val="both"/>
        <w:rPr>
          <w:rFonts w:ascii="Times New Roman" w:hAnsi="Times New Roman" w:cs="Times New Roman"/>
          <w:sz w:val="28"/>
          <w:szCs w:val="28"/>
          <w:lang w:val="en-US"/>
        </w:rPr>
      </w:pPr>
    </w:p>
    <w:p w14:paraId="48244075" w14:textId="77777777" w:rsidR="00630C08" w:rsidRPr="00630C08" w:rsidRDefault="00630C08" w:rsidP="00630C08">
      <w:pPr>
        <w:jc w:val="both"/>
        <w:rPr>
          <w:rFonts w:ascii="Times New Roman" w:hAnsi="Times New Roman" w:cs="Times New Roman"/>
          <w:b/>
          <w:bCs/>
          <w:sz w:val="28"/>
          <w:szCs w:val="28"/>
          <w:lang w:val="en-US"/>
        </w:rPr>
      </w:pPr>
      <w:r w:rsidRPr="00630C08">
        <w:rPr>
          <w:rFonts w:ascii="Times New Roman" w:hAnsi="Times New Roman" w:cs="Times New Roman"/>
          <w:b/>
          <w:bCs/>
          <w:sz w:val="28"/>
          <w:szCs w:val="28"/>
          <w:lang w:val="en-US"/>
        </w:rPr>
        <w:t>2. Provider Abstraction Models</w:t>
      </w:r>
    </w:p>
    <w:p w14:paraId="31C99EF9" w14:textId="77777777" w:rsid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Web3.js uses a mutable provider model. A single web3 instance holds a provider that can be swapped at runtime:</w:t>
      </w:r>
    </w:p>
    <w:p w14:paraId="60D4DE48" w14:textId="77777777" w:rsidR="00630C08" w:rsidRPr="00630C08" w:rsidRDefault="00630C08" w:rsidP="00630C08">
      <w:pPr>
        <w:shd w:val="clear" w:color="auto" w:fill="000C18"/>
        <w:spacing w:after="0" w:line="285" w:lineRule="atLeast"/>
        <w:rPr>
          <w:rFonts w:ascii="Consolas" w:eastAsia="Times New Roman" w:hAnsi="Consolas" w:cs="Times New Roman"/>
          <w:color w:val="6688CC"/>
          <w:sz w:val="21"/>
          <w:szCs w:val="21"/>
          <w:lang w:val="en-US"/>
        </w:rPr>
      </w:pPr>
      <w:r w:rsidRPr="00630C08">
        <w:rPr>
          <w:rFonts w:ascii="Consolas" w:eastAsia="Times New Roman" w:hAnsi="Consolas" w:cs="Times New Roman"/>
          <w:i/>
          <w:iCs/>
          <w:color w:val="9966B8"/>
          <w:sz w:val="21"/>
          <w:szCs w:val="21"/>
          <w:lang w:val="en-US"/>
        </w:rPr>
        <w:t>const</w:t>
      </w:r>
      <w:r w:rsidRPr="00630C08">
        <w:rPr>
          <w:rFonts w:ascii="Consolas" w:eastAsia="Times New Roman" w:hAnsi="Consolas" w:cs="Times New Roman"/>
          <w:color w:val="6688CC"/>
          <w:sz w:val="21"/>
          <w:szCs w:val="21"/>
          <w:lang w:val="en-US"/>
        </w:rPr>
        <w:t xml:space="preserve"> web3 </w:t>
      </w:r>
      <w:r w:rsidRPr="00630C08">
        <w:rPr>
          <w:rFonts w:ascii="Consolas" w:eastAsia="Times New Roman" w:hAnsi="Consolas" w:cs="Times New Roman"/>
          <w:color w:val="225588"/>
          <w:sz w:val="21"/>
          <w:szCs w:val="21"/>
          <w:lang w:val="en-US"/>
        </w:rPr>
        <w:t>=</w:t>
      </w:r>
      <w:r w:rsidRPr="00630C08">
        <w:rPr>
          <w:rFonts w:ascii="Consolas" w:eastAsia="Times New Roman" w:hAnsi="Consolas" w:cs="Times New Roman"/>
          <w:color w:val="6688CC"/>
          <w:sz w:val="21"/>
          <w:szCs w:val="21"/>
          <w:lang w:val="en-US"/>
        </w:rPr>
        <w:t xml:space="preserve"> </w:t>
      </w:r>
      <w:r w:rsidRPr="00630C08">
        <w:rPr>
          <w:rFonts w:ascii="Consolas" w:eastAsia="Times New Roman" w:hAnsi="Consolas" w:cs="Times New Roman"/>
          <w:color w:val="225588"/>
          <w:sz w:val="21"/>
          <w:szCs w:val="21"/>
          <w:lang w:val="en-US"/>
        </w:rPr>
        <w:t>new</w:t>
      </w:r>
      <w:r w:rsidRPr="00630C08">
        <w:rPr>
          <w:rFonts w:ascii="Consolas" w:eastAsia="Times New Roman" w:hAnsi="Consolas" w:cs="Times New Roman"/>
          <w:color w:val="6688CC"/>
          <w:sz w:val="21"/>
          <w:szCs w:val="21"/>
          <w:lang w:val="en-US"/>
        </w:rPr>
        <w:t xml:space="preserve"> </w:t>
      </w:r>
      <w:r w:rsidRPr="00630C08">
        <w:rPr>
          <w:rFonts w:ascii="Consolas" w:eastAsia="Times New Roman" w:hAnsi="Consolas" w:cs="Times New Roman"/>
          <w:color w:val="DDBB88"/>
          <w:sz w:val="21"/>
          <w:szCs w:val="21"/>
          <w:lang w:val="en-US"/>
        </w:rPr>
        <w:t>Web3</w:t>
      </w:r>
      <w:r w:rsidRPr="00630C08">
        <w:rPr>
          <w:rFonts w:ascii="Consolas" w:eastAsia="Times New Roman" w:hAnsi="Consolas" w:cs="Times New Roman"/>
          <w:color w:val="6688CC"/>
          <w:sz w:val="21"/>
          <w:szCs w:val="21"/>
          <w:lang w:val="en-US"/>
        </w:rPr>
        <w:t>(</w:t>
      </w:r>
      <w:proofErr w:type="spellStart"/>
      <w:r w:rsidRPr="00630C08">
        <w:rPr>
          <w:rFonts w:ascii="Consolas" w:eastAsia="Times New Roman" w:hAnsi="Consolas" w:cs="Times New Roman"/>
          <w:color w:val="6688CC"/>
          <w:sz w:val="21"/>
          <w:szCs w:val="21"/>
          <w:lang w:val="en-US"/>
        </w:rPr>
        <w:t>window.ethereum</w:t>
      </w:r>
      <w:proofErr w:type="spellEnd"/>
      <w:proofErr w:type="gramStart"/>
      <w:r w:rsidRPr="00630C08">
        <w:rPr>
          <w:rFonts w:ascii="Consolas" w:eastAsia="Times New Roman" w:hAnsi="Consolas" w:cs="Times New Roman"/>
          <w:color w:val="6688CC"/>
          <w:sz w:val="21"/>
          <w:szCs w:val="21"/>
          <w:lang w:val="en-US"/>
        </w:rPr>
        <w:t>);</w:t>
      </w:r>
      <w:proofErr w:type="gramEnd"/>
    </w:p>
    <w:p w14:paraId="61605A07" w14:textId="77777777" w:rsidR="00630C08" w:rsidRPr="00630C08" w:rsidRDefault="00630C08" w:rsidP="00630C08">
      <w:pPr>
        <w:shd w:val="clear" w:color="auto" w:fill="000C18"/>
        <w:spacing w:after="0" w:line="285" w:lineRule="atLeast"/>
        <w:rPr>
          <w:rFonts w:ascii="Consolas" w:eastAsia="Times New Roman" w:hAnsi="Consolas" w:cs="Times New Roman"/>
          <w:color w:val="6688CC"/>
          <w:sz w:val="21"/>
          <w:szCs w:val="21"/>
          <w:lang w:val="en-US"/>
        </w:rPr>
      </w:pPr>
      <w:r w:rsidRPr="00630C08">
        <w:rPr>
          <w:rFonts w:ascii="Consolas" w:eastAsia="Times New Roman" w:hAnsi="Consolas" w:cs="Times New Roman"/>
          <w:color w:val="6688CC"/>
          <w:sz w:val="21"/>
          <w:szCs w:val="21"/>
          <w:lang w:val="en-US"/>
        </w:rPr>
        <w:t>web3.</w:t>
      </w:r>
      <w:r w:rsidRPr="00630C08">
        <w:rPr>
          <w:rFonts w:ascii="Consolas" w:eastAsia="Times New Roman" w:hAnsi="Consolas" w:cs="Times New Roman"/>
          <w:color w:val="DDBB88"/>
          <w:sz w:val="21"/>
          <w:szCs w:val="21"/>
          <w:lang w:val="en-US"/>
        </w:rPr>
        <w:t>setProvider</w:t>
      </w:r>
      <w:r w:rsidRPr="00630C08">
        <w:rPr>
          <w:rFonts w:ascii="Consolas" w:eastAsia="Times New Roman" w:hAnsi="Consolas" w:cs="Times New Roman"/>
          <w:color w:val="6688CC"/>
          <w:sz w:val="21"/>
          <w:szCs w:val="21"/>
          <w:lang w:val="en-US"/>
        </w:rPr>
        <w:t>(</w:t>
      </w:r>
      <w:r w:rsidRPr="00630C08">
        <w:rPr>
          <w:rFonts w:ascii="Consolas" w:eastAsia="Times New Roman" w:hAnsi="Consolas" w:cs="Times New Roman"/>
          <w:color w:val="225588"/>
          <w:sz w:val="21"/>
          <w:szCs w:val="21"/>
          <w:lang w:val="en-US"/>
        </w:rPr>
        <w:t>new</w:t>
      </w:r>
      <w:r w:rsidRPr="00630C08">
        <w:rPr>
          <w:rFonts w:ascii="Consolas" w:eastAsia="Times New Roman" w:hAnsi="Consolas" w:cs="Times New Roman"/>
          <w:color w:val="6688CC"/>
          <w:sz w:val="21"/>
          <w:szCs w:val="21"/>
          <w:lang w:val="en-US"/>
        </w:rPr>
        <w:t xml:space="preserve"> Web3.providers.</w:t>
      </w:r>
      <w:r w:rsidRPr="00630C08">
        <w:rPr>
          <w:rFonts w:ascii="Consolas" w:eastAsia="Times New Roman" w:hAnsi="Consolas" w:cs="Times New Roman"/>
          <w:color w:val="DDBB88"/>
          <w:sz w:val="21"/>
          <w:szCs w:val="21"/>
          <w:lang w:val="en-US"/>
        </w:rPr>
        <w:t>HttpProvider</w:t>
      </w:r>
      <w:r w:rsidRPr="00630C08">
        <w:rPr>
          <w:rFonts w:ascii="Consolas" w:eastAsia="Times New Roman" w:hAnsi="Consolas" w:cs="Times New Roman"/>
          <w:color w:val="6688CC"/>
          <w:sz w:val="21"/>
          <w:szCs w:val="21"/>
          <w:lang w:val="en-US"/>
        </w:rPr>
        <w:t>(RPC_URL)</w:t>
      </w:r>
      <w:proofErr w:type="gramStart"/>
      <w:r w:rsidRPr="00630C08">
        <w:rPr>
          <w:rFonts w:ascii="Consolas" w:eastAsia="Times New Roman" w:hAnsi="Consolas" w:cs="Times New Roman"/>
          <w:color w:val="6688CC"/>
          <w:sz w:val="21"/>
          <w:szCs w:val="21"/>
          <w:lang w:val="en-US"/>
        </w:rPr>
        <w:t>);</w:t>
      </w:r>
      <w:proofErr w:type="gramEnd"/>
    </w:p>
    <w:p w14:paraId="3AAF8DB3" w14:textId="77777777" w:rsidR="00630C08" w:rsidRDefault="00630C08" w:rsidP="00630C08">
      <w:pPr>
        <w:jc w:val="both"/>
        <w:rPr>
          <w:rFonts w:ascii="Times New Roman" w:hAnsi="Times New Roman" w:cs="Times New Roman"/>
          <w:sz w:val="28"/>
          <w:szCs w:val="28"/>
          <w:lang w:val="en-US"/>
        </w:rPr>
      </w:pPr>
    </w:p>
    <w:p w14:paraId="30100E32" w14:textId="1C0659CB"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This flexibility seems convenient, but it introduces hidden state changes that complicate debugging and concurrency. If multiple subsystems share the same web3 instance, a provider mutation can have unintended side effects.</w:t>
      </w:r>
    </w:p>
    <w:p w14:paraId="72FD64EF" w14:textId="77777777"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Ethers.js uses immutable provider instances. A provider is created once and passed explicitly:</w:t>
      </w:r>
    </w:p>
    <w:p w14:paraId="167A2654" w14:textId="77777777" w:rsidR="00630C08" w:rsidRPr="00630C08" w:rsidRDefault="00630C08" w:rsidP="00630C08">
      <w:pPr>
        <w:shd w:val="clear" w:color="auto" w:fill="000C18"/>
        <w:spacing w:after="0" w:line="285" w:lineRule="atLeast"/>
        <w:rPr>
          <w:rFonts w:ascii="Consolas" w:eastAsia="Times New Roman" w:hAnsi="Consolas" w:cs="Times New Roman"/>
          <w:color w:val="6688CC"/>
          <w:sz w:val="21"/>
          <w:szCs w:val="21"/>
          <w:lang w:val="en-US"/>
        </w:rPr>
      </w:pPr>
      <w:r w:rsidRPr="00630C08">
        <w:rPr>
          <w:rFonts w:ascii="Consolas" w:eastAsia="Times New Roman" w:hAnsi="Consolas" w:cs="Times New Roman"/>
          <w:i/>
          <w:iCs/>
          <w:color w:val="9966B8"/>
          <w:sz w:val="21"/>
          <w:szCs w:val="21"/>
          <w:lang w:val="en-US"/>
        </w:rPr>
        <w:t>const</w:t>
      </w:r>
      <w:r w:rsidRPr="00630C08">
        <w:rPr>
          <w:rFonts w:ascii="Consolas" w:eastAsia="Times New Roman" w:hAnsi="Consolas" w:cs="Times New Roman"/>
          <w:color w:val="6688CC"/>
          <w:sz w:val="21"/>
          <w:szCs w:val="21"/>
          <w:lang w:val="en-US"/>
        </w:rPr>
        <w:t xml:space="preserve"> provider </w:t>
      </w:r>
      <w:r w:rsidRPr="00630C08">
        <w:rPr>
          <w:rFonts w:ascii="Consolas" w:eastAsia="Times New Roman" w:hAnsi="Consolas" w:cs="Times New Roman"/>
          <w:color w:val="225588"/>
          <w:sz w:val="21"/>
          <w:szCs w:val="21"/>
          <w:lang w:val="en-US"/>
        </w:rPr>
        <w:t>=</w:t>
      </w:r>
      <w:r w:rsidRPr="00630C08">
        <w:rPr>
          <w:rFonts w:ascii="Consolas" w:eastAsia="Times New Roman" w:hAnsi="Consolas" w:cs="Times New Roman"/>
          <w:color w:val="6688CC"/>
          <w:sz w:val="21"/>
          <w:szCs w:val="21"/>
          <w:lang w:val="en-US"/>
        </w:rPr>
        <w:t xml:space="preserve"> </w:t>
      </w:r>
      <w:r w:rsidRPr="00630C08">
        <w:rPr>
          <w:rFonts w:ascii="Consolas" w:eastAsia="Times New Roman" w:hAnsi="Consolas" w:cs="Times New Roman"/>
          <w:color w:val="225588"/>
          <w:sz w:val="21"/>
          <w:szCs w:val="21"/>
          <w:lang w:val="en-US"/>
        </w:rPr>
        <w:t>new</w:t>
      </w:r>
      <w:r w:rsidRPr="00630C08">
        <w:rPr>
          <w:rFonts w:ascii="Consolas" w:eastAsia="Times New Roman" w:hAnsi="Consolas" w:cs="Times New Roman"/>
          <w:color w:val="6688CC"/>
          <w:sz w:val="21"/>
          <w:szCs w:val="21"/>
          <w:lang w:val="en-US"/>
        </w:rPr>
        <w:t xml:space="preserve"> </w:t>
      </w:r>
      <w:proofErr w:type="spellStart"/>
      <w:r w:rsidRPr="00630C08">
        <w:rPr>
          <w:rFonts w:ascii="Consolas" w:eastAsia="Times New Roman" w:hAnsi="Consolas" w:cs="Times New Roman"/>
          <w:color w:val="6688CC"/>
          <w:sz w:val="21"/>
          <w:szCs w:val="21"/>
          <w:lang w:val="en-US"/>
        </w:rPr>
        <w:t>ethers.</w:t>
      </w:r>
      <w:r w:rsidRPr="00630C08">
        <w:rPr>
          <w:rFonts w:ascii="Consolas" w:eastAsia="Times New Roman" w:hAnsi="Consolas" w:cs="Times New Roman"/>
          <w:color w:val="DDBB88"/>
          <w:sz w:val="21"/>
          <w:szCs w:val="21"/>
          <w:lang w:val="en-US"/>
        </w:rPr>
        <w:t>JsonRpcProvider</w:t>
      </w:r>
      <w:proofErr w:type="spellEnd"/>
      <w:r w:rsidRPr="00630C08">
        <w:rPr>
          <w:rFonts w:ascii="Consolas" w:eastAsia="Times New Roman" w:hAnsi="Consolas" w:cs="Times New Roman"/>
          <w:color w:val="6688CC"/>
          <w:sz w:val="21"/>
          <w:szCs w:val="21"/>
          <w:lang w:val="en-US"/>
        </w:rPr>
        <w:t>(RPC_URL</w:t>
      </w:r>
      <w:proofErr w:type="gramStart"/>
      <w:r w:rsidRPr="00630C08">
        <w:rPr>
          <w:rFonts w:ascii="Consolas" w:eastAsia="Times New Roman" w:hAnsi="Consolas" w:cs="Times New Roman"/>
          <w:color w:val="6688CC"/>
          <w:sz w:val="21"/>
          <w:szCs w:val="21"/>
          <w:lang w:val="en-US"/>
        </w:rPr>
        <w:t>);</w:t>
      </w:r>
      <w:proofErr w:type="gramEnd"/>
    </w:p>
    <w:p w14:paraId="48F466AC" w14:textId="77777777" w:rsidR="00630C08" w:rsidRDefault="00630C08" w:rsidP="00630C08">
      <w:pPr>
        <w:jc w:val="both"/>
        <w:rPr>
          <w:rFonts w:ascii="Times New Roman" w:hAnsi="Times New Roman" w:cs="Times New Roman"/>
          <w:sz w:val="28"/>
          <w:szCs w:val="28"/>
          <w:lang w:val="en-US"/>
        </w:rPr>
      </w:pPr>
    </w:p>
    <w:p w14:paraId="317D9BF7" w14:textId="52274E51"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This design aligns with functional programming principles: providers are stateless conduits, not global mutable singletons. As a result, Ethers.js code is more predictable, easier to test, and safer in concurrent or multi-chain contexts.</w:t>
      </w:r>
    </w:p>
    <w:p w14:paraId="3AD52108" w14:textId="700AC616" w:rsidR="00630C08" w:rsidRDefault="00630C08" w:rsidP="00630C08">
      <w:pPr>
        <w:jc w:val="both"/>
        <w:rPr>
          <w:rFonts w:ascii="Times New Roman" w:hAnsi="Times New Roman" w:cs="Times New Roman"/>
          <w:sz w:val="28"/>
          <w:szCs w:val="28"/>
          <w:lang w:val="en-US"/>
        </w:rPr>
      </w:pPr>
    </w:p>
    <w:p w14:paraId="041C42F3" w14:textId="77777777" w:rsidR="00630C08" w:rsidRPr="00630C08" w:rsidRDefault="00630C08" w:rsidP="00630C08">
      <w:pPr>
        <w:jc w:val="both"/>
        <w:rPr>
          <w:rFonts w:ascii="Times New Roman" w:hAnsi="Times New Roman" w:cs="Times New Roman"/>
          <w:sz w:val="28"/>
          <w:szCs w:val="28"/>
          <w:lang w:val="en-US"/>
        </w:rPr>
      </w:pPr>
    </w:p>
    <w:p w14:paraId="1D6102A1" w14:textId="77777777" w:rsidR="00630C08" w:rsidRPr="00630C08" w:rsidRDefault="00630C08" w:rsidP="00630C08">
      <w:pPr>
        <w:jc w:val="both"/>
        <w:rPr>
          <w:rFonts w:ascii="Times New Roman" w:hAnsi="Times New Roman" w:cs="Times New Roman"/>
          <w:b/>
          <w:bCs/>
          <w:sz w:val="28"/>
          <w:szCs w:val="28"/>
          <w:lang w:val="en-US"/>
        </w:rPr>
      </w:pPr>
      <w:r w:rsidRPr="00630C08">
        <w:rPr>
          <w:rFonts w:ascii="Times New Roman" w:hAnsi="Times New Roman" w:cs="Times New Roman"/>
          <w:b/>
          <w:bCs/>
          <w:sz w:val="28"/>
          <w:szCs w:val="28"/>
          <w:lang w:val="en-US"/>
        </w:rPr>
        <w:lastRenderedPageBreak/>
        <w:t>3. Signing Models and Private Key Handling</w:t>
      </w:r>
    </w:p>
    <w:p w14:paraId="2DAEA259" w14:textId="77777777"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Web3.js historically conflates accounts, signing, and providers. Private keys can be injected directly into the library’s internal wallet:</w:t>
      </w:r>
    </w:p>
    <w:p w14:paraId="432CA2EE" w14:textId="77777777" w:rsidR="00630C08" w:rsidRPr="00630C08" w:rsidRDefault="00630C08" w:rsidP="00630C08">
      <w:pPr>
        <w:shd w:val="clear" w:color="auto" w:fill="000C18"/>
        <w:spacing w:after="0" w:line="285" w:lineRule="atLeast"/>
        <w:rPr>
          <w:rFonts w:ascii="Consolas" w:eastAsia="Times New Roman" w:hAnsi="Consolas" w:cs="Times New Roman"/>
          <w:color w:val="6688CC"/>
          <w:sz w:val="21"/>
          <w:szCs w:val="21"/>
          <w:lang w:val="en-US"/>
        </w:rPr>
      </w:pPr>
      <w:r w:rsidRPr="00630C08">
        <w:rPr>
          <w:rFonts w:ascii="Consolas" w:eastAsia="Times New Roman" w:hAnsi="Consolas" w:cs="Times New Roman"/>
          <w:color w:val="6688CC"/>
          <w:sz w:val="21"/>
          <w:szCs w:val="21"/>
          <w:lang w:val="en-US"/>
        </w:rPr>
        <w:t>web3.eth.accounts.wallet.</w:t>
      </w:r>
      <w:r w:rsidRPr="00630C08">
        <w:rPr>
          <w:rFonts w:ascii="Consolas" w:eastAsia="Times New Roman" w:hAnsi="Consolas" w:cs="Times New Roman"/>
          <w:color w:val="DDBB88"/>
          <w:sz w:val="21"/>
          <w:szCs w:val="21"/>
          <w:lang w:val="en-US"/>
        </w:rPr>
        <w:t>add</w:t>
      </w:r>
      <w:r w:rsidRPr="00630C08">
        <w:rPr>
          <w:rFonts w:ascii="Consolas" w:eastAsia="Times New Roman" w:hAnsi="Consolas" w:cs="Times New Roman"/>
          <w:color w:val="6688CC"/>
          <w:sz w:val="21"/>
          <w:szCs w:val="21"/>
          <w:lang w:val="en-US"/>
        </w:rPr>
        <w:t>(PRIVATE_KEY</w:t>
      </w:r>
      <w:proofErr w:type="gramStart"/>
      <w:r w:rsidRPr="00630C08">
        <w:rPr>
          <w:rFonts w:ascii="Consolas" w:eastAsia="Times New Roman" w:hAnsi="Consolas" w:cs="Times New Roman"/>
          <w:color w:val="6688CC"/>
          <w:sz w:val="21"/>
          <w:szCs w:val="21"/>
          <w:lang w:val="en-US"/>
        </w:rPr>
        <w:t>);</w:t>
      </w:r>
      <w:proofErr w:type="gramEnd"/>
    </w:p>
    <w:p w14:paraId="42D00A32" w14:textId="77777777" w:rsidR="00630C08" w:rsidRDefault="00630C08" w:rsidP="00630C08">
      <w:pPr>
        <w:jc w:val="both"/>
        <w:rPr>
          <w:rFonts w:ascii="Times New Roman" w:hAnsi="Times New Roman" w:cs="Times New Roman"/>
          <w:sz w:val="28"/>
          <w:szCs w:val="28"/>
          <w:lang w:val="en-US"/>
        </w:rPr>
      </w:pPr>
    </w:p>
    <w:p w14:paraId="7BCAE111" w14:textId="06F01130"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This approach increases the risk of accidental key exposure, especially in server-side environments. The wallet is mutable, globally accessible, and often implicitly used during transactions.</w:t>
      </w:r>
    </w:p>
    <w:p w14:paraId="31293094" w14:textId="77777777"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Ethers.js enforces a hard separation between signing and transport. A Wallet is distinct from a Provider, and signing cannot occur without an explicit signer:</w:t>
      </w:r>
    </w:p>
    <w:p w14:paraId="0E33F67C" w14:textId="77777777" w:rsidR="00630C08" w:rsidRPr="00630C08" w:rsidRDefault="00630C08" w:rsidP="00630C08">
      <w:pPr>
        <w:shd w:val="clear" w:color="auto" w:fill="000C18"/>
        <w:spacing w:after="0" w:line="285" w:lineRule="atLeast"/>
        <w:rPr>
          <w:rFonts w:ascii="Consolas" w:eastAsia="Times New Roman" w:hAnsi="Consolas" w:cs="Times New Roman"/>
          <w:color w:val="6688CC"/>
          <w:sz w:val="21"/>
          <w:szCs w:val="21"/>
          <w:lang w:val="en-US"/>
        </w:rPr>
      </w:pPr>
      <w:r w:rsidRPr="00630C08">
        <w:rPr>
          <w:rFonts w:ascii="Consolas" w:eastAsia="Times New Roman" w:hAnsi="Consolas" w:cs="Times New Roman"/>
          <w:i/>
          <w:iCs/>
          <w:color w:val="9966B8"/>
          <w:sz w:val="21"/>
          <w:szCs w:val="21"/>
          <w:lang w:val="en-US"/>
        </w:rPr>
        <w:t>const</w:t>
      </w:r>
      <w:r w:rsidRPr="00630C08">
        <w:rPr>
          <w:rFonts w:ascii="Consolas" w:eastAsia="Times New Roman" w:hAnsi="Consolas" w:cs="Times New Roman"/>
          <w:color w:val="6688CC"/>
          <w:sz w:val="21"/>
          <w:szCs w:val="21"/>
          <w:lang w:val="en-US"/>
        </w:rPr>
        <w:t xml:space="preserve"> wallet </w:t>
      </w:r>
      <w:r w:rsidRPr="00630C08">
        <w:rPr>
          <w:rFonts w:ascii="Consolas" w:eastAsia="Times New Roman" w:hAnsi="Consolas" w:cs="Times New Roman"/>
          <w:color w:val="225588"/>
          <w:sz w:val="21"/>
          <w:szCs w:val="21"/>
          <w:lang w:val="en-US"/>
        </w:rPr>
        <w:t>=</w:t>
      </w:r>
      <w:r w:rsidRPr="00630C08">
        <w:rPr>
          <w:rFonts w:ascii="Consolas" w:eastAsia="Times New Roman" w:hAnsi="Consolas" w:cs="Times New Roman"/>
          <w:color w:val="6688CC"/>
          <w:sz w:val="21"/>
          <w:szCs w:val="21"/>
          <w:lang w:val="en-US"/>
        </w:rPr>
        <w:t xml:space="preserve"> </w:t>
      </w:r>
      <w:r w:rsidRPr="00630C08">
        <w:rPr>
          <w:rFonts w:ascii="Consolas" w:eastAsia="Times New Roman" w:hAnsi="Consolas" w:cs="Times New Roman"/>
          <w:color w:val="225588"/>
          <w:sz w:val="21"/>
          <w:szCs w:val="21"/>
          <w:lang w:val="en-US"/>
        </w:rPr>
        <w:t>new</w:t>
      </w:r>
      <w:r w:rsidRPr="00630C08">
        <w:rPr>
          <w:rFonts w:ascii="Consolas" w:eastAsia="Times New Roman" w:hAnsi="Consolas" w:cs="Times New Roman"/>
          <w:color w:val="6688CC"/>
          <w:sz w:val="21"/>
          <w:szCs w:val="21"/>
          <w:lang w:val="en-US"/>
        </w:rPr>
        <w:t xml:space="preserve"> </w:t>
      </w:r>
      <w:proofErr w:type="spellStart"/>
      <w:r w:rsidRPr="00630C08">
        <w:rPr>
          <w:rFonts w:ascii="Consolas" w:eastAsia="Times New Roman" w:hAnsi="Consolas" w:cs="Times New Roman"/>
          <w:color w:val="6688CC"/>
          <w:sz w:val="21"/>
          <w:szCs w:val="21"/>
          <w:lang w:val="en-US"/>
        </w:rPr>
        <w:t>ethers.</w:t>
      </w:r>
      <w:r w:rsidRPr="00630C08">
        <w:rPr>
          <w:rFonts w:ascii="Consolas" w:eastAsia="Times New Roman" w:hAnsi="Consolas" w:cs="Times New Roman"/>
          <w:color w:val="DDBB88"/>
          <w:sz w:val="21"/>
          <w:szCs w:val="21"/>
          <w:lang w:val="en-US"/>
        </w:rPr>
        <w:t>Wallet</w:t>
      </w:r>
      <w:proofErr w:type="spellEnd"/>
      <w:r w:rsidRPr="00630C08">
        <w:rPr>
          <w:rFonts w:ascii="Consolas" w:eastAsia="Times New Roman" w:hAnsi="Consolas" w:cs="Times New Roman"/>
          <w:color w:val="6688CC"/>
          <w:sz w:val="21"/>
          <w:szCs w:val="21"/>
          <w:lang w:val="en-US"/>
        </w:rPr>
        <w:t>(PRIVATE_KEY, provider</w:t>
      </w:r>
      <w:proofErr w:type="gramStart"/>
      <w:r w:rsidRPr="00630C08">
        <w:rPr>
          <w:rFonts w:ascii="Consolas" w:eastAsia="Times New Roman" w:hAnsi="Consolas" w:cs="Times New Roman"/>
          <w:color w:val="6688CC"/>
          <w:sz w:val="21"/>
          <w:szCs w:val="21"/>
          <w:lang w:val="en-US"/>
        </w:rPr>
        <w:t>);</w:t>
      </w:r>
      <w:proofErr w:type="gramEnd"/>
    </w:p>
    <w:p w14:paraId="319A08CA" w14:textId="77777777" w:rsidR="00630C08" w:rsidRDefault="00630C08" w:rsidP="00630C08">
      <w:pPr>
        <w:jc w:val="both"/>
        <w:rPr>
          <w:rFonts w:ascii="Times New Roman" w:hAnsi="Times New Roman" w:cs="Times New Roman"/>
          <w:sz w:val="28"/>
          <w:szCs w:val="28"/>
          <w:lang w:val="en-US"/>
        </w:rPr>
      </w:pPr>
    </w:p>
    <w:p w14:paraId="79BFDD39" w14:textId="5099A69F"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 xml:space="preserve">This design dramatically improves security posture. Private keys live only inside wallet instances, never inside providers. You can even construct unsigned transactions without any signing </w:t>
      </w:r>
      <w:proofErr w:type="gramStart"/>
      <w:r w:rsidRPr="00630C08">
        <w:rPr>
          <w:rFonts w:ascii="Times New Roman" w:hAnsi="Times New Roman" w:cs="Times New Roman"/>
          <w:sz w:val="28"/>
          <w:szCs w:val="28"/>
          <w:lang w:val="en-US"/>
        </w:rPr>
        <w:t>capability</w:t>
      </w:r>
      <w:proofErr w:type="gramEnd"/>
      <w:r w:rsidRPr="00630C08">
        <w:rPr>
          <w:rFonts w:ascii="Times New Roman" w:hAnsi="Times New Roman" w:cs="Times New Roman"/>
          <w:sz w:val="28"/>
          <w:szCs w:val="28"/>
          <w:lang w:val="en-US"/>
        </w:rPr>
        <w:t xml:space="preserve"> present. This makes Ethers.js far safer for infrastructure code, </w:t>
      </w:r>
      <w:proofErr w:type="spellStart"/>
      <w:r w:rsidRPr="00630C08">
        <w:rPr>
          <w:rFonts w:ascii="Times New Roman" w:hAnsi="Times New Roman" w:cs="Times New Roman"/>
          <w:sz w:val="28"/>
          <w:szCs w:val="28"/>
          <w:lang w:val="en-US"/>
        </w:rPr>
        <w:t>relayers</w:t>
      </w:r>
      <w:proofErr w:type="spellEnd"/>
      <w:r w:rsidRPr="00630C08">
        <w:rPr>
          <w:rFonts w:ascii="Times New Roman" w:hAnsi="Times New Roman" w:cs="Times New Roman"/>
          <w:sz w:val="28"/>
          <w:szCs w:val="28"/>
          <w:lang w:val="en-US"/>
        </w:rPr>
        <w:t>, and backend services.</w:t>
      </w:r>
    </w:p>
    <w:p w14:paraId="5096BF61" w14:textId="1BDFB40B" w:rsidR="00630C08" w:rsidRPr="00630C08" w:rsidRDefault="00630C08" w:rsidP="00630C08">
      <w:pPr>
        <w:jc w:val="both"/>
        <w:rPr>
          <w:rFonts w:ascii="Times New Roman" w:hAnsi="Times New Roman" w:cs="Times New Roman"/>
          <w:sz w:val="28"/>
          <w:szCs w:val="28"/>
          <w:lang w:val="en-US"/>
        </w:rPr>
      </w:pPr>
    </w:p>
    <w:p w14:paraId="4238C6D4" w14:textId="77777777" w:rsidR="00630C08" w:rsidRPr="00630C08" w:rsidRDefault="00630C08" w:rsidP="00630C08">
      <w:pPr>
        <w:jc w:val="both"/>
        <w:rPr>
          <w:rFonts w:ascii="Times New Roman" w:hAnsi="Times New Roman" w:cs="Times New Roman"/>
          <w:b/>
          <w:bCs/>
          <w:sz w:val="28"/>
          <w:szCs w:val="28"/>
          <w:lang w:val="en-US"/>
        </w:rPr>
      </w:pPr>
      <w:r w:rsidRPr="00630C08">
        <w:rPr>
          <w:rFonts w:ascii="Times New Roman" w:hAnsi="Times New Roman" w:cs="Times New Roman"/>
          <w:b/>
          <w:bCs/>
          <w:sz w:val="28"/>
          <w:szCs w:val="28"/>
          <w:lang w:val="en-US"/>
        </w:rPr>
        <w:t>4. ABI Parsing and Contract Interaction</w:t>
      </w:r>
    </w:p>
    <w:p w14:paraId="17307DA6" w14:textId="77777777"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Web3.js treats ABIs as loosely typed JSON blobs. Contract methods are generated dynamically, and errors often surface at runtime:</w:t>
      </w:r>
    </w:p>
    <w:p w14:paraId="043AFB0B" w14:textId="77777777" w:rsidR="00630C08" w:rsidRPr="00630C08" w:rsidRDefault="00630C08" w:rsidP="00630C08">
      <w:pPr>
        <w:shd w:val="clear" w:color="auto" w:fill="000C18"/>
        <w:spacing w:after="0" w:line="285" w:lineRule="atLeast"/>
        <w:rPr>
          <w:rFonts w:ascii="Consolas" w:eastAsia="Times New Roman" w:hAnsi="Consolas" w:cs="Times New Roman"/>
          <w:color w:val="6688CC"/>
          <w:sz w:val="21"/>
          <w:szCs w:val="21"/>
          <w:lang w:val="en-US"/>
        </w:rPr>
      </w:pPr>
      <w:r w:rsidRPr="00630C08">
        <w:rPr>
          <w:rFonts w:ascii="Consolas" w:eastAsia="Times New Roman" w:hAnsi="Consolas" w:cs="Times New Roman"/>
          <w:i/>
          <w:iCs/>
          <w:color w:val="9966B8"/>
          <w:sz w:val="21"/>
          <w:szCs w:val="21"/>
          <w:lang w:val="en-US"/>
        </w:rPr>
        <w:t>const</w:t>
      </w:r>
      <w:r w:rsidRPr="00630C08">
        <w:rPr>
          <w:rFonts w:ascii="Consolas" w:eastAsia="Times New Roman" w:hAnsi="Consolas" w:cs="Times New Roman"/>
          <w:color w:val="6688CC"/>
          <w:sz w:val="21"/>
          <w:szCs w:val="21"/>
          <w:lang w:val="en-US"/>
        </w:rPr>
        <w:t xml:space="preserve"> contract </w:t>
      </w:r>
      <w:r w:rsidRPr="00630C08">
        <w:rPr>
          <w:rFonts w:ascii="Consolas" w:eastAsia="Times New Roman" w:hAnsi="Consolas" w:cs="Times New Roman"/>
          <w:color w:val="225588"/>
          <w:sz w:val="21"/>
          <w:szCs w:val="21"/>
          <w:lang w:val="en-US"/>
        </w:rPr>
        <w:t>=</w:t>
      </w:r>
      <w:r w:rsidRPr="00630C08">
        <w:rPr>
          <w:rFonts w:ascii="Consolas" w:eastAsia="Times New Roman" w:hAnsi="Consolas" w:cs="Times New Roman"/>
          <w:color w:val="6688CC"/>
          <w:sz w:val="21"/>
          <w:szCs w:val="21"/>
          <w:lang w:val="en-US"/>
        </w:rPr>
        <w:t xml:space="preserve"> </w:t>
      </w:r>
      <w:r w:rsidRPr="00630C08">
        <w:rPr>
          <w:rFonts w:ascii="Consolas" w:eastAsia="Times New Roman" w:hAnsi="Consolas" w:cs="Times New Roman"/>
          <w:color w:val="225588"/>
          <w:sz w:val="21"/>
          <w:szCs w:val="21"/>
          <w:lang w:val="en-US"/>
        </w:rPr>
        <w:t>new</w:t>
      </w:r>
      <w:r w:rsidRPr="00630C08">
        <w:rPr>
          <w:rFonts w:ascii="Consolas" w:eastAsia="Times New Roman" w:hAnsi="Consolas" w:cs="Times New Roman"/>
          <w:color w:val="6688CC"/>
          <w:sz w:val="21"/>
          <w:szCs w:val="21"/>
          <w:lang w:val="en-US"/>
        </w:rPr>
        <w:t xml:space="preserve"> web3.eth.</w:t>
      </w:r>
      <w:r w:rsidRPr="00630C08">
        <w:rPr>
          <w:rFonts w:ascii="Consolas" w:eastAsia="Times New Roman" w:hAnsi="Consolas" w:cs="Times New Roman"/>
          <w:color w:val="DDBB88"/>
          <w:sz w:val="21"/>
          <w:szCs w:val="21"/>
          <w:lang w:val="en-US"/>
        </w:rPr>
        <w:t>Contract</w:t>
      </w:r>
      <w:r w:rsidRPr="00630C08">
        <w:rPr>
          <w:rFonts w:ascii="Consolas" w:eastAsia="Times New Roman" w:hAnsi="Consolas" w:cs="Times New Roman"/>
          <w:color w:val="6688CC"/>
          <w:sz w:val="21"/>
          <w:szCs w:val="21"/>
          <w:lang w:val="en-US"/>
        </w:rPr>
        <w:t>(</w:t>
      </w:r>
      <w:proofErr w:type="spellStart"/>
      <w:r w:rsidRPr="00630C08">
        <w:rPr>
          <w:rFonts w:ascii="Consolas" w:eastAsia="Times New Roman" w:hAnsi="Consolas" w:cs="Times New Roman"/>
          <w:color w:val="6688CC"/>
          <w:sz w:val="21"/>
          <w:szCs w:val="21"/>
          <w:lang w:val="en-US"/>
        </w:rPr>
        <w:t>abi</w:t>
      </w:r>
      <w:proofErr w:type="spellEnd"/>
      <w:r w:rsidRPr="00630C08">
        <w:rPr>
          <w:rFonts w:ascii="Consolas" w:eastAsia="Times New Roman" w:hAnsi="Consolas" w:cs="Times New Roman"/>
          <w:color w:val="6688CC"/>
          <w:sz w:val="21"/>
          <w:szCs w:val="21"/>
          <w:lang w:val="en-US"/>
        </w:rPr>
        <w:t>, address</w:t>
      </w:r>
      <w:proofErr w:type="gramStart"/>
      <w:r w:rsidRPr="00630C08">
        <w:rPr>
          <w:rFonts w:ascii="Consolas" w:eastAsia="Times New Roman" w:hAnsi="Consolas" w:cs="Times New Roman"/>
          <w:color w:val="6688CC"/>
          <w:sz w:val="21"/>
          <w:szCs w:val="21"/>
          <w:lang w:val="en-US"/>
        </w:rPr>
        <w:t>);</w:t>
      </w:r>
      <w:proofErr w:type="gramEnd"/>
    </w:p>
    <w:p w14:paraId="357C60DC" w14:textId="5064CF88" w:rsidR="00630C08" w:rsidRPr="00630C08" w:rsidRDefault="00630C08" w:rsidP="00630C08">
      <w:pPr>
        <w:shd w:val="clear" w:color="auto" w:fill="000C18"/>
        <w:spacing w:after="0" w:line="285" w:lineRule="atLeast"/>
        <w:rPr>
          <w:rFonts w:ascii="Consolas" w:eastAsia="Times New Roman" w:hAnsi="Consolas" w:cs="Times New Roman"/>
          <w:color w:val="6688CC"/>
          <w:sz w:val="21"/>
          <w:szCs w:val="21"/>
          <w:lang w:val="en-US"/>
        </w:rPr>
      </w:pPr>
      <w:r w:rsidRPr="00630C08">
        <w:rPr>
          <w:rFonts w:ascii="Consolas" w:eastAsia="Times New Roman" w:hAnsi="Consolas" w:cs="Times New Roman"/>
          <w:color w:val="225588"/>
          <w:sz w:val="21"/>
          <w:szCs w:val="21"/>
          <w:lang w:val="en-US"/>
        </w:rPr>
        <w:t>await</w:t>
      </w:r>
      <w:r w:rsidRPr="00630C08">
        <w:rPr>
          <w:rFonts w:ascii="Consolas" w:eastAsia="Times New Roman" w:hAnsi="Consolas" w:cs="Times New Roman"/>
          <w:color w:val="6688CC"/>
          <w:sz w:val="21"/>
          <w:szCs w:val="21"/>
          <w:lang w:val="en-US"/>
        </w:rPr>
        <w:t xml:space="preserve"> </w:t>
      </w:r>
      <w:proofErr w:type="spellStart"/>
      <w:r w:rsidRPr="00630C08">
        <w:rPr>
          <w:rFonts w:ascii="Consolas" w:eastAsia="Times New Roman" w:hAnsi="Consolas" w:cs="Times New Roman"/>
          <w:color w:val="6688CC"/>
          <w:sz w:val="21"/>
          <w:szCs w:val="21"/>
          <w:lang w:val="en-US"/>
        </w:rPr>
        <w:t>contract.methods.</w:t>
      </w:r>
      <w:r w:rsidRPr="00630C08">
        <w:rPr>
          <w:rFonts w:ascii="Consolas" w:eastAsia="Times New Roman" w:hAnsi="Consolas" w:cs="Times New Roman"/>
          <w:color w:val="DDBB88"/>
          <w:sz w:val="21"/>
          <w:szCs w:val="21"/>
          <w:lang w:val="en-US"/>
        </w:rPr>
        <w:t>transfer</w:t>
      </w:r>
      <w:proofErr w:type="spellEnd"/>
      <w:r w:rsidRPr="00630C08">
        <w:rPr>
          <w:rFonts w:ascii="Consolas" w:eastAsia="Times New Roman" w:hAnsi="Consolas" w:cs="Times New Roman"/>
          <w:color w:val="6688CC"/>
          <w:sz w:val="21"/>
          <w:szCs w:val="21"/>
          <w:lang w:val="en-US"/>
        </w:rPr>
        <w:t>(to, amount).</w:t>
      </w:r>
      <w:proofErr w:type="gramStart"/>
      <w:r w:rsidRPr="00630C08">
        <w:rPr>
          <w:rFonts w:ascii="Consolas" w:eastAsia="Times New Roman" w:hAnsi="Consolas" w:cs="Times New Roman"/>
          <w:color w:val="DDBB88"/>
          <w:sz w:val="21"/>
          <w:szCs w:val="21"/>
          <w:lang w:val="en-US"/>
        </w:rPr>
        <w:t>send</w:t>
      </w:r>
      <w:r w:rsidRPr="00630C08">
        <w:rPr>
          <w:rFonts w:ascii="Consolas" w:eastAsia="Times New Roman" w:hAnsi="Consolas" w:cs="Times New Roman"/>
          <w:color w:val="6688CC"/>
          <w:sz w:val="21"/>
          <w:szCs w:val="21"/>
          <w:lang w:val="en-US"/>
        </w:rPr>
        <w:t xml:space="preserve">({ </w:t>
      </w:r>
      <w:proofErr w:type="gramEnd"/>
      <w:r w:rsidRPr="00630C08">
        <w:rPr>
          <w:rFonts w:ascii="Consolas" w:eastAsia="Times New Roman" w:hAnsi="Consolas" w:cs="Times New Roman"/>
          <w:color w:val="6688CC"/>
          <w:sz w:val="21"/>
          <w:szCs w:val="21"/>
          <w:lang w:val="en-US"/>
        </w:rPr>
        <w:t>from }</w:t>
      </w:r>
      <w:proofErr w:type="gramStart"/>
      <w:r w:rsidRPr="00630C08">
        <w:rPr>
          <w:rFonts w:ascii="Consolas" w:eastAsia="Times New Roman" w:hAnsi="Consolas" w:cs="Times New Roman"/>
          <w:color w:val="6688CC"/>
          <w:sz w:val="21"/>
          <w:szCs w:val="21"/>
          <w:lang w:val="en-US"/>
        </w:rPr>
        <w:t>);</w:t>
      </w:r>
      <w:proofErr w:type="gramEnd"/>
    </w:p>
    <w:p w14:paraId="60C7A55C" w14:textId="77777777" w:rsidR="00630C08" w:rsidRDefault="00630C08" w:rsidP="00630C08">
      <w:pPr>
        <w:jc w:val="both"/>
        <w:rPr>
          <w:rFonts w:ascii="Times New Roman" w:hAnsi="Times New Roman" w:cs="Times New Roman"/>
          <w:sz w:val="28"/>
          <w:szCs w:val="28"/>
          <w:lang w:val="en-US"/>
        </w:rPr>
      </w:pPr>
    </w:p>
    <w:p w14:paraId="77287AB6" w14:textId="467A66D4"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If the ABI is malformed or mismatched, failures occur late and with limited diagnostics.</w:t>
      </w:r>
    </w:p>
    <w:p w14:paraId="66F8A295" w14:textId="77777777"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Ethers.js parses ABIs into a strongly structured Interface object. Every function, event, and error is validated at construction time:</w:t>
      </w:r>
    </w:p>
    <w:p w14:paraId="21C2EC31" w14:textId="77777777" w:rsidR="00630C08" w:rsidRPr="00630C08" w:rsidRDefault="00630C08" w:rsidP="00630C08">
      <w:pPr>
        <w:shd w:val="clear" w:color="auto" w:fill="000C18"/>
        <w:spacing w:after="0" w:line="285" w:lineRule="atLeast"/>
        <w:rPr>
          <w:rFonts w:ascii="Consolas" w:eastAsia="Times New Roman" w:hAnsi="Consolas" w:cs="Times New Roman"/>
          <w:color w:val="6688CC"/>
          <w:sz w:val="21"/>
          <w:szCs w:val="21"/>
          <w:lang w:val="en-US"/>
        </w:rPr>
      </w:pPr>
      <w:r w:rsidRPr="00630C08">
        <w:rPr>
          <w:rFonts w:ascii="Consolas" w:eastAsia="Times New Roman" w:hAnsi="Consolas" w:cs="Times New Roman"/>
          <w:i/>
          <w:iCs/>
          <w:color w:val="9966B8"/>
          <w:sz w:val="21"/>
          <w:szCs w:val="21"/>
          <w:lang w:val="en-US"/>
        </w:rPr>
        <w:t>const</w:t>
      </w:r>
      <w:r w:rsidRPr="00630C08">
        <w:rPr>
          <w:rFonts w:ascii="Consolas" w:eastAsia="Times New Roman" w:hAnsi="Consolas" w:cs="Times New Roman"/>
          <w:color w:val="6688CC"/>
          <w:sz w:val="21"/>
          <w:szCs w:val="21"/>
          <w:lang w:val="en-US"/>
        </w:rPr>
        <w:t xml:space="preserve"> contract </w:t>
      </w:r>
      <w:r w:rsidRPr="00630C08">
        <w:rPr>
          <w:rFonts w:ascii="Consolas" w:eastAsia="Times New Roman" w:hAnsi="Consolas" w:cs="Times New Roman"/>
          <w:color w:val="225588"/>
          <w:sz w:val="21"/>
          <w:szCs w:val="21"/>
          <w:lang w:val="en-US"/>
        </w:rPr>
        <w:t>=</w:t>
      </w:r>
      <w:r w:rsidRPr="00630C08">
        <w:rPr>
          <w:rFonts w:ascii="Consolas" w:eastAsia="Times New Roman" w:hAnsi="Consolas" w:cs="Times New Roman"/>
          <w:color w:val="6688CC"/>
          <w:sz w:val="21"/>
          <w:szCs w:val="21"/>
          <w:lang w:val="en-US"/>
        </w:rPr>
        <w:t xml:space="preserve"> </w:t>
      </w:r>
      <w:r w:rsidRPr="00630C08">
        <w:rPr>
          <w:rFonts w:ascii="Consolas" w:eastAsia="Times New Roman" w:hAnsi="Consolas" w:cs="Times New Roman"/>
          <w:color w:val="225588"/>
          <w:sz w:val="21"/>
          <w:szCs w:val="21"/>
          <w:lang w:val="en-US"/>
        </w:rPr>
        <w:t>new</w:t>
      </w:r>
      <w:r w:rsidRPr="00630C08">
        <w:rPr>
          <w:rFonts w:ascii="Consolas" w:eastAsia="Times New Roman" w:hAnsi="Consolas" w:cs="Times New Roman"/>
          <w:color w:val="6688CC"/>
          <w:sz w:val="21"/>
          <w:szCs w:val="21"/>
          <w:lang w:val="en-US"/>
        </w:rPr>
        <w:t xml:space="preserve"> </w:t>
      </w:r>
      <w:proofErr w:type="spellStart"/>
      <w:r w:rsidRPr="00630C08">
        <w:rPr>
          <w:rFonts w:ascii="Consolas" w:eastAsia="Times New Roman" w:hAnsi="Consolas" w:cs="Times New Roman"/>
          <w:color w:val="6688CC"/>
          <w:sz w:val="21"/>
          <w:szCs w:val="21"/>
          <w:lang w:val="en-US"/>
        </w:rPr>
        <w:t>ethers.</w:t>
      </w:r>
      <w:r w:rsidRPr="00630C08">
        <w:rPr>
          <w:rFonts w:ascii="Consolas" w:eastAsia="Times New Roman" w:hAnsi="Consolas" w:cs="Times New Roman"/>
          <w:color w:val="DDBB88"/>
          <w:sz w:val="21"/>
          <w:szCs w:val="21"/>
          <w:lang w:val="en-US"/>
        </w:rPr>
        <w:t>Contract</w:t>
      </w:r>
      <w:proofErr w:type="spellEnd"/>
      <w:r w:rsidRPr="00630C08">
        <w:rPr>
          <w:rFonts w:ascii="Consolas" w:eastAsia="Times New Roman" w:hAnsi="Consolas" w:cs="Times New Roman"/>
          <w:color w:val="6688CC"/>
          <w:sz w:val="21"/>
          <w:szCs w:val="21"/>
          <w:lang w:val="en-US"/>
        </w:rPr>
        <w:t xml:space="preserve">(address, </w:t>
      </w:r>
      <w:proofErr w:type="spellStart"/>
      <w:r w:rsidRPr="00630C08">
        <w:rPr>
          <w:rFonts w:ascii="Consolas" w:eastAsia="Times New Roman" w:hAnsi="Consolas" w:cs="Times New Roman"/>
          <w:color w:val="6688CC"/>
          <w:sz w:val="21"/>
          <w:szCs w:val="21"/>
          <w:lang w:val="en-US"/>
        </w:rPr>
        <w:t>abi</w:t>
      </w:r>
      <w:proofErr w:type="spellEnd"/>
      <w:r w:rsidRPr="00630C08">
        <w:rPr>
          <w:rFonts w:ascii="Consolas" w:eastAsia="Times New Roman" w:hAnsi="Consolas" w:cs="Times New Roman"/>
          <w:color w:val="6688CC"/>
          <w:sz w:val="21"/>
          <w:szCs w:val="21"/>
          <w:lang w:val="en-US"/>
        </w:rPr>
        <w:t>, signer</w:t>
      </w:r>
      <w:proofErr w:type="gramStart"/>
      <w:r w:rsidRPr="00630C08">
        <w:rPr>
          <w:rFonts w:ascii="Consolas" w:eastAsia="Times New Roman" w:hAnsi="Consolas" w:cs="Times New Roman"/>
          <w:color w:val="6688CC"/>
          <w:sz w:val="21"/>
          <w:szCs w:val="21"/>
          <w:lang w:val="en-US"/>
        </w:rPr>
        <w:t>);</w:t>
      </w:r>
      <w:proofErr w:type="gramEnd"/>
    </w:p>
    <w:p w14:paraId="6A45B515" w14:textId="24DE649D" w:rsidR="00630C08" w:rsidRDefault="00630C08" w:rsidP="00630C08">
      <w:pPr>
        <w:shd w:val="clear" w:color="auto" w:fill="000C18"/>
        <w:spacing w:after="0" w:line="285" w:lineRule="atLeast"/>
        <w:rPr>
          <w:rFonts w:ascii="Consolas" w:eastAsia="Times New Roman" w:hAnsi="Consolas" w:cs="Times New Roman"/>
          <w:color w:val="6688CC"/>
          <w:sz w:val="21"/>
          <w:szCs w:val="21"/>
          <w:lang w:val="en-US"/>
        </w:rPr>
      </w:pPr>
      <w:r w:rsidRPr="00630C08">
        <w:rPr>
          <w:rFonts w:ascii="Consolas" w:eastAsia="Times New Roman" w:hAnsi="Consolas" w:cs="Times New Roman"/>
          <w:color w:val="225588"/>
          <w:sz w:val="21"/>
          <w:szCs w:val="21"/>
          <w:lang w:val="en-US"/>
        </w:rPr>
        <w:t>await</w:t>
      </w:r>
      <w:r w:rsidRPr="00630C08">
        <w:rPr>
          <w:rFonts w:ascii="Consolas" w:eastAsia="Times New Roman" w:hAnsi="Consolas" w:cs="Times New Roman"/>
          <w:color w:val="6688CC"/>
          <w:sz w:val="21"/>
          <w:szCs w:val="21"/>
          <w:lang w:val="en-US"/>
        </w:rPr>
        <w:t xml:space="preserve"> </w:t>
      </w:r>
      <w:proofErr w:type="spellStart"/>
      <w:r w:rsidRPr="00630C08">
        <w:rPr>
          <w:rFonts w:ascii="Consolas" w:eastAsia="Times New Roman" w:hAnsi="Consolas" w:cs="Times New Roman"/>
          <w:color w:val="6688CC"/>
          <w:sz w:val="21"/>
          <w:szCs w:val="21"/>
          <w:lang w:val="en-US"/>
        </w:rPr>
        <w:t>contract.</w:t>
      </w:r>
      <w:r w:rsidRPr="00630C08">
        <w:rPr>
          <w:rFonts w:ascii="Consolas" w:eastAsia="Times New Roman" w:hAnsi="Consolas" w:cs="Times New Roman"/>
          <w:color w:val="DDBB88"/>
          <w:sz w:val="21"/>
          <w:szCs w:val="21"/>
          <w:lang w:val="en-US"/>
        </w:rPr>
        <w:t>transfer</w:t>
      </w:r>
      <w:proofErr w:type="spellEnd"/>
      <w:r w:rsidRPr="00630C08">
        <w:rPr>
          <w:rFonts w:ascii="Consolas" w:eastAsia="Times New Roman" w:hAnsi="Consolas" w:cs="Times New Roman"/>
          <w:color w:val="6688CC"/>
          <w:sz w:val="21"/>
          <w:szCs w:val="21"/>
          <w:lang w:val="en-US"/>
        </w:rPr>
        <w:t>(to, amount</w:t>
      </w:r>
      <w:proofErr w:type="gramStart"/>
      <w:r w:rsidRPr="00630C08">
        <w:rPr>
          <w:rFonts w:ascii="Consolas" w:eastAsia="Times New Roman" w:hAnsi="Consolas" w:cs="Times New Roman"/>
          <w:color w:val="6688CC"/>
          <w:sz w:val="21"/>
          <w:szCs w:val="21"/>
          <w:lang w:val="en-US"/>
        </w:rPr>
        <w:t>);</w:t>
      </w:r>
      <w:proofErr w:type="gramEnd"/>
    </w:p>
    <w:p w14:paraId="64F5AE63" w14:textId="77777777" w:rsidR="00630C08" w:rsidRDefault="00630C08" w:rsidP="00630C08">
      <w:pPr>
        <w:jc w:val="both"/>
        <w:rPr>
          <w:rFonts w:ascii="Consolas" w:eastAsia="Times New Roman" w:hAnsi="Consolas" w:cs="Times New Roman"/>
          <w:color w:val="6688CC"/>
          <w:sz w:val="21"/>
          <w:szCs w:val="21"/>
          <w:lang w:val="en-US"/>
        </w:rPr>
      </w:pPr>
    </w:p>
    <w:p w14:paraId="37753122" w14:textId="4DB99E2B" w:rsid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Under the hood, Ethers.js performs strict encoding/decoding, canonicalizes function signatures, and enforces parameter arity. This reduces entire classes of silent bugs common in Web3.js-based systems.</w:t>
      </w:r>
    </w:p>
    <w:p w14:paraId="0A840B02" w14:textId="77777777" w:rsidR="00630C08" w:rsidRPr="00630C08" w:rsidRDefault="00630C08" w:rsidP="00630C08">
      <w:pPr>
        <w:jc w:val="both"/>
        <w:rPr>
          <w:rFonts w:ascii="Times New Roman" w:hAnsi="Times New Roman" w:cs="Times New Roman"/>
          <w:sz w:val="28"/>
          <w:szCs w:val="28"/>
          <w:lang w:val="en-US"/>
        </w:rPr>
      </w:pPr>
    </w:p>
    <w:p w14:paraId="25EAA904" w14:textId="64AEAAEA" w:rsidR="00630C08" w:rsidRPr="00630C08" w:rsidRDefault="00630C08" w:rsidP="00630C08">
      <w:pPr>
        <w:jc w:val="both"/>
        <w:rPr>
          <w:rFonts w:ascii="Times New Roman" w:hAnsi="Times New Roman" w:cs="Times New Roman"/>
          <w:sz w:val="28"/>
          <w:szCs w:val="28"/>
          <w:lang w:val="en-US"/>
        </w:rPr>
      </w:pPr>
    </w:p>
    <w:p w14:paraId="3662B2C1" w14:textId="77777777" w:rsidR="00630C08" w:rsidRPr="00630C08" w:rsidRDefault="00630C08" w:rsidP="00630C08">
      <w:pPr>
        <w:jc w:val="both"/>
        <w:rPr>
          <w:rFonts w:ascii="Times New Roman" w:hAnsi="Times New Roman" w:cs="Times New Roman"/>
          <w:b/>
          <w:bCs/>
          <w:sz w:val="28"/>
          <w:szCs w:val="28"/>
          <w:lang w:val="en-US"/>
        </w:rPr>
      </w:pPr>
      <w:r w:rsidRPr="00630C08">
        <w:rPr>
          <w:rFonts w:ascii="Times New Roman" w:hAnsi="Times New Roman" w:cs="Times New Roman"/>
          <w:b/>
          <w:bCs/>
          <w:sz w:val="28"/>
          <w:szCs w:val="28"/>
          <w:lang w:val="en-US"/>
        </w:rPr>
        <w:lastRenderedPageBreak/>
        <w:t>5. Advantages of Ethers.js v6 Modular Design</w:t>
      </w:r>
    </w:p>
    <w:p w14:paraId="037067B7" w14:textId="77777777"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 xml:space="preserve">Ethers.js v6 represents </w:t>
      </w:r>
      <w:proofErr w:type="gramStart"/>
      <w:r w:rsidRPr="00630C08">
        <w:rPr>
          <w:rFonts w:ascii="Times New Roman" w:hAnsi="Times New Roman" w:cs="Times New Roman"/>
          <w:sz w:val="28"/>
          <w:szCs w:val="28"/>
          <w:lang w:val="en-US"/>
        </w:rPr>
        <w:t>a significant</w:t>
      </w:r>
      <w:proofErr w:type="gramEnd"/>
      <w:r w:rsidRPr="00630C08">
        <w:rPr>
          <w:rFonts w:ascii="Times New Roman" w:hAnsi="Times New Roman" w:cs="Times New Roman"/>
          <w:sz w:val="28"/>
          <w:szCs w:val="28"/>
          <w:lang w:val="en-US"/>
        </w:rPr>
        <w:t xml:space="preserve"> architectural refinement. The library is now fully modular, with ES module–first packaging and aggressive tree-shaking support. For example, utilities, providers, and cryptographic primitives can be imported independently.</w:t>
      </w:r>
    </w:p>
    <w:p w14:paraId="0A47838B" w14:textId="77777777"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 xml:space="preserve">This matters for modern </w:t>
      </w:r>
      <w:proofErr w:type="spellStart"/>
      <w:r w:rsidRPr="00630C08">
        <w:rPr>
          <w:rFonts w:ascii="Times New Roman" w:hAnsi="Times New Roman" w:cs="Times New Roman"/>
          <w:sz w:val="28"/>
          <w:szCs w:val="28"/>
          <w:lang w:val="en-US"/>
        </w:rPr>
        <w:t>dApps</w:t>
      </w:r>
      <w:proofErr w:type="spellEnd"/>
      <w:r w:rsidRPr="00630C08">
        <w:rPr>
          <w:rFonts w:ascii="Times New Roman" w:hAnsi="Times New Roman" w:cs="Times New Roman"/>
          <w:sz w:val="28"/>
          <w:szCs w:val="28"/>
          <w:lang w:val="en-US"/>
        </w:rPr>
        <w:t xml:space="preserve"> because bundle size directly affects UX and performance. Web3.js remains comparatively heavy, often shipping unused subsystems. Ethers v6 also removes legacy compatibility layers, which simplifies mental models and reduces ambiguity around types, </w:t>
      </w:r>
      <w:proofErr w:type="spellStart"/>
      <w:r w:rsidRPr="00630C08">
        <w:rPr>
          <w:rFonts w:ascii="Times New Roman" w:hAnsi="Times New Roman" w:cs="Times New Roman"/>
          <w:sz w:val="28"/>
          <w:szCs w:val="28"/>
          <w:lang w:val="en-US"/>
        </w:rPr>
        <w:t>BigInt</w:t>
      </w:r>
      <w:proofErr w:type="spellEnd"/>
      <w:r w:rsidRPr="00630C08">
        <w:rPr>
          <w:rFonts w:ascii="Times New Roman" w:hAnsi="Times New Roman" w:cs="Times New Roman"/>
          <w:sz w:val="28"/>
          <w:szCs w:val="28"/>
          <w:lang w:val="en-US"/>
        </w:rPr>
        <w:t xml:space="preserve"> handling, and hex normalization.</w:t>
      </w:r>
    </w:p>
    <w:p w14:paraId="748E177A" w14:textId="764F8BAF" w:rsidR="00630C08" w:rsidRPr="00630C08" w:rsidRDefault="00630C08" w:rsidP="00630C08">
      <w:pPr>
        <w:jc w:val="both"/>
        <w:rPr>
          <w:rFonts w:ascii="Times New Roman" w:hAnsi="Times New Roman" w:cs="Times New Roman"/>
          <w:sz w:val="28"/>
          <w:szCs w:val="28"/>
          <w:lang w:val="en-US"/>
        </w:rPr>
      </w:pPr>
    </w:p>
    <w:p w14:paraId="0A279511" w14:textId="77777777" w:rsidR="00630C08" w:rsidRPr="00630C08" w:rsidRDefault="00630C08" w:rsidP="00630C08">
      <w:pPr>
        <w:jc w:val="both"/>
        <w:rPr>
          <w:rFonts w:ascii="Times New Roman" w:hAnsi="Times New Roman" w:cs="Times New Roman"/>
          <w:b/>
          <w:bCs/>
          <w:sz w:val="28"/>
          <w:szCs w:val="28"/>
          <w:lang w:val="en-US"/>
        </w:rPr>
      </w:pPr>
      <w:r w:rsidRPr="00630C08">
        <w:rPr>
          <w:rFonts w:ascii="Times New Roman" w:hAnsi="Times New Roman" w:cs="Times New Roman"/>
          <w:b/>
          <w:bCs/>
          <w:sz w:val="28"/>
          <w:szCs w:val="28"/>
          <w:lang w:val="en-US"/>
        </w:rPr>
        <w:t>6. Gas Estimation and Error Propagation</w:t>
      </w:r>
    </w:p>
    <w:p w14:paraId="2B8E5676" w14:textId="77777777"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Web3.js delegates gas estimation to the node with minimal post-processing:</w:t>
      </w:r>
    </w:p>
    <w:p w14:paraId="5E6D3AC8" w14:textId="77777777" w:rsidR="00630C08" w:rsidRPr="00630C08" w:rsidRDefault="00630C08" w:rsidP="00630C08">
      <w:pPr>
        <w:shd w:val="clear" w:color="auto" w:fill="000C18"/>
        <w:spacing w:after="0" w:line="285" w:lineRule="atLeast"/>
        <w:rPr>
          <w:rFonts w:ascii="Consolas" w:eastAsia="Times New Roman" w:hAnsi="Consolas" w:cs="Times New Roman"/>
          <w:color w:val="6688CC"/>
          <w:sz w:val="21"/>
          <w:szCs w:val="21"/>
          <w:lang w:val="en-US"/>
        </w:rPr>
      </w:pPr>
      <w:r w:rsidRPr="00630C08">
        <w:rPr>
          <w:rFonts w:ascii="Consolas" w:eastAsia="Times New Roman" w:hAnsi="Consolas" w:cs="Times New Roman"/>
          <w:i/>
          <w:iCs/>
          <w:color w:val="9966B8"/>
          <w:sz w:val="21"/>
          <w:szCs w:val="21"/>
          <w:lang w:val="en-US"/>
        </w:rPr>
        <w:t>const</w:t>
      </w:r>
      <w:r w:rsidRPr="00630C08">
        <w:rPr>
          <w:rFonts w:ascii="Consolas" w:eastAsia="Times New Roman" w:hAnsi="Consolas" w:cs="Times New Roman"/>
          <w:color w:val="6688CC"/>
          <w:sz w:val="21"/>
          <w:szCs w:val="21"/>
          <w:lang w:val="en-US"/>
        </w:rPr>
        <w:t xml:space="preserve"> gas </w:t>
      </w:r>
      <w:r w:rsidRPr="00630C08">
        <w:rPr>
          <w:rFonts w:ascii="Consolas" w:eastAsia="Times New Roman" w:hAnsi="Consolas" w:cs="Times New Roman"/>
          <w:color w:val="225588"/>
          <w:sz w:val="21"/>
          <w:szCs w:val="21"/>
          <w:lang w:val="en-US"/>
        </w:rPr>
        <w:t>=</w:t>
      </w:r>
      <w:r w:rsidRPr="00630C08">
        <w:rPr>
          <w:rFonts w:ascii="Consolas" w:eastAsia="Times New Roman" w:hAnsi="Consolas" w:cs="Times New Roman"/>
          <w:color w:val="6688CC"/>
          <w:sz w:val="21"/>
          <w:szCs w:val="21"/>
          <w:lang w:val="en-US"/>
        </w:rPr>
        <w:t xml:space="preserve"> </w:t>
      </w:r>
      <w:r w:rsidRPr="00630C08">
        <w:rPr>
          <w:rFonts w:ascii="Consolas" w:eastAsia="Times New Roman" w:hAnsi="Consolas" w:cs="Times New Roman"/>
          <w:color w:val="225588"/>
          <w:sz w:val="21"/>
          <w:szCs w:val="21"/>
          <w:lang w:val="en-US"/>
        </w:rPr>
        <w:t>await</w:t>
      </w:r>
      <w:r w:rsidRPr="00630C08">
        <w:rPr>
          <w:rFonts w:ascii="Consolas" w:eastAsia="Times New Roman" w:hAnsi="Consolas" w:cs="Times New Roman"/>
          <w:color w:val="6688CC"/>
          <w:sz w:val="21"/>
          <w:szCs w:val="21"/>
          <w:lang w:val="en-US"/>
        </w:rPr>
        <w:t xml:space="preserve"> </w:t>
      </w:r>
      <w:proofErr w:type="spellStart"/>
      <w:r w:rsidRPr="00630C08">
        <w:rPr>
          <w:rFonts w:ascii="Consolas" w:eastAsia="Times New Roman" w:hAnsi="Consolas" w:cs="Times New Roman"/>
          <w:color w:val="6688CC"/>
          <w:sz w:val="21"/>
          <w:szCs w:val="21"/>
          <w:lang w:val="en-US"/>
        </w:rPr>
        <w:t>contract.methods.</w:t>
      </w:r>
      <w:r w:rsidRPr="00630C08">
        <w:rPr>
          <w:rFonts w:ascii="Consolas" w:eastAsia="Times New Roman" w:hAnsi="Consolas" w:cs="Times New Roman"/>
          <w:color w:val="DDBB88"/>
          <w:sz w:val="21"/>
          <w:szCs w:val="21"/>
          <w:lang w:val="en-US"/>
        </w:rPr>
        <w:t>transfer</w:t>
      </w:r>
      <w:proofErr w:type="spellEnd"/>
      <w:r w:rsidRPr="00630C08">
        <w:rPr>
          <w:rFonts w:ascii="Consolas" w:eastAsia="Times New Roman" w:hAnsi="Consolas" w:cs="Times New Roman"/>
          <w:color w:val="6688CC"/>
          <w:sz w:val="21"/>
          <w:szCs w:val="21"/>
          <w:lang w:val="en-US"/>
        </w:rPr>
        <w:t>(to, amount).</w:t>
      </w:r>
      <w:proofErr w:type="spellStart"/>
      <w:r w:rsidRPr="00630C08">
        <w:rPr>
          <w:rFonts w:ascii="Consolas" w:eastAsia="Times New Roman" w:hAnsi="Consolas" w:cs="Times New Roman"/>
          <w:color w:val="DDBB88"/>
          <w:sz w:val="21"/>
          <w:szCs w:val="21"/>
          <w:lang w:val="en-US"/>
        </w:rPr>
        <w:t>estimateGas</w:t>
      </w:r>
      <w:proofErr w:type="spellEnd"/>
      <w:r w:rsidRPr="00630C08">
        <w:rPr>
          <w:rFonts w:ascii="Consolas" w:eastAsia="Times New Roman" w:hAnsi="Consolas" w:cs="Times New Roman"/>
          <w:color w:val="6688CC"/>
          <w:sz w:val="21"/>
          <w:szCs w:val="21"/>
          <w:lang w:val="en-US"/>
        </w:rPr>
        <w:t>(</w:t>
      </w:r>
      <w:proofErr w:type="gramStart"/>
      <w:r w:rsidRPr="00630C08">
        <w:rPr>
          <w:rFonts w:ascii="Consolas" w:eastAsia="Times New Roman" w:hAnsi="Consolas" w:cs="Times New Roman"/>
          <w:color w:val="6688CC"/>
          <w:sz w:val="21"/>
          <w:szCs w:val="21"/>
          <w:lang w:val="en-US"/>
        </w:rPr>
        <w:t>);</w:t>
      </w:r>
      <w:proofErr w:type="gramEnd"/>
    </w:p>
    <w:p w14:paraId="48C7B56A" w14:textId="77777777" w:rsidR="00630C08" w:rsidRDefault="00630C08" w:rsidP="00630C08">
      <w:pPr>
        <w:jc w:val="both"/>
        <w:rPr>
          <w:rFonts w:ascii="Times New Roman" w:hAnsi="Times New Roman" w:cs="Times New Roman"/>
          <w:sz w:val="28"/>
          <w:szCs w:val="28"/>
          <w:lang w:val="en-US"/>
        </w:rPr>
      </w:pPr>
    </w:p>
    <w:p w14:paraId="702A79DD" w14:textId="61710B34"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When estimation fails, errors are frequently opaque</w:t>
      </w:r>
      <w:r>
        <w:rPr>
          <w:rFonts w:ascii="Times New Roman" w:hAnsi="Times New Roman" w:cs="Times New Roman"/>
          <w:sz w:val="28"/>
          <w:szCs w:val="28"/>
          <w:lang w:val="en-US"/>
        </w:rPr>
        <w:t xml:space="preserve"> </w:t>
      </w:r>
      <w:r w:rsidRPr="00630C08">
        <w:rPr>
          <w:rFonts w:ascii="Times New Roman" w:hAnsi="Times New Roman" w:cs="Times New Roman"/>
          <w:sz w:val="28"/>
          <w:szCs w:val="28"/>
          <w:lang w:val="en-US"/>
        </w:rPr>
        <w:t>often a generic “VM Exception” without revert reason decoding.</w:t>
      </w:r>
    </w:p>
    <w:p w14:paraId="2891FB4A" w14:textId="77777777"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 xml:space="preserve">Ethers.js deeply integrates EIP-838 and </w:t>
      </w:r>
      <w:proofErr w:type="gramStart"/>
      <w:r w:rsidRPr="00630C08">
        <w:rPr>
          <w:rFonts w:ascii="Times New Roman" w:hAnsi="Times New Roman" w:cs="Times New Roman"/>
          <w:sz w:val="28"/>
          <w:szCs w:val="28"/>
          <w:lang w:val="en-US"/>
        </w:rPr>
        <w:t>revert</w:t>
      </w:r>
      <w:proofErr w:type="gramEnd"/>
      <w:r w:rsidRPr="00630C08">
        <w:rPr>
          <w:rFonts w:ascii="Times New Roman" w:hAnsi="Times New Roman" w:cs="Times New Roman"/>
          <w:sz w:val="28"/>
          <w:szCs w:val="28"/>
          <w:lang w:val="en-US"/>
        </w:rPr>
        <w:t xml:space="preserve"> reason decoding. Errors propagate with structured metadata, including decoded custom errors:</w:t>
      </w:r>
    </w:p>
    <w:p w14:paraId="210D0224" w14:textId="77777777" w:rsidR="00630C08" w:rsidRPr="00630C08" w:rsidRDefault="00630C08" w:rsidP="00630C08">
      <w:pPr>
        <w:shd w:val="clear" w:color="auto" w:fill="000C18"/>
        <w:spacing w:after="0" w:line="285" w:lineRule="atLeast"/>
        <w:rPr>
          <w:rFonts w:ascii="Consolas" w:eastAsia="Times New Roman" w:hAnsi="Consolas" w:cs="Times New Roman"/>
          <w:color w:val="6688CC"/>
          <w:sz w:val="21"/>
          <w:szCs w:val="21"/>
          <w:lang w:val="en-US"/>
        </w:rPr>
      </w:pPr>
      <w:r w:rsidRPr="00630C08">
        <w:rPr>
          <w:rFonts w:ascii="Consolas" w:eastAsia="Times New Roman" w:hAnsi="Consolas" w:cs="Times New Roman"/>
          <w:color w:val="225588"/>
          <w:sz w:val="21"/>
          <w:szCs w:val="21"/>
          <w:lang w:val="en-US"/>
        </w:rPr>
        <w:t>try</w:t>
      </w:r>
      <w:r w:rsidRPr="00630C08">
        <w:rPr>
          <w:rFonts w:ascii="Consolas" w:eastAsia="Times New Roman" w:hAnsi="Consolas" w:cs="Times New Roman"/>
          <w:color w:val="6688CC"/>
          <w:sz w:val="21"/>
          <w:szCs w:val="21"/>
          <w:lang w:val="en-US"/>
        </w:rPr>
        <w:t xml:space="preserve"> {</w:t>
      </w:r>
    </w:p>
    <w:p w14:paraId="0B17E810" w14:textId="77777777" w:rsidR="00630C08" w:rsidRPr="00630C08" w:rsidRDefault="00630C08" w:rsidP="00630C08">
      <w:pPr>
        <w:shd w:val="clear" w:color="auto" w:fill="000C18"/>
        <w:spacing w:after="0" w:line="285" w:lineRule="atLeast"/>
        <w:rPr>
          <w:rFonts w:ascii="Consolas" w:eastAsia="Times New Roman" w:hAnsi="Consolas" w:cs="Times New Roman"/>
          <w:color w:val="6688CC"/>
          <w:sz w:val="21"/>
          <w:szCs w:val="21"/>
          <w:lang w:val="en-US"/>
        </w:rPr>
      </w:pPr>
      <w:r w:rsidRPr="00630C08">
        <w:rPr>
          <w:rFonts w:ascii="Consolas" w:eastAsia="Times New Roman" w:hAnsi="Consolas" w:cs="Times New Roman"/>
          <w:color w:val="6688CC"/>
          <w:sz w:val="21"/>
          <w:szCs w:val="21"/>
          <w:lang w:val="en-US"/>
        </w:rPr>
        <w:t xml:space="preserve">  </w:t>
      </w:r>
      <w:r w:rsidRPr="00630C08">
        <w:rPr>
          <w:rFonts w:ascii="Consolas" w:eastAsia="Times New Roman" w:hAnsi="Consolas" w:cs="Times New Roman"/>
          <w:color w:val="225588"/>
          <w:sz w:val="21"/>
          <w:szCs w:val="21"/>
          <w:lang w:val="en-US"/>
        </w:rPr>
        <w:t>await</w:t>
      </w:r>
      <w:r w:rsidRPr="00630C08">
        <w:rPr>
          <w:rFonts w:ascii="Consolas" w:eastAsia="Times New Roman" w:hAnsi="Consolas" w:cs="Times New Roman"/>
          <w:color w:val="6688CC"/>
          <w:sz w:val="21"/>
          <w:szCs w:val="21"/>
          <w:lang w:val="en-US"/>
        </w:rPr>
        <w:t xml:space="preserve"> </w:t>
      </w:r>
      <w:proofErr w:type="spellStart"/>
      <w:r w:rsidRPr="00630C08">
        <w:rPr>
          <w:rFonts w:ascii="Consolas" w:eastAsia="Times New Roman" w:hAnsi="Consolas" w:cs="Times New Roman"/>
          <w:color w:val="6688CC"/>
          <w:sz w:val="21"/>
          <w:szCs w:val="21"/>
          <w:lang w:val="en-US"/>
        </w:rPr>
        <w:t>contract.</w:t>
      </w:r>
      <w:r w:rsidRPr="00630C08">
        <w:rPr>
          <w:rFonts w:ascii="Consolas" w:eastAsia="Times New Roman" w:hAnsi="Consolas" w:cs="Times New Roman"/>
          <w:color w:val="DDBB88"/>
          <w:sz w:val="21"/>
          <w:szCs w:val="21"/>
          <w:lang w:val="en-US"/>
        </w:rPr>
        <w:t>transfer</w:t>
      </w:r>
      <w:proofErr w:type="spellEnd"/>
      <w:r w:rsidRPr="00630C08">
        <w:rPr>
          <w:rFonts w:ascii="Consolas" w:eastAsia="Times New Roman" w:hAnsi="Consolas" w:cs="Times New Roman"/>
          <w:color w:val="6688CC"/>
          <w:sz w:val="21"/>
          <w:szCs w:val="21"/>
          <w:lang w:val="en-US"/>
        </w:rPr>
        <w:t>(to, amount</w:t>
      </w:r>
      <w:proofErr w:type="gramStart"/>
      <w:r w:rsidRPr="00630C08">
        <w:rPr>
          <w:rFonts w:ascii="Consolas" w:eastAsia="Times New Roman" w:hAnsi="Consolas" w:cs="Times New Roman"/>
          <w:color w:val="6688CC"/>
          <w:sz w:val="21"/>
          <w:szCs w:val="21"/>
          <w:lang w:val="en-US"/>
        </w:rPr>
        <w:t>);</w:t>
      </w:r>
      <w:proofErr w:type="gramEnd"/>
    </w:p>
    <w:p w14:paraId="2F2E5E25" w14:textId="77777777" w:rsidR="00630C08" w:rsidRPr="00630C08" w:rsidRDefault="00630C08" w:rsidP="00630C08">
      <w:pPr>
        <w:shd w:val="clear" w:color="auto" w:fill="000C18"/>
        <w:spacing w:after="0" w:line="285" w:lineRule="atLeast"/>
        <w:rPr>
          <w:rFonts w:ascii="Consolas" w:eastAsia="Times New Roman" w:hAnsi="Consolas" w:cs="Times New Roman"/>
          <w:color w:val="6688CC"/>
          <w:sz w:val="21"/>
          <w:szCs w:val="21"/>
          <w:lang w:val="en-US"/>
        </w:rPr>
      </w:pPr>
      <w:r w:rsidRPr="00630C08">
        <w:rPr>
          <w:rFonts w:ascii="Consolas" w:eastAsia="Times New Roman" w:hAnsi="Consolas" w:cs="Times New Roman"/>
          <w:color w:val="6688CC"/>
          <w:sz w:val="21"/>
          <w:szCs w:val="21"/>
          <w:lang w:val="en-US"/>
        </w:rPr>
        <w:t xml:space="preserve">} </w:t>
      </w:r>
      <w:r w:rsidRPr="00630C08">
        <w:rPr>
          <w:rFonts w:ascii="Consolas" w:eastAsia="Times New Roman" w:hAnsi="Consolas" w:cs="Times New Roman"/>
          <w:color w:val="225588"/>
          <w:sz w:val="21"/>
          <w:szCs w:val="21"/>
          <w:lang w:val="en-US"/>
        </w:rPr>
        <w:t>catch</w:t>
      </w:r>
      <w:r w:rsidRPr="00630C08">
        <w:rPr>
          <w:rFonts w:ascii="Consolas" w:eastAsia="Times New Roman" w:hAnsi="Consolas" w:cs="Times New Roman"/>
          <w:color w:val="6688CC"/>
          <w:sz w:val="21"/>
          <w:szCs w:val="21"/>
          <w:lang w:val="en-US"/>
        </w:rPr>
        <w:t xml:space="preserve"> (</w:t>
      </w:r>
      <w:proofErr w:type="gramStart"/>
      <w:r w:rsidRPr="00630C08">
        <w:rPr>
          <w:rFonts w:ascii="Consolas" w:eastAsia="Times New Roman" w:hAnsi="Consolas" w:cs="Times New Roman"/>
          <w:color w:val="6688CC"/>
          <w:sz w:val="21"/>
          <w:szCs w:val="21"/>
          <w:lang w:val="en-US"/>
        </w:rPr>
        <w:t>err) {</w:t>
      </w:r>
      <w:proofErr w:type="gramEnd"/>
    </w:p>
    <w:p w14:paraId="20DE6AFD" w14:textId="77777777" w:rsidR="00630C08" w:rsidRPr="00630C08" w:rsidRDefault="00630C08" w:rsidP="00630C08">
      <w:pPr>
        <w:shd w:val="clear" w:color="auto" w:fill="000C18"/>
        <w:spacing w:after="0" w:line="285" w:lineRule="atLeast"/>
        <w:rPr>
          <w:rFonts w:ascii="Consolas" w:eastAsia="Times New Roman" w:hAnsi="Consolas" w:cs="Times New Roman"/>
          <w:color w:val="6688CC"/>
          <w:sz w:val="21"/>
          <w:szCs w:val="21"/>
          <w:lang w:val="en-US"/>
        </w:rPr>
      </w:pPr>
      <w:r w:rsidRPr="00630C08">
        <w:rPr>
          <w:rFonts w:ascii="Consolas" w:eastAsia="Times New Roman" w:hAnsi="Consolas" w:cs="Times New Roman"/>
          <w:color w:val="6688CC"/>
          <w:sz w:val="21"/>
          <w:szCs w:val="21"/>
          <w:lang w:val="en-US"/>
        </w:rPr>
        <w:t xml:space="preserve">  </w:t>
      </w:r>
      <w:proofErr w:type="spellStart"/>
      <w:r w:rsidRPr="00630C08">
        <w:rPr>
          <w:rFonts w:ascii="Consolas" w:eastAsia="Times New Roman" w:hAnsi="Consolas" w:cs="Times New Roman"/>
          <w:color w:val="6688CC"/>
          <w:sz w:val="21"/>
          <w:szCs w:val="21"/>
          <w:lang w:val="en-US"/>
        </w:rPr>
        <w:t>console.</w:t>
      </w:r>
      <w:r w:rsidRPr="00630C08">
        <w:rPr>
          <w:rFonts w:ascii="Consolas" w:eastAsia="Times New Roman" w:hAnsi="Consolas" w:cs="Times New Roman"/>
          <w:color w:val="DDBB88"/>
          <w:sz w:val="21"/>
          <w:szCs w:val="21"/>
          <w:lang w:val="en-US"/>
        </w:rPr>
        <w:t>error</w:t>
      </w:r>
      <w:proofErr w:type="spellEnd"/>
      <w:r w:rsidRPr="00630C08">
        <w:rPr>
          <w:rFonts w:ascii="Consolas" w:eastAsia="Times New Roman" w:hAnsi="Consolas" w:cs="Times New Roman"/>
          <w:color w:val="6688CC"/>
          <w:sz w:val="21"/>
          <w:szCs w:val="21"/>
          <w:lang w:val="en-US"/>
        </w:rPr>
        <w:t>(</w:t>
      </w:r>
      <w:proofErr w:type="spellStart"/>
      <w:r w:rsidRPr="00630C08">
        <w:rPr>
          <w:rFonts w:ascii="Consolas" w:eastAsia="Times New Roman" w:hAnsi="Consolas" w:cs="Times New Roman"/>
          <w:color w:val="6688CC"/>
          <w:sz w:val="21"/>
          <w:szCs w:val="21"/>
          <w:lang w:val="en-US"/>
        </w:rPr>
        <w:t>err.reason</w:t>
      </w:r>
      <w:proofErr w:type="spellEnd"/>
      <w:r w:rsidRPr="00630C08">
        <w:rPr>
          <w:rFonts w:ascii="Consolas" w:eastAsia="Times New Roman" w:hAnsi="Consolas" w:cs="Times New Roman"/>
          <w:color w:val="6688CC"/>
          <w:sz w:val="21"/>
          <w:szCs w:val="21"/>
          <w:lang w:val="en-US"/>
        </w:rPr>
        <w:t xml:space="preserve">, </w:t>
      </w:r>
      <w:proofErr w:type="spellStart"/>
      <w:r w:rsidRPr="00630C08">
        <w:rPr>
          <w:rFonts w:ascii="Consolas" w:eastAsia="Times New Roman" w:hAnsi="Consolas" w:cs="Times New Roman"/>
          <w:color w:val="6688CC"/>
          <w:sz w:val="21"/>
          <w:szCs w:val="21"/>
          <w:lang w:val="en-US"/>
        </w:rPr>
        <w:t>err.data</w:t>
      </w:r>
      <w:proofErr w:type="spellEnd"/>
      <w:proofErr w:type="gramStart"/>
      <w:r w:rsidRPr="00630C08">
        <w:rPr>
          <w:rFonts w:ascii="Consolas" w:eastAsia="Times New Roman" w:hAnsi="Consolas" w:cs="Times New Roman"/>
          <w:color w:val="6688CC"/>
          <w:sz w:val="21"/>
          <w:szCs w:val="21"/>
          <w:lang w:val="en-US"/>
        </w:rPr>
        <w:t>);</w:t>
      </w:r>
      <w:proofErr w:type="gramEnd"/>
    </w:p>
    <w:p w14:paraId="0FBB3292" w14:textId="77777777" w:rsidR="00630C08" w:rsidRPr="00630C08" w:rsidRDefault="00630C08" w:rsidP="00630C08">
      <w:pPr>
        <w:shd w:val="clear" w:color="auto" w:fill="000C18"/>
        <w:spacing w:after="0" w:line="285" w:lineRule="atLeast"/>
        <w:rPr>
          <w:rFonts w:ascii="Consolas" w:eastAsia="Times New Roman" w:hAnsi="Consolas" w:cs="Times New Roman"/>
          <w:color w:val="6688CC"/>
          <w:sz w:val="21"/>
          <w:szCs w:val="21"/>
          <w:lang w:val="en-US"/>
        </w:rPr>
      </w:pPr>
      <w:r w:rsidRPr="00630C08">
        <w:rPr>
          <w:rFonts w:ascii="Consolas" w:eastAsia="Times New Roman" w:hAnsi="Consolas" w:cs="Times New Roman"/>
          <w:color w:val="6688CC"/>
          <w:sz w:val="21"/>
          <w:szCs w:val="21"/>
          <w:lang w:val="en-US"/>
        </w:rPr>
        <w:t>}</w:t>
      </w:r>
    </w:p>
    <w:p w14:paraId="541AA3CB" w14:textId="24A202BB" w:rsidR="00630C08" w:rsidRPr="00630C08" w:rsidRDefault="00630C08" w:rsidP="00630C08">
      <w:pPr>
        <w:jc w:val="both"/>
        <w:rPr>
          <w:rFonts w:ascii="Times New Roman" w:hAnsi="Times New Roman" w:cs="Times New Roman"/>
          <w:sz w:val="28"/>
          <w:szCs w:val="28"/>
          <w:lang w:val="en-US"/>
        </w:rPr>
      </w:pPr>
    </w:p>
    <w:p w14:paraId="1D0A89C6" w14:textId="77777777" w:rsidR="00630C08" w:rsidRPr="00630C08" w:rsidRDefault="00630C08" w:rsidP="00630C08">
      <w:pPr>
        <w:jc w:val="both"/>
        <w:rPr>
          <w:rFonts w:ascii="Times New Roman" w:hAnsi="Times New Roman" w:cs="Times New Roman"/>
          <w:b/>
          <w:bCs/>
          <w:sz w:val="28"/>
          <w:szCs w:val="28"/>
          <w:lang w:val="en-US"/>
        </w:rPr>
      </w:pPr>
      <w:r w:rsidRPr="00630C08">
        <w:rPr>
          <w:rFonts w:ascii="Times New Roman" w:hAnsi="Times New Roman" w:cs="Times New Roman"/>
          <w:b/>
          <w:bCs/>
          <w:sz w:val="28"/>
          <w:szCs w:val="28"/>
          <w:lang w:val="en-US"/>
        </w:rPr>
        <w:t>7. Debugging UX and Developer Ergonomics</w:t>
      </w:r>
    </w:p>
    <w:p w14:paraId="38544167" w14:textId="77777777"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 xml:space="preserve">Debugging Web3.js applications often </w:t>
      </w:r>
      <w:proofErr w:type="gramStart"/>
      <w:r w:rsidRPr="00630C08">
        <w:rPr>
          <w:rFonts w:ascii="Times New Roman" w:hAnsi="Times New Roman" w:cs="Times New Roman"/>
          <w:sz w:val="28"/>
          <w:szCs w:val="28"/>
          <w:lang w:val="en-US"/>
        </w:rPr>
        <w:t>involves</w:t>
      </w:r>
      <w:proofErr w:type="gramEnd"/>
      <w:r w:rsidRPr="00630C08">
        <w:rPr>
          <w:rFonts w:ascii="Times New Roman" w:hAnsi="Times New Roman" w:cs="Times New Roman"/>
          <w:sz w:val="28"/>
          <w:szCs w:val="28"/>
          <w:lang w:val="en-US"/>
        </w:rPr>
        <w:t xml:space="preserve"> tracing through mutable state and implicit behavior. Since transactions implicitly use the “current account,” developers frequently misattribute signing failures or nonce mismatches.</w:t>
      </w:r>
    </w:p>
    <w:p w14:paraId="135DE968" w14:textId="77777777" w:rsid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Ethers.js improves debugging by making every dependency explicit: provider, signer, contract, and overrides are all visible at the call site. Stack traces tend to be shorter, errors are typed, and logs include decoded call data. This results in faster root-cause analysis and lower cognitive load.</w:t>
      </w:r>
    </w:p>
    <w:p w14:paraId="20468471" w14:textId="77777777" w:rsidR="00630C08" w:rsidRDefault="00630C08" w:rsidP="00630C08">
      <w:pPr>
        <w:jc w:val="both"/>
        <w:rPr>
          <w:rFonts w:ascii="Times New Roman" w:hAnsi="Times New Roman" w:cs="Times New Roman"/>
          <w:sz w:val="28"/>
          <w:szCs w:val="28"/>
          <w:lang w:val="en-US"/>
        </w:rPr>
      </w:pPr>
    </w:p>
    <w:p w14:paraId="40C4E80E" w14:textId="77777777" w:rsidR="00630C08" w:rsidRPr="00630C08" w:rsidRDefault="00630C08" w:rsidP="00630C08">
      <w:pPr>
        <w:jc w:val="both"/>
        <w:rPr>
          <w:rFonts w:ascii="Times New Roman" w:hAnsi="Times New Roman" w:cs="Times New Roman"/>
          <w:sz w:val="28"/>
          <w:szCs w:val="28"/>
          <w:lang w:val="en-US"/>
        </w:rPr>
      </w:pPr>
    </w:p>
    <w:p w14:paraId="14CFFE38" w14:textId="14EEB4FD" w:rsidR="00630C08" w:rsidRPr="00630C08" w:rsidRDefault="00630C08" w:rsidP="00630C08">
      <w:pPr>
        <w:jc w:val="both"/>
        <w:rPr>
          <w:rFonts w:ascii="Times New Roman" w:hAnsi="Times New Roman" w:cs="Times New Roman"/>
          <w:sz w:val="28"/>
          <w:szCs w:val="28"/>
          <w:lang w:val="en-US"/>
        </w:rPr>
      </w:pPr>
    </w:p>
    <w:p w14:paraId="0A58701B" w14:textId="77777777" w:rsidR="00630C08" w:rsidRPr="00630C08" w:rsidRDefault="00630C08" w:rsidP="00630C08">
      <w:pPr>
        <w:jc w:val="both"/>
        <w:rPr>
          <w:rFonts w:ascii="Times New Roman" w:hAnsi="Times New Roman" w:cs="Times New Roman"/>
          <w:b/>
          <w:bCs/>
          <w:sz w:val="28"/>
          <w:szCs w:val="28"/>
          <w:lang w:val="en-US"/>
        </w:rPr>
      </w:pPr>
      <w:r w:rsidRPr="00630C08">
        <w:rPr>
          <w:rFonts w:ascii="Times New Roman" w:hAnsi="Times New Roman" w:cs="Times New Roman"/>
          <w:b/>
          <w:bCs/>
          <w:sz w:val="28"/>
          <w:szCs w:val="28"/>
          <w:lang w:val="en-US"/>
        </w:rPr>
        <w:lastRenderedPageBreak/>
        <w:t>8. Security Implications Beyond Key Management</w:t>
      </w:r>
    </w:p>
    <w:p w14:paraId="7DD17367" w14:textId="77777777"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Beyond private keys, Web3.js exposes a larger attack surface due to its permissive design. Dynamic method generation, global wallets, and loosely typed inputs increase the chance of injection bugs or misuse.</w:t>
      </w:r>
    </w:p>
    <w:p w14:paraId="67452E14" w14:textId="7A919A93"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 xml:space="preserve">Ethers.js intentionally constrains developer behavior. Immutability, explicit signing, strict ABI validation, and normalized data formats collectively enforce safer patterns. In security-sensitive environments (MEV bots, </w:t>
      </w:r>
      <w:proofErr w:type="spellStart"/>
      <w:r w:rsidRPr="00630C08">
        <w:rPr>
          <w:rFonts w:ascii="Times New Roman" w:hAnsi="Times New Roman" w:cs="Times New Roman"/>
          <w:sz w:val="28"/>
          <w:szCs w:val="28"/>
          <w:lang w:val="en-US"/>
        </w:rPr>
        <w:t>relayers</w:t>
      </w:r>
      <w:proofErr w:type="spellEnd"/>
      <w:r w:rsidRPr="00630C08">
        <w:rPr>
          <w:rFonts w:ascii="Times New Roman" w:hAnsi="Times New Roman" w:cs="Times New Roman"/>
          <w:sz w:val="28"/>
          <w:szCs w:val="28"/>
          <w:lang w:val="en-US"/>
        </w:rPr>
        <w:t xml:space="preserve">, bridges), these constraints are not </w:t>
      </w:r>
      <w:proofErr w:type="gramStart"/>
      <w:r w:rsidRPr="00630C08">
        <w:rPr>
          <w:rFonts w:ascii="Times New Roman" w:hAnsi="Times New Roman" w:cs="Times New Roman"/>
          <w:sz w:val="28"/>
          <w:szCs w:val="28"/>
          <w:lang w:val="en-US"/>
        </w:rPr>
        <w:t>inconveniences</w:t>
      </w:r>
      <w:proofErr w:type="gramEnd"/>
      <w:r>
        <w:rPr>
          <w:rFonts w:ascii="Times New Roman" w:hAnsi="Times New Roman" w:cs="Times New Roman"/>
          <w:sz w:val="28"/>
          <w:szCs w:val="28"/>
          <w:lang w:val="en-US"/>
        </w:rPr>
        <w:t xml:space="preserve"> </w:t>
      </w:r>
      <w:r w:rsidRPr="00630C08">
        <w:rPr>
          <w:rFonts w:ascii="Times New Roman" w:hAnsi="Times New Roman" w:cs="Times New Roman"/>
          <w:sz w:val="28"/>
          <w:szCs w:val="28"/>
          <w:lang w:val="en-US"/>
        </w:rPr>
        <w:t>they are safeguards.</w:t>
      </w:r>
    </w:p>
    <w:p w14:paraId="64059240" w14:textId="005D4362" w:rsidR="00630C08" w:rsidRPr="00630C08" w:rsidRDefault="00630C08" w:rsidP="00630C08">
      <w:pPr>
        <w:jc w:val="both"/>
        <w:rPr>
          <w:rFonts w:ascii="Times New Roman" w:hAnsi="Times New Roman" w:cs="Times New Roman"/>
          <w:sz w:val="28"/>
          <w:szCs w:val="28"/>
          <w:lang w:val="en-US"/>
        </w:rPr>
      </w:pPr>
    </w:p>
    <w:p w14:paraId="44C88B0C" w14:textId="77777777" w:rsidR="00630C08" w:rsidRPr="00630C08" w:rsidRDefault="00630C08" w:rsidP="00630C08">
      <w:pPr>
        <w:jc w:val="both"/>
        <w:rPr>
          <w:rFonts w:ascii="Times New Roman" w:hAnsi="Times New Roman" w:cs="Times New Roman"/>
          <w:b/>
          <w:bCs/>
          <w:sz w:val="28"/>
          <w:szCs w:val="28"/>
          <w:lang w:val="en-US"/>
        </w:rPr>
      </w:pPr>
      <w:r w:rsidRPr="00630C08">
        <w:rPr>
          <w:rFonts w:ascii="Times New Roman" w:hAnsi="Times New Roman" w:cs="Times New Roman"/>
          <w:b/>
          <w:bCs/>
          <w:sz w:val="28"/>
          <w:szCs w:val="28"/>
          <w:lang w:val="en-US"/>
        </w:rPr>
        <w:t xml:space="preserve">9. Why Modern </w:t>
      </w:r>
      <w:proofErr w:type="spellStart"/>
      <w:r w:rsidRPr="00630C08">
        <w:rPr>
          <w:rFonts w:ascii="Times New Roman" w:hAnsi="Times New Roman" w:cs="Times New Roman"/>
          <w:b/>
          <w:bCs/>
          <w:sz w:val="28"/>
          <w:szCs w:val="28"/>
          <w:lang w:val="en-US"/>
        </w:rPr>
        <w:t>dApps</w:t>
      </w:r>
      <w:proofErr w:type="spellEnd"/>
      <w:r w:rsidRPr="00630C08">
        <w:rPr>
          <w:rFonts w:ascii="Times New Roman" w:hAnsi="Times New Roman" w:cs="Times New Roman"/>
          <w:b/>
          <w:bCs/>
          <w:sz w:val="28"/>
          <w:szCs w:val="28"/>
          <w:lang w:val="en-US"/>
        </w:rPr>
        <w:t xml:space="preserve"> Are Migrating</w:t>
      </w:r>
    </w:p>
    <w:p w14:paraId="5C8B377B" w14:textId="77777777"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 xml:space="preserve">The migration from Web3.js to Ethers.js is not about fashion—it’s about operational maturity. Modern </w:t>
      </w:r>
      <w:proofErr w:type="spellStart"/>
      <w:r w:rsidRPr="00630C08">
        <w:rPr>
          <w:rFonts w:ascii="Times New Roman" w:hAnsi="Times New Roman" w:cs="Times New Roman"/>
          <w:sz w:val="28"/>
          <w:szCs w:val="28"/>
          <w:lang w:val="en-US"/>
        </w:rPr>
        <w:t>dApps</w:t>
      </w:r>
      <w:proofErr w:type="spellEnd"/>
      <w:r w:rsidRPr="00630C08">
        <w:rPr>
          <w:rFonts w:ascii="Times New Roman" w:hAnsi="Times New Roman" w:cs="Times New Roman"/>
          <w:sz w:val="28"/>
          <w:szCs w:val="28"/>
          <w:lang w:val="en-US"/>
        </w:rPr>
        <w:t xml:space="preserve"> demand:</w:t>
      </w:r>
    </w:p>
    <w:p w14:paraId="63DC47A4" w14:textId="77777777"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Deterministic behavior</w:t>
      </w:r>
    </w:p>
    <w:p w14:paraId="14B5563E" w14:textId="77777777"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Safer key handling</w:t>
      </w:r>
    </w:p>
    <w:p w14:paraId="0BBA3F13" w14:textId="77777777"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Better error introspection</w:t>
      </w:r>
    </w:p>
    <w:p w14:paraId="03127860" w14:textId="77777777"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Smaller bundles</w:t>
      </w:r>
    </w:p>
    <w:p w14:paraId="76A09E63" w14:textId="77777777"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Multi-chain composability</w:t>
      </w:r>
    </w:p>
    <w:p w14:paraId="0AE93FEB" w14:textId="77777777"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Ethers.js satisfies these requirements more naturally. Its architecture aligns with modern frontend frameworks, backend services, and DevOps pipelines. Web3.js, while historically important, carries legacy assumptions that increasingly conflict with today’s Ethereum ecosystem.</w:t>
      </w:r>
    </w:p>
    <w:p w14:paraId="3145DFD5" w14:textId="0312B959" w:rsidR="00630C08" w:rsidRPr="00630C08" w:rsidRDefault="00630C08" w:rsidP="00630C08">
      <w:pPr>
        <w:jc w:val="both"/>
        <w:rPr>
          <w:rFonts w:ascii="Times New Roman" w:hAnsi="Times New Roman" w:cs="Times New Roman"/>
          <w:sz w:val="28"/>
          <w:szCs w:val="28"/>
          <w:lang w:val="en-US"/>
        </w:rPr>
      </w:pPr>
    </w:p>
    <w:p w14:paraId="60A8B077" w14:textId="77777777" w:rsidR="00630C08" w:rsidRPr="00630C08" w:rsidRDefault="00630C08" w:rsidP="00630C08">
      <w:pPr>
        <w:jc w:val="both"/>
        <w:rPr>
          <w:rFonts w:ascii="Times New Roman" w:hAnsi="Times New Roman" w:cs="Times New Roman"/>
          <w:b/>
          <w:bCs/>
          <w:sz w:val="28"/>
          <w:szCs w:val="28"/>
          <w:lang w:val="en-US"/>
        </w:rPr>
      </w:pPr>
      <w:r w:rsidRPr="00630C08">
        <w:rPr>
          <w:rFonts w:ascii="Times New Roman" w:hAnsi="Times New Roman" w:cs="Times New Roman"/>
          <w:b/>
          <w:bCs/>
          <w:sz w:val="28"/>
          <w:szCs w:val="28"/>
          <w:lang w:val="en-US"/>
        </w:rPr>
        <w:t>10. Summary Perspective</w:t>
      </w:r>
    </w:p>
    <w:p w14:paraId="4286A703" w14:textId="27D1FE15" w:rsidR="00630C08" w:rsidRPr="00630C08" w:rsidRDefault="00630C08" w:rsidP="00630C08">
      <w:pPr>
        <w:jc w:val="both"/>
        <w:rPr>
          <w:rFonts w:ascii="Times New Roman" w:hAnsi="Times New Roman" w:cs="Times New Roman"/>
          <w:sz w:val="28"/>
          <w:szCs w:val="28"/>
          <w:lang w:val="en-US"/>
        </w:rPr>
      </w:pPr>
      <w:r w:rsidRPr="00630C08">
        <w:rPr>
          <w:rFonts w:ascii="Times New Roman" w:hAnsi="Times New Roman" w:cs="Times New Roman"/>
          <w:sz w:val="28"/>
          <w:szCs w:val="28"/>
          <w:lang w:val="en-US"/>
        </w:rPr>
        <w:t>In short, Web3.js reflects Ethereum’s experimental past; Ethers.js reflects its production future. Web3.js prioritizes breadth and flexibility, while Ethers.js prioritizes correctness, security, and explicitness. For teams building serious, long-lived systems, these architectural differences compound over time</w:t>
      </w:r>
      <w:r>
        <w:rPr>
          <w:rFonts w:ascii="Times New Roman" w:hAnsi="Times New Roman" w:cs="Times New Roman"/>
          <w:sz w:val="28"/>
          <w:szCs w:val="28"/>
          <w:lang w:val="en-US"/>
        </w:rPr>
        <w:t xml:space="preserve"> </w:t>
      </w:r>
      <w:r w:rsidRPr="00630C08">
        <w:rPr>
          <w:rFonts w:ascii="Times New Roman" w:hAnsi="Times New Roman" w:cs="Times New Roman"/>
          <w:sz w:val="28"/>
          <w:szCs w:val="28"/>
          <w:lang w:val="en-US"/>
        </w:rPr>
        <w:t>making Ethers.js the dominant choice in modern Ethereum development.</w:t>
      </w:r>
    </w:p>
    <w:p w14:paraId="1199E11F" w14:textId="4B6C4249" w:rsidR="005B77C0" w:rsidRPr="005B77C0" w:rsidRDefault="005B77C0" w:rsidP="005B77C0">
      <w:pPr>
        <w:jc w:val="both"/>
        <w:rPr>
          <w:rFonts w:ascii="Times New Roman" w:hAnsi="Times New Roman" w:cs="Times New Roman"/>
          <w:sz w:val="28"/>
          <w:szCs w:val="28"/>
          <w:lang w:val="en-US"/>
        </w:rPr>
      </w:pPr>
    </w:p>
    <w:sectPr w:rsidR="005B77C0" w:rsidRPr="005B77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845"/>
    <w:multiLevelType w:val="multilevel"/>
    <w:tmpl w:val="4550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571D"/>
    <w:multiLevelType w:val="multilevel"/>
    <w:tmpl w:val="77E6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A06F1"/>
    <w:multiLevelType w:val="multilevel"/>
    <w:tmpl w:val="1C94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4520D"/>
    <w:multiLevelType w:val="multilevel"/>
    <w:tmpl w:val="1CBC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F545E"/>
    <w:multiLevelType w:val="multilevel"/>
    <w:tmpl w:val="D180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8137E"/>
    <w:multiLevelType w:val="multilevel"/>
    <w:tmpl w:val="16A89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6016BF"/>
    <w:multiLevelType w:val="multilevel"/>
    <w:tmpl w:val="84041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A27084"/>
    <w:multiLevelType w:val="multilevel"/>
    <w:tmpl w:val="721E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24F62"/>
    <w:multiLevelType w:val="multilevel"/>
    <w:tmpl w:val="4DA6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CF4ADD"/>
    <w:multiLevelType w:val="multilevel"/>
    <w:tmpl w:val="9AF66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5C6097"/>
    <w:multiLevelType w:val="multilevel"/>
    <w:tmpl w:val="8812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0905B4"/>
    <w:multiLevelType w:val="multilevel"/>
    <w:tmpl w:val="E866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D729D"/>
    <w:multiLevelType w:val="multilevel"/>
    <w:tmpl w:val="984E5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0C3786"/>
    <w:multiLevelType w:val="multilevel"/>
    <w:tmpl w:val="B6B0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7A6D7F"/>
    <w:multiLevelType w:val="multilevel"/>
    <w:tmpl w:val="CFC07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4F6B43"/>
    <w:multiLevelType w:val="hybridMultilevel"/>
    <w:tmpl w:val="A0FA1D98"/>
    <w:lvl w:ilvl="0" w:tplc="2CFC4190">
      <w:start w:val="1"/>
      <w:numFmt w:val="decimal"/>
      <w:lvlText w:val="%1."/>
      <w:lvlJc w:val="left"/>
      <w:pPr>
        <w:ind w:left="4330"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6" w15:restartNumberingAfterBreak="0">
    <w:nsid w:val="70802093"/>
    <w:multiLevelType w:val="multilevel"/>
    <w:tmpl w:val="E240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D68AE"/>
    <w:multiLevelType w:val="multilevel"/>
    <w:tmpl w:val="5B24E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66390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73299831">
    <w:abstractNumId w:val="11"/>
  </w:num>
  <w:num w:numId="3" w16cid:durableId="363482544">
    <w:abstractNumId w:val="17"/>
  </w:num>
  <w:num w:numId="4" w16cid:durableId="46995196">
    <w:abstractNumId w:val="3"/>
  </w:num>
  <w:num w:numId="5" w16cid:durableId="1743329693">
    <w:abstractNumId w:val="1"/>
  </w:num>
  <w:num w:numId="6" w16cid:durableId="768155895">
    <w:abstractNumId w:val="12"/>
  </w:num>
  <w:num w:numId="7" w16cid:durableId="660474383">
    <w:abstractNumId w:val="13"/>
  </w:num>
  <w:num w:numId="8" w16cid:durableId="1783958876">
    <w:abstractNumId w:val="0"/>
  </w:num>
  <w:num w:numId="9" w16cid:durableId="1094203919">
    <w:abstractNumId w:val="10"/>
  </w:num>
  <w:num w:numId="10" w16cid:durableId="1221281143">
    <w:abstractNumId w:val="2"/>
  </w:num>
  <w:num w:numId="11" w16cid:durableId="1572734301">
    <w:abstractNumId w:val="6"/>
  </w:num>
  <w:num w:numId="12" w16cid:durableId="694186606">
    <w:abstractNumId w:val="16"/>
  </w:num>
  <w:num w:numId="13" w16cid:durableId="594824391">
    <w:abstractNumId w:val="8"/>
  </w:num>
  <w:num w:numId="14" w16cid:durableId="648440342">
    <w:abstractNumId w:val="5"/>
  </w:num>
  <w:num w:numId="15" w16cid:durableId="300966495">
    <w:abstractNumId w:val="7"/>
  </w:num>
  <w:num w:numId="16" w16cid:durableId="1439640309">
    <w:abstractNumId w:val="9"/>
  </w:num>
  <w:num w:numId="17" w16cid:durableId="743768698">
    <w:abstractNumId w:val="14"/>
  </w:num>
  <w:num w:numId="18" w16cid:durableId="6423908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134"/>
    <w:rsid w:val="00021645"/>
    <w:rsid w:val="00146FCA"/>
    <w:rsid w:val="00287D4E"/>
    <w:rsid w:val="00297D5A"/>
    <w:rsid w:val="004163DF"/>
    <w:rsid w:val="00564074"/>
    <w:rsid w:val="005B77C0"/>
    <w:rsid w:val="00621218"/>
    <w:rsid w:val="00630C08"/>
    <w:rsid w:val="00681332"/>
    <w:rsid w:val="00840134"/>
    <w:rsid w:val="008A6470"/>
    <w:rsid w:val="00B84C56"/>
    <w:rsid w:val="00BC66D1"/>
    <w:rsid w:val="00D97553"/>
    <w:rsid w:val="00DC6560"/>
    <w:rsid w:val="00E061F3"/>
    <w:rsid w:val="00E64F9B"/>
    <w:rsid w:val="00ED1B14"/>
    <w:rsid w:val="00ED2B11"/>
    <w:rsid w:val="00F148F1"/>
    <w:rsid w:val="00F64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BFE5"/>
  <w15:chartTrackingRefBased/>
  <w15:docId w15:val="{D104C18D-6301-41E0-A3F9-4D9F29F24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7C0"/>
    <w:rPr>
      <w:rFonts w:eastAsiaTheme="minorEastAsia"/>
      <w:lang w:val="ru-R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6FCA"/>
    <w:pPr>
      <w:spacing w:after="200" w:line="276" w:lineRule="auto"/>
      <w:ind w:left="720"/>
      <w:contextualSpacing/>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4</Pages>
  <Words>880</Words>
  <Characters>5942</Characters>
  <Application>Microsoft Office Word</Application>
  <DocSecurity>0</DocSecurity>
  <Lines>123</Lines>
  <Paragraphs>66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Bakbergenov</dc:creator>
  <cp:keywords/>
  <dc:description/>
  <cp:lastModifiedBy>Temirlan Sapargali</cp:lastModifiedBy>
  <cp:revision>11</cp:revision>
  <dcterms:created xsi:type="dcterms:W3CDTF">2023-10-23T05:26:00Z</dcterms:created>
  <dcterms:modified xsi:type="dcterms:W3CDTF">2026-01-18T14:16:00Z</dcterms:modified>
</cp:coreProperties>
</file>