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Arial Regular" w:hAnsi="Arial Regular" w:cs="Arial Regular"/>
        </w:rPr>
      </w:pPr>
      <w:r>
        <w:rPr>
          <w:rFonts w:hint="default" w:ascii="Arial Regular" w:hAnsi="Arial Regular" w:cs="Arial Regular"/>
          <w:lang w:val="en-US" w:eastAsia="zh-CN"/>
        </w:rPr>
        <w:t>Men's Jeans vs. Men's Chinos: Which Is Right for Your Wardrobe?</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t>When it comes to building a reliable, stylish wardrobe, men often face the classic debate: jeans or chinos? Both are closet staples, but they serve different purposes depending on your personal style, lifestyle, and the image you want to project. So how do you decide which one fits your needs best?</w:t>
      </w:r>
    </w:p>
    <w:p>
      <w:pPr>
        <w:pStyle w:val="3"/>
        <w:keepNext w:val="0"/>
        <w:keepLines w:val="0"/>
        <w:widowControl/>
        <w:suppressLineNumbers w:val="0"/>
        <w:rPr>
          <w:rFonts w:hint="default" w:ascii="Arial Regular" w:hAnsi="Arial Regular" w:cs="Arial Regular"/>
        </w:rPr>
      </w:pPr>
      <w:r>
        <w:rPr>
          <w:rFonts w:hint="default" w:ascii="Arial Regular" w:hAnsi="Arial Regular" w:cs="Arial Regular"/>
        </w:rPr>
        <w:t>Where and When to Wear Each</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t>One of the key differences lies in versatility. While both jeans and chinos can be dressed up or down, they excel in different areas depending on the occasion.</w:t>
      </w: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Dressing Up: Chinos Win in a Pinch</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fldChar w:fldCharType="begin"/>
      </w:r>
      <w:r>
        <w:rPr>
          <w:rFonts w:hint="default" w:ascii="Arial Regular" w:hAnsi="Arial Regular" w:cs="Arial Regular"/>
        </w:rPr>
        <w:instrText xml:space="preserve"> HYPERLINK "https://www.gingtto.com/collections/chinos" </w:instrText>
      </w:r>
      <w:r>
        <w:rPr>
          <w:rFonts w:hint="default" w:ascii="Arial Regular" w:hAnsi="Arial Regular" w:cs="Arial Regular"/>
        </w:rPr>
        <w:fldChar w:fldCharType="separate"/>
      </w:r>
      <w:r>
        <w:rPr>
          <w:rStyle w:val="8"/>
          <w:rFonts w:hint="default" w:ascii="Arial Regular" w:hAnsi="Arial Regular" w:cs="Arial Regular"/>
        </w:rPr>
        <w:t>Chinos</w:t>
      </w:r>
      <w:r>
        <w:rPr>
          <w:rFonts w:hint="default" w:ascii="Arial Regular" w:hAnsi="Arial Regular" w:cs="Arial Regular"/>
        </w:rPr>
        <w:fldChar w:fldCharType="end"/>
      </w:r>
      <w:r>
        <w:rPr>
          <w:rFonts w:hint="default" w:ascii="Arial Regular" w:hAnsi="Arial Regular" w:cs="Arial Regular"/>
        </w:rPr>
        <w:t xml:space="preserve"> edge out jeans when it comes to semi-formal or business casual events. Paired with a blazer or a crisp button-down shirt, they fit seamlessly into office attire or a smart-casual dinner date. Neutral shades like khaki, navy, or gray make them even more adaptable.</w:t>
      </w: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Casual Looks: Jeans Take the Lead</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t>If you're aiming for a relaxed weekend vibe or heading out for a casual get-together, jeans are the go-to option. Throw on a graphic tee or hoodie, and you've nailed the off-duty look. While chinos can be casual, they never quite achieve the rugged charm of a well-worn pair of jeans.</w:t>
      </w:r>
    </w:p>
    <w:p>
      <w:pPr>
        <w:pStyle w:val="3"/>
        <w:keepNext w:val="0"/>
        <w:keepLines w:val="0"/>
        <w:widowControl/>
        <w:suppressLineNumbers w:val="0"/>
        <w:rPr>
          <w:rFonts w:hint="default" w:ascii="Arial Regular" w:hAnsi="Arial Regular" w:cs="Arial Regular"/>
        </w:rPr>
      </w:pPr>
      <w:r>
        <w:rPr>
          <w:rFonts w:hint="default" w:ascii="Arial Regular" w:hAnsi="Arial Regular" w:cs="Arial Regular"/>
        </w:rPr>
        <w:t>What Works Best for Your Body Type?</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t>When choosing between jeans and chinos, the fit is just as important as the fabric. Both options come in a wide range of styles—from slim and skinny to relaxed and straight.</w:t>
      </w: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How Jeans Hug the Body</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fldChar w:fldCharType="begin"/>
      </w:r>
      <w:r>
        <w:rPr>
          <w:rFonts w:hint="default" w:ascii="Arial Regular" w:hAnsi="Arial Regular" w:cs="Arial Regular"/>
        </w:rPr>
        <w:instrText xml:space="preserve"> HYPERLINK "https://www.gingtto.com/collections/jeans" </w:instrText>
      </w:r>
      <w:r>
        <w:rPr>
          <w:rFonts w:hint="default" w:ascii="Arial Regular" w:hAnsi="Arial Regular" w:cs="Arial Regular"/>
        </w:rPr>
        <w:fldChar w:fldCharType="separate"/>
      </w:r>
      <w:r>
        <w:rPr>
          <w:rStyle w:val="8"/>
          <w:rFonts w:hint="default" w:ascii="Arial Regular" w:hAnsi="Arial Regular" w:cs="Arial Regular"/>
        </w:rPr>
        <w:t>Jeans</w:t>
      </w:r>
      <w:r>
        <w:rPr>
          <w:rFonts w:hint="default" w:ascii="Arial Regular" w:hAnsi="Arial Regular" w:cs="Arial Regular"/>
        </w:rPr>
        <w:fldChar w:fldCharType="end"/>
      </w:r>
      <w:r>
        <w:rPr>
          <w:rFonts w:hint="default" w:ascii="Arial Regular" w:hAnsi="Arial Regular" w:cs="Arial Regular"/>
        </w:rPr>
        <w:t xml:space="preserve"> are often associated with a snug fit. Skinny and slim-fit denim styles are popular with younger men or those wanting a tailored look. But if you're after comfort, relaxed or straight-fit jeans offer more room through the thighs and legs. Regardless of the fit, jeans tend to be structured and can shape the lower body in a flattering way.</w:t>
      </w: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The Flexible Shape of Chinos</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t>Chinos tend to drape differently on the body. Because of their lighter fabric, they have a smoother fall from waist to ankle. This creates a neater silhouette without clinging too tightly. They often have a cleaner line, making them ideal for men who prefer a minimalist or modern aesthetic.</w:t>
      </w:r>
    </w:p>
    <w:p>
      <w:pPr>
        <w:pStyle w:val="3"/>
        <w:keepNext w:val="0"/>
        <w:keepLines w:val="0"/>
        <w:widowControl/>
        <w:suppressLineNumbers w:val="0"/>
        <w:rPr>
          <w:rFonts w:hint="default" w:ascii="Arial Regular" w:hAnsi="Arial Regular" w:cs="Arial Regular"/>
        </w:rPr>
      </w:pPr>
      <w:r>
        <w:rPr>
          <w:rFonts w:hint="default" w:ascii="Arial Regular" w:hAnsi="Arial Regular" w:cs="Arial Regular"/>
        </w:rPr>
        <w:t>Which Holds Up Best?</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t>Your choice might also depend on the season. Different climates and temperatures affect how comfortable jeans or chinos will be throughout the year.</w:t>
      </w: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Jeans for Cooler Weather</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t>The thickness of denim makes jeans more suitable for fall and winter. They offer warmth and durability, especially when layered with boots and heavy outerwear. Plus, darker denim adds a polished touch when styled with sweaters or coats.</w:t>
      </w: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Chinos for Spring and Summer</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t>During warmer months, chinos are your best bet. Their lightweight fabric helps you stay cool and comfortable, especially in light or pastel colors. Paired with loafers and a linen shirt, they scream summer sophistication.</w:t>
      </w:r>
    </w:p>
    <w:p>
      <w:pPr>
        <w:pStyle w:val="3"/>
        <w:keepNext w:val="0"/>
        <w:keepLines w:val="0"/>
        <w:widowControl/>
        <w:suppressLineNumbers w:val="0"/>
        <w:rPr>
          <w:rFonts w:hint="default" w:ascii="Arial Regular" w:hAnsi="Arial Regular" w:eastAsia="宋体" w:cs="Arial Regular"/>
        </w:rPr>
      </w:pPr>
      <w:r>
        <w:rPr>
          <w:rFonts w:hint="default" w:ascii="Arial Regular" w:hAnsi="Arial Regular" w:eastAsia="宋体" w:cs="Arial Regular"/>
        </w:rPr>
        <w:t>GINGTTO: Fit for Freedom – Comfort that moves with you.</w:t>
      </w:r>
      <w:bookmarkStart w:id="0" w:name="_GoBack"/>
      <w:bookmarkEnd w:id="0"/>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t>As you navigate the choice between jeans and chinos, the right brand can make all the difference. Gingtto specializes in modern menswear designed to strike the perfect balance between comfort and contemporary style. Whether you're drawn to rugged denim or sleek twill, Gingtto delivers pieces that look sharp and feel even better.</w:t>
      </w:r>
    </w:p>
    <w:p>
      <w:pPr>
        <w:pStyle w:val="3"/>
        <w:keepNext w:val="0"/>
        <w:keepLines w:val="0"/>
        <w:widowControl/>
        <w:suppressLineNumbers w:val="0"/>
        <w:rPr>
          <w:rFonts w:hint="default" w:ascii="Arial Regular" w:hAnsi="Arial Regular" w:cs="Arial Regular"/>
        </w:rPr>
      </w:pPr>
      <w:r>
        <w:rPr>
          <w:rFonts w:hint="default" w:ascii="Arial Regular" w:hAnsi="Arial Regular" w:cs="Arial Regular"/>
        </w:rPr>
        <w:t>Final Thoughts: The Verdict</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t>Choosing between jeans and chinos doesn't have to be an either-or situation. Both deserve a spot in your closet because they cater to different needs. Jeans deliver rugged charm, durability, and timeless appeal, perfect for off-duty looks or nights out. Chinos bring versatility, comfort, and polish, ideal for work settings and semi-formal occasions.</w:t>
      </w:r>
    </w:p>
    <w:p>
      <w:pPr>
        <w:pStyle w:val="5"/>
        <w:keepNext w:val="0"/>
        <w:keepLines w:val="0"/>
        <w:widowControl/>
        <w:suppressLineNumbers w:val="0"/>
        <w:rPr>
          <w:rFonts w:hint="default" w:ascii="Arial Regular" w:hAnsi="Arial Regular" w:cs="Arial Regular"/>
        </w:rPr>
      </w:pPr>
      <w:r>
        <w:rPr>
          <w:rFonts w:hint="default" w:ascii="Arial Regular" w:hAnsi="Arial Regular" w:cs="Arial Regular"/>
        </w:rPr>
        <w:t>The best wardrobe isn't built on choosing one over the other—it's about knowing when to reach for which. With a couple of each in your rotation, you’re ready to tackle just about any style scenario life throws your way.</w:t>
      </w:r>
    </w:p>
    <w:p>
      <w:pPr>
        <w:rPr>
          <w:rFonts w:hint="default" w:ascii="Arial Regular" w:hAnsi="Arial Regular" w:cs="Arial Regul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Regular">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8068F"/>
    <w:rsid w:val="23FF9450"/>
    <w:rsid w:val="3D68068F"/>
    <w:rsid w:val="451C3BF0"/>
    <w:rsid w:val="5F775D09"/>
    <w:rsid w:val="65B78BFE"/>
    <w:rsid w:val="76FB05C7"/>
    <w:rsid w:val="D66D6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255</TotalTime>
  <ScaleCrop>false</ScaleCrop>
  <LinksUpToDate>false</LinksUpToDate>
  <CharactersWithSpaces>0</CharactersWithSpaces>
  <Application>WPS Office_6.7.0.8823_F1E327BC-269C-435d-A152-05C5408002CA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2024-12-27T02:57:00Z</dcterms:created>
  <dc:creator>。。</dc:creator>
  <cp:lastModifiedBy>。。</cp:lastModifiedBy>
  <dcterms:modified xsi:type="dcterms:W3CDTF">2025-04-21T20:53:57Z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2052-6.7.0.8823</vt:lpwstr>
  </property>
  <property fmtid="{D5CDD505-2E9C-101B-9397-08002B2CF9AE}" pid="3" name="ICV">
    <vt:lpwstr>EBF805E63915BDA955ECFC67D6CCFCF1_43</vt:lpwstr>
  </property>
</Properties>
</file>