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页面需求（第一阶段版本：0.1）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后台管理（页面）：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网站基本信息：公司名称，简介（摘要），logo图，负责人，联系方式（web编辑器——手机，电话，地址，在线QQ（多个）），服务流程（web编辑器）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网站基本功能管理：站点维护（关闭站点），用户注册开关，留言板管理，站点信息（IPC备案，服务器占用空间）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用户注册管理：用户列表，添删改用户（信息）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分类管理：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ab/>
        <w:t xml:space="preserve">第一层，分类名称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ab/>
        <w:t xml:space="preserve">第二层，分类名称，隶属上级分类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ab/>
        <w:t xml:space="preserve">第三层，分类名称，隶属上级分类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新闻管理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ab/>
        <w:t xml:space="preserve">添删改：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标题，日期，内容，摘要，分类，标签（搜索关键字）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产品管理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ab/>
        <w:t xml:space="preserve">添删改：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名称，日期，简介，摘要，分类，标签（搜索关键字），其他属性（属性挂靠，属性值）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ab/>
        <w:t xml:space="preserve">产品属性：添加属性，删除属性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