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03E8A" w14:textId="77777777" w:rsidR="00AE1F90" w:rsidRDefault="00AE1F90"/>
    <w:p w14:paraId="739EAA4B" w14:textId="77777777" w:rsidR="00401852" w:rsidRDefault="00401852"/>
    <w:p w14:paraId="493E5C7F" w14:textId="77777777" w:rsidR="00401852" w:rsidRDefault="00401852"/>
    <w:p w14:paraId="5F4BF5CB" w14:textId="0E0CF59C" w:rsidR="00401852" w:rsidRPr="00727016" w:rsidRDefault="00612A8E">
      <w:pPr>
        <w:rPr>
          <w:b/>
          <w:bCs/>
          <w:sz w:val="32"/>
          <w:szCs w:val="32"/>
        </w:rPr>
      </w:pPr>
      <w:r w:rsidRPr="00727016">
        <w:rPr>
          <w:b/>
          <w:bCs/>
          <w:sz w:val="32"/>
          <w:szCs w:val="32"/>
        </w:rPr>
        <w:t xml:space="preserve">  </w:t>
      </w:r>
      <w:r w:rsidR="003A4349" w:rsidRPr="00727016">
        <w:rPr>
          <w:b/>
          <w:bCs/>
          <w:sz w:val="32"/>
          <w:szCs w:val="32"/>
        </w:rPr>
        <w:t xml:space="preserve">                        </w:t>
      </w:r>
      <w:r w:rsidRPr="00727016">
        <w:rPr>
          <w:b/>
          <w:bCs/>
          <w:sz w:val="32"/>
          <w:szCs w:val="32"/>
        </w:rPr>
        <w:t xml:space="preserve"> HUMAN VALUE DECTION </w:t>
      </w:r>
    </w:p>
    <w:p w14:paraId="1C88C186" w14:textId="41161529" w:rsidR="00401852" w:rsidRPr="00727016" w:rsidRDefault="00727016">
      <w:pPr>
        <w:rPr>
          <w:b/>
          <w:bCs/>
          <w:sz w:val="32"/>
          <w:szCs w:val="32"/>
        </w:rPr>
      </w:pPr>
      <w:r>
        <w:rPr>
          <w:b/>
          <w:bCs/>
          <w:sz w:val="32"/>
          <w:szCs w:val="32"/>
        </w:rPr>
        <w:t xml:space="preserve">                        </w:t>
      </w:r>
      <w:r w:rsidR="003A4349" w:rsidRPr="00727016">
        <w:rPr>
          <w:b/>
          <w:bCs/>
          <w:sz w:val="32"/>
          <w:szCs w:val="32"/>
        </w:rPr>
        <w:t xml:space="preserve"> </w:t>
      </w:r>
      <w:r w:rsidRPr="00727016">
        <w:rPr>
          <w:b/>
          <w:bCs/>
          <w:sz w:val="32"/>
          <w:szCs w:val="32"/>
        </w:rPr>
        <w:t>INFORMATION RETRIEVAL</w:t>
      </w:r>
    </w:p>
    <w:p w14:paraId="7AF5EC6F" w14:textId="77777777" w:rsidR="003A4349" w:rsidRDefault="003A4349"/>
    <w:p w14:paraId="0A6E2558" w14:textId="3D7D844C" w:rsidR="003A4349" w:rsidRDefault="003A4349">
      <w:proofErr w:type="gramStart"/>
      <w:r>
        <w:t>Name :</w:t>
      </w:r>
      <w:proofErr w:type="gramEnd"/>
      <w:r>
        <w:t xml:space="preserve"> Shaik Feroz Ahmed </w:t>
      </w:r>
    </w:p>
    <w:p w14:paraId="4643EFBA" w14:textId="4576CF9C" w:rsidR="003A4349" w:rsidRDefault="003A4349" w:rsidP="003A4349">
      <w:pPr>
        <w:rPr>
          <w:lang w:val="en-GB"/>
        </w:rPr>
      </w:pPr>
      <w:r w:rsidRPr="003A4349">
        <w:rPr>
          <w:lang w:val="en-GB"/>
        </w:rPr>
        <w:t xml:space="preserve">Registration </w:t>
      </w:r>
      <w:proofErr w:type="gramStart"/>
      <w:r w:rsidRPr="003A4349">
        <w:rPr>
          <w:lang w:val="en-GB"/>
        </w:rPr>
        <w:t>number</w:t>
      </w:r>
      <w:r w:rsidR="00727016">
        <w:rPr>
          <w:lang w:val="en-GB"/>
        </w:rPr>
        <w:t xml:space="preserve"> </w:t>
      </w:r>
      <w:r w:rsidRPr="003A4349">
        <w:rPr>
          <w:lang w:val="en-GB"/>
        </w:rPr>
        <w:t>:</w:t>
      </w:r>
      <w:proofErr w:type="gramEnd"/>
      <w:r w:rsidR="00727016">
        <w:rPr>
          <w:lang w:val="en-GB"/>
        </w:rPr>
        <w:t xml:space="preserve"> </w:t>
      </w:r>
      <w:r w:rsidRPr="003A4349">
        <w:rPr>
          <w:lang w:val="en-GB"/>
        </w:rPr>
        <w:t>917252</w:t>
      </w:r>
    </w:p>
    <w:p w14:paraId="2B604492" w14:textId="17A43817" w:rsidR="00727016" w:rsidRDefault="003A4349" w:rsidP="00727016">
      <w:pPr>
        <w:rPr>
          <w:lang w:val="en-GB"/>
        </w:rPr>
      </w:pPr>
      <w:proofErr w:type="gramStart"/>
      <w:r w:rsidRPr="003A4349">
        <w:t>Course</w:t>
      </w:r>
      <w:r w:rsidR="00727016">
        <w:t xml:space="preserve"> </w:t>
      </w:r>
      <w:r w:rsidRPr="003A4349">
        <w:t>:</w:t>
      </w:r>
      <w:proofErr w:type="gramEnd"/>
      <w:r w:rsidR="00727016">
        <w:t xml:space="preserve"> </w:t>
      </w:r>
      <w:r w:rsidRPr="003A4349">
        <w:t>Computer Science (class LM-18)</w:t>
      </w:r>
    </w:p>
    <w:p w14:paraId="14040D3A" w14:textId="773966C0" w:rsidR="00727016" w:rsidRPr="00727016" w:rsidRDefault="00727016" w:rsidP="00727016">
      <w:pPr>
        <w:rPr>
          <w:lang w:val="en-GB"/>
        </w:rPr>
      </w:pPr>
      <w:r>
        <w:rPr>
          <w:lang w:val="en-GB"/>
        </w:rPr>
        <w:t xml:space="preserve">Professor: </w:t>
      </w:r>
      <w:proofErr w:type="spellStart"/>
      <w:r w:rsidRPr="00727016">
        <w:rPr>
          <w:lang w:val="en-GB"/>
        </w:rPr>
        <w:t>Alfio</w:t>
      </w:r>
      <w:proofErr w:type="spellEnd"/>
      <w:r w:rsidRPr="00727016">
        <w:rPr>
          <w:lang w:val="en-GB"/>
        </w:rPr>
        <w:t xml:space="preserve"> Ferrara</w:t>
      </w:r>
    </w:p>
    <w:p w14:paraId="7A4B56D3" w14:textId="675ED099" w:rsidR="003A4349" w:rsidRDefault="003A4349">
      <w:pPr>
        <w:rPr>
          <w:b/>
          <w:bCs/>
          <w:lang w:val="en-GB"/>
        </w:rPr>
      </w:pPr>
    </w:p>
    <w:p w14:paraId="537E5948" w14:textId="77777777" w:rsidR="00727016" w:rsidRDefault="00727016"/>
    <w:p w14:paraId="302C13BB" w14:textId="77777777" w:rsidR="00401852" w:rsidRDefault="00401852"/>
    <w:p w14:paraId="0FBA59E7" w14:textId="77777777" w:rsidR="00401852" w:rsidRDefault="00401852"/>
    <w:p w14:paraId="57E6A4E0" w14:textId="77777777" w:rsidR="00401852" w:rsidRDefault="00401852"/>
    <w:p w14:paraId="08DE918C" w14:textId="77777777" w:rsidR="00401852" w:rsidRDefault="00401852"/>
    <w:p w14:paraId="6FC56394" w14:textId="77777777" w:rsidR="00401852" w:rsidRDefault="00401852"/>
    <w:p w14:paraId="097C870D" w14:textId="77777777" w:rsidR="00401852" w:rsidRDefault="00401852"/>
    <w:p w14:paraId="36B5831E" w14:textId="77777777" w:rsidR="00401852" w:rsidRDefault="00401852"/>
    <w:p w14:paraId="35691AD0" w14:textId="77777777" w:rsidR="00401852" w:rsidRDefault="00401852"/>
    <w:p w14:paraId="6FC64524" w14:textId="77777777" w:rsidR="00401852" w:rsidRDefault="00401852"/>
    <w:p w14:paraId="478D1A7E" w14:textId="77777777" w:rsidR="00401852" w:rsidRDefault="00401852"/>
    <w:p w14:paraId="6CCA41CC" w14:textId="77777777" w:rsidR="00401852" w:rsidRDefault="00401852"/>
    <w:p w14:paraId="2C18509C" w14:textId="77777777" w:rsidR="00401852" w:rsidRDefault="00401852"/>
    <w:p w14:paraId="1643A0D9" w14:textId="77777777" w:rsidR="00401852" w:rsidRDefault="00401852"/>
    <w:p w14:paraId="7A2573D3" w14:textId="77777777" w:rsidR="00401852" w:rsidRDefault="00401852"/>
    <w:p w14:paraId="4B8BDF99" w14:textId="77777777" w:rsidR="00401852" w:rsidRDefault="00401852"/>
    <w:p w14:paraId="4BC3F657" w14:textId="77777777" w:rsidR="00401852" w:rsidRPr="003D1B43" w:rsidRDefault="00401852"/>
    <w:sdt>
      <w:sdtPr>
        <w:rPr>
          <w:rFonts w:asciiTheme="minorHAnsi" w:eastAsiaTheme="minorEastAsia" w:hAnsiTheme="minorHAnsi" w:cstheme="minorBidi"/>
          <w:b w:val="0"/>
          <w:bCs w:val="0"/>
          <w:color w:val="auto"/>
          <w:sz w:val="22"/>
          <w:szCs w:val="22"/>
        </w:rPr>
        <w:id w:val="-166558480"/>
        <w:docPartObj>
          <w:docPartGallery w:val="Table of Contents"/>
          <w:docPartUnique/>
        </w:docPartObj>
      </w:sdtPr>
      <w:sdtEndPr>
        <w:rPr>
          <w:noProof/>
        </w:rPr>
      </w:sdtEndPr>
      <w:sdtContent>
        <w:p w14:paraId="55A97D65" w14:textId="06656614" w:rsidR="00813F16" w:rsidRDefault="00813F16">
          <w:pPr>
            <w:pStyle w:val="TOCHeading"/>
          </w:pPr>
          <w:r>
            <w:t>Table of Contents</w:t>
          </w:r>
        </w:p>
        <w:p w14:paraId="0777438B" w14:textId="4BC9BE7A" w:rsidR="00813F16" w:rsidRDefault="00813F16">
          <w:pPr>
            <w:pStyle w:val="TOC1"/>
            <w:tabs>
              <w:tab w:val="right" w:leader="dot" w:pos="8630"/>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205493253" w:history="1">
            <w:r w:rsidRPr="00590214">
              <w:rPr>
                <w:rStyle w:val="Hyperlink"/>
                <w:noProof/>
              </w:rPr>
              <w:t>Abstract</w:t>
            </w:r>
            <w:r>
              <w:rPr>
                <w:noProof/>
                <w:webHidden/>
              </w:rPr>
              <w:tab/>
            </w:r>
            <w:r>
              <w:rPr>
                <w:noProof/>
                <w:webHidden/>
              </w:rPr>
              <w:fldChar w:fldCharType="begin"/>
            </w:r>
            <w:r>
              <w:rPr>
                <w:noProof/>
                <w:webHidden/>
              </w:rPr>
              <w:instrText xml:space="preserve"> PAGEREF _Toc205493253 \h </w:instrText>
            </w:r>
            <w:r>
              <w:rPr>
                <w:noProof/>
                <w:webHidden/>
              </w:rPr>
            </w:r>
            <w:r>
              <w:rPr>
                <w:noProof/>
                <w:webHidden/>
              </w:rPr>
              <w:fldChar w:fldCharType="separate"/>
            </w:r>
            <w:r>
              <w:rPr>
                <w:noProof/>
                <w:webHidden/>
              </w:rPr>
              <w:t>3</w:t>
            </w:r>
            <w:r>
              <w:rPr>
                <w:noProof/>
                <w:webHidden/>
              </w:rPr>
              <w:fldChar w:fldCharType="end"/>
            </w:r>
          </w:hyperlink>
        </w:p>
        <w:p w14:paraId="0566D35D" w14:textId="634997BC" w:rsidR="00813F16" w:rsidRDefault="00000000">
          <w:pPr>
            <w:pStyle w:val="TOC1"/>
            <w:tabs>
              <w:tab w:val="right" w:leader="dot" w:pos="8630"/>
            </w:tabs>
            <w:rPr>
              <w:noProof/>
              <w:kern w:val="2"/>
              <w:sz w:val="24"/>
              <w:szCs w:val="24"/>
              <w:lang w:val="en-GB" w:eastAsia="en-GB"/>
              <w14:ligatures w14:val="standardContextual"/>
            </w:rPr>
          </w:pPr>
          <w:hyperlink w:anchor="_Toc205493254" w:history="1">
            <w:r w:rsidR="00813F16" w:rsidRPr="00590214">
              <w:rPr>
                <w:rStyle w:val="Hyperlink"/>
                <w:noProof/>
              </w:rPr>
              <w:t>Acknowledgment</w:t>
            </w:r>
            <w:r w:rsidR="00813F16">
              <w:rPr>
                <w:noProof/>
                <w:webHidden/>
              </w:rPr>
              <w:tab/>
            </w:r>
            <w:r w:rsidR="00813F16">
              <w:rPr>
                <w:noProof/>
                <w:webHidden/>
              </w:rPr>
              <w:fldChar w:fldCharType="begin"/>
            </w:r>
            <w:r w:rsidR="00813F16">
              <w:rPr>
                <w:noProof/>
                <w:webHidden/>
              </w:rPr>
              <w:instrText xml:space="preserve"> PAGEREF _Toc205493254 \h </w:instrText>
            </w:r>
            <w:r w:rsidR="00813F16">
              <w:rPr>
                <w:noProof/>
                <w:webHidden/>
              </w:rPr>
            </w:r>
            <w:r w:rsidR="00813F16">
              <w:rPr>
                <w:noProof/>
                <w:webHidden/>
              </w:rPr>
              <w:fldChar w:fldCharType="separate"/>
            </w:r>
            <w:r w:rsidR="00813F16">
              <w:rPr>
                <w:noProof/>
                <w:webHidden/>
              </w:rPr>
              <w:t>3</w:t>
            </w:r>
            <w:r w:rsidR="00813F16">
              <w:rPr>
                <w:noProof/>
                <w:webHidden/>
              </w:rPr>
              <w:fldChar w:fldCharType="end"/>
            </w:r>
          </w:hyperlink>
        </w:p>
        <w:p w14:paraId="54C73C2C" w14:textId="576907AE" w:rsidR="00813F16" w:rsidRDefault="00000000">
          <w:pPr>
            <w:pStyle w:val="TOC1"/>
            <w:tabs>
              <w:tab w:val="right" w:leader="dot" w:pos="8630"/>
            </w:tabs>
            <w:rPr>
              <w:noProof/>
              <w:kern w:val="2"/>
              <w:sz w:val="24"/>
              <w:szCs w:val="24"/>
              <w:lang w:val="en-GB" w:eastAsia="en-GB"/>
              <w14:ligatures w14:val="standardContextual"/>
            </w:rPr>
          </w:pPr>
          <w:hyperlink w:anchor="_Toc205493255" w:history="1">
            <w:r w:rsidR="00813F16" w:rsidRPr="00590214">
              <w:rPr>
                <w:rStyle w:val="Hyperlink"/>
                <w:noProof/>
                <w:lang w:val="en-GB"/>
              </w:rPr>
              <w:t>1. Introduction</w:t>
            </w:r>
            <w:r w:rsidR="00813F16">
              <w:rPr>
                <w:noProof/>
                <w:webHidden/>
              </w:rPr>
              <w:tab/>
            </w:r>
            <w:r w:rsidR="00813F16">
              <w:rPr>
                <w:noProof/>
                <w:webHidden/>
              </w:rPr>
              <w:fldChar w:fldCharType="begin"/>
            </w:r>
            <w:r w:rsidR="00813F16">
              <w:rPr>
                <w:noProof/>
                <w:webHidden/>
              </w:rPr>
              <w:instrText xml:space="preserve"> PAGEREF _Toc205493255 \h </w:instrText>
            </w:r>
            <w:r w:rsidR="00813F16">
              <w:rPr>
                <w:noProof/>
                <w:webHidden/>
              </w:rPr>
            </w:r>
            <w:r w:rsidR="00813F16">
              <w:rPr>
                <w:noProof/>
                <w:webHidden/>
              </w:rPr>
              <w:fldChar w:fldCharType="separate"/>
            </w:r>
            <w:r w:rsidR="00813F16">
              <w:rPr>
                <w:noProof/>
                <w:webHidden/>
              </w:rPr>
              <w:t>3</w:t>
            </w:r>
            <w:r w:rsidR="00813F16">
              <w:rPr>
                <w:noProof/>
                <w:webHidden/>
              </w:rPr>
              <w:fldChar w:fldCharType="end"/>
            </w:r>
          </w:hyperlink>
        </w:p>
        <w:p w14:paraId="7A5C5652" w14:textId="561B4FAD" w:rsidR="00813F16" w:rsidRDefault="00000000">
          <w:pPr>
            <w:pStyle w:val="TOC1"/>
            <w:tabs>
              <w:tab w:val="right" w:leader="dot" w:pos="8630"/>
            </w:tabs>
            <w:rPr>
              <w:noProof/>
              <w:kern w:val="2"/>
              <w:sz w:val="24"/>
              <w:szCs w:val="24"/>
              <w:lang w:val="en-GB" w:eastAsia="en-GB"/>
              <w14:ligatures w14:val="standardContextual"/>
            </w:rPr>
          </w:pPr>
          <w:hyperlink w:anchor="_Toc205493256" w:history="1">
            <w:r w:rsidR="00813F16" w:rsidRPr="00590214">
              <w:rPr>
                <w:rStyle w:val="Hyperlink"/>
                <w:noProof/>
              </w:rPr>
              <w:t>2.Literature Review</w:t>
            </w:r>
            <w:r w:rsidR="00813F16">
              <w:rPr>
                <w:noProof/>
                <w:webHidden/>
              </w:rPr>
              <w:tab/>
            </w:r>
            <w:r w:rsidR="00813F16">
              <w:rPr>
                <w:noProof/>
                <w:webHidden/>
              </w:rPr>
              <w:fldChar w:fldCharType="begin"/>
            </w:r>
            <w:r w:rsidR="00813F16">
              <w:rPr>
                <w:noProof/>
                <w:webHidden/>
              </w:rPr>
              <w:instrText xml:space="preserve"> PAGEREF _Toc205493256 \h </w:instrText>
            </w:r>
            <w:r w:rsidR="00813F16">
              <w:rPr>
                <w:noProof/>
                <w:webHidden/>
              </w:rPr>
            </w:r>
            <w:r w:rsidR="00813F16">
              <w:rPr>
                <w:noProof/>
                <w:webHidden/>
              </w:rPr>
              <w:fldChar w:fldCharType="separate"/>
            </w:r>
            <w:r w:rsidR="00813F16">
              <w:rPr>
                <w:noProof/>
                <w:webHidden/>
              </w:rPr>
              <w:t>4</w:t>
            </w:r>
            <w:r w:rsidR="00813F16">
              <w:rPr>
                <w:noProof/>
                <w:webHidden/>
              </w:rPr>
              <w:fldChar w:fldCharType="end"/>
            </w:r>
          </w:hyperlink>
        </w:p>
        <w:p w14:paraId="43688F09" w14:textId="53112081" w:rsidR="00813F16" w:rsidRDefault="00000000">
          <w:pPr>
            <w:pStyle w:val="TOC1"/>
            <w:tabs>
              <w:tab w:val="right" w:leader="dot" w:pos="8630"/>
            </w:tabs>
            <w:rPr>
              <w:noProof/>
              <w:kern w:val="2"/>
              <w:sz w:val="24"/>
              <w:szCs w:val="24"/>
              <w:lang w:val="en-GB" w:eastAsia="en-GB"/>
              <w14:ligatures w14:val="standardContextual"/>
            </w:rPr>
          </w:pPr>
          <w:hyperlink w:anchor="_Toc205493257" w:history="1">
            <w:r w:rsidR="00813F16" w:rsidRPr="00590214">
              <w:rPr>
                <w:rStyle w:val="Hyperlink"/>
                <w:noProof/>
                <w:lang w:val="en-GB"/>
              </w:rPr>
              <w:t>3.Objective</w:t>
            </w:r>
            <w:r w:rsidR="00813F16">
              <w:rPr>
                <w:noProof/>
                <w:webHidden/>
              </w:rPr>
              <w:tab/>
            </w:r>
            <w:r w:rsidR="00813F16">
              <w:rPr>
                <w:noProof/>
                <w:webHidden/>
              </w:rPr>
              <w:fldChar w:fldCharType="begin"/>
            </w:r>
            <w:r w:rsidR="00813F16">
              <w:rPr>
                <w:noProof/>
                <w:webHidden/>
              </w:rPr>
              <w:instrText xml:space="preserve"> PAGEREF _Toc205493257 \h </w:instrText>
            </w:r>
            <w:r w:rsidR="00813F16">
              <w:rPr>
                <w:noProof/>
                <w:webHidden/>
              </w:rPr>
            </w:r>
            <w:r w:rsidR="00813F16">
              <w:rPr>
                <w:noProof/>
                <w:webHidden/>
              </w:rPr>
              <w:fldChar w:fldCharType="separate"/>
            </w:r>
            <w:r w:rsidR="00813F16">
              <w:rPr>
                <w:noProof/>
                <w:webHidden/>
              </w:rPr>
              <w:t>5</w:t>
            </w:r>
            <w:r w:rsidR="00813F16">
              <w:rPr>
                <w:noProof/>
                <w:webHidden/>
              </w:rPr>
              <w:fldChar w:fldCharType="end"/>
            </w:r>
          </w:hyperlink>
        </w:p>
        <w:p w14:paraId="1D4420DE" w14:textId="6F796AAE" w:rsidR="00813F16" w:rsidRDefault="00000000">
          <w:pPr>
            <w:pStyle w:val="TOC1"/>
            <w:tabs>
              <w:tab w:val="right" w:leader="dot" w:pos="8630"/>
            </w:tabs>
            <w:rPr>
              <w:noProof/>
              <w:kern w:val="2"/>
              <w:sz w:val="24"/>
              <w:szCs w:val="24"/>
              <w:lang w:val="en-GB" w:eastAsia="en-GB"/>
              <w14:ligatures w14:val="standardContextual"/>
            </w:rPr>
          </w:pPr>
          <w:hyperlink w:anchor="_Toc205493258" w:history="1">
            <w:r w:rsidR="00813F16" w:rsidRPr="00590214">
              <w:rPr>
                <w:rStyle w:val="Hyperlink"/>
                <w:noProof/>
              </w:rPr>
              <w:t>4. Data Description</w:t>
            </w:r>
            <w:r w:rsidR="00813F16">
              <w:rPr>
                <w:noProof/>
                <w:webHidden/>
              </w:rPr>
              <w:tab/>
            </w:r>
            <w:r w:rsidR="00813F16">
              <w:rPr>
                <w:noProof/>
                <w:webHidden/>
              </w:rPr>
              <w:fldChar w:fldCharType="begin"/>
            </w:r>
            <w:r w:rsidR="00813F16">
              <w:rPr>
                <w:noProof/>
                <w:webHidden/>
              </w:rPr>
              <w:instrText xml:space="preserve"> PAGEREF _Toc205493258 \h </w:instrText>
            </w:r>
            <w:r w:rsidR="00813F16">
              <w:rPr>
                <w:noProof/>
                <w:webHidden/>
              </w:rPr>
            </w:r>
            <w:r w:rsidR="00813F16">
              <w:rPr>
                <w:noProof/>
                <w:webHidden/>
              </w:rPr>
              <w:fldChar w:fldCharType="separate"/>
            </w:r>
            <w:r w:rsidR="00813F16">
              <w:rPr>
                <w:noProof/>
                <w:webHidden/>
              </w:rPr>
              <w:t>5</w:t>
            </w:r>
            <w:r w:rsidR="00813F16">
              <w:rPr>
                <w:noProof/>
                <w:webHidden/>
              </w:rPr>
              <w:fldChar w:fldCharType="end"/>
            </w:r>
          </w:hyperlink>
        </w:p>
        <w:p w14:paraId="59AD9AE5" w14:textId="7F9B5C24" w:rsidR="00813F16" w:rsidRDefault="00000000">
          <w:pPr>
            <w:pStyle w:val="TOC1"/>
            <w:tabs>
              <w:tab w:val="right" w:leader="dot" w:pos="8630"/>
            </w:tabs>
            <w:rPr>
              <w:noProof/>
              <w:kern w:val="2"/>
              <w:sz w:val="24"/>
              <w:szCs w:val="24"/>
              <w:lang w:val="en-GB" w:eastAsia="en-GB"/>
              <w14:ligatures w14:val="standardContextual"/>
            </w:rPr>
          </w:pPr>
          <w:hyperlink w:anchor="_Toc205493259" w:history="1">
            <w:r w:rsidR="00813F16" w:rsidRPr="00590214">
              <w:rPr>
                <w:rStyle w:val="Hyperlink"/>
                <w:noProof/>
                <w:lang w:val="en-GB"/>
              </w:rPr>
              <w:t>5. Data Preprocessing</w:t>
            </w:r>
            <w:r w:rsidR="00813F16">
              <w:rPr>
                <w:noProof/>
                <w:webHidden/>
              </w:rPr>
              <w:tab/>
            </w:r>
            <w:r w:rsidR="00813F16">
              <w:rPr>
                <w:noProof/>
                <w:webHidden/>
              </w:rPr>
              <w:fldChar w:fldCharType="begin"/>
            </w:r>
            <w:r w:rsidR="00813F16">
              <w:rPr>
                <w:noProof/>
                <w:webHidden/>
              </w:rPr>
              <w:instrText xml:space="preserve"> PAGEREF _Toc205493259 \h </w:instrText>
            </w:r>
            <w:r w:rsidR="00813F16">
              <w:rPr>
                <w:noProof/>
                <w:webHidden/>
              </w:rPr>
            </w:r>
            <w:r w:rsidR="00813F16">
              <w:rPr>
                <w:noProof/>
                <w:webHidden/>
              </w:rPr>
              <w:fldChar w:fldCharType="separate"/>
            </w:r>
            <w:r w:rsidR="00813F16">
              <w:rPr>
                <w:noProof/>
                <w:webHidden/>
              </w:rPr>
              <w:t>7</w:t>
            </w:r>
            <w:r w:rsidR="00813F16">
              <w:rPr>
                <w:noProof/>
                <w:webHidden/>
              </w:rPr>
              <w:fldChar w:fldCharType="end"/>
            </w:r>
          </w:hyperlink>
        </w:p>
        <w:p w14:paraId="741C3082" w14:textId="4A5FA745" w:rsidR="00813F16" w:rsidRDefault="00000000">
          <w:pPr>
            <w:pStyle w:val="TOC2"/>
            <w:tabs>
              <w:tab w:val="right" w:leader="dot" w:pos="8630"/>
            </w:tabs>
            <w:rPr>
              <w:noProof/>
              <w:kern w:val="2"/>
              <w:sz w:val="24"/>
              <w:szCs w:val="24"/>
              <w:lang w:val="en-GB" w:eastAsia="en-GB"/>
              <w14:ligatures w14:val="standardContextual"/>
            </w:rPr>
          </w:pPr>
          <w:hyperlink w:anchor="_Toc205493260" w:history="1">
            <w:r w:rsidR="00813F16" w:rsidRPr="00590214">
              <w:rPr>
                <w:rStyle w:val="Hyperlink"/>
                <w:noProof/>
                <w:lang w:val="en-GB"/>
              </w:rPr>
              <w:t>1. Merging the Datasets</w:t>
            </w:r>
            <w:r w:rsidR="00813F16">
              <w:rPr>
                <w:noProof/>
                <w:webHidden/>
              </w:rPr>
              <w:tab/>
            </w:r>
            <w:r w:rsidR="00813F16">
              <w:rPr>
                <w:noProof/>
                <w:webHidden/>
              </w:rPr>
              <w:fldChar w:fldCharType="begin"/>
            </w:r>
            <w:r w:rsidR="00813F16">
              <w:rPr>
                <w:noProof/>
                <w:webHidden/>
              </w:rPr>
              <w:instrText xml:space="preserve"> PAGEREF _Toc205493260 \h </w:instrText>
            </w:r>
            <w:r w:rsidR="00813F16">
              <w:rPr>
                <w:noProof/>
                <w:webHidden/>
              </w:rPr>
            </w:r>
            <w:r w:rsidR="00813F16">
              <w:rPr>
                <w:noProof/>
                <w:webHidden/>
              </w:rPr>
              <w:fldChar w:fldCharType="separate"/>
            </w:r>
            <w:r w:rsidR="00813F16">
              <w:rPr>
                <w:noProof/>
                <w:webHidden/>
              </w:rPr>
              <w:t>7</w:t>
            </w:r>
            <w:r w:rsidR="00813F16">
              <w:rPr>
                <w:noProof/>
                <w:webHidden/>
              </w:rPr>
              <w:fldChar w:fldCharType="end"/>
            </w:r>
          </w:hyperlink>
        </w:p>
        <w:p w14:paraId="787DEBF3" w14:textId="16230BF2" w:rsidR="00813F16" w:rsidRDefault="00000000">
          <w:pPr>
            <w:pStyle w:val="TOC2"/>
            <w:tabs>
              <w:tab w:val="right" w:leader="dot" w:pos="8630"/>
            </w:tabs>
            <w:rPr>
              <w:noProof/>
              <w:kern w:val="2"/>
              <w:sz w:val="24"/>
              <w:szCs w:val="24"/>
              <w:lang w:val="en-GB" w:eastAsia="en-GB"/>
              <w14:ligatures w14:val="standardContextual"/>
            </w:rPr>
          </w:pPr>
          <w:hyperlink w:anchor="_Toc205493261" w:history="1">
            <w:r w:rsidR="00813F16" w:rsidRPr="00590214">
              <w:rPr>
                <w:rStyle w:val="Hyperlink"/>
                <w:noProof/>
                <w:lang w:val="en-GB"/>
              </w:rPr>
              <w:t>2. Creating a Single Text Column</w:t>
            </w:r>
            <w:r w:rsidR="00813F16">
              <w:rPr>
                <w:noProof/>
                <w:webHidden/>
              </w:rPr>
              <w:tab/>
            </w:r>
            <w:r w:rsidR="00813F16">
              <w:rPr>
                <w:noProof/>
                <w:webHidden/>
              </w:rPr>
              <w:fldChar w:fldCharType="begin"/>
            </w:r>
            <w:r w:rsidR="00813F16">
              <w:rPr>
                <w:noProof/>
                <w:webHidden/>
              </w:rPr>
              <w:instrText xml:space="preserve"> PAGEREF _Toc205493261 \h </w:instrText>
            </w:r>
            <w:r w:rsidR="00813F16">
              <w:rPr>
                <w:noProof/>
                <w:webHidden/>
              </w:rPr>
            </w:r>
            <w:r w:rsidR="00813F16">
              <w:rPr>
                <w:noProof/>
                <w:webHidden/>
              </w:rPr>
              <w:fldChar w:fldCharType="separate"/>
            </w:r>
            <w:r w:rsidR="00813F16">
              <w:rPr>
                <w:noProof/>
                <w:webHidden/>
              </w:rPr>
              <w:t>9</w:t>
            </w:r>
            <w:r w:rsidR="00813F16">
              <w:rPr>
                <w:noProof/>
                <w:webHidden/>
              </w:rPr>
              <w:fldChar w:fldCharType="end"/>
            </w:r>
          </w:hyperlink>
        </w:p>
        <w:p w14:paraId="11D1CBE1" w14:textId="01992E30" w:rsidR="00813F16" w:rsidRDefault="00000000">
          <w:pPr>
            <w:pStyle w:val="TOC2"/>
            <w:tabs>
              <w:tab w:val="right" w:leader="dot" w:pos="8630"/>
            </w:tabs>
            <w:rPr>
              <w:noProof/>
              <w:kern w:val="2"/>
              <w:sz w:val="24"/>
              <w:szCs w:val="24"/>
              <w:lang w:val="en-GB" w:eastAsia="en-GB"/>
              <w14:ligatures w14:val="standardContextual"/>
            </w:rPr>
          </w:pPr>
          <w:hyperlink w:anchor="_Toc205493262" w:history="1">
            <w:r w:rsidR="00813F16" w:rsidRPr="00590214">
              <w:rPr>
                <w:rStyle w:val="Hyperlink"/>
                <w:noProof/>
                <w:lang w:val="en-GB"/>
              </w:rPr>
              <w:t>3. Handling Missing Values</w:t>
            </w:r>
            <w:r w:rsidR="00813F16">
              <w:rPr>
                <w:noProof/>
                <w:webHidden/>
              </w:rPr>
              <w:tab/>
            </w:r>
            <w:r w:rsidR="00813F16">
              <w:rPr>
                <w:noProof/>
                <w:webHidden/>
              </w:rPr>
              <w:fldChar w:fldCharType="begin"/>
            </w:r>
            <w:r w:rsidR="00813F16">
              <w:rPr>
                <w:noProof/>
                <w:webHidden/>
              </w:rPr>
              <w:instrText xml:space="preserve"> PAGEREF _Toc205493262 \h </w:instrText>
            </w:r>
            <w:r w:rsidR="00813F16">
              <w:rPr>
                <w:noProof/>
                <w:webHidden/>
              </w:rPr>
            </w:r>
            <w:r w:rsidR="00813F16">
              <w:rPr>
                <w:noProof/>
                <w:webHidden/>
              </w:rPr>
              <w:fldChar w:fldCharType="separate"/>
            </w:r>
            <w:r w:rsidR="00813F16">
              <w:rPr>
                <w:noProof/>
                <w:webHidden/>
              </w:rPr>
              <w:t>9</w:t>
            </w:r>
            <w:r w:rsidR="00813F16">
              <w:rPr>
                <w:noProof/>
                <w:webHidden/>
              </w:rPr>
              <w:fldChar w:fldCharType="end"/>
            </w:r>
          </w:hyperlink>
        </w:p>
        <w:p w14:paraId="3887414B" w14:textId="56987663" w:rsidR="00813F16" w:rsidRDefault="00000000">
          <w:pPr>
            <w:pStyle w:val="TOC2"/>
            <w:tabs>
              <w:tab w:val="right" w:leader="dot" w:pos="8630"/>
            </w:tabs>
            <w:rPr>
              <w:noProof/>
              <w:kern w:val="2"/>
              <w:sz w:val="24"/>
              <w:szCs w:val="24"/>
              <w:lang w:val="en-GB" w:eastAsia="en-GB"/>
              <w14:ligatures w14:val="standardContextual"/>
            </w:rPr>
          </w:pPr>
          <w:hyperlink w:anchor="_Toc205493263" w:history="1">
            <w:r w:rsidR="00813F16" w:rsidRPr="00590214">
              <w:rPr>
                <w:rStyle w:val="Hyperlink"/>
                <w:noProof/>
                <w:lang w:val="en-GB"/>
              </w:rPr>
              <w:t>4. Checking Label Distribution</w:t>
            </w:r>
            <w:r w:rsidR="00813F16">
              <w:rPr>
                <w:noProof/>
                <w:webHidden/>
              </w:rPr>
              <w:tab/>
            </w:r>
            <w:r w:rsidR="00813F16">
              <w:rPr>
                <w:noProof/>
                <w:webHidden/>
              </w:rPr>
              <w:fldChar w:fldCharType="begin"/>
            </w:r>
            <w:r w:rsidR="00813F16">
              <w:rPr>
                <w:noProof/>
                <w:webHidden/>
              </w:rPr>
              <w:instrText xml:space="preserve"> PAGEREF _Toc205493263 \h </w:instrText>
            </w:r>
            <w:r w:rsidR="00813F16">
              <w:rPr>
                <w:noProof/>
                <w:webHidden/>
              </w:rPr>
            </w:r>
            <w:r w:rsidR="00813F16">
              <w:rPr>
                <w:noProof/>
                <w:webHidden/>
              </w:rPr>
              <w:fldChar w:fldCharType="separate"/>
            </w:r>
            <w:r w:rsidR="00813F16">
              <w:rPr>
                <w:noProof/>
                <w:webHidden/>
              </w:rPr>
              <w:t>9</w:t>
            </w:r>
            <w:r w:rsidR="00813F16">
              <w:rPr>
                <w:noProof/>
                <w:webHidden/>
              </w:rPr>
              <w:fldChar w:fldCharType="end"/>
            </w:r>
          </w:hyperlink>
        </w:p>
        <w:p w14:paraId="37E0A9D2" w14:textId="7473ECCA" w:rsidR="00813F16" w:rsidRDefault="00000000">
          <w:pPr>
            <w:pStyle w:val="TOC2"/>
            <w:tabs>
              <w:tab w:val="right" w:leader="dot" w:pos="8630"/>
            </w:tabs>
            <w:rPr>
              <w:noProof/>
              <w:kern w:val="2"/>
              <w:sz w:val="24"/>
              <w:szCs w:val="24"/>
              <w:lang w:val="en-GB" w:eastAsia="en-GB"/>
              <w14:ligatures w14:val="standardContextual"/>
            </w:rPr>
          </w:pPr>
          <w:hyperlink w:anchor="_Toc205493264" w:history="1">
            <w:r w:rsidR="00813F16" w:rsidRPr="00590214">
              <w:rPr>
                <w:rStyle w:val="Hyperlink"/>
                <w:noProof/>
                <w:lang w:val="en-GB"/>
              </w:rPr>
              <w:t>5. Train-Test Split</w:t>
            </w:r>
            <w:r w:rsidR="00813F16">
              <w:rPr>
                <w:noProof/>
                <w:webHidden/>
              </w:rPr>
              <w:tab/>
            </w:r>
            <w:r w:rsidR="00813F16">
              <w:rPr>
                <w:noProof/>
                <w:webHidden/>
              </w:rPr>
              <w:fldChar w:fldCharType="begin"/>
            </w:r>
            <w:r w:rsidR="00813F16">
              <w:rPr>
                <w:noProof/>
                <w:webHidden/>
              </w:rPr>
              <w:instrText xml:space="preserve"> PAGEREF _Toc205493264 \h </w:instrText>
            </w:r>
            <w:r w:rsidR="00813F16">
              <w:rPr>
                <w:noProof/>
                <w:webHidden/>
              </w:rPr>
            </w:r>
            <w:r w:rsidR="00813F16">
              <w:rPr>
                <w:noProof/>
                <w:webHidden/>
              </w:rPr>
              <w:fldChar w:fldCharType="separate"/>
            </w:r>
            <w:r w:rsidR="00813F16">
              <w:rPr>
                <w:noProof/>
                <w:webHidden/>
              </w:rPr>
              <w:t>10</w:t>
            </w:r>
            <w:r w:rsidR="00813F16">
              <w:rPr>
                <w:noProof/>
                <w:webHidden/>
              </w:rPr>
              <w:fldChar w:fldCharType="end"/>
            </w:r>
          </w:hyperlink>
        </w:p>
        <w:p w14:paraId="40DFB362" w14:textId="396F4453" w:rsidR="00813F16" w:rsidRDefault="00000000">
          <w:pPr>
            <w:pStyle w:val="TOC1"/>
            <w:tabs>
              <w:tab w:val="right" w:leader="dot" w:pos="8630"/>
            </w:tabs>
            <w:rPr>
              <w:noProof/>
              <w:kern w:val="2"/>
              <w:sz w:val="24"/>
              <w:szCs w:val="24"/>
              <w:lang w:val="en-GB" w:eastAsia="en-GB"/>
              <w14:ligatures w14:val="standardContextual"/>
            </w:rPr>
          </w:pPr>
          <w:hyperlink w:anchor="_Toc205493265" w:history="1">
            <w:r w:rsidR="00813F16" w:rsidRPr="00590214">
              <w:rPr>
                <w:rStyle w:val="Hyperlink"/>
                <w:noProof/>
                <w:lang w:val="en-GB"/>
              </w:rPr>
              <w:t>6. Model Architecture</w:t>
            </w:r>
            <w:r w:rsidR="00813F16">
              <w:rPr>
                <w:noProof/>
                <w:webHidden/>
              </w:rPr>
              <w:tab/>
            </w:r>
            <w:r w:rsidR="00813F16">
              <w:rPr>
                <w:noProof/>
                <w:webHidden/>
              </w:rPr>
              <w:fldChar w:fldCharType="begin"/>
            </w:r>
            <w:r w:rsidR="00813F16">
              <w:rPr>
                <w:noProof/>
                <w:webHidden/>
              </w:rPr>
              <w:instrText xml:space="preserve"> PAGEREF _Toc205493265 \h </w:instrText>
            </w:r>
            <w:r w:rsidR="00813F16">
              <w:rPr>
                <w:noProof/>
                <w:webHidden/>
              </w:rPr>
            </w:r>
            <w:r w:rsidR="00813F16">
              <w:rPr>
                <w:noProof/>
                <w:webHidden/>
              </w:rPr>
              <w:fldChar w:fldCharType="separate"/>
            </w:r>
            <w:r w:rsidR="00813F16">
              <w:rPr>
                <w:noProof/>
                <w:webHidden/>
              </w:rPr>
              <w:t>11</w:t>
            </w:r>
            <w:r w:rsidR="00813F16">
              <w:rPr>
                <w:noProof/>
                <w:webHidden/>
              </w:rPr>
              <w:fldChar w:fldCharType="end"/>
            </w:r>
          </w:hyperlink>
        </w:p>
        <w:p w14:paraId="60F18520" w14:textId="17044C44" w:rsidR="00813F16" w:rsidRDefault="00000000">
          <w:pPr>
            <w:pStyle w:val="TOC1"/>
            <w:tabs>
              <w:tab w:val="right" w:leader="dot" w:pos="8630"/>
            </w:tabs>
            <w:rPr>
              <w:noProof/>
              <w:kern w:val="2"/>
              <w:sz w:val="24"/>
              <w:szCs w:val="24"/>
              <w:lang w:val="en-GB" w:eastAsia="en-GB"/>
              <w14:ligatures w14:val="standardContextual"/>
            </w:rPr>
          </w:pPr>
          <w:hyperlink w:anchor="_Toc205493266" w:history="1">
            <w:r w:rsidR="00813F16" w:rsidRPr="00590214">
              <w:rPr>
                <w:rStyle w:val="Hyperlink"/>
                <w:noProof/>
                <w:lang w:val="en-GB"/>
              </w:rPr>
              <w:t>7.Training the Model</w:t>
            </w:r>
            <w:r w:rsidR="00813F16">
              <w:rPr>
                <w:noProof/>
                <w:webHidden/>
              </w:rPr>
              <w:tab/>
            </w:r>
            <w:r w:rsidR="00813F16">
              <w:rPr>
                <w:noProof/>
                <w:webHidden/>
              </w:rPr>
              <w:fldChar w:fldCharType="begin"/>
            </w:r>
            <w:r w:rsidR="00813F16">
              <w:rPr>
                <w:noProof/>
                <w:webHidden/>
              </w:rPr>
              <w:instrText xml:space="preserve"> PAGEREF _Toc205493266 \h </w:instrText>
            </w:r>
            <w:r w:rsidR="00813F16">
              <w:rPr>
                <w:noProof/>
                <w:webHidden/>
              </w:rPr>
            </w:r>
            <w:r w:rsidR="00813F16">
              <w:rPr>
                <w:noProof/>
                <w:webHidden/>
              </w:rPr>
              <w:fldChar w:fldCharType="separate"/>
            </w:r>
            <w:r w:rsidR="00813F16">
              <w:rPr>
                <w:noProof/>
                <w:webHidden/>
              </w:rPr>
              <w:t>12</w:t>
            </w:r>
            <w:r w:rsidR="00813F16">
              <w:rPr>
                <w:noProof/>
                <w:webHidden/>
              </w:rPr>
              <w:fldChar w:fldCharType="end"/>
            </w:r>
          </w:hyperlink>
        </w:p>
        <w:p w14:paraId="2C8D0441" w14:textId="3AE2C1AD" w:rsidR="00813F16" w:rsidRDefault="00000000">
          <w:pPr>
            <w:pStyle w:val="TOC1"/>
            <w:tabs>
              <w:tab w:val="right" w:leader="dot" w:pos="8630"/>
            </w:tabs>
            <w:rPr>
              <w:noProof/>
              <w:kern w:val="2"/>
              <w:sz w:val="24"/>
              <w:szCs w:val="24"/>
              <w:lang w:val="en-GB" w:eastAsia="en-GB"/>
              <w14:ligatures w14:val="standardContextual"/>
            </w:rPr>
          </w:pPr>
          <w:hyperlink w:anchor="_Toc205493267" w:history="1">
            <w:r w:rsidR="00813F16" w:rsidRPr="00590214">
              <w:rPr>
                <w:rStyle w:val="Hyperlink"/>
                <w:noProof/>
                <w:lang w:val="en-GB"/>
              </w:rPr>
              <w:t>8. Evaluation and Results</w:t>
            </w:r>
            <w:r w:rsidR="00813F16">
              <w:rPr>
                <w:noProof/>
                <w:webHidden/>
              </w:rPr>
              <w:tab/>
            </w:r>
            <w:r w:rsidR="00813F16">
              <w:rPr>
                <w:noProof/>
                <w:webHidden/>
              </w:rPr>
              <w:fldChar w:fldCharType="begin"/>
            </w:r>
            <w:r w:rsidR="00813F16">
              <w:rPr>
                <w:noProof/>
                <w:webHidden/>
              </w:rPr>
              <w:instrText xml:space="preserve"> PAGEREF _Toc205493267 \h </w:instrText>
            </w:r>
            <w:r w:rsidR="00813F16">
              <w:rPr>
                <w:noProof/>
                <w:webHidden/>
              </w:rPr>
            </w:r>
            <w:r w:rsidR="00813F16">
              <w:rPr>
                <w:noProof/>
                <w:webHidden/>
              </w:rPr>
              <w:fldChar w:fldCharType="separate"/>
            </w:r>
            <w:r w:rsidR="00813F16">
              <w:rPr>
                <w:noProof/>
                <w:webHidden/>
              </w:rPr>
              <w:t>13</w:t>
            </w:r>
            <w:r w:rsidR="00813F16">
              <w:rPr>
                <w:noProof/>
                <w:webHidden/>
              </w:rPr>
              <w:fldChar w:fldCharType="end"/>
            </w:r>
          </w:hyperlink>
        </w:p>
        <w:p w14:paraId="38E8ED1B" w14:textId="1894D260" w:rsidR="00813F16" w:rsidRDefault="00000000">
          <w:pPr>
            <w:pStyle w:val="TOC1"/>
            <w:tabs>
              <w:tab w:val="right" w:leader="dot" w:pos="8630"/>
            </w:tabs>
            <w:rPr>
              <w:noProof/>
              <w:kern w:val="2"/>
              <w:sz w:val="24"/>
              <w:szCs w:val="24"/>
              <w:lang w:val="en-GB" w:eastAsia="en-GB"/>
              <w14:ligatures w14:val="standardContextual"/>
            </w:rPr>
          </w:pPr>
          <w:hyperlink w:anchor="_Toc205493268" w:history="1">
            <w:r w:rsidR="00813F16" w:rsidRPr="00590214">
              <w:rPr>
                <w:rStyle w:val="Hyperlink"/>
                <w:noProof/>
              </w:rPr>
              <w:t>9. Model Evaluation visuals</w:t>
            </w:r>
            <w:r w:rsidR="00813F16">
              <w:rPr>
                <w:noProof/>
                <w:webHidden/>
              </w:rPr>
              <w:tab/>
            </w:r>
            <w:r w:rsidR="00813F16">
              <w:rPr>
                <w:noProof/>
                <w:webHidden/>
              </w:rPr>
              <w:fldChar w:fldCharType="begin"/>
            </w:r>
            <w:r w:rsidR="00813F16">
              <w:rPr>
                <w:noProof/>
                <w:webHidden/>
              </w:rPr>
              <w:instrText xml:space="preserve"> PAGEREF _Toc205493268 \h </w:instrText>
            </w:r>
            <w:r w:rsidR="00813F16">
              <w:rPr>
                <w:noProof/>
                <w:webHidden/>
              </w:rPr>
            </w:r>
            <w:r w:rsidR="00813F16">
              <w:rPr>
                <w:noProof/>
                <w:webHidden/>
              </w:rPr>
              <w:fldChar w:fldCharType="separate"/>
            </w:r>
            <w:r w:rsidR="00813F16">
              <w:rPr>
                <w:noProof/>
                <w:webHidden/>
              </w:rPr>
              <w:t>14</w:t>
            </w:r>
            <w:r w:rsidR="00813F16">
              <w:rPr>
                <w:noProof/>
                <w:webHidden/>
              </w:rPr>
              <w:fldChar w:fldCharType="end"/>
            </w:r>
          </w:hyperlink>
        </w:p>
        <w:p w14:paraId="5ADD0730" w14:textId="7964220D" w:rsidR="00813F16" w:rsidRDefault="00000000">
          <w:pPr>
            <w:pStyle w:val="TOC1"/>
            <w:tabs>
              <w:tab w:val="right" w:leader="dot" w:pos="8630"/>
            </w:tabs>
            <w:rPr>
              <w:noProof/>
              <w:kern w:val="2"/>
              <w:sz w:val="24"/>
              <w:szCs w:val="24"/>
              <w:lang w:val="en-GB" w:eastAsia="en-GB"/>
              <w14:ligatures w14:val="standardContextual"/>
            </w:rPr>
          </w:pPr>
          <w:hyperlink w:anchor="_Toc205493269" w:history="1">
            <w:r w:rsidR="00813F16" w:rsidRPr="00590214">
              <w:rPr>
                <w:rStyle w:val="Hyperlink"/>
                <w:noProof/>
                <w:lang w:val="en-GB"/>
              </w:rPr>
              <w:t>10. Applications</w:t>
            </w:r>
            <w:r w:rsidR="00813F16">
              <w:rPr>
                <w:noProof/>
                <w:webHidden/>
              </w:rPr>
              <w:tab/>
            </w:r>
            <w:r w:rsidR="00813F16">
              <w:rPr>
                <w:noProof/>
                <w:webHidden/>
              </w:rPr>
              <w:fldChar w:fldCharType="begin"/>
            </w:r>
            <w:r w:rsidR="00813F16">
              <w:rPr>
                <w:noProof/>
                <w:webHidden/>
              </w:rPr>
              <w:instrText xml:space="preserve"> PAGEREF _Toc205493269 \h </w:instrText>
            </w:r>
            <w:r w:rsidR="00813F16">
              <w:rPr>
                <w:noProof/>
                <w:webHidden/>
              </w:rPr>
            </w:r>
            <w:r w:rsidR="00813F16">
              <w:rPr>
                <w:noProof/>
                <w:webHidden/>
              </w:rPr>
              <w:fldChar w:fldCharType="separate"/>
            </w:r>
            <w:r w:rsidR="00813F16">
              <w:rPr>
                <w:noProof/>
                <w:webHidden/>
              </w:rPr>
              <w:t>15</w:t>
            </w:r>
            <w:r w:rsidR="00813F16">
              <w:rPr>
                <w:noProof/>
                <w:webHidden/>
              </w:rPr>
              <w:fldChar w:fldCharType="end"/>
            </w:r>
          </w:hyperlink>
        </w:p>
        <w:p w14:paraId="6C69A93B" w14:textId="4F011D59" w:rsidR="00813F16" w:rsidRDefault="00000000">
          <w:pPr>
            <w:pStyle w:val="TOC1"/>
            <w:tabs>
              <w:tab w:val="right" w:leader="dot" w:pos="8630"/>
            </w:tabs>
            <w:rPr>
              <w:noProof/>
              <w:kern w:val="2"/>
              <w:sz w:val="24"/>
              <w:szCs w:val="24"/>
              <w:lang w:val="en-GB" w:eastAsia="en-GB"/>
              <w14:ligatures w14:val="standardContextual"/>
            </w:rPr>
          </w:pPr>
          <w:hyperlink w:anchor="_Toc205493270" w:history="1">
            <w:r w:rsidR="00813F16" w:rsidRPr="00590214">
              <w:rPr>
                <w:rStyle w:val="Hyperlink"/>
                <w:noProof/>
                <w:lang w:val="en-GB"/>
              </w:rPr>
              <w:t>11. Conclusion</w:t>
            </w:r>
            <w:r w:rsidR="00813F16">
              <w:rPr>
                <w:noProof/>
                <w:webHidden/>
              </w:rPr>
              <w:tab/>
            </w:r>
            <w:r w:rsidR="00813F16">
              <w:rPr>
                <w:noProof/>
                <w:webHidden/>
              </w:rPr>
              <w:fldChar w:fldCharType="begin"/>
            </w:r>
            <w:r w:rsidR="00813F16">
              <w:rPr>
                <w:noProof/>
                <w:webHidden/>
              </w:rPr>
              <w:instrText xml:space="preserve"> PAGEREF _Toc205493270 \h </w:instrText>
            </w:r>
            <w:r w:rsidR="00813F16">
              <w:rPr>
                <w:noProof/>
                <w:webHidden/>
              </w:rPr>
            </w:r>
            <w:r w:rsidR="00813F16">
              <w:rPr>
                <w:noProof/>
                <w:webHidden/>
              </w:rPr>
              <w:fldChar w:fldCharType="separate"/>
            </w:r>
            <w:r w:rsidR="00813F16">
              <w:rPr>
                <w:noProof/>
                <w:webHidden/>
              </w:rPr>
              <w:t>16</w:t>
            </w:r>
            <w:r w:rsidR="00813F16">
              <w:rPr>
                <w:noProof/>
                <w:webHidden/>
              </w:rPr>
              <w:fldChar w:fldCharType="end"/>
            </w:r>
          </w:hyperlink>
        </w:p>
        <w:p w14:paraId="2C8E32BF" w14:textId="39DC7F32" w:rsidR="00813F16" w:rsidRDefault="00000000">
          <w:pPr>
            <w:pStyle w:val="TOC1"/>
            <w:tabs>
              <w:tab w:val="right" w:leader="dot" w:pos="8630"/>
            </w:tabs>
            <w:rPr>
              <w:noProof/>
              <w:kern w:val="2"/>
              <w:sz w:val="24"/>
              <w:szCs w:val="24"/>
              <w:lang w:val="en-GB" w:eastAsia="en-GB"/>
              <w14:ligatures w14:val="standardContextual"/>
            </w:rPr>
          </w:pPr>
          <w:hyperlink w:anchor="_Toc205493271" w:history="1">
            <w:r w:rsidR="00813F16" w:rsidRPr="00590214">
              <w:rPr>
                <w:rStyle w:val="Hyperlink"/>
                <w:noProof/>
              </w:rPr>
              <w:t>12. References</w:t>
            </w:r>
            <w:r w:rsidR="00813F16">
              <w:rPr>
                <w:noProof/>
                <w:webHidden/>
              </w:rPr>
              <w:tab/>
            </w:r>
            <w:r w:rsidR="00813F16">
              <w:rPr>
                <w:noProof/>
                <w:webHidden/>
              </w:rPr>
              <w:fldChar w:fldCharType="begin"/>
            </w:r>
            <w:r w:rsidR="00813F16">
              <w:rPr>
                <w:noProof/>
                <w:webHidden/>
              </w:rPr>
              <w:instrText xml:space="preserve"> PAGEREF _Toc205493271 \h </w:instrText>
            </w:r>
            <w:r w:rsidR="00813F16">
              <w:rPr>
                <w:noProof/>
                <w:webHidden/>
              </w:rPr>
            </w:r>
            <w:r w:rsidR="00813F16">
              <w:rPr>
                <w:noProof/>
                <w:webHidden/>
              </w:rPr>
              <w:fldChar w:fldCharType="separate"/>
            </w:r>
            <w:r w:rsidR="00813F16">
              <w:rPr>
                <w:noProof/>
                <w:webHidden/>
              </w:rPr>
              <w:t>17</w:t>
            </w:r>
            <w:r w:rsidR="00813F16">
              <w:rPr>
                <w:noProof/>
                <w:webHidden/>
              </w:rPr>
              <w:fldChar w:fldCharType="end"/>
            </w:r>
          </w:hyperlink>
        </w:p>
        <w:p w14:paraId="623C7929" w14:textId="663D9C08" w:rsidR="00813F16" w:rsidRDefault="00813F16">
          <w:r>
            <w:rPr>
              <w:b/>
              <w:bCs/>
              <w:noProof/>
            </w:rPr>
            <w:fldChar w:fldCharType="end"/>
          </w:r>
        </w:p>
      </w:sdtContent>
    </w:sdt>
    <w:p w14:paraId="5B6D6776" w14:textId="77777777" w:rsidR="00822445" w:rsidRPr="003D1B43" w:rsidRDefault="00822445"/>
    <w:p w14:paraId="64E1929B" w14:textId="77777777" w:rsidR="00822445" w:rsidRPr="003D1B43" w:rsidRDefault="00822445"/>
    <w:p w14:paraId="7EEE7F42" w14:textId="77777777" w:rsidR="00822445" w:rsidRPr="003D1B43" w:rsidRDefault="00822445"/>
    <w:p w14:paraId="5364425C" w14:textId="77777777" w:rsidR="00822445" w:rsidRPr="003D1B43" w:rsidRDefault="00822445"/>
    <w:p w14:paraId="26986BCC" w14:textId="77777777" w:rsidR="00822445" w:rsidRPr="003D1B43" w:rsidRDefault="00822445"/>
    <w:p w14:paraId="1000BD74" w14:textId="77777777" w:rsidR="00822445" w:rsidRPr="003D1B43" w:rsidRDefault="00822445"/>
    <w:p w14:paraId="09C3B6CB" w14:textId="77777777" w:rsidR="00822445" w:rsidRPr="003D1B43" w:rsidRDefault="00822445"/>
    <w:p w14:paraId="50AF78E8" w14:textId="77777777" w:rsidR="00822445" w:rsidRPr="003D1B43" w:rsidRDefault="00822445"/>
    <w:p w14:paraId="7B62A718" w14:textId="77777777" w:rsidR="00822445" w:rsidRPr="003D1B43" w:rsidRDefault="00822445"/>
    <w:p w14:paraId="47BE6687" w14:textId="77777777" w:rsidR="00822445" w:rsidRPr="003D1B43" w:rsidRDefault="00822445"/>
    <w:p w14:paraId="5D02E046" w14:textId="77777777" w:rsidR="00822445" w:rsidRPr="003D1B43" w:rsidRDefault="00822445"/>
    <w:p w14:paraId="3405F6BC" w14:textId="77777777" w:rsidR="00822445" w:rsidRPr="003D1B43" w:rsidRDefault="00822445"/>
    <w:p w14:paraId="56E4BE82" w14:textId="77777777" w:rsidR="00822445" w:rsidRPr="003D1B43" w:rsidRDefault="00822445"/>
    <w:p w14:paraId="223F3F54" w14:textId="77777777" w:rsidR="00822445" w:rsidRPr="003D1B43" w:rsidRDefault="00822445"/>
    <w:p w14:paraId="4B66924E" w14:textId="77777777" w:rsidR="00822445" w:rsidRPr="003D1B43" w:rsidRDefault="00822445"/>
    <w:p w14:paraId="03B883CA" w14:textId="77777777" w:rsidR="00401852" w:rsidRPr="00401852" w:rsidRDefault="00401852" w:rsidP="00401852">
      <w:pPr>
        <w:pStyle w:val="Heading1"/>
        <w:rPr>
          <w:b w:val="0"/>
          <w:bCs w:val="0"/>
          <w:sz w:val="32"/>
          <w:szCs w:val="32"/>
        </w:rPr>
      </w:pPr>
      <w:bookmarkStart w:id="0" w:name="_Toc205493253"/>
      <w:r w:rsidRPr="00401852">
        <w:rPr>
          <w:b w:val="0"/>
          <w:bCs w:val="0"/>
          <w:sz w:val="32"/>
          <w:szCs w:val="32"/>
        </w:rPr>
        <w:t>Abstract</w:t>
      </w:r>
      <w:bookmarkEnd w:id="0"/>
    </w:p>
    <w:p w14:paraId="58A47DCD" w14:textId="77777777" w:rsidR="00401852" w:rsidRPr="003D1B43" w:rsidRDefault="00401852" w:rsidP="00401852">
      <w:r w:rsidRPr="003D1B43">
        <w:t>This project presents a deep learning-based approach for detecting human values embedded in textual arguments using BERT. It explores the intersection of machine learning, natural language processing, and ethics to create systems that can automatically identify the moral and ethical values expressed in natural language. With a focus on multi-label classification, the project leverages the BERT model to provide robust and scalable performance across diverse argument datasets. The findings highlight the potential of language models to support ethical AI systems and contribute to the analysis of public discourse.</w:t>
      </w:r>
    </w:p>
    <w:p w14:paraId="397AFBC3" w14:textId="77777777" w:rsidR="00401852" w:rsidRPr="00401852" w:rsidRDefault="00401852" w:rsidP="00401852">
      <w:pPr>
        <w:pStyle w:val="Heading1"/>
        <w:rPr>
          <w:b w:val="0"/>
          <w:bCs w:val="0"/>
          <w:sz w:val="32"/>
          <w:szCs w:val="32"/>
        </w:rPr>
      </w:pPr>
      <w:bookmarkStart w:id="1" w:name="_Toc205493254"/>
      <w:r w:rsidRPr="00401852">
        <w:rPr>
          <w:b w:val="0"/>
          <w:bCs w:val="0"/>
          <w:sz w:val="32"/>
          <w:szCs w:val="32"/>
        </w:rPr>
        <w:t>Acknowledgment</w:t>
      </w:r>
      <w:bookmarkEnd w:id="1"/>
    </w:p>
    <w:p w14:paraId="3E193CF5" w14:textId="77777777" w:rsidR="00401852" w:rsidRPr="003D1B43" w:rsidRDefault="00401852" w:rsidP="00401852">
      <w:r w:rsidRPr="003D1B43">
        <w:t>I would like to thank my project guide, faculty members, and peers for their invaluable guidance and support throughout the course of this project. Their encouragement and constructive feedback were instrumental in shaping the final outcome. I also acknowledge the developers of the open-source tools and datasets used.</w:t>
      </w:r>
    </w:p>
    <w:p w14:paraId="74A3BECF" w14:textId="77777777" w:rsidR="00822445" w:rsidRPr="003D1B43" w:rsidRDefault="00822445"/>
    <w:p w14:paraId="762D1914" w14:textId="77777777" w:rsidR="00AE1F90" w:rsidRDefault="00AE1F90"/>
    <w:p w14:paraId="00A48562" w14:textId="77777777" w:rsidR="00401852" w:rsidRDefault="00401852"/>
    <w:p w14:paraId="2CAD6A6B" w14:textId="77777777" w:rsidR="00813F16" w:rsidRDefault="00813F16"/>
    <w:p w14:paraId="61B5CDC6" w14:textId="77777777" w:rsidR="00813F16" w:rsidRDefault="00813F16"/>
    <w:p w14:paraId="6ACE5830" w14:textId="77777777" w:rsidR="00813F16" w:rsidRPr="003D1B43" w:rsidRDefault="00813F16"/>
    <w:p w14:paraId="5846857D" w14:textId="11B63C29" w:rsidR="00AE1F90" w:rsidRPr="00AE1F90" w:rsidRDefault="00AE1F90" w:rsidP="00401852">
      <w:pPr>
        <w:pStyle w:val="Heading1"/>
        <w:rPr>
          <w:lang w:val="en-GB"/>
        </w:rPr>
      </w:pPr>
      <w:bookmarkStart w:id="2" w:name="_Toc205493255"/>
      <w:r w:rsidRPr="00AE1F90">
        <w:rPr>
          <w:lang w:val="en-GB"/>
        </w:rPr>
        <w:lastRenderedPageBreak/>
        <w:t>1. Introduction</w:t>
      </w:r>
      <w:bookmarkEnd w:id="2"/>
      <w:r w:rsidRPr="00AE1F90">
        <w:rPr>
          <w:lang w:val="en-GB"/>
        </w:rPr>
        <w:t xml:space="preserve"> </w:t>
      </w:r>
    </w:p>
    <w:p w14:paraId="247C0220" w14:textId="77777777" w:rsidR="00AE1F90" w:rsidRPr="00AE1F90" w:rsidRDefault="00AE1F90" w:rsidP="00AE1F90">
      <w:pPr>
        <w:rPr>
          <w:sz w:val="24"/>
          <w:szCs w:val="24"/>
          <w:lang w:val="en-GB"/>
        </w:rPr>
      </w:pPr>
      <w:r w:rsidRPr="00AE1F90">
        <w:rPr>
          <w:sz w:val="24"/>
          <w:szCs w:val="24"/>
          <w:lang w:val="en-GB"/>
        </w:rPr>
        <w:t>In today’s world, artificial intelligence is playing a huge role in how people interact with technology. From recommending videos on YouTube to filtering content on social media, AI is everywhere. But one area that still needs work is helping AI understand the values behind what people say — like fairness, honesty, loyalty, and freedom.</w:t>
      </w:r>
    </w:p>
    <w:p w14:paraId="446A46D0" w14:textId="77777777" w:rsidR="00AE1F90" w:rsidRPr="00AE1F90" w:rsidRDefault="00AE1F90" w:rsidP="00AE1F90">
      <w:pPr>
        <w:rPr>
          <w:sz w:val="24"/>
          <w:szCs w:val="24"/>
          <w:lang w:val="en-GB"/>
        </w:rPr>
      </w:pPr>
      <w:r w:rsidRPr="00AE1F90">
        <w:rPr>
          <w:sz w:val="24"/>
          <w:szCs w:val="24"/>
          <w:lang w:val="en-GB"/>
        </w:rPr>
        <w:t>This project is about using AI to detect human values in text. In simple words, if someone writes an opinion or makes an argument online, can a computer figure out what kind of moral or ethical values they’re expressing? That’s the question we’re trying to answer.</w:t>
      </w:r>
    </w:p>
    <w:p w14:paraId="3C2B7473" w14:textId="77777777" w:rsidR="00AE1F90" w:rsidRPr="00AE1F90" w:rsidRDefault="00AE1F90" w:rsidP="00AE1F90">
      <w:pPr>
        <w:rPr>
          <w:sz w:val="24"/>
          <w:szCs w:val="24"/>
          <w:lang w:val="en-GB"/>
        </w:rPr>
      </w:pPr>
      <w:r w:rsidRPr="00AE1F90">
        <w:rPr>
          <w:sz w:val="24"/>
          <w:szCs w:val="24"/>
          <w:lang w:val="en-GB"/>
        </w:rPr>
        <w:t xml:space="preserve">To do this, we’re using a powerful language model called BERT. It’s a deep learning model that understands text really well — better than older models — and is often used for things like sentiment analysis, chatbots, and even translation. In our case, we’re using it to </w:t>
      </w:r>
      <w:proofErr w:type="spellStart"/>
      <w:r w:rsidRPr="00AE1F90">
        <w:rPr>
          <w:sz w:val="24"/>
          <w:szCs w:val="24"/>
          <w:lang w:val="en-GB"/>
        </w:rPr>
        <w:t>analyze</w:t>
      </w:r>
      <w:proofErr w:type="spellEnd"/>
      <w:r w:rsidRPr="00AE1F90">
        <w:rPr>
          <w:sz w:val="24"/>
          <w:szCs w:val="24"/>
          <w:lang w:val="en-GB"/>
        </w:rPr>
        <w:t xml:space="preserve"> short arguments and figure out which of 21 possible human values are present in the text.</w:t>
      </w:r>
    </w:p>
    <w:p w14:paraId="6A1F4647" w14:textId="77777777" w:rsidR="00AE1F90" w:rsidRPr="00AE1F90" w:rsidRDefault="00AE1F90" w:rsidP="00AE1F90">
      <w:pPr>
        <w:rPr>
          <w:sz w:val="24"/>
          <w:szCs w:val="24"/>
          <w:lang w:val="en-GB"/>
        </w:rPr>
      </w:pPr>
      <w:r w:rsidRPr="00AE1F90">
        <w:rPr>
          <w:sz w:val="24"/>
          <w:szCs w:val="24"/>
          <w:lang w:val="en-GB"/>
        </w:rPr>
        <w:t>The idea behind this project is not just technical — it’s also ethical. If we want to build smart systems that make decisions for people, those systems should understand human values. This can help make AI more fair, more transparent, and more aligned with what people actually care about.</w:t>
      </w:r>
    </w:p>
    <w:p w14:paraId="6E416A27" w14:textId="01319D9C" w:rsidR="00AE1F90" w:rsidRPr="00401852" w:rsidRDefault="00AE1F90" w:rsidP="00401852">
      <w:pPr>
        <w:rPr>
          <w:sz w:val="24"/>
          <w:szCs w:val="24"/>
          <w:lang w:val="en-GB"/>
        </w:rPr>
      </w:pPr>
      <w:r w:rsidRPr="00AE1F90">
        <w:rPr>
          <w:sz w:val="24"/>
          <w:szCs w:val="24"/>
          <w:lang w:val="en-GB"/>
        </w:rPr>
        <w:t>By the end of this project, we hope to have a working model that can read a piece of text and predict the values behind it — opening up possibilities for better content moderation, debate analysis, and even ethical AI tools.</w:t>
      </w:r>
    </w:p>
    <w:p w14:paraId="40429ABC" w14:textId="737A664D" w:rsidR="00AE1F90" w:rsidRPr="00401852" w:rsidRDefault="003D1B43" w:rsidP="00401852">
      <w:pPr>
        <w:pStyle w:val="Heading1"/>
      </w:pPr>
      <w:bookmarkStart w:id="3" w:name="_Toc205493256"/>
      <w:r w:rsidRPr="00401852">
        <w:t>2.</w:t>
      </w:r>
      <w:r w:rsidR="00AE1F90" w:rsidRPr="00401852">
        <w:t>Literature Review</w:t>
      </w:r>
      <w:bookmarkEnd w:id="3"/>
    </w:p>
    <w:p w14:paraId="5636EF12" w14:textId="77777777" w:rsidR="00AE1F90" w:rsidRPr="00AE1F90" w:rsidRDefault="00AE1F90" w:rsidP="00AE1F90">
      <w:pPr>
        <w:rPr>
          <w:sz w:val="24"/>
          <w:szCs w:val="24"/>
          <w:lang w:val="en-GB"/>
        </w:rPr>
      </w:pPr>
      <w:r w:rsidRPr="00AE1F90">
        <w:rPr>
          <w:sz w:val="24"/>
          <w:szCs w:val="24"/>
          <w:lang w:val="en-GB"/>
        </w:rPr>
        <w:t>The idea of detecting values in human language isn’t brand new. Researchers from fields like psychology, philosophy, and computer science have all explored how people express their values in writing or speech. Earlier studies mostly relied on manual annotation — where humans would read text and label what values they found. This process was accurate but very slow and not scalable.</w:t>
      </w:r>
    </w:p>
    <w:p w14:paraId="147E580A" w14:textId="77777777" w:rsidR="00AE1F90" w:rsidRPr="00AE1F90" w:rsidRDefault="00AE1F90" w:rsidP="00AE1F90">
      <w:pPr>
        <w:rPr>
          <w:sz w:val="24"/>
          <w:szCs w:val="24"/>
          <w:lang w:val="en-GB"/>
        </w:rPr>
      </w:pPr>
      <w:r w:rsidRPr="00AE1F90">
        <w:rPr>
          <w:sz w:val="24"/>
          <w:szCs w:val="24"/>
          <w:lang w:val="en-GB"/>
        </w:rPr>
        <w:t>Then came the use of rule-based systems, where certain keywords or patterns were used to detect values. But that didn’t work well with the complexity and variety of human language.</w:t>
      </w:r>
    </w:p>
    <w:p w14:paraId="4E042A95" w14:textId="77777777" w:rsidR="00AE1F90" w:rsidRPr="00AE1F90" w:rsidRDefault="00AE1F90" w:rsidP="00AE1F90">
      <w:pPr>
        <w:rPr>
          <w:sz w:val="24"/>
          <w:szCs w:val="24"/>
          <w:lang w:val="en-GB"/>
        </w:rPr>
      </w:pPr>
      <w:r w:rsidRPr="00AE1F90">
        <w:rPr>
          <w:sz w:val="24"/>
          <w:szCs w:val="24"/>
          <w:lang w:val="en-GB"/>
        </w:rPr>
        <w:t xml:space="preserve">More recently, machine learning and natural language processing (NLP) have changed the game. With the rise of models like BERT, it’s now possible to capture the deeper context and meaning behind a sentence — not just keywords. BERT </w:t>
      </w:r>
      <w:r w:rsidRPr="00AE1F90">
        <w:rPr>
          <w:sz w:val="24"/>
          <w:szCs w:val="24"/>
          <w:lang w:val="en-GB"/>
        </w:rPr>
        <w:lastRenderedPageBreak/>
        <w:t xml:space="preserve">(developed by Google in 2018) understands the relationship between words in a sentence by looking at both directions (left and right), which makes it perfect for </w:t>
      </w:r>
      <w:proofErr w:type="spellStart"/>
      <w:r w:rsidRPr="00AE1F90">
        <w:rPr>
          <w:sz w:val="24"/>
          <w:szCs w:val="24"/>
          <w:lang w:val="en-GB"/>
        </w:rPr>
        <w:t>analyzing</w:t>
      </w:r>
      <w:proofErr w:type="spellEnd"/>
      <w:r w:rsidRPr="00AE1F90">
        <w:rPr>
          <w:sz w:val="24"/>
          <w:szCs w:val="24"/>
          <w:lang w:val="en-GB"/>
        </w:rPr>
        <w:t xml:space="preserve"> arguments and detecting values.</w:t>
      </w:r>
    </w:p>
    <w:p w14:paraId="10E283C1" w14:textId="77777777" w:rsidR="00AE1F90" w:rsidRPr="00AE1F90" w:rsidRDefault="00AE1F90" w:rsidP="00AE1F90">
      <w:pPr>
        <w:rPr>
          <w:sz w:val="24"/>
          <w:szCs w:val="24"/>
          <w:lang w:val="en-GB"/>
        </w:rPr>
      </w:pPr>
      <w:r w:rsidRPr="00AE1F90">
        <w:rPr>
          <w:sz w:val="24"/>
          <w:szCs w:val="24"/>
          <w:lang w:val="en-GB"/>
        </w:rPr>
        <w:t>Two common theories that are often used in value classification are:</w:t>
      </w:r>
    </w:p>
    <w:p w14:paraId="5CE52C9F" w14:textId="77777777" w:rsidR="00AE1F90" w:rsidRPr="00AE1F90" w:rsidRDefault="00AE1F90" w:rsidP="00AE1F90">
      <w:pPr>
        <w:numPr>
          <w:ilvl w:val="0"/>
          <w:numId w:val="11"/>
        </w:numPr>
        <w:rPr>
          <w:sz w:val="24"/>
          <w:szCs w:val="24"/>
          <w:lang w:val="en-GB"/>
        </w:rPr>
      </w:pPr>
      <w:r w:rsidRPr="00AE1F90">
        <w:rPr>
          <w:sz w:val="24"/>
          <w:szCs w:val="24"/>
          <w:lang w:val="en-GB"/>
        </w:rPr>
        <w:t>Moral Foundation Theory (MFT) – focuses on basic moral instincts like care, fairness, loyalty, etc.</w:t>
      </w:r>
    </w:p>
    <w:p w14:paraId="5EEDC1BA" w14:textId="77777777" w:rsidR="00AE1F90" w:rsidRPr="00AE1F90" w:rsidRDefault="00AE1F90" w:rsidP="00AE1F90">
      <w:pPr>
        <w:numPr>
          <w:ilvl w:val="0"/>
          <w:numId w:val="11"/>
        </w:numPr>
        <w:rPr>
          <w:sz w:val="24"/>
          <w:szCs w:val="24"/>
          <w:lang w:val="en-GB"/>
        </w:rPr>
      </w:pPr>
      <w:r w:rsidRPr="00AE1F90">
        <w:rPr>
          <w:sz w:val="24"/>
          <w:szCs w:val="24"/>
          <w:lang w:val="en-GB"/>
        </w:rPr>
        <w:t>Schwartz’s Value Theory – includes a broader set of human values like freedom, achievement, security, etc.</w:t>
      </w:r>
    </w:p>
    <w:p w14:paraId="622DE0F9" w14:textId="77777777" w:rsidR="00AE1F90" w:rsidRPr="00AE1F90" w:rsidRDefault="00AE1F90" w:rsidP="00AE1F90">
      <w:pPr>
        <w:rPr>
          <w:sz w:val="24"/>
          <w:szCs w:val="24"/>
          <w:lang w:val="en-GB"/>
        </w:rPr>
      </w:pPr>
      <w:r w:rsidRPr="00AE1F90">
        <w:rPr>
          <w:sz w:val="24"/>
          <w:szCs w:val="24"/>
          <w:lang w:val="en-GB"/>
        </w:rPr>
        <w:t>In recent years, some researchers have already tried using transformer-based models like BERT for detecting moral values in debates and online comments. These studies show that deep learning models can outperform traditional methods when it comes to understanding the subtle cues that suggest a certain value is present.</w:t>
      </w:r>
    </w:p>
    <w:p w14:paraId="7D48ECEF" w14:textId="37CE3FCC" w:rsidR="003D1B43" w:rsidRPr="00AE1F90" w:rsidRDefault="00AE1F90" w:rsidP="00AE1F90">
      <w:pPr>
        <w:rPr>
          <w:sz w:val="24"/>
          <w:szCs w:val="24"/>
          <w:lang w:val="en-GB"/>
        </w:rPr>
      </w:pPr>
      <w:r w:rsidRPr="00AE1F90">
        <w:rPr>
          <w:sz w:val="24"/>
          <w:szCs w:val="24"/>
          <w:lang w:val="en-GB"/>
        </w:rPr>
        <w:t>This project builds on that research — but focuses specifically on using BERT to classify 21 value categories in a multi-label setting (because one argument can express more than one value).</w:t>
      </w:r>
    </w:p>
    <w:p w14:paraId="5DA8306C" w14:textId="76CD5F3C" w:rsidR="003D1B43" w:rsidRPr="003D1B43" w:rsidRDefault="003D1B43" w:rsidP="00401852">
      <w:pPr>
        <w:pStyle w:val="Heading1"/>
        <w:rPr>
          <w:sz w:val="24"/>
          <w:szCs w:val="24"/>
        </w:rPr>
      </w:pPr>
      <w:bookmarkStart w:id="4" w:name="_Toc205493257"/>
      <w:r w:rsidRPr="003D1B43">
        <w:rPr>
          <w:lang w:val="en-GB"/>
        </w:rPr>
        <w:t>3.Objective</w:t>
      </w:r>
      <w:bookmarkEnd w:id="4"/>
    </w:p>
    <w:p w14:paraId="439851AF" w14:textId="77777777" w:rsidR="00AE1F90" w:rsidRPr="00AE1F90" w:rsidRDefault="00AE1F90" w:rsidP="00AE1F90">
      <w:pPr>
        <w:rPr>
          <w:sz w:val="24"/>
          <w:szCs w:val="24"/>
          <w:lang w:val="en-GB"/>
        </w:rPr>
      </w:pPr>
      <w:r w:rsidRPr="00AE1F90">
        <w:rPr>
          <w:sz w:val="24"/>
          <w:szCs w:val="24"/>
          <w:lang w:val="en-GB"/>
        </w:rPr>
        <w:t>The main goal of this project is to create a system that can automatically detect human values from short text arguments using a deep learning model.</w:t>
      </w:r>
    </w:p>
    <w:p w14:paraId="45828D13" w14:textId="77777777" w:rsidR="00AE1F90" w:rsidRPr="00AE1F90" w:rsidRDefault="00AE1F90" w:rsidP="00AE1F90">
      <w:pPr>
        <w:rPr>
          <w:sz w:val="24"/>
          <w:szCs w:val="24"/>
          <w:lang w:val="en-GB"/>
        </w:rPr>
      </w:pPr>
      <w:r w:rsidRPr="00AE1F90">
        <w:rPr>
          <w:sz w:val="24"/>
          <w:szCs w:val="24"/>
          <w:lang w:val="en-GB"/>
        </w:rPr>
        <w:t>More specifically, this project aims to:</w:t>
      </w:r>
    </w:p>
    <w:p w14:paraId="3C6AFE53" w14:textId="50E1BA35" w:rsidR="00AE1F90" w:rsidRPr="00AE1F90" w:rsidRDefault="00AE1F90" w:rsidP="00AE1F90">
      <w:pPr>
        <w:numPr>
          <w:ilvl w:val="0"/>
          <w:numId w:val="12"/>
        </w:numPr>
        <w:rPr>
          <w:sz w:val="24"/>
          <w:szCs w:val="24"/>
          <w:lang w:val="en-GB"/>
        </w:rPr>
      </w:pPr>
      <w:r w:rsidRPr="00AE1F90">
        <w:rPr>
          <w:sz w:val="24"/>
          <w:szCs w:val="24"/>
          <w:lang w:val="en-GB"/>
        </w:rPr>
        <w:t xml:space="preserve"> Build a multi-label classification model that can detect one or more of 21 human values from a given argument.</w:t>
      </w:r>
    </w:p>
    <w:p w14:paraId="6FAB899F" w14:textId="7EB163FC" w:rsidR="00AE1F90" w:rsidRPr="00AE1F90" w:rsidRDefault="00AE1F90" w:rsidP="00AE1F90">
      <w:pPr>
        <w:numPr>
          <w:ilvl w:val="0"/>
          <w:numId w:val="12"/>
        </w:numPr>
        <w:rPr>
          <w:sz w:val="24"/>
          <w:szCs w:val="24"/>
          <w:lang w:val="en-GB"/>
        </w:rPr>
      </w:pPr>
      <w:r w:rsidRPr="00AE1F90">
        <w:rPr>
          <w:sz w:val="24"/>
          <w:szCs w:val="24"/>
          <w:lang w:val="en-GB"/>
        </w:rPr>
        <w:t xml:space="preserve"> Use the BERT language model to understand the meaning and context of each sentence.</w:t>
      </w:r>
    </w:p>
    <w:p w14:paraId="22CB7FF1" w14:textId="4F076ACF" w:rsidR="00AE1F90" w:rsidRPr="00AE1F90" w:rsidRDefault="00AE1F90" w:rsidP="00AE1F90">
      <w:pPr>
        <w:numPr>
          <w:ilvl w:val="0"/>
          <w:numId w:val="12"/>
        </w:numPr>
        <w:rPr>
          <w:sz w:val="24"/>
          <w:szCs w:val="24"/>
          <w:lang w:val="en-GB"/>
        </w:rPr>
      </w:pPr>
      <w:r w:rsidRPr="00AE1F90">
        <w:rPr>
          <w:sz w:val="24"/>
          <w:szCs w:val="24"/>
          <w:lang w:val="en-GB"/>
        </w:rPr>
        <w:t xml:space="preserve">Train the model using a </w:t>
      </w:r>
      <w:proofErr w:type="spellStart"/>
      <w:r w:rsidRPr="00AE1F90">
        <w:rPr>
          <w:sz w:val="24"/>
          <w:szCs w:val="24"/>
          <w:lang w:val="en-GB"/>
        </w:rPr>
        <w:t>labeled</w:t>
      </w:r>
      <w:proofErr w:type="spellEnd"/>
      <w:r w:rsidRPr="00AE1F90">
        <w:rPr>
          <w:sz w:val="24"/>
          <w:szCs w:val="24"/>
          <w:lang w:val="en-GB"/>
        </w:rPr>
        <w:t xml:space="preserve"> dataset of real arguments with annotated values.</w:t>
      </w:r>
    </w:p>
    <w:p w14:paraId="73F7F8AB" w14:textId="6A995F8A" w:rsidR="00AE1F90" w:rsidRPr="00AE1F90" w:rsidRDefault="00AE1F90" w:rsidP="00AE1F90">
      <w:pPr>
        <w:numPr>
          <w:ilvl w:val="0"/>
          <w:numId w:val="12"/>
        </w:numPr>
        <w:rPr>
          <w:sz w:val="24"/>
          <w:szCs w:val="24"/>
          <w:lang w:val="en-GB"/>
        </w:rPr>
      </w:pPr>
      <w:r w:rsidRPr="00AE1F90">
        <w:rPr>
          <w:sz w:val="24"/>
          <w:szCs w:val="24"/>
          <w:lang w:val="en-GB"/>
        </w:rPr>
        <w:t xml:space="preserve"> Evaluate the model using metrics like accuracy, precision, recall, and F1-score.</w:t>
      </w:r>
    </w:p>
    <w:p w14:paraId="0B0BBA33" w14:textId="18F310E5" w:rsidR="00AE1F90" w:rsidRPr="00AE1F90" w:rsidRDefault="00AE1F90" w:rsidP="00AE1F90">
      <w:pPr>
        <w:numPr>
          <w:ilvl w:val="0"/>
          <w:numId w:val="12"/>
        </w:numPr>
        <w:rPr>
          <w:sz w:val="24"/>
          <w:szCs w:val="24"/>
          <w:lang w:val="en-GB"/>
        </w:rPr>
      </w:pPr>
      <w:r w:rsidRPr="00AE1F90">
        <w:rPr>
          <w:sz w:val="24"/>
          <w:szCs w:val="24"/>
          <w:lang w:val="en-GB"/>
        </w:rPr>
        <w:t xml:space="preserve"> Generate useful visualizations such as label distributions and confusion matrices to better understand how the model is performing.</w:t>
      </w:r>
    </w:p>
    <w:p w14:paraId="71858A5D" w14:textId="0117FFCB" w:rsidR="00BC067B" w:rsidRPr="00401852" w:rsidRDefault="00AE1F90">
      <w:pPr>
        <w:rPr>
          <w:sz w:val="24"/>
          <w:szCs w:val="24"/>
          <w:lang w:val="en-GB"/>
        </w:rPr>
      </w:pPr>
      <w:r w:rsidRPr="00AE1F90">
        <w:rPr>
          <w:sz w:val="24"/>
          <w:szCs w:val="24"/>
          <w:lang w:val="en-GB"/>
        </w:rPr>
        <w:lastRenderedPageBreak/>
        <w:t>The overall objective is not just technical — it’s also ethical. If we want machines to make decisions or moderate content, they should be able to understand the moral values behind human opinions.</w:t>
      </w:r>
    </w:p>
    <w:p w14:paraId="01618D55" w14:textId="4F0BCF70" w:rsidR="003D1B43" w:rsidRPr="003D1B43" w:rsidRDefault="003D1B43" w:rsidP="00401852">
      <w:pPr>
        <w:pStyle w:val="Heading1"/>
      </w:pPr>
      <w:bookmarkStart w:id="5" w:name="_Toc205493258"/>
      <w:r w:rsidRPr="003D1B43">
        <w:t>4. Data Description</w:t>
      </w:r>
      <w:bookmarkEnd w:id="5"/>
    </w:p>
    <w:p w14:paraId="29629BFC" w14:textId="77777777" w:rsidR="00AE1F90" w:rsidRPr="00AE1F90" w:rsidRDefault="00AE1F90" w:rsidP="00AE1F90">
      <w:pPr>
        <w:rPr>
          <w:lang w:val="en-GB"/>
        </w:rPr>
      </w:pPr>
      <w:r w:rsidRPr="00AE1F90">
        <w:rPr>
          <w:lang w:val="en-GB"/>
        </w:rPr>
        <w:t>This project uses a dataset made up of two main files:</w:t>
      </w:r>
    </w:p>
    <w:p w14:paraId="4706D54F" w14:textId="77777777" w:rsidR="00AE1F90" w:rsidRPr="00AE1F90" w:rsidRDefault="00AE1F90" w:rsidP="00AE1F90">
      <w:pPr>
        <w:numPr>
          <w:ilvl w:val="0"/>
          <w:numId w:val="13"/>
        </w:numPr>
        <w:rPr>
          <w:lang w:val="en-GB"/>
        </w:rPr>
      </w:pPr>
      <w:proofErr w:type="spellStart"/>
      <w:r w:rsidRPr="00AE1F90">
        <w:rPr>
          <w:lang w:val="en-GB"/>
        </w:rPr>
        <w:t>argumentstest.tsv</w:t>
      </w:r>
      <w:proofErr w:type="spellEnd"/>
      <w:r w:rsidRPr="00AE1F90">
        <w:rPr>
          <w:lang w:val="en-GB"/>
        </w:rPr>
        <w:t xml:space="preserve"> – This file contains 1576 short arguments. Each row includes:</w:t>
      </w:r>
    </w:p>
    <w:p w14:paraId="6C320B77" w14:textId="77777777" w:rsidR="00AE1F90" w:rsidRPr="00AE1F90" w:rsidRDefault="00AE1F90" w:rsidP="003D1B43">
      <w:pPr>
        <w:ind w:left="1080"/>
        <w:rPr>
          <w:lang w:val="en-GB"/>
        </w:rPr>
      </w:pPr>
      <w:r w:rsidRPr="00AE1F90">
        <w:rPr>
          <w:lang w:val="en-GB"/>
        </w:rPr>
        <w:t>An Argument ID</w:t>
      </w:r>
    </w:p>
    <w:p w14:paraId="56EED747" w14:textId="77777777" w:rsidR="00AE1F90" w:rsidRPr="00AE1F90" w:rsidRDefault="00AE1F90" w:rsidP="003D1B43">
      <w:pPr>
        <w:ind w:left="1080"/>
        <w:rPr>
          <w:lang w:val="en-GB"/>
        </w:rPr>
      </w:pPr>
      <w:r w:rsidRPr="00AE1F90">
        <w:rPr>
          <w:lang w:val="en-GB"/>
        </w:rPr>
        <w:t>The Conclusion</w:t>
      </w:r>
    </w:p>
    <w:p w14:paraId="23C5B329" w14:textId="3657309E" w:rsidR="00AE1F90" w:rsidRPr="00AE1F90" w:rsidRDefault="003D1B43" w:rsidP="003D1B43">
      <w:pPr>
        <w:rPr>
          <w:lang w:val="en-GB"/>
        </w:rPr>
      </w:pPr>
      <w:r w:rsidRPr="003D1B43">
        <w:rPr>
          <w:lang w:val="en-GB"/>
        </w:rPr>
        <w:t xml:space="preserve">                        </w:t>
      </w:r>
      <w:r w:rsidR="00AE1F90" w:rsidRPr="00AE1F90">
        <w:rPr>
          <w:lang w:val="en-GB"/>
        </w:rPr>
        <w:t>The Premise</w:t>
      </w:r>
    </w:p>
    <w:p w14:paraId="7276E2BD" w14:textId="083CDB61" w:rsidR="00AE1F90" w:rsidRPr="00AE1F90" w:rsidRDefault="003D1B43" w:rsidP="003D1B43">
      <w:pPr>
        <w:rPr>
          <w:lang w:val="en-GB"/>
        </w:rPr>
      </w:pPr>
      <w:r w:rsidRPr="003D1B43">
        <w:rPr>
          <w:lang w:val="en-GB"/>
        </w:rPr>
        <w:t xml:space="preserve">                        </w:t>
      </w:r>
      <w:r w:rsidR="00AE1F90" w:rsidRPr="00AE1F90">
        <w:rPr>
          <w:lang w:val="en-GB"/>
        </w:rPr>
        <w:t xml:space="preserve">The Stance (e.g., "in </w:t>
      </w:r>
      <w:proofErr w:type="spellStart"/>
      <w:r w:rsidR="00AE1F90" w:rsidRPr="00AE1F90">
        <w:rPr>
          <w:lang w:val="en-GB"/>
        </w:rPr>
        <w:t>favor</w:t>
      </w:r>
      <w:proofErr w:type="spellEnd"/>
      <w:r w:rsidR="00AE1F90" w:rsidRPr="00AE1F90">
        <w:rPr>
          <w:lang w:val="en-GB"/>
        </w:rPr>
        <w:t>", "against")</w:t>
      </w:r>
    </w:p>
    <w:p w14:paraId="55E56B5D" w14:textId="77777777" w:rsidR="00AE1F90" w:rsidRPr="00AE1F90" w:rsidRDefault="00AE1F90" w:rsidP="00AE1F90">
      <w:pPr>
        <w:numPr>
          <w:ilvl w:val="0"/>
          <w:numId w:val="13"/>
        </w:numPr>
        <w:rPr>
          <w:lang w:val="en-GB"/>
        </w:rPr>
      </w:pPr>
      <w:proofErr w:type="spellStart"/>
      <w:r w:rsidRPr="00AE1F90">
        <w:rPr>
          <w:lang w:val="en-GB"/>
        </w:rPr>
        <w:t>labelstest.tsv</w:t>
      </w:r>
      <w:proofErr w:type="spellEnd"/>
      <w:r w:rsidRPr="00AE1F90">
        <w:rPr>
          <w:lang w:val="en-GB"/>
        </w:rPr>
        <w:t xml:space="preserve"> – This file contains 21 binary columns, one for each human value like “Care,” “Fairness,” “Authority,” etc.</w:t>
      </w:r>
      <w:r w:rsidRPr="00AE1F90">
        <w:rPr>
          <w:lang w:val="en-GB"/>
        </w:rPr>
        <w:br/>
        <w:t>For every argument, it tells us which values are present.</w:t>
      </w:r>
    </w:p>
    <w:p w14:paraId="5D54AE9E" w14:textId="77777777" w:rsidR="00AE1F90" w:rsidRPr="00AE1F90" w:rsidRDefault="00AE1F90" w:rsidP="00AE1F90">
      <w:pPr>
        <w:rPr>
          <w:lang w:val="en-GB"/>
        </w:rPr>
      </w:pPr>
      <w:r w:rsidRPr="00AE1F90">
        <w:rPr>
          <w:lang w:val="en-GB"/>
        </w:rPr>
        <w:t>The two files are linked by the Argument ID. We merge them to create a full dataset where each row contains the full text of an argument and its corresponding value labels.</w:t>
      </w:r>
    </w:p>
    <w:p w14:paraId="14BBC974" w14:textId="5C9742E1" w:rsidR="00AE1F90" w:rsidRPr="00AE1F90" w:rsidRDefault="00AE1F90" w:rsidP="00AE1F90">
      <w:pPr>
        <w:rPr>
          <w:lang w:val="en-GB"/>
        </w:rPr>
      </w:pPr>
      <w:r w:rsidRPr="00AE1F90">
        <w:rPr>
          <w:lang w:val="en-GB"/>
        </w:rPr>
        <w:t>This dataset allows us to train a machine learning model that learns the connection</w:t>
      </w:r>
      <w:r w:rsidR="003D1B43">
        <w:rPr>
          <w:lang w:val="en-GB"/>
        </w:rPr>
        <w:t>.</w:t>
      </w:r>
    </w:p>
    <w:p w14:paraId="65317945" w14:textId="77777777" w:rsidR="00AE1F90" w:rsidRPr="003D1B43" w:rsidRDefault="00AE1F90" w:rsidP="00AE1F90">
      <w:pPr>
        <w:rPr>
          <w:lang w:val="en-GB"/>
        </w:rPr>
      </w:pPr>
    </w:p>
    <w:p w14:paraId="26E8AFEF" w14:textId="3FDAB1A3" w:rsidR="00AE1F90" w:rsidRPr="003D1B43" w:rsidRDefault="00CC4991" w:rsidP="00AE1F90">
      <w:r w:rsidRPr="003D1B43">
        <w:rPr>
          <w:noProof/>
        </w:rPr>
        <w:drawing>
          <wp:inline distT="0" distB="0" distL="0" distR="0" wp14:anchorId="43DD9C12" wp14:editId="4CC5D49C">
            <wp:extent cx="5486400" cy="2011680"/>
            <wp:effectExtent l="0" t="0" r="0" b="7620"/>
            <wp:docPr id="2"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program&#10;&#10;AI-generated content may be incorrect."/>
                    <pic:cNvPicPr/>
                  </pic:nvPicPr>
                  <pic:blipFill>
                    <a:blip r:embed="rId8"/>
                    <a:stretch>
                      <a:fillRect/>
                    </a:stretch>
                  </pic:blipFill>
                  <pic:spPr>
                    <a:xfrm>
                      <a:off x="0" y="0"/>
                      <a:ext cx="5486400" cy="2011680"/>
                    </a:xfrm>
                    <a:prstGeom prst="rect">
                      <a:avLst/>
                    </a:prstGeom>
                  </pic:spPr>
                </pic:pic>
              </a:graphicData>
            </a:graphic>
          </wp:inline>
        </w:drawing>
      </w:r>
    </w:p>
    <w:p w14:paraId="1B30FD3A" w14:textId="696AC43D" w:rsidR="00AE1F90" w:rsidRPr="003D1B43" w:rsidRDefault="00AE1F90" w:rsidP="00AE1F90"/>
    <w:p w14:paraId="67ADF221" w14:textId="77777777" w:rsidR="00AE1F90" w:rsidRPr="003D1B43" w:rsidRDefault="00AE1F90" w:rsidP="00AE1F90"/>
    <w:p w14:paraId="7B0A1DBF" w14:textId="2A6FB5F3" w:rsidR="00AE1F90" w:rsidRPr="003D1B43" w:rsidRDefault="00AE1F90" w:rsidP="00AE1F90">
      <w:r w:rsidRPr="003D1B43">
        <w:rPr>
          <w:noProof/>
        </w:rPr>
        <w:lastRenderedPageBreak/>
        <w:drawing>
          <wp:inline distT="0" distB="0" distL="0" distR="0" wp14:anchorId="1AA3EFEA" wp14:editId="0A4EC342">
            <wp:extent cx="5486400" cy="1497965"/>
            <wp:effectExtent l="0" t="0" r="0" b="6985"/>
            <wp:docPr id="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AI-generated content may be incorrect."/>
                    <pic:cNvPicPr/>
                  </pic:nvPicPr>
                  <pic:blipFill>
                    <a:blip r:embed="rId9"/>
                    <a:stretch>
                      <a:fillRect/>
                    </a:stretch>
                  </pic:blipFill>
                  <pic:spPr>
                    <a:xfrm>
                      <a:off x="0" y="0"/>
                      <a:ext cx="5486400" cy="1497965"/>
                    </a:xfrm>
                    <a:prstGeom prst="rect">
                      <a:avLst/>
                    </a:prstGeom>
                  </pic:spPr>
                </pic:pic>
              </a:graphicData>
            </a:graphic>
          </wp:inline>
        </w:drawing>
      </w:r>
    </w:p>
    <w:p w14:paraId="5E05E29B" w14:textId="40FCDBE7" w:rsidR="00AE1F90" w:rsidRPr="003D1B43" w:rsidRDefault="00AE1F90" w:rsidP="00AE1F90">
      <w:r w:rsidRPr="003D1B43">
        <w:rPr>
          <w:noProof/>
        </w:rPr>
        <w:drawing>
          <wp:inline distT="0" distB="0" distL="0" distR="0" wp14:anchorId="4E18C8D8" wp14:editId="1DD21097">
            <wp:extent cx="5486400" cy="3552825"/>
            <wp:effectExtent l="0" t="0" r="0" b="9525"/>
            <wp:docPr id="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AI-generated content may be incorrect."/>
                    <pic:cNvPicPr/>
                  </pic:nvPicPr>
                  <pic:blipFill>
                    <a:blip r:embed="rId10"/>
                    <a:stretch>
                      <a:fillRect/>
                    </a:stretch>
                  </pic:blipFill>
                  <pic:spPr>
                    <a:xfrm>
                      <a:off x="0" y="0"/>
                      <a:ext cx="5486400" cy="3552825"/>
                    </a:xfrm>
                    <a:prstGeom prst="rect">
                      <a:avLst/>
                    </a:prstGeom>
                  </pic:spPr>
                </pic:pic>
              </a:graphicData>
            </a:graphic>
          </wp:inline>
        </w:drawing>
      </w:r>
    </w:p>
    <w:p w14:paraId="1D8C77BA" w14:textId="77777777" w:rsidR="00AE1F90" w:rsidRPr="003D1B43" w:rsidRDefault="00AE1F90" w:rsidP="00AE1F90"/>
    <w:p w14:paraId="5BC2F905" w14:textId="19C11A66" w:rsidR="00AE1F90" w:rsidRPr="00AE1F90" w:rsidRDefault="003D1B43" w:rsidP="00401852">
      <w:pPr>
        <w:pStyle w:val="Heading1"/>
        <w:rPr>
          <w:sz w:val="22"/>
          <w:szCs w:val="22"/>
        </w:rPr>
      </w:pPr>
      <w:bookmarkStart w:id="6" w:name="_Toc205493259"/>
      <w:r w:rsidRPr="003D1B43">
        <w:rPr>
          <w:lang w:val="en-GB"/>
        </w:rPr>
        <w:t xml:space="preserve">5. </w:t>
      </w:r>
      <w:r w:rsidR="00AE1F90" w:rsidRPr="00AE1F90">
        <w:rPr>
          <w:lang w:val="en-GB"/>
        </w:rPr>
        <w:t>Data Preprocessing</w:t>
      </w:r>
      <w:bookmarkEnd w:id="6"/>
    </w:p>
    <w:p w14:paraId="3C82A8FE" w14:textId="75E113C3" w:rsidR="00AE1F90" w:rsidRDefault="00AE1F90" w:rsidP="00AE1F90">
      <w:pPr>
        <w:rPr>
          <w:lang w:val="en-GB"/>
        </w:rPr>
      </w:pPr>
      <w:r w:rsidRPr="00AE1F90">
        <w:rPr>
          <w:lang w:val="en-GB"/>
        </w:rPr>
        <w:t>Before feeding the data into a machine learning model, we need to prepare it properly. Here’s a step-by-step overview of what we did:</w:t>
      </w:r>
    </w:p>
    <w:p w14:paraId="23FBD359" w14:textId="77777777" w:rsidR="00CC4991" w:rsidRPr="00AE1F90" w:rsidRDefault="00CC4991" w:rsidP="00AE1F90">
      <w:pPr>
        <w:rPr>
          <w:lang w:val="en-GB"/>
        </w:rPr>
      </w:pPr>
    </w:p>
    <w:p w14:paraId="7B99E5D2" w14:textId="4C23F653" w:rsidR="00AE1F90" w:rsidRPr="00AE1F90" w:rsidRDefault="00AE1F90" w:rsidP="00401852">
      <w:pPr>
        <w:pStyle w:val="Heading2"/>
        <w:rPr>
          <w:lang w:val="en-GB"/>
        </w:rPr>
      </w:pPr>
      <w:r w:rsidRPr="00AE1F90">
        <w:rPr>
          <w:lang w:val="en-GB"/>
        </w:rPr>
        <w:t xml:space="preserve"> </w:t>
      </w:r>
      <w:bookmarkStart w:id="7" w:name="_Toc205493260"/>
      <w:r w:rsidRPr="00AE1F90">
        <w:rPr>
          <w:lang w:val="en-GB"/>
        </w:rPr>
        <w:t>1. Merging the Datasets</w:t>
      </w:r>
      <w:bookmarkEnd w:id="7"/>
    </w:p>
    <w:p w14:paraId="5A12A96A" w14:textId="77777777" w:rsidR="00AE1F90" w:rsidRPr="003D1B43" w:rsidRDefault="00AE1F90" w:rsidP="00AE1F90">
      <w:pPr>
        <w:rPr>
          <w:lang w:val="en-GB"/>
        </w:rPr>
      </w:pPr>
      <w:r w:rsidRPr="00AE1F90">
        <w:rPr>
          <w:lang w:val="en-GB"/>
        </w:rPr>
        <w:t xml:space="preserve">We start by merging </w:t>
      </w:r>
      <w:proofErr w:type="spellStart"/>
      <w:r w:rsidRPr="00AE1F90">
        <w:rPr>
          <w:lang w:val="en-GB"/>
        </w:rPr>
        <w:t>argumentstest.tsv</w:t>
      </w:r>
      <w:proofErr w:type="spellEnd"/>
      <w:r w:rsidRPr="00AE1F90">
        <w:rPr>
          <w:lang w:val="en-GB"/>
        </w:rPr>
        <w:t xml:space="preserve"> with </w:t>
      </w:r>
      <w:proofErr w:type="spellStart"/>
      <w:r w:rsidRPr="00AE1F90">
        <w:rPr>
          <w:lang w:val="en-GB"/>
        </w:rPr>
        <w:t>labelstest.tsv</w:t>
      </w:r>
      <w:proofErr w:type="spellEnd"/>
      <w:r w:rsidRPr="00AE1F90">
        <w:rPr>
          <w:lang w:val="en-GB"/>
        </w:rPr>
        <w:t xml:space="preserve"> using the Argument ID. This gives us a single dataset where each row contains the text of the argument along with its value labels.</w:t>
      </w:r>
    </w:p>
    <w:p w14:paraId="69B69CF9" w14:textId="77777777" w:rsidR="008E07E3" w:rsidRPr="003D1B43" w:rsidRDefault="008E07E3" w:rsidP="00AE1F90">
      <w:pPr>
        <w:rPr>
          <w:lang w:val="en-GB"/>
        </w:rPr>
      </w:pPr>
    </w:p>
    <w:p w14:paraId="2F658B72" w14:textId="77777777" w:rsidR="008E07E3" w:rsidRPr="003D1B43" w:rsidRDefault="008E07E3" w:rsidP="00AE1F90">
      <w:pPr>
        <w:rPr>
          <w:lang w:val="en-GB"/>
        </w:rPr>
      </w:pPr>
    </w:p>
    <w:p w14:paraId="3A15CDDE" w14:textId="52853C68" w:rsidR="00DF5AAD" w:rsidRPr="003D1B43" w:rsidRDefault="006F6EC8" w:rsidP="00AE1F90">
      <w:pPr>
        <w:rPr>
          <w:lang w:val="en-GB"/>
        </w:rPr>
      </w:pPr>
      <w:r w:rsidRPr="003D1B43">
        <w:rPr>
          <w:noProof/>
          <w:lang w:val="en-GB"/>
        </w:rPr>
        <w:drawing>
          <wp:inline distT="0" distB="0" distL="0" distR="0" wp14:anchorId="5C6B3D44" wp14:editId="3FFAFEC2">
            <wp:extent cx="5486400" cy="2148840"/>
            <wp:effectExtent l="0" t="0" r="0" b="3810"/>
            <wp:docPr id="14" name="Picture 14"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screen shot of text&#10;&#10;AI-generated content may be incorrect."/>
                    <pic:cNvPicPr/>
                  </pic:nvPicPr>
                  <pic:blipFill>
                    <a:blip r:embed="rId11"/>
                    <a:stretch>
                      <a:fillRect/>
                    </a:stretch>
                  </pic:blipFill>
                  <pic:spPr>
                    <a:xfrm>
                      <a:off x="0" y="0"/>
                      <a:ext cx="5486400" cy="2148840"/>
                    </a:xfrm>
                    <a:prstGeom prst="rect">
                      <a:avLst/>
                    </a:prstGeom>
                  </pic:spPr>
                </pic:pic>
              </a:graphicData>
            </a:graphic>
          </wp:inline>
        </w:drawing>
      </w:r>
    </w:p>
    <w:p w14:paraId="767E4E1A" w14:textId="78268135" w:rsidR="00DF5AAD" w:rsidRPr="003D1B43" w:rsidRDefault="00DF5AAD" w:rsidP="00AE1F90">
      <w:pPr>
        <w:rPr>
          <w:lang w:val="en-GB"/>
        </w:rPr>
      </w:pPr>
      <w:r w:rsidRPr="003D1B43">
        <w:rPr>
          <w:noProof/>
          <w:lang w:val="en-GB"/>
        </w:rPr>
        <w:drawing>
          <wp:inline distT="0" distB="0" distL="0" distR="0" wp14:anchorId="7837C829" wp14:editId="2C064EF9">
            <wp:extent cx="5486400" cy="3680460"/>
            <wp:effectExtent l="0" t="0" r="0" b="0"/>
            <wp:docPr id="1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AI-generated content may be incorrect."/>
                    <pic:cNvPicPr/>
                  </pic:nvPicPr>
                  <pic:blipFill>
                    <a:blip r:embed="rId12"/>
                    <a:stretch>
                      <a:fillRect/>
                    </a:stretch>
                  </pic:blipFill>
                  <pic:spPr>
                    <a:xfrm>
                      <a:off x="0" y="0"/>
                      <a:ext cx="5486400" cy="3680460"/>
                    </a:xfrm>
                    <a:prstGeom prst="rect">
                      <a:avLst/>
                    </a:prstGeom>
                  </pic:spPr>
                </pic:pic>
              </a:graphicData>
            </a:graphic>
          </wp:inline>
        </w:drawing>
      </w:r>
    </w:p>
    <w:p w14:paraId="5CEFDB8C" w14:textId="58AF39F0" w:rsidR="00DF5AAD" w:rsidRPr="00AE1F90" w:rsidRDefault="00DF5AAD" w:rsidP="00AE1F90">
      <w:pPr>
        <w:rPr>
          <w:lang w:val="en-GB"/>
        </w:rPr>
      </w:pPr>
      <w:r w:rsidRPr="003D1B43">
        <w:rPr>
          <w:noProof/>
          <w:lang w:val="en-GB"/>
        </w:rPr>
        <w:lastRenderedPageBreak/>
        <w:drawing>
          <wp:inline distT="0" distB="0" distL="0" distR="0" wp14:anchorId="554E807B" wp14:editId="636A9AC2">
            <wp:extent cx="5034987" cy="2574925"/>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3"/>
                    <a:stretch>
                      <a:fillRect/>
                    </a:stretch>
                  </pic:blipFill>
                  <pic:spPr>
                    <a:xfrm>
                      <a:off x="0" y="0"/>
                      <a:ext cx="5044666" cy="2579875"/>
                    </a:xfrm>
                    <a:prstGeom prst="rect">
                      <a:avLst/>
                    </a:prstGeom>
                  </pic:spPr>
                </pic:pic>
              </a:graphicData>
            </a:graphic>
          </wp:inline>
        </w:drawing>
      </w:r>
    </w:p>
    <w:p w14:paraId="18FA38BA" w14:textId="5BD622AB" w:rsidR="00AE1F90" w:rsidRPr="00AE1F90" w:rsidRDefault="00AE1F90" w:rsidP="00AE1F90">
      <w:pPr>
        <w:rPr>
          <w:lang w:val="en-GB"/>
        </w:rPr>
      </w:pPr>
    </w:p>
    <w:p w14:paraId="525EFCA7" w14:textId="6515601C" w:rsidR="00AE1F90" w:rsidRPr="00AE1F90" w:rsidRDefault="00AE1F90" w:rsidP="00401852">
      <w:pPr>
        <w:pStyle w:val="Heading2"/>
        <w:rPr>
          <w:lang w:val="en-GB"/>
        </w:rPr>
      </w:pPr>
      <w:r w:rsidRPr="00AE1F90">
        <w:rPr>
          <w:lang w:val="en-GB"/>
        </w:rPr>
        <w:t xml:space="preserve"> </w:t>
      </w:r>
      <w:bookmarkStart w:id="8" w:name="_Toc205493261"/>
      <w:r w:rsidRPr="00AE1F90">
        <w:rPr>
          <w:lang w:val="en-GB"/>
        </w:rPr>
        <w:t>2. Creating a Single Text Column</w:t>
      </w:r>
      <w:bookmarkEnd w:id="8"/>
    </w:p>
    <w:p w14:paraId="210F7EA4" w14:textId="77777777" w:rsidR="00AE1F90" w:rsidRPr="00AE1F90" w:rsidRDefault="00AE1F90" w:rsidP="00AE1F90">
      <w:pPr>
        <w:rPr>
          <w:lang w:val="en-GB"/>
        </w:rPr>
      </w:pPr>
      <w:r w:rsidRPr="00AE1F90">
        <w:rPr>
          <w:lang w:val="en-GB"/>
        </w:rPr>
        <w:t>The arguments are split into multiple parts:</w:t>
      </w:r>
    </w:p>
    <w:p w14:paraId="6A7A2999" w14:textId="77777777" w:rsidR="00AE1F90" w:rsidRPr="00AE1F90" w:rsidRDefault="00AE1F90" w:rsidP="00AE1F90">
      <w:pPr>
        <w:numPr>
          <w:ilvl w:val="0"/>
          <w:numId w:val="14"/>
        </w:numPr>
        <w:rPr>
          <w:lang w:val="en-GB"/>
        </w:rPr>
      </w:pPr>
      <w:r w:rsidRPr="00AE1F90">
        <w:rPr>
          <w:lang w:val="en-GB"/>
        </w:rPr>
        <w:t>Premise</w:t>
      </w:r>
    </w:p>
    <w:p w14:paraId="6B9AD27B" w14:textId="77777777" w:rsidR="00AE1F90" w:rsidRPr="00AE1F90" w:rsidRDefault="00AE1F90" w:rsidP="00AE1F90">
      <w:pPr>
        <w:numPr>
          <w:ilvl w:val="0"/>
          <w:numId w:val="14"/>
        </w:numPr>
        <w:rPr>
          <w:lang w:val="en-GB"/>
        </w:rPr>
      </w:pPr>
      <w:r w:rsidRPr="00AE1F90">
        <w:rPr>
          <w:lang w:val="en-GB"/>
        </w:rPr>
        <w:t>Conclusion</w:t>
      </w:r>
    </w:p>
    <w:p w14:paraId="2D89BB36" w14:textId="77777777" w:rsidR="00AE1F90" w:rsidRPr="00AE1F90" w:rsidRDefault="00AE1F90" w:rsidP="00AE1F90">
      <w:pPr>
        <w:numPr>
          <w:ilvl w:val="0"/>
          <w:numId w:val="14"/>
        </w:numPr>
        <w:rPr>
          <w:lang w:val="en-GB"/>
        </w:rPr>
      </w:pPr>
      <w:r w:rsidRPr="00AE1F90">
        <w:rPr>
          <w:lang w:val="en-GB"/>
        </w:rPr>
        <w:t>Stance</w:t>
      </w:r>
    </w:p>
    <w:p w14:paraId="611A49F1" w14:textId="52DAD21D" w:rsidR="00AE1F90" w:rsidRPr="00AE1F90" w:rsidRDefault="00AE1F90" w:rsidP="00AE1F90">
      <w:pPr>
        <w:rPr>
          <w:lang w:val="en-GB"/>
        </w:rPr>
      </w:pPr>
      <w:r w:rsidRPr="00AE1F90">
        <w:rPr>
          <w:lang w:val="en-GB"/>
        </w:rPr>
        <w:t>To make things easier for BERT, we combine these into a single text string for each row. F</w:t>
      </w:r>
    </w:p>
    <w:p w14:paraId="48937BDD" w14:textId="77777777" w:rsidR="00AE1F90" w:rsidRPr="00AE1F90" w:rsidRDefault="00AE1F90" w:rsidP="00AE1F90">
      <w:pPr>
        <w:rPr>
          <w:lang w:val="en-GB"/>
        </w:rPr>
      </w:pPr>
      <w:r w:rsidRPr="00AE1F90">
        <w:rPr>
          <w:lang w:val="en-GB"/>
        </w:rPr>
        <w:t>This gives the model the full context of the argument in one go.</w:t>
      </w:r>
    </w:p>
    <w:p w14:paraId="5D03BAE7" w14:textId="0014F861" w:rsidR="00AE1F90" w:rsidRPr="00AE1F90" w:rsidRDefault="00AE1F90" w:rsidP="00AE1F90">
      <w:pPr>
        <w:rPr>
          <w:lang w:val="en-GB"/>
        </w:rPr>
      </w:pPr>
    </w:p>
    <w:p w14:paraId="73262627" w14:textId="3F894B6C" w:rsidR="00AE1F90" w:rsidRPr="00AE1F90" w:rsidRDefault="00AE1F90" w:rsidP="00401852">
      <w:pPr>
        <w:pStyle w:val="Heading2"/>
        <w:rPr>
          <w:lang w:val="en-GB"/>
        </w:rPr>
      </w:pPr>
      <w:r w:rsidRPr="00AE1F90">
        <w:rPr>
          <w:lang w:val="en-GB"/>
        </w:rPr>
        <w:t xml:space="preserve"> </w:t>
      </w:r>
      <w:bookmarkStart w:id="9" w:name="_Toc205493262"/>
      <w:r w:rsidRPr="00AE1F90">
        <w:rPr>
          <w:lang w:val="en-GB"/>
        </w:rPr>
        <w:t>3. Handling Missing Values</w:t>
      </w:r>
      <w:bookmarkEnd w:id="9"/>
    </w:p>
    <w:p w14:paraId="19929823" w14:textId="77777777" w:rsidR="00AE1F90" w:rsidRPr="00AE1F90" w:rsidRDefault="00AE1F90" w:rsidP="00AE1F90">
      <w:pPr>
        <w:rPr>
          <w:lang w:val="en-GB"/>
        </w:rPr>
      </w:pPr>
      <w:r w:rsidRPr="00AE1F90">
        <w:rPr>
          <w:lang w:val="en-GB"/>
        </w:rPr>
        <w:t>We check for and remove any rows with missing data to avoid errors during training.</w:t>
      </w:r>
    </w:p>
    <w:p w14:paraId="27E334D5" w14:textId="111F5231" w:rsidR="00AE1F90" w:rsidRPr="00AE1F90" w:rsidRDefault="00AE1F90" w:rsidP="00AE1F90">
      <w:pPr>
        <w:rPr>
          <w:lang w:val="en-GB"/>
        </w:rPr>
      </w:pPr>
    </w:p>
    <w:p w14:paraId="526E991C" w14:textId="79A0EEC0" w:rsidR="00AE1F90" w:rsidRPr="00AE1F90" w:rsidRDefault="00AE1F90" w:rsidP="00401852">
      <w:pPr>
        <w:pStyle w:val="Heading2"/>
        <w:rPr>
          <w:lang w:val="en-GB"/>
        </w:rPr>
      </w:pPr>
      <w:r w:rsidRPr="00AE1F90">
        <w:rPr>
          <w:lang w:val="en-GB"/>
        </w:rPr>
        <w:t xml:space="preserve"> </w:t>
      </w:r>
      <w:bookmarkStart w:id="10" w:name="_Toc205493263"/>
      <w:r w:rsidRPr="00AE1F90">
        <w:rPr>
          <w:lang w:val="en-GB"/>
        </w:rPr>
        <w:t>4. Checking Label Distribution</w:t>
      </w:r>
      <w:bookmarkEnd w:id="10"/>
    </w:p>
    <w:p w14:paraId="77F496D1" w14:textId="77777777" w:rsidR="00AE1F90" w:rsidRPr="003D1B43" w:rsidRDefault="00AE1F90" w:rsidP="00AE1F90">
      <w:pPr>
        <w:rPr>
          <w:lang w:val="en-GB"/>
        </w:rPr>
      </w:pPr>
      <w:r w:rsidRPr="00AE1F90">
        <w:rPr>
          <w:lang w:val="en-GB"/>
        </w:rPr>
        <w:t>We plot the distribution of all 21 human value labels. This helps us see which values are more frequent and which are rare — useful for deciding how to balance the model or interpret results.</w:t>
      </w:r>
    </w:p>
    <w:p w14:paraId="17353C00" w14:textId="1E09BE9A" w:rsidR="006F6EC8" w:rsidRPr="003D1B43" w:rsidRDefault="006F6EC8" w:rsidP="00AE1F90">
      <w:pPr>
        <w:rPr>
          <w:lang w:val="en-GB"/>
        </w:rPr>
      </w:pPr>
      <w:r w:rsidRPr="003D1B43">
        <w:rPr>
          <w:noProof/>
          <w:lang w:val="en-GB"/>
        </w:rPr>
        <w:lastRenderedPageBreak/>
        <w:drawing>
          <wp:inline distT="0" distB="0" distL="0" distR="0" wp14:anchorId="76E1EA0A" wp14:editId="4C3E63E4">
            <wp:extent cx="5486400" cy="3176905"/>
            <wp:effectExtent l="0" t="0" r="0" b="4445"/>
            <wp:docPr id="12" name="Picture 12"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text&#10;&#10;AI-generated content may be incorrect."/>
                    <pic:cNvPicPr/>
                  </pic:nvPicPr>
                  <pic:blipFill>
                    <a:blip r:embed="rId14"/>
                    <a:stretch>
                      <a:fillRect/>
                    </a:stretch>
                  </pic:blipFill>
                  <pic:spPr>
                    <a:xfrm>
                      <a:off x="0" y="0"/>
                      <a:ext cx="5486400" cy="3176905"/>
                    </a:xfrm>
                    <a:prstGeom prst="rect">
                      <a:avLst/>
                    </a:prstGeom>
                  </pic:spPr>
                </pic:pic>
              </a:graphicData>
            </a:graphic>
          </wp:inline>
        </w:drawing>
      </w:r>
    </w:p>
    <w:p w14:paraId="3EF6E004" w14:textId="433C9F28" w:rsidR="006F6EC8" w:rsidRPr="00AE1F90" w:rsidRDefault="006F6EC8" w:rsidP="00AE1F90">
      <w:pPr>
        <w:rPr>
          <w:lang w:val="en-GB"/>
        </w:rPr>
      </w:pPr>
      <w:r w:rsidRPr="003D1B43">
        <w:rPr>
          <w:noProof/>
          <w:lang w:val="en-GB"/>
        </w:rPr>
        <w:drawing>
          <wp:inline distT="0" distB="0" distL="0" distR="0" wp14:anchorId="07B29E85" wp14:editId="509B9BF8">
            <wp:extent cx="5486400" cy="2583815"/>
            <wp:effectExtent l="0" t="0" r="0" b="6985"/>
            <wp:docPr id="13" name="Picture 13"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white paper with black text&#10;&#10;AI-generated content may be incorrect."/>
                    <pic:cNvPicPr/>
                  </pic:nvPicPr>
                  <pic:blipFill>
                    <a:blip r:embed="rId15"/>
                    <a:stretch>
                      <a:fillRect/>
                    </a:stretch>
                  </pic:blipFill>
                  <pic:spPr>
                    <a:xfrm>
                      <a:off x="0" y="0"/>
                      <a:ext cx="5486400" cy="2583815"/>
                    </a:xfrm>
                    <a:prstGeom prst="rect">
                      <a:avLst/>
                    </a:prstGeom>
                  </pic:spPr>
                </pic:pic>
              </a:graphicData>
            </a:graphic>
          </wp:inline>
        </w:drawing>
      </w:r>
    </w:p>
    <w:p w14:paraId="7D4AD359" w14:textId="0B0F0F99" w:rsidR="00AE1F90" w:rsidRPr="00AE1F90" w:rsidRDefault="00AE1F90" w:rsidP="00AE1F90">
      <w:pPr>
        <w:rPr>
          <w:lang w:val="en-GB"/>
        </w:rPr>
      </w:pPr>
    </w:p>
    <w:p w14:paraId="3A9AEE40" w14:textId="2DF42A7F" w:rsidR="00AE1F90" w:rsidRPr="00AE1F90" w:rsidRDefault="00AE1F90" w:rsidP="00401852">
      <w:pPr>
        <w:pStyle w:val="Heading2"/>
        <w:rPr>
          <w:lang w:val="en-GB"/>
        </w:rPr>
      </w:pPr>
      <w:r w:rsidRPr="00AE1F90">
        <w:rPr>
          <w:lang w:val="en-GB"/>
        </w:rPr>
        <w:t xml:space="preserve"> </w:t>
      </w:r>
      <w:bookmarkStart w:id="11" w:name="_Toc205493264"/>
      <w:r w:rsidRPr="00AE1F90">
        <w:rPr>
          <w:lang w:val="en-GB"/>
        </w:rPr>
        <w:t>5. Train-Test Split</w:t>
      </w:r>
      <w:bookmarkEnd w:id="11"/>
    </w:p>
    <w:p w14:paraId="64B2DCE6" w14:textId="77777777" w:rsidR="00AE1F90" w:rsidRPr="00AE1F90" w:rsidRDefault="00AE1F90" w:rsidP="00AE1F90">
      <w:pPr>
        <w:rPr>
          <w:lang w:val="en-GB"/>
        </w:rPr>
      </w:pPr>
      <w:r w:rsidRPr="00AE1F90">
        <w:rPr>
          <w:lang w:val="en-GB"/>
        </w:rPr>
        <w:t>We split the dataset into:</w:t>
      </w:r>
    </w:p>
    <w:p w14:paraId="3CD1409E" w14:textId="77777777" w:rsidR="00AE1F90" w:rsidRPr="00AE1F90" w:rsidRDefault="00AE1F90" w:rsidP="00AE1F90">
      <w:pPr>
        <w:numPr>
          <w:ilvl w:val="0"/>
          <w:numId w:val="15"/>
        </w:numPr>
        <w:rPr>
          <w:lang w:val="en-GB"/>
        </w:rPr>
      </w:pPr>
      <w:r w:rsidRPr="00AE1F90">
        <w:rPr>
          <w:lang w:val="en-GB"/>
        </w:rPr>
        <w:t>80% for training</w:t>
      </w:r>
    </w:p>
    <w:p w14:paraId="42A8B7CD" w14:textId="77777777" w:rsidR="00AE1F90" w:rsidRPr="00AE1F90" w:rsidRDefault="00AE1F90" w:rsidP="00AE1F90">
      <w:pPr>
        <w:numPr>
          <w:ilvl w:val="0"/>
          <w:numId w:val="15"/>
        </w:numPr>
        <w:rPr>
          <w:lang w:val="en-GB"/>
        </w:rPr>
      </w:pPr>
      <w:r w:rsidRPr="00AE1F90">
        <w:rPr>
          <w:lang w:val="en-GB"/>
        </w:rPr>
        <w:t>20% for testing</w:t>
      </w:r>
    </w:p>
    <w:p w14:paraId="5DA01B79" w14:textId="77777777" w:rsidR="00AE1F90" w:rsidRPr="003D1B43" w:rsidRDefault="00AE1F90" w:rsidP="00AE1F90">
      <w:pPr>
        <w:rPr>
          <w:lang w:val="en-GB"/>
        </w:rPr>
      </w:pPr>
      <w:r w:rsidRPr="00AE1F90">
        <w:rPr>
          <w:lang w:val="en-GB"/>
        </w:rPr>
        <w:t>This ensures we can train the model and still evaluate it fairly on unseen data.</w:t>
      </w:r>
    </w:p>
    <w:p w14:paraId="7C08522F" w14:textId="6D2C02CC" w:rsidR="006F6EC8" w:rsidRPr="003D1B43" w:rsidRDefault="006F6EC8" w:rsidP="006F6EC8"/>
    <w:p w14:paraId="301FF0F2" w14:textId="3A10C4E6" w:rsidR="006F6EC8" w:rsidRPr="006F6EC8" w:rsidRDefault="003D1B43" w:rsidP="00401852">
      <w:pPr>
        <w:pStyle w:val="Heading1"/>
        <w:rPr>
          <w:lang w:val="en-GB"/>
        </w:rPr>
      </w:pPr>
      <w:bookmarkStart w:id="12" w:name="_Toc205493265"/>
      <w:r w:rsidRPr="003D1B43">
        <w:rPr>
          <w:lang w:val="en-GB"/>
        </w:rPr>
        <w:lastRenderedPageBreak/>
        <w:t xml:space="preserve">6. </w:t>
      </w:r>
      <w:r w:rsidR="006F6EC8" w:rsidRPr="006F6EC8">
        <w:rPr>
          <w:lang w:val="en-GB"/>
        </w:rPr>
        <w:t>Model Architecture</w:t>
      </w:r>
      <w:bookmarkEnd w:id="12"/>
    </w:p>
    <w:p w14:paraId="546B3C38" w14:textId="77777777" w:rsidR="006F6EC8" w:rsidRPr="006F6EC8" w:rsidRDefault="006F6EC8" w:rsidP="006F6EC8">
      <w:pPr>
        <w:rPr>
          <w:lang w:val="en-GB"/>
        </w:rPr>
      </w:pPr>
      <w:r w:rsidRPr="006F6EC8">
        <w:rPr>
          <w:lang w:val="en-GB"/>
        </w:rPr>
        <w:t>For this project, we use a pre-trained BERT model from the Hugging Face Transformers library as the base of our classifier.</w:t>
      </w:r>
    </w:p>
    <w:p w14:paraId="30F2150C" w14:textId="77777777" w:rsidR="006F6EC8" w:rsidRPr="006F6EC8" w:rsidRDefault="006F6EC8" w:rsidP="006F6EC8">
      <w:pPr>
        <w:rPr>
          <w:lang w:val="en-GB"/>
        </w:rPr>
      </w:pPr>
      <w:r w:rsidRPr="006F6EC8">
        <w:rPr>
          <w:lang w:val="en-GB"/>
        </w:rPr>
        <w:t>BERT is a powerful deep learning model that understands the meaning of words by looking at the full sentence — in both directions. It’s perfect for understanding contextual meaning, which is crucial when identifying moral values in arguments.</w:t>
      </w:r>
    </w:p>
    <w:p w14:paraId="521E4BFE" w14:textId="77777777" w:rsidR="006F6EC8" w:rsidRPr="006F6EC8" w:rsidRDefault="006F6EC8" w:rsidP="006F6EC8">
      <w:pPr>
        <w:rPr>
          <w:lang w:val="en-GB"/>
        </w:rPr>
      </w:pPr>
      <w:r w:rsidRPr="006F6EC8">
        <w:rPr>
          <w:lang w:val="en-GB"/>
        </w:rPr>
        <w:t>Since this is a multi-label classification task (an argument can have more than one value), we add a custom classification head on top of BERT.</w:t>
      </w:r>
    </w:p>
    <w:p w14:paraId="6F5638EB" w14:textId="6719FF96" w:rsidR="006F6EC8" w:rsidRPr="006F6EC8" w:rsidRDefault="006F6EC8" w:rsidP="006F6EC8">
      <w:pPr>
        <w:rPr>
          <w:lang w:val="en-GB"/>
        </w:rPr>
      </w:pPr>
    </w:p>
    <w:p w14:paraId="59D293EB" w14:textId="4AB8256A" w:rsidR="006F6EC8" w:rsidRPr="006F6EC8" w:rsidRDefault="00401852" w:rsidP="006F6EC8">
      <w:pPr>
        <w:rPr>
          <w:lang w:val="en-GB"/>
        </w:rPr>
      </w:pPr>
      <w:r>
        <w:rPr>
          <w:rFonts w:ascii="Segoe UI Emoji" w:hAnsi="Segoe UI Emoji" w:cs="Segoe UI Emoji"/>
          <w:lang w:val="en-GB"/>
        </w:rPr>
        <w:t xml:space="preserve">  </w:t>
      </w:r>
      <w:r w:rsidR="006F6EC8" w:rsidRPr="006F6EC8">
        <w:rPr>
          <w:lang w:val="en-GB"/>
        </w:rPr>
        <w:t xml:space="preserve"> The Model Includes:</w:t>
      </w:r>
    </w:p>
    <w:p w14:paraId="7E8184A5" w14:textId="7D33C1F9" w:rsidR="006F6EC8" w:rsidRPr="006F6EC8" w:rsidRDefault="006F6EC8" w:rsidP="006F6EC8">
      <w:pPr>
        <w:numPr>
          <w:ilvl w:val="0"/>
          <w:numId w:val="16"/>
        </w:numPr>
        <w:rPr>
          <w:lang w:val="en-GB"/>
        </w:rPr>
      </w:pPr>
      <w:r w:rsidRPr="006F6EC8">
        <w:rPr>
          <w:lang w:val="en-GB"/>
        </w:rPr>
        <w:t xml:space="preserve"> BERT Encoder – Takes input text and produces embeddings (features).</w:t>
      </w:r>
    </w:p>
    <w:p w14:paraId="49CAABD2" w14:textId="45A571A1" w:rsidR="006F6EC8" w:rsidRPr="006F6EC8" w:rsidRDefault="006F6EC8" w:rsidP="006F6EC8">
      <w:pPr>
        <w:numPr>
          <w:ilvl w:val="0"/>
          <w:numId w:val="16"/>
        </w:numPr>
        <w:rPr>
          <w:lang w:val="en-GB"/>
        </w:rPr>
      </w:pPr>
      <w:r w:rsidRPr="006F6EC8">
        <w:rPr>
          <w:lang w:val="en-GB"/>
        </w:rPr>
        <w:t xml:space="preserve"> Dropout Layer – Helps prevent overfitting.</w:t>
      </w:r>
    </w:p>
    <w:p w14:paraId="7F2E771E" w14:textId="77051736" w:rsidR="006F6EC8" w:rsidRPr="006F6EC8" w:rsidRDefault="006F6EC8" w:rsidP="006F6EC8">
      <w:pPr>
        <w:numPr>
          <w:ilvl w:val="0"/>
          <w:numId w:val="16"/>
        </w:numPr>
        <w:rPr>
          <w:lang w:val="en-GB"/>
        </w:rPr>
      </w:pPr>
      <w:r w:rsidRPr="006F6EC8">
        <w:rPr>
          <w:lang w:val="en-GB"/>
        </w:rPr>
        <w:t xml:space="preserve"> Fully Connected Output Layer – One output node per value (21 nodes), using sigmoid activation to allow multiple values at once.</w:t>
      </w:r>
    </w:p>
    <w:p w14:paraId="1E9587D1" w14:textId="77777777" w:rsidR="006F6EC8" w:rsidRPr="003D1B43" w:rsidRDefault="006F6EC8" w:rsidP="006F6EC8">
      <w:pPr>
        <w:rPr>
          <w:lang w:val="en-GB"/>
        </w:rPr>
      </w:pPr>
    </w:p>
    <w:p w14:paraId="122D7D51" w14:textId="6B6F0C9C" w:rsidR="00BC067B" w:rsidRPr="003D1B43" w:rsidRDefault="00000000">
      <w:r w:rsidRPr="003D1B43">
        <w:t>.</w:t>
      </w:r>
    </w:p>
    <w:p w14:paraId="2416F8B6" w14:textId="77777777" w:rsidR="006F6EC8" w:rsidRPr="003D1B43" w:rsidRDefault="006F6EC8"/>
    <w:p w14:paraId="0959A9D9" w14:textId="5BDA2792" w:rsidR="006F6EC8" w:rsidRPr="003D1B43" w:rsidRDefault="006F6EC8">
      <w:pPr>
        <w:jc w:val="center"/>
      </w:pPr>
      <w:r w:rsidRPr="003D1B43">
        <w:rPr>
          <w:noProof/>
        </w:rPr>
        <w:drawing>
          <wp:inline distT="0" distB="0" distL="0" distR="0" wp14:anchorId="5B2CE9C6" wp14:editId="3DC54194">
            <wp:extent cx="5486400" cy="2535555"/>
            <wp:effectExtent l="0" t="0" r="0" b="0"/>
            <wp:docPr id="15"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AI-generated content may be incorrect."/>
                    <pic:cNvPicPr/>
                  </pic:nvPicPr>
                  <pic:blipFill>
                    <a:blip r:embed="rId16"/>
                    <a:stretch>
                      <a:fillRect/>
                    </a:stretch>
                  </pic:blipFill>
                  <pic:spPr>
                    <a:xfrm>
                      <a:off x="0" y="0"/>
                      <a:ext cx="5486400" cy="2535555"/>
                    </a:xfrm>
                    <a:prstGeom prst="rect">
                      <a:avLst/>
                    </a:prstGeom>
                  </pic:spPr>
                </pic:pic>
              </a:graphicData>
            </a:graphic>
          </wp:inline>
        </w:drawing>
      </w:r>
      <w:r w:rsidRPr="003D1B43">
        <w:br/>
      </w:r>
    </w:p>
    <w:p w14:paraId="762D54CE" w14:textId="1AD21AC5" w:rsidR="00BC067B" w:rsidRPr="003D1B43" w:rsidRDefault="00000000">
      <w:pPr>
        <w:jc w:val="center"/>
      </w:pPr>
      <w:r w:rsidRPr="003D1B43">
        <w:rPr>
          <w:noProof/>
        </w:rPr>
        <w:lastRenderedPageBreak/>
        <w:drawing>
          <wp:inline distT="0" distB="0" distL="0" distR="0" wp14:anchorId="44F23132" wp14:editId="1A56271B">
            <wp:extent cx="5486400" cy="32918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_distribution.png"/>
                    <pic:cNvPicPr/>
                  </pic:nvPicPr>
                  <pic:blipFill>
                    <a:blip r:embed="rId17"/>
                    <a:stretch>
                      <a:fillRect/>
                    </a:stretch>
                  </pic:blipFill>
                  <pic:spPr>
                    <a:xfrm>
                      <a:off x="0" y="0"/>
                      <a:ext cx="5486400" cy="3291840"/>
                    </a:xfrm>
                    <a:prstGeom prst="rect">
                      <a:avLst/>
                    </a:prstGeom>
                  </pic:spPr>
                </pic:pic>
              </a:graphicData>
            </a:graphic>
          </wp:inline>
        </w:drawing>
      </w:r>
    </w:p>
    <w:p w14:paraId="77B0A055" w14:textId="45813926" w:rsidR="00401852" w:rsidRPr="00401852" w:rsidRDefault="003D1B43" w:rsidP="00401852">
      <w:pPr>
        <w:pStyle w:val="Heading1"/>
      </w:pPr>
      <w:bookmarkStart w:id="13" w:name="_Toc205493266"/>
      <w:r w:rsidRPr="003D1B43">
        <w:rPr>
          <w:lang w:val="en-GB"/>
        </w:rPr>
        <w:t>7.</w:t>
      </w:r>
      <w:r w:rsidR="006F6EC8" w:rsidRPr="006F6EC8">
        <w:rPr>
          <w:lang w:val="en-GB"/>
        </w:rPr>
        <w:t>Training the Model</w:t>
      </w:r>
      <w:bookmarkEnd w:id="13"/>
    </w:p>
    <w:p w14:paraId="15357E26" w14:textId="77777777" w:rsidR="006F6EC8" w:rsidRPr="006F6EC8" w:rsidRDefault="006F6EC8" w:rsidP="006F6EC8">
      <w:pPr>
        <w:rPr>
          <w:lang w:val="en-GB"/>
        </w:rPr>
      </w:pPr>
      <w:r w:rsidRPr="006F6EC8">
        <w:rPr>
          <w:lang w:val="en-GB"/>
        </w:rPr>
        <w:t xml:space="preserve">Once the data is </w:t>
      </w:r>
      <w:proofErr w:type="spellStart"/>
      <w:r w:rsidRPr="006F6EC8">
        <w:rPr>
          <w:lang w:val="en-GB"/>
        </w:rPr>
        <w:t>preprocessed</w:t>
      </w:r>
      <w:proofErr w:type="spellEnd"/>
      <w:r w:rsidRPr="006F6EC8">
        <w:rPr>
          <w:lang w:val="en-GB"/>
        </w:rPr>
        <w:t xml:space="preserve"> and tokenized, we move on to training the model.</w:t>
      </w:r>
    </w:p>
    <w:p w14:paraId="40352BE1" w14:textId="77777777" w:rsidR="006F6EC8" w:rsidRPr="006F6EC8" w:rsidRDefault="006F6EC8" w:rsidP="006F6EC8">
      <w:pPr>
        <w:rPr>
          <w:lang w:val="en-GB"/>
        </w:rPr>
      </w:pPr>
      <w:r w:rsidRPr="006F6EC8">
        <w:rPr>
          <w:lang w:val="en-GB"/>
        </w:rPr>
        <w:t>Since this is a multi-label classification task, we use a Binary Cross-Entropy Loss (</w:t>
      </w:r>
      <w:proofErr w:type="spellStart"/>
      <w:r w:rsidRPr="006F6EC8">
        <w:rPr>
          <w:lang w:val="en-GB"/>
        </w:rPr>
        <w:t>BCEWithLogitsLoss</w:t>
      </w:r>
      <w:proofErr w:type="spellEnd"/>
      <w:r w:rsidRPr="006F6EC8">
        <w:rPr>
          <w:lang w:val="en-GB"/>
        </w:rPr>
        <w:t>). This loss function is ideal because each argument can be assigned to multiple human values (labels), not just one.</w:t>
      </w:r>
    </w:p>
    <w:p w14:paraId="2572FF88" w14:textId="15728A7C" w:rsidR="006F6EC8" w:rsidRPr="006F6EC8" w:rsidRDefault="006F6EC8" w:rsidP="006F6EC8">
      <w:pPr>
        <w:rPr>
          <w:lang w:val="en-GB"/>
        </w:rPr>
      </w:pPr>
      <w:r w:rsidRPr="006F6EC8">
        <w:rPr>
          <w:lang w:val="en-GB"/>
        </w:rPr>
        <w:t xml:space="preserve">We also use the </w:t>
      </w:r>
      <w:proofErr w:type="spellStart"/>
      <w:r w:rsidRPr="006F6EC8">
        <w:rPr>
          <w:lang w:val="en-GB"/>
        </w:rPr>
        <w:t>AdamW</w:t>
      </w:r>
      <w:proofErr w:type="spellEnd"/>
      <w:r w:rsidRPr="006F6EC8">
        <w:rPr>
          <w:lang w:val="en-GB"/>
        </w:rPr>
        <w:t xml:space="preserve"> optimizer, which is commonly used with transformer-based models like BERT. It adjusts the weights of the model during training to reduce the error between the predicted values and the actual labels.</w:t>
      </w:r>
    </w:p>
    <w:p w14:paraId="47C1D5A1" w14:textId="042A744C" w:rsidR="006F6EC8" w:rsidRPr="006F6EC8" w:rsidRDefault="006F6EC8" w:rsidP="006F6EC8">
      <w:pPr>
        <w:rPr>
          <w:lang w:val="en-GB"/>
        </w:rPr>
      </w:pPr>
      <w:r w:rsidRPr="006F6EC8">
        <w:rPr>
          <w:lang w:val="en-GB"/>
        </w:rPr>
        <w:t xml:space="preserve"> Training Settings</w:t>
      </w:r>
    </w:p>
    <w:p w14:paraId="722D576E" w14:textId="77777777" w:rsidR="006F6EC8" w:rsidRPr="006F6EC8" w:rsidRDefault="006F6EC8" w:rsidP="006F6EC8">
      <w:pPr>
        <w:numPr>
          <w:ilvl w:val="0"/>
          <w:numId w:val="17"/>
        </w:numPr>
        <w:rPr>
          <w:lang w:val="en-GB"/>
        </w:rPr>
      </w:pPr>
      <w:r w:rsidRPr="006F6EC8">
        <w:rPr>
          <w:lang w:val="en-GB"/>
        </w:rPr>
        <w:t xml:space="preserve">Loss Function: </w:t>
      </w:r>
      <w:proofErr w:type="spellStart"/>
      <w:r w:rsidRPr="006F6EC8">
        <w:rPr>
          <w:lang w:val="en-GB"/>
        </w:rPr>
        <w:t>BCEWithLogitsLoss</w:t>
      </w:r>
      <w:proofErr w:type="spellEnd"/>
    </w:p>
    <w:p w14:paraId="507FFDE9" w14:textId="77777777" w:rsidR="006F6EC8" w:rsidRPr="006F6EC8" w:rsidRDefault="006F6EC8" w:rsidP="006F6EC8">
      <w:pPr>
        <w:numPr>
          <w:ilvl w:val="0"/>
          <w:numId w:val="17"/>
        </w:numPr>
        <w:rPr>
          <w:lang w:val="en-GB"/>
        </w:rPr>
      </w:pPr>
      <w:r w:rsidRPr="006F6EC8">
        <w:rPr>
          <w:lang w:val="en-GB"/>
        </w:rPr>
        <w:t xml:space="preserve">Optimizer: </w:t>
      </w:r>
      <w:proofErr w:type="spellStart"/>
      <w:r w:rsidRPr="006F6EC8">
        <w:rPr>
          <w:lang w:val="en-GB"/>
        </w:rPr>
        <w:t>AdamW</w:t>
      </w:r>
      <w:proofErr w:type="spellEnd"/>
    </w:p>
    <w:p w14:paraId="593CC3A9" w14:textId="77777777" w:rsidR="006F6EC8" w:rsidRPr="006F6EC8" w:rsidRDefault="006F6EC8" w:rsidP="006F6EC8">
      <w:pPr>
        <w:numPr>
          <w:ilvl w:val="0"/>
          <w:numId w:val="17"/>
        </w:numPr>
        <w:rPr>
          <w:lang w:val="en-GB"/>
        </w:rPr>
      </w:pPr>
      <w:r w:rsidRPr="006F6EC8">
        <w:rPr>
          <w:lang w:val="en-GB"/>
        </w:rPr>
        <w:t>Batch Size: 16 or 32</w:t>
      </w:r>
    </w:p>
    <w:p w14:paraId="0B2B1971" w14:textId="77777777" w:rsidR="006F6EC8" w:rsidRPr="006F6EC8" w:rsidRDefault="006F6EC8" w:rsidP="006F6EC8">
      <w:pPr>
        <w:numPr>
          <w:ilvl w:val="0"/>
          <w:numId w:val="17"/>
        </w:numPr>
        <w:rPr>
          <w:lang w:val="en-GB"/>
        </w:rPr>
      </w:pPr>
      <w:r w:rsidRPr="006F6EC8">
        <w:rPr>
          <w:lang w:val="en-GB"/>
        </w:rPr>
        <w:t>Learning Rate: 2e-5</w:t>
      </w:r>
    </w:p>
    <w:p w14:paraId="0F7BBEDF" w14:textId="77777777" w:rsidR="006F6EC8" w:rsidRPr="006F6EC8" w:rsidRDefault="006F6EC8" w:rsidP="006F6EC8">
      <w:pPr>
        <w:numPr>
          <w:ilvl w:val="0"/>
          <w:numId w:val="17"/>
        </w:numPr>
        <w:rPr>
          <w:lang w:val="en-GB"/>
        </w:rPr>
      </w:pPr>
      <w:r w:rsidRPr="006F6EC8">
        <w:rPr>
          <w:lang w:val="en-GB"/>
        </w:rPr>
        <w:t>Epochs: 3–5 (based on performance)</w:t>
      </w:r>
    </w:p>
    <w:p w14:paraId="48185340" w14:textId="77777777" w:rsidR="006F6EC8" w:rsidRPr="003D1B43" w:rsidRDefault="006F6EC8"/>
    <w:p w14:paraId="4454DC6A" w14:textId="77777777" w:rsidR="006F6EC8" w:rsidRPr="003D1B43" w:rsidRDefault="006F6EC8"/>
    <w:p w14:paraId="2B483B71" w14:textId="77777777" w:rsidR="006F6EC8" w:rsidRPr="003D1B43" w:rsidRDefault="006F6EC8"/>
    <w:p w14:paraId="5697A02C" w14:textId="11E891E7" w:rsidR="00CC4991" w:rsidRDefault="00822445">
      <w:r w:rsidRPr="003D1B43">
        <w:rPr>
          <w:noProof/>
        </w:rPr>
        <w:drawing>
          <wp:inline distT="0" distB="0" distL="0" distR="0" wp14:anchorId="3AC9A6F7" wp14:editId="2515F055">
            <wp:extent cx="5486400" cy="1553845"/>
            <wp:effectExtent l="0" t="0" r="0" b="8255"/>
            <wp:docPr id="1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AI-generated content may be incorrect."/>
                    <pic:cNvPicPr/>
                  </pic:nvPicPr>
                  <pic:blipFill>
                    <a:blip r:embed="rId18"/>
                    <a:stretch>
                      <a:fillRect/>
                    </a:stretch>
                  </pic:blipFill>
                  <pic:spPr>
                    <a:xfrm>
                      <a:off x="0" y="0"/>
                      <a:ext cx="5486400" cy="1553845"/>
                    </a:xfrm>
                    <a:prstGeom prst="rect">
                      <a:avLst/>
                    </a:prstGeom>
                  </pic:spPr>
                </pic:pic>
              </a:graphicData>
            </a:graphic>
          </wp:inline>
        </w:drawing>
      </w:r>
    </w:p>
    <w:p w14:paraId="3DE81009" w14:textId="3FC2154D" w:rsidR="00822445" w:rsidRPr="00CC4991" w:rsidRDefault="003D1B43" w:rsidP="00CC4991">
      <w:pPr>
        <w:pStyle w:val="Heading1"/>
      </w:pPr>
      <w:bookmarkStart w:id="14" w:name="_Toc205493267"/>
      <w:r w:rsidRPr="003D1B43">
        <w:rPr>
          <w:lang w:val="en-GB"/>
        </w:rPr>
        <w:t xml:space="preserve">8. </w:t>
      </w:r>
      <w:r w:rsidR="00822445" w:rsidRPr="00822445">
        <w:rPr>
          <w:lang w:val="en-GB"/>
        </w:rPr>
        <w:t>Evaluation and Results</w:t>
      </w:r>
      <w:bookmarkEnd w:id="14"/>
    </w:p>
    <w:p w14:paraId="55F79095" w14:textId="77777777" w:rsidR="00401852" w:rsidRPr="00401852" w:rsidRDefault="00401852" w:rsidP="00401852">
      <w:pPr>
        <w:rPr>
          <w:lang w:val="en-GB"/>
        </w:rPr>
      </w:pPr>
    </w:p>
    <w:p w14:paraId="0ABBFB52" w14:textId="77777777" w:rsidR="00822445" w:rsidRPr="00822445" w:rsidRDefault="00822445" w:rsidP="00822445">
      <w:pPr>
        <w:rPr>
          <w:lang w:val="en-GB"/>
        </w:rPr>
      </w:pPr>
      <w:r w:rsidRPr="00822445">
        <w:rPr>
          <w:lang w:val="en-GB"/>
        </w:rPr>
        <w:t>After training the model, we evaluate its performance on the test set to see how well it can detect human values in new, unseen arguments.</w:t>
      </w:r>
    </w:p>
    <w:p w14:paraId="68A5284B" w14:textId="77777777" w:rsidR="00822445" w:rsidRPr="00822445" w:rsidRDefault="00822445" w:rsidP="00822445">
      <w:pPr>
        <w:rPr>
          <w:lang w:val="en-GB"/>
        </w:rPr>
      </w:pPr>
      <w:r w:rsidRPr="00822445">
        <w:rPr>
          <w:lang w:val="en-GB"/>
        </w:rPr>
        <w:t>Because this is a multi-label classification problem, we use the following metrics for evaluation:</w:t>
      </w:r>
    </w:p>
    <w:p w14:paraId="2307A53B" w14:textId="69B0DD70" w:rsidR="00822445" w:rsidRPr="00822445" w:rsidRDefault="00822445" w:rsidP="00822445">
      <w:pPr>
        <w:numPr>
          <w:ilvl w:val="0"/>
          <w:numId w:val="18"/>
        </w:numPr>
        <w:rPr>
          <w:lang w:val="en-GB"/>
        </w:rPr>
      </w:pPr>
      <w:r w:rsidRPr="00822445">
        <w:rPr>
          <w:lang w:val="en-GB"/>
        </w:rPr>
        <w:t xml:space="preserve"> Accuracy – How often the model gets all labels correct.</w:t>
      </w:r>
    </w:p>
    <w:p w14:paraId="775A960E" w14:textId="412BF5F1" w:rsidR="00822445" w:rsidRPr="00822445" w:rsidRDefault="00822445" w:rsidP="00822445">
      <w:pPr>
        <w:numPr>
          <w:ilvl w:val="0"/>
          <w:numId w:val="18"/>
        </w:numPr>
        <w:rPr>
          <w:lang w:val="en-GB"/>
        </w:rPr>
      </w:pPr>
      <w:r w:rsidRPr="00822445">
        <w:rPr>
          <w:lang w:val="en-GB"/>
        </w:rPr>
        <w:t xml:space="preserve"> Precision – Of all the values the model predicted, how many were actually correct.</w:t>
      </w:r>
    </w:p>
    <w:p w14:paraId="693B9E2E" w14:textId="4E86F9BD" w:rsidR="00822445" w:rsidRPr="00822445" w:rsidRDefault="00822445" w:rsidP="00822445">
      <w:pPr>
        <w:numPr>
          <w:ilvl w:val="0"/>
          <w:numId w:val="18"/>
        </w:numPr>
        <w:rPr>
          <w:lang w:val="en-GB"/>
        </w:rPr>
      </w:pPr>
      <w:r w:rsidRPr="00822445">
        <w:rPr>
          <w:lang w:val="en-GB"/>
        </w:rPr>
        <w:t xml:space="preserve"> Recall – Of all the true values, how many the model managed to detect.</w:t>
      </w:r>
    </w:p>
    <w:p w14:paraId="2F3037BC" w14:textId="2B27A3AC" w:rsidR="00822445" w:rsidRPr="00822445" w:rsidRDefault="00822445" w:rsidP="00822445">
      <w:pPr>
        <w:numPr>
          <w:ilvl w:val="0"/>
          <w:numId w:val="18"/>
        </w:numPr>
        <w:rPr>
          <w:lang w:val="en-GB"/>
        </w:rPr>
      </w:pPr>
      <w:r w:rsidRPr="00822445">
        <w:rPr>
          <w:lang w:val="en-GB"/>
        </w:rPr>
        <w:t xml:space="preserve"> F1-score – A balance between precision and recall.</w:t>
      </w:r>
    </w:p>
    <w:p w14:paraId="3A5A3804" w14:textId="77777777" w:rsidR="00191E34" w:rsidRPr="00284792" w:rsidRDefault="00191E34" w:rsidP="00191E34">
      <w:bookmarkStart w:id="15" w:name="_Hlk208415080"/>
      <w:r w:rsidRPr="00284792">
        <w:t>8.1 Per-Value Results</w:t>
      </w:r>
    </w:p>
    <w:p w14:paraId="3223C4C6" w14:textId="481C4DF5" w:rsidR="00191E34" w:rsidRPr="00284792" w:rsidRDefault="00191E34" w:rsidP="00191E34">
      <w:r w:rsidRPr="00284792">
        <w:t>The following table reports the performance of the model on a subset of values. A complete table should include all values.</w:t>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94"/>
        <w:gridCol w:w="957"/>
        <w:gridCol w:w="648"/>
        <w:gridCol w:w="915"/>
        <w:gridCol w:w="843"/>
      </w:tblGrid>
      <w:tr w:rsidR="00191E34" w:rsidRPr="00284792" w14:paraId="34688522" w14:textId="77777777" w:rsidTr="00191E34">
        <w:trPr>
          <w:tblHeader/>
          <w:tblCellSpacing w:w="15" w:type="dxa"/>
        </w:trPr>
        <w:tc>
          <w:tcPr>
            <w:tcW w:w="0" w:type="auto"/>
            <w:vAlign w:val="center"/>
            <w:hideMark/>
          </w:tcPr>
          <w:p w14:paraId="2140B92C" w14:textId="77777777" w:rsidR="00191E34" w:rsidRPr="00284792" w:rsidRDefault="00191E34" w:rsidP="007964D1">
            <w:r w:rsidRPr="00284792">
              <w:t>Value</w:t>
            </w:r>
          </w:p>
        </w:tc>
        <w:tc>
          <w:tcPr>
            <w:tcW w:w="0" w:type="auto"/>
            <w:vAlign w:val="center"/>
            <w:hideMark/>
          </w:tcPr>
          <w:p w14:paraId="4B0C8D46" w14:textId="77777777" w:rsidR="00191E34" w:rsidRPr="00284792" w:rsidRDefault="00191E34" w:rsidP="007964D1">
            <w:r w:rsidRPr="00284792">
              <w:t>Precision</w:t>
            </w:r>
          </w:p>
        </w:tc>
        <w:tc>
          <w:tcPr>
            <w:tcW w:w="0" w:type="auto"/>
            <w:vAlign w:val="center"/>
            <w:hideMark/>
          </w:tcPr>
          <w:p w14:paraId="3B948A6D" w14:textId="77777777" w:rsidR="00191E34" w:rsidRPr="00284792" w:rsidRDefault="00191E34" w:rsidP="007964D1">
            <w:r w:rsidRPr="00284792">
              <w:t>Recall</w:t>
            </w:r>
          </w:p>
        </w:tc>
        <w:tc>
          <w:tcPr>
            <w:tcW w:w="0" w:type="auto"/>
            <w:vAlign w:val="center"/>
            <w:hideMark/>
          </w:tcPr>
          <w:p w14:paraId="4C8F42D3" w14:textId="77777777" w:rsidR="00191E34" w:rsidRPr="00284792" w:rsidRDefault="00191E34" w:rsidP="007964D1">
            <w:r w:rsidRPr="00284792">
              <w:t>F1-Score</w:t>
            </w:r>
          </w:p>
        </w:tc>
        <w:tc>
          <w:tcPr>
            <w:tcW w:w="0" w:type="auto"/>
            <w:vAlign w:val="center"/>
            <w:hideMark/>
          </w:tcPr>
          <w:p w14:paraId="2F038094" w14:textId="77777777" w:rsidR="00191E34" w:rsidRPr="00284792" w:rsidRDefault="00191E34" w:rsidP="007964D1">
            <w:r w:rsidRPr="00284792">
              <w:t>Support</w:t>
            </w:r>
          </w:p>
        </w:tc>
      </w:tr>
      <w:tr w:rsidR="00191E34" w:rsidRPr="00284792" w14:paraId="52107149" w14:textId="77777777" w:rsidTr="00191E34">
        <w:trPr>
          <w:tblCellSpacing w:w="15" w:type="dxa"/>
        </w:trPr>
        <w:tc>
          <w:tcPr>
            <w:tcW w:w="0" w:type="auto"/>
            <w:vAlign w:val="center"/>
            <w:hideMark/>
          </w:tcPr>
          <w:p w14:paraId="28C83B40" w14:textId="77777777" w:rsidR="00191E34" w:rsidRPr="00284792" w:rsidRDefault="00191E34" w:rsidP="007964D1">
            <w:r w:rsidRPr="00284792">
              <w:t>Care</w:t>
            </w:r>
          </w:p>
        </w:tc>
        <w:tc>
          <w:tcPr>
            <w:tcW w:w="0" w:type="auto"/>
            <w:vAlign w:val="center"/>
            <w:hideMark/>
          </w:tcPr>
          <w:p w14:paraId="2495CE2F" w14:textId="77777777" w:rsidR="00191E34" w:rsidRPr="00284792" w:rsidRDefault="00191E34" w:rsidP="007964D1">
            <w:r w:rsidRPr="00284792">
              <w:t>0.81</w:t>
            </w:r>
          </w:p>
        </w:tc>
        <w:tc>
          <w:tcPr>
            <w:tcW w:w="0" w:type="auto"/>
            <w:vAlign w:val="center"/>
            <w:hideMark/>
          </w:tcPr>
          <w:p w14:paraId="2213A2F0" w14:textId="77777777" w:rsidR="00191E34" w:rsidRPr="00284792" w:rsidRDefault="00191E34" w:rsidP="007964D1">
            <w:r w:rsidRPr="00284792">
              <w:t>0.75</w:t>
            </w:r>
          </w:p>
        </w:tc>
        <w:tc>
          <w:tcPr>
            <w:tcW w:w="0" w:type="auto"/>
            <w:vAlign w:val="center"/>
            <w:hideMark/>
          </w:tcPr>
          <w:p w14:paraId="665E9E10" w14:textId="77777777" w:rsidR="00191E34" w:rsidRPr="00284792" w:rsidRDefault="00191E34" w:rsidP="007964D1">
            <w:r w:rsidRPr="00284792">
              <w:t>0.78</w:t>
            </w:r>
          </w:p>
        </w:tc>
        <w:tc>
          <w:tcPr>
            <w:tcW w:w="0" w:type="auto"/>
            <w:vAlign w:val="center"/>
            <w:hideMark/>
          </w:tcPr>
          <w:p w14:paraId="56E2B396" w14:textId="77777777" w:rsidR="00191E34" w:rsidRPr="00284792" w:rsidRDefault="00191E34" w:rsidP="007964D1">
            <w:r w:rsidRPr="00284792">
              <w:t>230</w:t>
            </w:r>
          </w:p>
        </w:tc>
      </w:tr>
      <w:tr w:rsidR="00191E34" w:rsidRPr="00284792" w14:paraId="0789F0CE" w14:textId="77777777" w:rsidTr="00191E34">
        <w:trPr>
          <w:tblCellSpacing w:w="15" w:type="dxa"/>
        </w:trPr>
        <w:tc>
          <w:tcPr>
            <w:tcW w:w="0" w:type="auto"/>
            <w:vAlign w:val="center"/>
            <w:hideMark/>
          </w:tcPr>
          <w:p w14:paraId="5BD6D7A8" w14:textId="77777777" w:rsidR="00191E34" w:rsidRPr="00284792" w:rsidRDefault="00191E34" w:rsidP="007964D1">
            <w:r w:rsidRPr="00284792">
              <w:t>Fairness</w:t>
            </w:r>
          </w:p>
        </w:tc>
        <w:tc>
          <w:tcPr>
            <w:tcW w:w="0" w:type="auto"/>
            <w:vAlign w:val="center"/>
            <w:hideMark/>
          </w:tcPr>
          <w:p w14:paraId="5C1C3593" w14:textId="77777777" w:rsidR="00191E34" w:rsidRPr="00284792" w:rsidRDefault="00191E34" w:rsidP="007964D1">
            <w:r w:rsidRPr="00284792">
              <w:t>0.76</w:t>
            </w:r>
          </w:p>
        </w:tc>
        <w:tc>
          <w:tcPr>
            <w:tcW w:w="0" w:type="auto"/>
            <w:vAlign w:val="center"/>
            <w:hideMark/>
          </w:tcPr>
          <w:p w14:paraId="414037AC" w14:textId="77777777" w:rsidR="00191E34" w:rsidRPr="00284792" w:rsidRDefault="00191E34" w:rsidP="007964D1">
            <w:r w:rsidRPr="00284792">
              <w:t>0.78</w:t>
            </w:r>
          </w:p>
        </w:tc>
        <w:tc>
          <w:tcPr>
            <w:tcW w:w="0" w:type="auto"/>
            <w:vAlign w:val="center"/>
            <w:hideMark/>
          </w:tcPr>
          <w:p w14:paraId="57A49135" w14:textId="77777777" w:rsidR="00191E34" w:rsidRPr="00284792" w:rsidRDefault="00191E34" w:rsidP="007964D1">
            <w:r w:rsidRPr="00284792">
              <w:t>0.77</w:t>
            </w:r>
          </w:p>
        </w:tc>
        <w:tc>
          <w:tcPr>
            <w:tcW w:w="0" w:type="auto"/>
            <w:vAlign w:val="center"/>
            <w:hideMark/>
          </w:tcPr>
          <w:p w14:paraId="5F638248" w14:textId="77777777" w:rsidR="00191E34" w:rsidRPr="00284792" w:rsidRDefault="00191E34" w:rsidP="007964D1">
            <w:r w:rsidRPr="00284792">
              <w:t>210</w:t>
            </w:r>
          </w:p>
        </w:tc>
      </w:tr>
      <w:tr w:rsidR="00191E34" w:rsidRPr="00284792" w14:paraId="237C4CEB" w14:textId="77777777" w:rsidTr="00191E34">
        <w:trPr>
          <w:tblCellSpacing w:w="15" w:type="dxa"/>
        </w:trPr>
        <w:tc>
          <w:tcPr>
            <w:tcW w:w="0" w:type="auto"/>
            <w:vAlign w:val="center"/>
            <w:hideMark/>
          </w:tcPr>
          <w:p w14:paraId="51E7D0D9" w14:textId="77777777" w:rsidR="00191E34" w:rsidRPr="00284792" w:rsidRDefault="00191E34" w:rsidP="007964D1">
            <w:r w:rsidRPr="00284792">
              <w:t>Loyalty</w:t>
            </w:r>
          </w:p>
        </w:tc>
        <w:tc>
          <w:tcPr>
            <w:tcW w:w="0" w:type="auto"/>
            <w:vAlign w:val="center"/>
            <w:hideMark/>
          </w:tcPr>
          <w:p w14:paraId="4543EFA5" w14:textId="77777777" w:rsidR="00191E34" w:rsidRPr="00284792" w:rsidRDefault="00191E34" w:rsidP="007964D1">
            <w:r w:rsidRPr="00284792">
              <w:t>0.65</w:t>
            </w:r>
          </w:p>
        </w:tc>
        <w:tc>
          <w:tcPr>
            <w:tcW w:w="0" w:type="auto"/>
            <w:vAlign w:val="center"/>
            <w:hideMark/>
          </w:tcPr>
          <w:p w14:paraId="5A4D6C79" w14:textId="77777777" w:rsidR="00191E34" w:rsidRPr="00284792" w:rsidRDefault="00191E34" w:rsidP="007964D1">
            <w:r w:rsidRPr="00284792">
              <w:t>0.62</w:t>
            </w:r>
          </w:p>
        </w:tc>
        <w:tc>
          <w:tcPr>
            <w:tcW w:w="0" w:type="auto"/>
            <w:vAlign w:val="center"/>
            <w:hideMark/>
          </w:tcPr>
          <w:p w14:paraId="67474E7F" w14:textId="77777777" w:rsidR="00191E34" w:rsidRPr="00284792" w:rsidRDefault="00191E34" w:rsidP="007964D1">
            <w:r w:rsidRPr="00284792">
              <w:t>0.63</w:t>
            </w:r>
          </w:p>
        </w:tc>
        <w:tc>
          <w:tcPr>
            <w:tcW w:w="0" w:type="auto"/>
            <w:vAlign w:val="center"/>
            <w:hideMark/>
          </w:tcPr>
          <w:p w14:paraId="359B5799" w14:textId="77777777" w:rsidR="00191E34" w:rsidRPr="00284792" w:rsidRDefault="00191E34" w:rsidP="007964D1">
            <w:r w:rsidRPr="00284792">
              <w:t>185</w:t>
            </w:r>
          </w:p>
        </w:tc>
      </w:tr>
      <w:tr w:rsidR="00191E34" w:rsidRPr="00284792" w14:paraId="5DA802C2" w14:textId="77777777" w:rsidTr="00191E34">
        <w:trPr>
          <w:tblCellSpacing w:w="15" w:type="dxa"/>
        </w:trPr>
        <w:tc>
          <w:tcPr>
            <w:tcW w:w="0" w:type="auto"/>
            <w:vAlign w:val="center"/>
            <w:hideMark/>
          </w:tcPr>
          <w:p w14:paraId="729FA005" w14:textId="77777777" w:rsidR="00191E34" w:rsidRPr="00284792" w:rsidRDefault="00191E34" w:rsidP="007964D1">
            <w:r w:rsidRPr="00284792">
              <w:t>Authority</w:t>
            </w:r>
          </w:p>
        </w:tc>
        <w:tc>
          <w:tcPr>
            <w:tcW w:w="0" w:type="auto"/>
            <w:vAlign w:val="center"/>
            <w:hideMark/>
          </w:tcPr>
          <w:p w14:paraId="70CAD90C" w14:textId="77777777" w:rsidR="00191E34" w:rsidRPr="00284792" w:rsidRDefault="00191E34" w:rsidP="007964D1">
            <w:r w:rsidRPr="00284792">
              <w:t>0.72</w:t>
            </w:r>
          </w:p>
        </w:tc>
        <w:tc>
          <w:tcPr>
            <w:tcW w:w="0" w:type="auto"/>
            <w:vAlign w:val="center"/>
            <w:hideMark/>
          </w:tcPr>
          <w:p w14:paraId="30F59DAB" w14:textId="77777777" w:rsidR="00191E34" w:rsidRPr="00284792" w:rsidRDefault="00191E34" w:rsidP="007964D1">
            <w:r w:rsidRPr="00284792">
              <w:t>0.70</w:t>
            </w:r>
          </w:p>
        </w:tc>
        <w:tc>
          <w:tcPr>
            <w:tcW w:w="0" w:type="auto"/>
            <w:vAlign w:val="center"/>
            <w:hideMark/>
          </w:tcPr>
          <w:p w14:paraId="59AE69C8" w14:textId="77777777" w:rsidR="00191E34" w:rsidRPr="00284792" w:rsidRDefault="00191E34" w:rsidP="007964D1">
            <w:r w:rsidRPr="00284792">
              <w:t>0.71</w:t>
            </w:r>
          </w:p>
        </w:tc>
        <w:tc>
          <w:tcPr>
            <w:tcW w:w="0" w:type="auto"/>
            <w:vAlign w:val="center"/>
            <w:hideMark/>
          </w:tcPr>
          <w:p w14:paraId="131D147F" w14:textId="77777777" w:rsidR="00191E34" w:rsidRPr="00284792" w:rsidRDefault="00191E34" w:rsidP="007964D1">
            <w:r w:rsidRPr="00284792">
              <w:t>195</w:t>
            </w:r>
          </w:p>
        </w:tc>
      </w:tr>
      <w:tr w:rsidR="00191E34" w:rsidRPr="00284792" w14:paraId="6AE5F4EF" w14:textId="77777777" w:rsidTr="00191E34">
        <w:trPr>
          <w:tblCellSpacing w:w="15" w:type="dxa"/>
        </w:trPr>
        <w:tc>
          <w:tcPr>
            <w:tcW w:w="0" w:type="auto"/>
            <w:vAlign w:val="center"/>
            <w:hideMark/>
          </w:tcPr>
          <w:p w14:paraId="117EB647" w14:textId="77777777" w:rsidR="00191E34" w:rsidRPr="00284792" w:rsidRDefault="00191E34" w:rsidP="007964D1">
            <w:r w:rsidRPr="00284792">
              <w:t>Sanctity</w:t>
            </w:r>
          </w:p>
        </w:tc>
        <w:tc>
          <w:tcPr>
            <w:tcW w:w="0" w:type="auto"/>
            <w:vAlign w:val="center"/>
            <w:hideMark/>
          </w:tcPr>
          <w:p w14:paraId="4523878D" w14:textId="77777777" w:rsidR="00191E34" w:rsidRPr="00284792" w:rsidRDefault="00191E34" w:rsidP="007964D1">
            <w:r w:rsidRPr="00284792">
              <w:t>0.60</w:t>
            </w:r>
          </w:p>
        </w:tc>
        <w:tc>
          <w:tcPr>
            <w:tcW w:w="0" w:type="auto"/>
            <w:vAlign w:val="center"/>
            <w:hideMark/>
          </w:tcPr>
          <w:p w14:paraId="7F140A2E" w14:textId="77777777" w:rsidR="00191E34" w:rsidRPr="00284792" w:rsidRDefault="00191E34" w:rsidP="007964D1">
            <w:r w:rsidRPr="00284792">
              <w:t>0.55</w:t>
            </w:r>
          </w:p>
        </w:tc>
        <w:tc>
          <w:tcPr>
            <w:tcW w:w="0" w:type="auto"/>
            <w:vAlign w:val="center"/>
            <w:hideMark/>
          </w:tcPr>
          <w:p w14:paraId="3ED77E5F" w14:textId="77777777" w:rsidR="00191E34" w:rsidRPr="00284792" w:rsidRDefault="00191E34" w:rsidP="007964D1">
            <w:r w:rsidRPr="00284792">
              <w:t>0.57</w:t>
            </w:r>
          </w:p>
        </w:tc>
        <w:tc>
          <w:tcPr>
            <w:tcW w:w="0" w:type="auto"/>
            <w:vAlign w:val="center"/>
            <w:hideMark/>
          </w:tcPr>
          <w:p w14:paraId="6C17DF7F" w14:textId="77777777" w:rsidR="00191E34" w:rsidRPr="00284792" w:rsidRDefault="00191E34" w:rsidP="007964D1">
            <w:r w:rsidRPr="00284792">
              <w:t>160</w:t>
            </w:r>
          </w:p>
        </w:tc>
      </w:tr>
    </w:tbl>
    <w:p w14:paraId="4DEAB1C7" w14:textId="77777777" w:rsidR="00191E34" w:rsidRDefault="00191E34" w:rsidP="00191E34">
      <w:pPr>
        <w:rPr>
          <w:i/>
          <w:iCs/>
        </w:rPr>
      </w:pPr>
    </w:p>
    <w:p w14:paraId="5A7EDFD8" w14:textId="00E78BCC" w:rsidR="00191E34" w:rsidRPr="00284792" w:rsidRDefault="00191E34" w:rsidP="00191E34">
      <w:r w:rsidRPr="00284792">
        <w:rPr>
          <w:i/>
          <w:iCs/>
        </w:rPr>
        <w:lastRenderedPageBreak/>
        <w:t>Observation:</w:t>
      </w:r>
    </w:p>
    <w:p w14:paraId="505E577B" w14:textId="77777777" w:rsidR="00191E34" w:rsidRPr="00284792" w:rsidRDefault="00191E34" w:rsidP="00191E34">
      <w:pPr>
        <w:numPr>
          <w:ilvl w:val="0"/>
          <w:numId w:val="21"/>
        </w:numPr>
        <w:spacing w:after="160" w:line="278" w:lineRule="auto"/>
      </w:pPr>
      <w:r w:rsidRPr="00284792">
        <w:t>Common values such as Care and Fairness achieved relatively high F1-scores (&gt;0.75).</w:t>
      </w:r>
    </w:p>
    <w:p w14:paraId="4E4EE6BE" w14:textId="77777777" w:rsidR="00191E34" w:rsidRPr="00284792" w:rsidRDefault="00191E34" w:rsidP="00191E34">
      <w:pPr>
        <w:numPr>
          <w:ilvl w:val="0"/>
          <w:numId w:val="21"/>
        </w:numPr>
        <w:spacing w:after="160" w:line="278" w:lineRule="auto"/>
      </w:pPr>
      <w:r w:rsidRPr="00284792">
        <w:t>Less frequent values such as Sanctity or Tradition showed weaker performance, likely due to class imbalance.</w:t>
      </w:r>
    </w:p>
    <w:p w14:paraId="43F6F7CA" w14:textId="3FB300A0" w:rsidR="00191E34" w:rsidRPr="00284792" w:rsidRDefault="00191E34" w:rsidP="00191E34"/>
    <w:p w14:paraId="748CE861" w14:textId="77777777" w:rsidR="00191E34" w:rsidRPr="00284792" w:rsidRDefault="00191E34" w:rsidP="00191E34">
      <w:r w:rsidRPr="00284792">
        <w:t>8.2 Aggregated Metrics</w:t>
      </w:r>
    </w:p>
    <w:p w14:paraId="5CBBD5EF" w14:textId="77777777" w:rsidR="00191E34" w:rsidRPr="00284792" w:rsidRDefault="00191E34" w:rsidP="00191E34">
      <w:r w:rsidRPr="00284792">
        <w:t>To provide an overall evaluation of the classifier, we also report macro- and micro-averaged scores across all 21 classes:</w:t>
      </w:r>
    </w:p>
    <w:p w14:paraId="2D0B260A" w14:textId="77777777" w:rsidR="00191E34" w:rsidRPr="00284792" w:rsidRDefault="00191E34" w:rsidP="00191E34">
      <w:pPr>
        <w:numPr>
          <w:ilvl w:val="0"/>
          <w:numId w:val="22"/>
        </w:numPr>
        <w:spacing w:after="160" w:line="278" w:lineRule="auto"/>
      </w:pPr>
      <w:r w:rsidRPr="00284792">
        <w:t>Micro Precision: 0.74</w:t>
      </w:r>
    </w:p>
    <w:p w14:paraId="1FBF1CE9" w14:textId="77777777" w:rsidR="00191E34" w:rsidRPr="00284792" w:rsidRDefault="00191E34" w:rsidP="00191E34">
      <w:pPr>
        <w:numPr>
          <w:ilvl w:val="0"/>
          <w:numId w:val="22"/>
        </w:numPr>
        <w:spacing w:after="160" w:line="278" w:lineRule="auto"/>
      </w:pPr>
      <w:r w:rsidRPr="00284792">
        <w:t>Micro Recall: 0.72</w:t>
      </w:r>
    </w:p>
    <w:p w14:paraId="01C4D0DE" w14:textId="77777777" w:rsidR="00191E34" w:rsidRPr="00284792" w:rsidRDefault="00191E34" w:rsidP="00191E34">
      <w:pPr>
        <w:numPr>
          <w:ilvl w:val="0"/>
          <w:numId w:val="22"/>
        </w:numPr>
        <w:spacing w:after="160" w:line="278" w:lineRule="auto"/>
      </w:pPr>
      <w:r w:rsidRPr="00284792">
        <w:t>Micro F1: 0.73</w:t>
      </w:r>
    </w:p>
    <w:p w14:paraId="768D8D4B" w14:textId="77777777" w:rsidR="00191E34" w:rsidRPr="00284792" w:rsidRDefault="00191E34" w:rsidP="00191E34">
      <w:pPr>
        <w:numPr>
          <w:ilvl w:val="0"/>
          <w:numId w:val="22"/>
        </w:numPr>
        <w:spacing w:after="160" w:line="278" w:lineRule="auto"/>
      </w:pPr>
      <w:r w:rsidRPr="00284792">
        <w:t>Macro Precision: 0.68</w:t>
      </w:r>
    </w:p>
    <w:p w14:paraId="2F725C61" w14:textId="77777777" w:rsidR="00191E34" w:rsidRPr="00284792" w:rsidRDefault="00191E34" w:rsidP="00191E34">
      <w:pPr>
        <w:numPr>
          <w:ilvl w:val="0"/>
          <w:numId w:val="22"/>
        </w:numPr>
        <w:spacing w:after="160" w:line="278" w:lineRule="auto"/>
      </w:pPr>
      <w:r w:rsidRPr="00284792">
        <w:t>Macro Recall: 0.64</w:t>
      </w:r>
    </w:p>
    <w:p w14:paraId="514EAF75" w14:textId="77777777" w:rsidR="00191E34" w:rsidRPr="00284792" w:rsidRDefault="00191E34" w:rsidP="00191E34">
      <w:pPr>
        <w:numPr>
          <w:ilvl w:val="0"/>
          <w:numId w:val="22"/>
        </w:numPr>
        <w:spacing w:after="160" w:line="278" w:lineRule="auto"/>
      </w:pPr>
      <w:r w:rsidRPr="00284792">
        <w:t>Macro F1: 0.66</w:t>
      </w:r>
    </w:p>
    <w:p w14:paraId="52ADFA83" w14:textId="77777777" w:rsidR="00191E34" w:rsidRPr="00284792" w:rsidRDefault="00191E34" w:rsidP="00191E34">
      <w:r w:rsidRPr="00284792">
        <w:rPr>
          <w:i/>
          <w:iCs/>
        </w:rPr>
        <w:t>Interpretation:</w:t>
      </w:r>
    </w:p>
    <w:p w14:paraId="777059B7" w14:textId="77777777" w:rsidR="00191E34" w:rsidRPr="00284792" w:rsidRDefault="00191E34" w:rsidP="00191E34">
      <w:pPr>
        <w:numPr>
          <w:ilvl w:val="0"/>
          <w:numId w:val="23"/>
        </w:numPr>
        <w:spacing w:after="160" w:line="278" w:lineRule="auto"/>
      </w:pPr>
      <w:r w:rsidRPr="00284792">
        <w:t>Micro-averaged scores give more weight to frequent values, showing that the model performs consistently on high-support classes.</w:t>
      </w:r>
    </w:p>
    <w:p w14:paraId="16596476" w14:textId="237CCC28" w:rsidR="00191E34" w:rsidRPr="00284792" w:rsidRDefault="00191E34" w:rsidP="00191E34">
      <w:pPr>
        <w:numPr>
          <w:ilvl w:val="0"/>
          <w:numId w:val="23"/>
        </w:numPr>
        <w:spacing w:after="160" w:line="278" w:lineRule="auto"/>
      </w:pPr>
      <w:r w:rsidRPr="00284792">
        <w:t>Macro-averaged scores highlight challenges with underrepresented values, revealing a need for balancing strategies.</w:t>
      </w:r>
    </w:p>
    <w:p w14:paraId="7E6FCFBD" w14:textId="77777777" w:rsidR="00191E34" w:rsidRPr="00284792" w:rsidRDefault="00191E34" w:rsidP="00191E34">
      <w:r w:rsidRPr="00284792">
        <w:t>8.3 Error Analysis</w:t>
      </w:r>
    </w:p>
    <w:p w14:paraId="228193CD" w14:textId="77777777" w:rsidR="00191E34" w:rsidRPr="00284792" w:rsidRDefault="00191E34" w:rsidP="00191E34">
      <w:pPr>
        <w:numPr>
          <w:ilvl w:val="0"/>
          <w:numId w:val="24"/>
        </w:numPr>
        <w:spacing w:after="160" w:line="278" w:lineRule="auto"/>
      </w:pPr>
      <w:r w:rsidRPr="00284792">
        <w:t>Frequent Confusions: The model often confuses Authority with Loyalty, suggesting overlap in the language used to express these values.</w:t>
      </w:r>
    </w:p>
    <w:p w14:paraId="600FE8FA" w14:textId="77777777" w:rsidR="00191E34" w:rsidRPr="00284792" w:rsidRDefault="00191E34" w:rsidP="00191E34">
      <w:pPr>
        <w:numPr>
          <w:ilvl w:val="0"/>
          <w:numId w:val="24"/>
        </w:numPr>
        <w:spacing w:after="160" w:line="278" w:lineRule="auto"/>
      </w:pPr>
      <w:r w:rsidRPr="00284792">
        <w:t>Rare Values: Categories such as Humility and Tradition had low recall due to very few training samples.</w:t>
      </w:r>
    </w:p>
    <w:p w14:paraId="38293086" w14:textId="1A5234AC" w:rsidR="00191E34" w:rsidRPr="00284792" w:rsidRDefault="00191E34" w:rsidP="00191E34">
      <w:pPr>
        <w:numPr>
          <w:ilvl w:val="0"/>
          <w:numId w:val="24"/>
        </w:numPr>
        <w:spacing w:after="160" w:line="278" w:lineRule="auto"/>
      </w:pPr>
      <w:r w:rsidRPr="00284792">
        <w:t>Contextual Nuances: In some cases, the model misclassified arguments because the stance (in favor/against) altered the meaning of the value expression.</w:t>
      </w:r>
    </w:p>
    <w:p w14:paraId="1F374DF6" w14:textId="77777777" w:rsidR="00191E34" w:rsidRPr="00284792" w:rsidRDefault="00191E34" w:rsidP="00191E34">
      <w:r w:rsidRPr="00284792">
        <w:t>8.4 Visualizations</w:t>
      </w:r>
    </w:p>
    <w:p w14:paraId="27B6A292" w14:textId="77777777" w:rsidR="00191E34" w:rsidRPr="00284792" w:rsidRDefault="00191E34" w:rsidP="00191E34">
      <w:pPr>
        <w:numPr>
          <w:ilvl w:val="0"/>
          <w:numId w:val="25"/>
        </w:numPr>
        <w:spacing w:after="160" w:line="278" w:lineRule="auto"/>
      </w:pPr>
      <w:r w:rsidRPr="00284792">
        <w:t>Label Distribution Plot: Shows imbalance across the 21 values.</w:t>
      </w:r>
    </w:p>
    <w:p w14:paraId="24878A77" w14:textId="77777777" w:rsidR="00191E34" w:rsidRPr="00284792" w:rsidRDefault="00191E34" w:rsidP="00191E34">
      <w:pPr>
        <w:numPr>
          <w:ilvl w:val="0"/>
          <w:numId w:val="25"/>
        </w:numPr>
        <w:spacing w:after="160" w:line="278" w:lineRule="auto"/>
      </w:pPr>
      <w:r w:rsidRPr="00284792">
        <w:t>Confusion Matrix: Visualizes where values overlap (e.g., Care vs. Fairness).</w:t>
      </w:r>
    </w:p>
    <w:p w14:paraId="7ED7BF62" w14:textId="77777777" w:rsidR="00191E34" w:rsidRPr="00284792" w:rsidRDefault="00191E34" w:rsidP="00191E34">
      <w:pPr>
        <w:numPr>
          <w:ilvl w:val="0"/>
          <w:numId w:val="25"/>
        </w:numPr>
        <w:spacing w:after="160" w:line="278" w:lineRule="auto"/>
      </w:pPr>
      <w:r w:rsidRPr="00284792">
        <w:lastRenderedPageBreak/>
        <w:t>Training Loss Curve: Indicates stable convergence within 3–5 epochs.</w:t>
      </w:r>
    </w:p>
    <w:bookmarkEnd w:id="15"/>
    <w:p w14:paraId="67D6E5C9" w14:textId="2ABED96C" w:rsidR="00822445" w:rsidRPr="00191E34" w:rsidRDefault="00822445" w:rsidP="00822445"/>
    <w:p w14:paraId="3A3A3C97" w14:textId="76A7D933" w:rsidR="00822445" w:rsidRPr="00822445" w:rsidRDefault="00822445" w:rsidP="00822445">
      <w:pPr>
        <w:rPr>
          <w:lang w:val="en-GB"/>
        </w:rPr>
      </w:pPr>
      <w:r w:rsidRPr="00822445">
        <w:rPr>
          <w:lang w:val="en-GB"/>
        </w:rPr>
        <w:t xml:space="preserve"> Results Summary</w:t>
      </w:r>
    </w:p>
    <w:p w14:paraId="67334E43" w14:textId="77777777" w:rsidR="00822445" w:rsidRPr="00822445" w:rsidRDefault="00822445" w:rsidP="00822445">
      <w:pPr>
        <w:rPr>
          <w:lang w:val="en-GB"/>
        </w:rPr>
      </w:pPr>
      <w:r w:rsidRPr="00822445">
        <w:rPr>
          <w:lang w:val="en-GB"/>
        </w:rPr>
        <w:t>Here is a sample of the results for a few values:</w:t>
      </w:r>
    </w:p>
    <w:tbl>
      <w:tblPr>
        <w:tblStyle w:val="PlainTable1"/>
        <w:tblW w:w="6912" w:type="dxa"/>
        <w:tblLook w:val="04A0" w:firstRow="1" w:lastRow="0" w:firstColumn="1" w:lastColumn="0" w:noHBand="0" w:noVBand="1"/>
      </w:tblPr>
      <w:tblGrid>
        <w:gridCol w:w="1819"/>
        <w:gridCol w:w="359"/>
        <w:gridCol w:w="1767"/>
        <w:gridCol w:w="1268"/>
        <w:gridCol w:w="1699"/>
      </w:tblGrid>
      <w:tr w:rsidR="00401852" w:rsidRPr="00822445" w14:paraId="5F166537" w14:textId="77777777" w:rsidTr="00401852">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364E3F46" w14:textId="77777777" w:rsidR="00401852" w:rsidRPr="00822445" w:rsidRDefault="00401852" w:rsidP="00822445">
            <w:pPr>
              <w:spacing w:after="200" w:line="276" w:lineRule="auto"/>
              <w:rPr>
                <w:b w:val="0"/>
                <w:bCs w:val="0"/>
                <w:lang w:val="en-GB"/>
              </w:rPr>
            </w:pPr>
            <w:r w:rsidRPr="00822445">
              <w:rPr>
                <w:b w:val="0"/>
                <w:bCs w:val="0"/>
                <w:lang w:val="en-GB"/>
              </w:rPr>
              <w:t>Value</w:t>
            </w:r>
          </w:p>
        </w:tc>
        <w:tc>
          <w:tcPr>
            <w:tcW w:w="0" w:type="auto"/>
          </w:tcPr>
          <w:p w14:paraId="0F45577D" w14:textId="77777777" w:rsidR="00401852" w:rsidRPr="00822445" w:rsidRDefault="00401852" w:rsidP="00822445">
            <w:pPr>
              <w:cnfStyle w:val="100000000000" w:firstRow="1" w:lastRow="0" w:firstColumn="0" w:lastColumn="0" w:oddVBand="0" w:evenVBand="0" w:oddHBand="0" w:evenHBand="0" w:firstRowFirstColumn="0" w:firstRowLastColumn="0" w:lastRowFirstColumn="0" w:lastRowLastColumn="0"/>
              <w:rPr>
                <w:lang w:val="en-GB"/>
              </w:rPr>
            </w:pPr>
          </w:p>
        </w:tc>
        <w:tc>
          <w:tcPr>
            <w:tcW w:w="0" w:type="auto"/>
            <w:hideMark/>
          </w:tcPr>
          <w:p w14:paraId="72DE3F96" w14:textId="66EF8EC7" w:rsidR="00401852" w:rsidRPr="00822445" w:rsidRDefault="00401852" w:rsidP="00822445">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GB"/>
              </w:rPr>
            </w:pPr>
            <w:r w:rsidRPr="00822445">
              <w:rPr>
                <w:b w:val="0"/>
                <w:bCs w:val="0"/>
                <w:lang w:val="en-GB"/>
              </w:rPr>
              <w:t>Precision</w:t>
            </w:r>
          </w:p>
        </w:tc>
        <w:tc>
          <w:tcPr>
            <w:tcW w:w="0" w:type="auto"/>
            <w:hideMark/>
          </w:tcPr>
          <w:p w14:paraId="533A518E" w14:textId="77777777" w:rsidR="00401852" w:rsidRPr="00822445" w:rsidRDefault="00401852" w:rsidP="00822445">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GB"/>
              </w:rPr>
            </w:pPr>
            <w:r w:rsidRPr="00822445">
              <w:rPr>
                <w:b w:val="0"/>
                <w:bCs w:val="0"/>
                <w:lang w:val="en-GB"/>
              </w:rPr>
              <w:t>Recall</w:t>
            </w:r>
          </w:p>
        </w:tc>
        <w:tc>
          <w:tcPr>
            <w:tcW w:w="0" w:type="auto"/>
            <w:hideMark/>
          </w:tcPr>
          <w:p w14:paraId="7F579C5C" w14:textId="77777777" w:rsidR="00401852" w:rsidRPr="00822445" w:rsidRDefault="00401852" w:rsidP="00822445">
            <w:pPr>
              <w:spacing w:after="200" w:line="276" w:lineRule="auto"/>
              <w:cnfStyle w:val="100000000000" w:firstRow="1" w:lastRow="0" w:firstColumn="0" w:lastColumn="0" w:oddVBand="0" w:evenVBand="0" w:oddHBand="0" w:evenHBand="0" w:firstRowFirstColumn="0" w:firstRowLastColumn="0" w:lastRowFirstColumn="0" w:lastRowLastColumn="0"/>
              <w:rPr>
                <w:b w:val="0"/>
                <w:bCs w:val="0"/>
                <w:lang w:val="en-GB"/>
              </w:rPr>
            </w:pPr>
            <w:r w:rsidRPr="00822445">
              <w:rPr>
                <w:b w:val="0"/>
                <w:bCs w:val="0"/>
                <w:lang w:val="en-GB"/>
              </w:rPr>
              <w:t>F1-Score</w:t>
            </w:r>
          </w:p>
        </w:tc>
      </w:tr>
      <w:tr w:rsidR="00401852" w:rsidRPr="00822445" w14:paraId="6359F166" w14:textId="77777777" w:rsidTr="00401852">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7935C91E" w14:textId="77777777" w:rsidR="00401852" w:rsidRPr="00822445" w:rsidRDefault="00401852" w:rsidP="00822445">
            <w:pPr>
              <w:spacing w:after="200" w:line="276" w:lineRule="auto"/>
              <w:rPr>
                <w:b w:val="0"/>
                <w:bCs w:val="0"/>
                <w:lang w:val="en-GB"/>
              </w:rPr>
            </w:pPr>
            <w:r w:rsidRPr="00822445">
              <w:rPr>
                <w:b w:val="0"/>
                <w:bCs w:val="0"/>
                <w:lang w:val="en-GB"/>
              </w:rPr>
              <w:t>Care</w:t>
            </w:r>
          </w:p>
        </w:tc>
        <w:tc>
          <w:tcPr>
            <w:tcW w:w="0" w:type="auto"/>
          </w:tcPr>
          <w:p w14:paraId="3ACA7669" w14:textId="77777777" w:rsidR="00401852" w:rsidRPr="00822445" w:rsidRDefault="00401852" w:rsidP="00822445">
            <w:pPr>
              <w:cnfStyle w:val="000000100000" w:firstRow="0" w:lastRow="0" w:firstColumn="0" w:lastColumn="0" w:oddVBand="0" w:evenVBand="0" w:oddHBand="1" w:evenHBand="0" w:firstRowFirstColumn="0" w:firstRowLastColumn="0" w:lastRowFirstColumn="0" w:lastRowLastColumn="0"/>
              <w:rPr>
                <w:lang w:val="en-GB"/>
              </w:rPr>
            </w:pPr>
          </w:p>
        </w:tc>
        <w:tc>
          <w:tcPr>
            <w:tcW w:w="0" w:type="auto"/>
            <w:hideMark/>
          </w:tcPr>
          <w:p w14:paraId="1F717172" w14:textId="723A1F2A"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0.81</w:t>
            </w:r>
          </w:p>
        </w:tc>
        <w:tc>
          <w:tcPr>
            <w:tcW w:w="0" w:type="auto"/>
            <w:hideMark/>
          </w:tcPr>
          <w:p w14:paraId="5E19EB78" w14:textId="77777777"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0.75</w:t>
            </w:r>
          </w:p>
        </w:tc>
        <w:tc>
          <w:tcPr>
            <w:tcW w:w="0" w:type="auto"/>
            <w:hideMark/>
          </w:tcPr>
          <w:p w14:paraId="236B3842" w14:textId="77777777"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0.78</w:t>
            </w:r>
          </w:p>
        </w:tc>
      </w:tr>
      <w:tr w:rsidR="00401852" w:rsidRPr="00822445" w14:paraId="72B29EF6" w14:textId="77777777" w:rsidTr="00401852">
        <w:trPr>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0C8EC374" w14:textId="77777777" w:rsidR="00401852" w:rsidRPr="00822445" w:rsidRDefault="00401852" w:rsidP="00822445">
            <w:pPr>
              <w:spacing w:after="200" w:line="276" w:lineRule="auto"/>
              <w:rPr>
                <w:b w:val="0"/>
                <w:bCs w:val="0"/>
                <w:lang w:val="en-GB"/>
              </w:rPr>
            </w:pPr>
            <w:r w:rsidRPr="00822445">
              <w:rPr>
                <w:b w:val="0"/>
                <w:bCs w:val="0"/>
                <w:lang w:val="en-GB"/>
              </w:rPr>
              <w:t>Fairness</w:t>
            </w:r>
          </w:p>
        </w:tc>
        <w:tc>
          <w:tcPr>
            <w:tcW w:w="0" w:type="auto"/>
          </w:tcPr>
          <w:p w14:paraId="5BD07E5C" w14:textId="77777777" w:rsidR="00401852" w:rsidRPr="00822445" w:rsidRDefault="00401852" w:rsidP="00822445">
            <w:pPr>
              <w:cnfStyle w:val="000000000000" w:firstRow="0" w:lastRow="0" w:firstColumn="0" w:lastColumn="0" w:oddVBand="0" w:evenVBand="0" w:oddHBand="0" w:evenHBand="0" w:firstRowFirstColumn="0" w:firstRowLastColumn="0" w:lastRowFirstColumn="0" w:lastRowLastColumn="0"/>
              <w:rPr>
                <w:lang w:val="en-GB"/>
              </w:rPr>
            </w:pPr>
          </w:p>
        </w:tc>
        <w:tc>
          <w:tcPr>
            <w:tcW w:w="0" w:type="auto"/>
            <w:hideMark/>
          </w:tcPr>
          <w:p w14:paraId="5BECF41C" w14:textId="042D6035" w:rsidR="00401852" w:rsidRPr="00822445" w:rsidRDefault="00401852" w:rsidP="00822445">
            <w:pPr>
              <w:spacing w:after="200" w:line="276" w:lineRule="auto"/>
              <w:cnfStyle w:val="000000000000" w:firstRow="0" w:lastRow="0" w:firstColumn="0" w:lastColumn="0" w:oddVBand="0" w:evenVBand="0" w:oddHBand="0" w:evenHBand="0" w:firstRowFirstColumn="0" w:firstRowLastColumn="0" w:lastRowFirstColumn="0" w:lastRowLastColumn="0"/>
              <w:rPr>
                <w:lang w:val="en-GB"/>
              </w:rPr>
            </w:pPr>
            <w:r w:rsidRPr="00822445">
              <w:rPr>
                <w:lang w:val="en-GB"/>
              </w:rPr>
              <w:t>0.76</w:t>
            </w:r>
          </w:p>
        </w:tc>
        <w:tc>
          <w:tcPr>
            <w:tcW w:w="0" w:type="auto"/>
            <w:hideMark/>
          </w:tcPr>
          <w:p w14:paraId="2C5DAE24" w14:textId="77777777" w:rsidR="00401852" w:rsidRPr="00822445" w:rsidRDefault="00401852" w:rsidP="00822445">
            <w:pPr>
              <w:spacing w:after="200" w:line="276" w:lineRule="auto"/>
              <w:cnfStyle w:val="000000000000" w:firstRow="0" w:lastRow="0" w:firstColumn="0" w:lastColumn="0" w:oddVBand="0" w:evenVBand="0" w:oddHBand="0" w:evenHBand="0" w:firstRowFirstColumn="0" w:firstRowLastColumn="0" w:lastRowFirstColumn="0" w:lastRowLastColumn="0"/>
              <w:rPr>
                <w:lang w:val="en-GB"/>
              </w:rPr>
            </w:pPr>
            <w:r w:rsidRPr="00822445">
              <w:rPr>
                <w:lang w:val="en-GB"/>
              </w:rPr>
              <w:t>0.78</w:t>
            </w:r>
          </w:p>
        </w:tc>
        <w:tc>
          <w:tcPr>
            <w:tcW w:w="0" w:type="auto"/>
            <w:hideMark/>
          </w:tcPr>
          <w:p w14:paraId="20EE57FF" w14:textId="77777777" w:rsidR="00401852" w:rsidRPr="00822445" w:rsidRDefault="00401852" w:rsidP="00822445">
            <w:pPr>
              <w:spacing w:after="200" w:line="276" w:lineRule="auto"/>
              <w:cnfStyle w:val="000000000000" w:firstRow="0" w:lastRow="0" w:firstColumn="0" w:lastColumn="0" w:oddVBand="0" w:evenVBand="0" w:oddHBand="0" w:evenHBand="0" w:firstRowFirstColumn="0" w:firstRowLastColumn="0" w:lastRowFirstColumn="0" w:lastRowLastColumn="0"/>
              <w:rPr>
                <w:lang w:val="en-GB"/>
              </w:rPr>
            </w:pPr>
            <w:r w:rsidRPr="00822445">
              <w:rPr>
                <w:lang w:val="en-GB"/>
              </w:rPr>
              <w:t>0.77</w:t>
            </w:r>
          </w:p>
        </w:tc>
      </w:tr>
      <w:tr w:rsidR="00401852" w:rsidRPr="00822445" w14:paraId="1234F7C8" w14:textId="77777777" w:rsidTr="00401852">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0" w:type="auto"/>
            <w:hideMark/>
          </w:tcPr>
          <w:p w14:paraId="49892E97" w14:textId="77777777" w:rsidR="00401852" w:rsidRPr="00822445" w:rsidRDefault="00401852" w:rsidP="00822445">
            <w:pPr>
              <w:spacing w:after="200" w:line="276" w:lineRule="auto"/>
              <w:rPr>
                <w:b w:val="0"/>
                <w:bCs w:val="0"/>
                <w:lang w:val="en-GB"/>
              </w:rPr>
            </w:pPr>
            <w:r w:rsidRPr="00822445">
              <w:rPr>
                <w:b w:val="0"/>
                <w:bCs w:val="0"/>
                <w:lang w:val="en-GB"/>
              </w:rPr>
              <w:t>Loyalty</w:t>
            </w:r>
          </w:p>
        </w:tc>
        <w:tc>
          <w:tcPr>
            <w:tcW w:w="0" w:type="auto"/>
          </w:tcPr>
          <w:p w14:paraId="6FAEA9FD" w14:textId="77777777" w:rsidR="00401852" w:rsidRPr="00822445" w:rsidRDefault="00401852" w:rsidP="00822445">
            <w:pPr>
              <w:cnfStyle w:val="000000100000" w:firstRow="0" w:lastRow="0" w:firstColumn="0" w:lastColumn="0" w:oddVBand="0" w:evenVBand="0" w:oddHBand="1" w:evenHBand="0" w:firstRowFirstColumn="0" w:firstRowLastColumn="0" w:lastRowFirstColumn="0" w:lastRowLastColumn="0"/>
              <w:rPr>
                <w:lang w:val="en-GB"/>
              </w:rPr>
            </w:pPr>
          </w:p>
        </w:tc>
        <w:tc>
          <w:tcPr>
            <w:tcW w:w="0" w:type="auto"/>
            <w:hideMark/>
          </w:tcPr>
          <w:p w14:paraId="2ECD2E00" w14:textId="688C7699"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0.65</w:t>
            </w:r>
          </w:p>
        </w:tc>
        <w:tc>
          <w:tcPr>
            <w:tcW w:w="0" w:type="auto"/>
            <w:hideMark/>
          </w:tcPr>
          <w:p w14:paraId="106A72FF" w14:textId="77777777"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0.62</w:t>
            </w:r>
          </w:p>
        </w:tc>
        <w:tc>
          <w:tcPr>
            <w:tcW w:w="0" w:type="auto"/>
            <w:hideMark/>
          </w:tcPr>
          <w:p w14:paraId="5ECA4E91" w14:textId="77777777"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0.63</w:t>
            </w:r>
          </w:p>
        </w:tc>
      </w:tr>
      <w:tr w:rsidR="00401852" w:rsidRPr="00822445" w14:paraId="0D012386" w14:textId="77777777" w:rsidTr="00401852">
        <w:trPr>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151264BD" w14:textId="77777777" w:rsidR="00401852" w:rsidRPr="00822445" w:rsidRDefault="00401852" w:rsidP="00822445">
            <w:pPr>
              <w:spacing w:after="200" w:line="276" w:lineRule="auto"/>
              <w:rPr>
                <w:b w:val="0"/>
                <w:bCs w:val="0"/>
                <w:lang w:val="en-GB"/>
              </w:rPr>
            </w:pPr>
            <w:r w:rsidRPr="00822445">
              <w:rPr>
                <w:b w:val="0"/>
                <w:bCs w:val="0"/>
                <w:lang w:val="en-GB"/>
              </w:rPr>
              <w:t>Authority</w:t>
            </w:r>
          </w:p>
        </w:tc>
        <w:tc>
          <w:tcPr>
            <w:tcW w:w="0" w:type="auto"/>
          </w:tcPr>
          <w:p w14:paraId="44706613" w14:textId="77777777" w:rsidR="00401852" w:rsidRPr="00822445" w:rsidRDefault="00401852" w:rsidP="00822445">
            <w:pPr>
              <w:cnfStyle w:val="000000000000" w:firstRow="0" w:lastRow="0" w:firstColumn="0" w:lastColumn="0" w:oddVBand="0" w:evenVBand="0" w:oddHBand="0" w:evenHBand="0" w:firstRowFirstColumn="0" w:firstRowLastColumn="0" w:lastRowFirstColumn="0" w:lastRowLastColumn="0"/>
              <w:rPr>
                <w:lang w:val="en-GB"/>
              </w:rPr>
            </w:pPr>
          </w:p>
        </w:tc>
        <w:tc>
          <w:tcPr>
            <w:tcW w:w="0" w:type="auto"/>
            <w:hideMark/>
          </w:tcPr>
          <w:p w14:paraId="7DAF5929" w14:textId="1ABC4A05" w:rsidR="00401852" w:rsidRPr="00822445" w:rsidRDefault="00401852" w:rsidP="00822445">
            <w:pPr>
              <w:spacing w:after="200" w:line="276" w:lineRule="auto"/>
              <w:cnfStyle w:val="000000000000" w:firstRow="0" w:lastRow="0" w:firstColumn="0" w:lastColumn="0" w:oddVBand="0" w:evenVBand="0" w:oddHBand="0" w:evenHBand="0" w:firstRowFirstColumn="0" w:firstRowLastColumn="0" w:lastRowFirstColumn="0" w:lastRowLastColumn="0"/>
              <w:rPr>
                <w:lang w:val="en-GB"/>
              </w:rPr>
            </w:pPr>
            <w:r w:rsidRPr="00822445">
              <w:rPr>
                <w:lang w:val="en-GB"/>
              </w:rPr>
              <w:t>0.72</w:t>
            </w:r>
          </w:p>
        </w:tc>
        <w:tc>
          <w:tcPr>
            <w:tcW w:w="0" w:type="auto"/>
            <w:hideMark/>
          </w:tcPr>
          <w:p w14:paraId="4AFC6411" w14:textId="77777777" w:rsidR="00401852" w:rsidRPr="00822445" w:rsidRDefault="00401852" w:rsidP="00822445">
            <w:pPr>
              <w:spacing w:after="200" w:line="276" w:lineRule="auto"/>
              <w:cnfStyle w:val="000000000000" w:firstRow="0" w:lastRow="0" w:firstColumn="0" w:lastColumn="0" w:oddVBand="0" w:evenVBand="0" w:oddHBand="0" w:evenHBand="0" w:firstRowFirstColumn="0" w:firstRowLastColumn="0" w:lastRowFirstColumn="0" w:lastRowLastColumn="0"/>
              <w:rPr>
                <w:lang w:val="en-GB"/>
              </w:rPr>
            </w:pPr>
            <w:r w:rsidRPr="00822445">
              <w:rPr>
                <w:lang w:val="en-GB"/>
              </w:rPr>
              <w:t>0.70</w:t>
            </w:r>
          </w:p>
        </w:tc>
        <w:tc>
          <w:tcPr>
            <w:tcW w:w="0" w:type="auto"/>
            <w:hideMark/>
          </w:tcPr>
          <w:p w14:paraId="4F97C8DA" w14:textId="77777777" w:rsidR="00401852" w:rsidRPr="00822445" w:rsidRDefault="00401852" w:rsidP="00822445">
            <w:pPr>
              <w:spacing w:after="200" w:line="276" w:lineRule="auto"/>
              <w:cnfStyle w:val="000000000000" w:firstRow="0" w:lastRow="0" w:firstColumn="0" w:lastColumn="0" w:oddVBand="0" w:evenVBand="0" w:oddHBand="0" w:evenHBand="0" w:firstRowFirstColumn="0" w:firstRowLastColumn="0" w:lastRowFirstColumn="0" w:lastRowLastColumn="0"/>
              <w:rPr>
                <w:lang w:val="en-GB"/>
              </w:rPr>
            </w:pPr>
            <w:r w:rsidRPr="00822445">
              <w:rPr>
                <w:lang w:val="en-GB"/>
              </w:rPr>
              <w:t>0.71</w:t>
            </w:r>
          </w:p>
        </w:tc>
      </w:tr>
      <w:tr w:rsidR="00401852" w:rsidRPr="00822445" w14:paraId="1B77C4E0" w14:textId="77777777" w:rsidTr="00401852">
        <w:trPr>
          <w:cnfStyle w:val="000000100000" w:firstRow="0" w:lastRow="0" w:firstColumn="0" w:lastColumn="0" w:oddVBand="0" w:evenVBand="0" w:oddHBand="1"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0" w:type="auto"/>
            <w:hideMark/>
          </w:tcPr>
          <w:p w14:paraId="7FBC745D" w14:textId="77777777" w:rsidR="00401852" w:rsidRPr="00822445" w:rsidRDefault="00401852" w:rsidP="00822445">
            <w:pPr>
              <w:spacing w:after="200" w:line="276" w:lineRule="auto"/>
              <w:rPr>
                <w:b w:val="0"/>
                <w:bCs w:val="0"/>
                <w:lang w:val="en-GB"/>
              </w:rPr>
            </w:pPr>
            <w:r w:rsidRPr="00822445">
              <w:rPr>
                <w:b w:val="0"/>
                <w:bCs w:val="0"/>
                <w:lang w:val="en-GB"/>
              </w:rPr>
              <w:t>Sanctity</w:t>
            </w:r>
          </w:p>
        </w:tc>
        <w:tc>
          <w:tcPr>
            <w:tcW w:w="0" w:type="auto"/>
          </w:tcPr>
          <w:p w14:paraId="18918B46" w14:textId="77777777" w:rsidR="00401852" w:rsidRPr="00822445" w:rsidRDefault="00401852" w:rsidP="00822445">
            <w:pPr>
              <w:cnfStyle w:val="000000100000" w:firstRow="0" w:lastRow="0" w:firstColumn="0" w:lastColumn="0" w:oddVBand="0" w:evenVBand="0" w:oddHBand="1" w:evenHBand="0" w:firstRowFirstColumn="0" w:firstRowLastColumn="0" w:lastRowFirstColumn="0" w:lastRowLastColumn="0"/>
              <w:rPr>
                <w:lang w:val="en-GB"/>
              </w:rPr>
            </w:pPr>
          </w:p>
        </w:tc>
        <w:tc>
          <w:tcPr>
            <w:tcW w:w="0" w:type="auto"/>
            <w:hideMark/>
          </w:tcPr>
          <w:p w14:paraId="7BC905D3" w14:textId="2708D2F3"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0.60</w:t>
            </w:r>
          </w:p>
        </w:tc>
        <w:tc>
          <w:tcPr>
            <w:tcW w:w="0" w:type="auto"/>
            <w:hideMark/>
          </w:tcPr>
          <w:p w14:paraId="69F15B2C" w14:textId="77777777"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0.55</w:t>
            </w:r>
          </w:p>
        </w:tc>
        <w:tc>
          <w:tcPr>
            <w:tcW w:w="0" w:type="auto"/>
            <w:hideMark/>
          </w:tcPr>
          <w:p w14:paraId="6B4399FF" w14:textId="77777777" w:rsidR="00401852" w:rsidRPr="00822445" w:rsidRDefault="00401852" w:rsidP="00822445">
            <w:pPr>
              <w:spacing w:after="200" w:line="276" w:lineRule="auto"/>
              <w:cnfStyle w:val="000000100000" w:firstRow="0" w:lastRow="0" w:firstColumn="0" w:lastColumn="0" w:oddVBand="0" w:evenVBand="0" w:oddHBand="1" w:evenHBand="0" w:firstRowFirstColumn="0" w:firstRowLastColumn="0" w:lastRowFirstColumn="0" w:lastRowLastColumn="0"/>
              <w:rPr>
                <w:lang w:val="en-GB"/>
              </w:rPr>
            </w:pPr>
            <w:r w:rsidRPr="00822445">
              <w:rPr>
                <w:lang w:val="en-GB"/>
              </w:rPr>
              <w:t>0.57</w:t>
            </w:r>
          </w:p>
        </w:tc>
      </w:tr>
    </w:tbl>
    <w:p w14:paraId="7DE20DF8" w14:textId="77777777" w:rsidR="003D1B43" w:rsidRDefault="003D1B43" w:rsidP="00822445">
      <w:pPr>
        <w:pStyle w:val="Heading1"/>
        <w:rPr>
          <w:b w:val="0"/>
          <w:bCs w:val="0"/>
        </w:rPr>
      </w:pPr>
    </w:p>
    <w:p w14:paraId="19205D16" w14:textId="6CD6E850" w:rsidR="003D1B43" w:rsidRPr="00401852" w:rsidRDefault="003D1B43" w:rsidP="00401852">
      <w:pPr>
        <w:pStyle w:val="Heading1"/>
      </w:pPr>
      <w:bookmarkStart w:id="16" w:name="_Toc205493268"/>
      <w:r w:rsidRPr="00401852">
        <w:t>9. Model Evaluation visuals</w:t>
      </w:r>
      <w:bookmarkEnd w:id="16"/>
    </w:p>
    <w:p w14:paraId="72F251A3" w14:textId="77777777" w:rsidR="00822445" w:rsidRPr="003D1B43" w:rsidRDefault="00822445" w:rsidP="00822445">
      <w:pPr>
        <w:jc w:val="center"/>
      </w:pPr>
      <w:r w:rsidRPr="003D1B43">
        <w:rPr>
          <w:noProof/>
        </w:rPr>
        <w:drawing>
          <wp:inline distT="0" distB="0" distL="0" distR="0" wp14:anchorId="483E0FDA" wp14:editId="0FF301B4">
            <wp:extent cx="5029200" cy="314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_metrics.png"/>
                    <pic:cNvPicPr/>
                  </pic:nvPicPr>
                  <pic:blipFill>
                    <a:blip r:embed="rId19"/>
                    <a:stretch>
                      <a:fillRect/>
                    </a:stretch>
                  </pic:blipFill>
                  <pic:spPr>
                    <a:xfrm>
                      <a:off x="0" y="0"/>
                      <a:ext cx="5029200" cy="3143250"/>
                    </a:xfrm>
                    <a:prstGeom prst="rect">
                      <a:avLst/>
                    </a:prstGeom>
                  </pic:spPr>
                </pic:pic>
              </a:graphicData>
            </a:graphic>
          </wp:inline>
        </w:drawing>
      </w:r>
    </w:p>
    <w:p w14:paraId="5532D3AC" w14:textId="51406894" w:rsidR="00822445" w:rsidRPr="003D1B43" w:rsidRDefault="00822445" w:rsidP="00822445">
      <w:pPr>
        <w:jc w:val="center"/>
      </w:pPr>
      <w:proofErr w:type="gramStart"/>
      <w:r w:rsidRPr="003D1B43">
        <w:t>Figure :</w:t>
      </w:r>
      <w:proofErr w:type="gramEnd"/>
      <w:r w:rsidRPr="003D1B43">
        <w:t xml:space="preserve"> Training Loss and Accuracy</w:t>
      </w:r>
    </w:p>
    <w:p w14:paraId="19EF5843" w14:textId="77777777" w:rsidR="00822445" w:rsidRPr="003D1B43" w:rsidRDefault="00822445" w:rsidP="00822445">
      <w:pPr>
        <w:jc w:val="center"/>
      </w:pPr>
      <w:r w:rsidRPr="003D1B43">
        <w:rPr>
          <w:noProof/>
        </w:rPr>
        <w:lastRenderedPageBreak/>
        <w:drawing>
          <wp:inline distT="0" distB="0" distL="0" distR="0" wp14:anchorId="78951241" wp14:editId="09EA4CD7">
            <wp:extent cx="5029200" cy="36666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aluation_metrics.png"/>
                    <pic:cNvPicPr/>
                  </pic:nvPicPr>
                  <pic:blipFill>
                    <a:blip r:embed="rId20"/>
                    <a:stretch>
                      <a:fillRect/>
                    </a:stretch>
                  </pic:blipFill>
                  <pic:spPr>
                    <a:xfrm>
                      <a:off x="0" y="0"/>
                      <a:ext cx="5029200" cy="3666632"/>
                    </a:xfrm>
                    <a:prstGeom prst="rect">
                      <a:avLst/>
                    </a:prstGeom>
                  </pic:spPr>
                </pic:pic>
              </a:graphicData>
            </a:graphic>
          </wp:inline>
        </w:drawing>
      </w:r>
    </w:p>
    <w:p w14:paraId="0E19AF9A" w14:textId="2EF8D9B9" w:rsidR="00822445" w:rsidRPr="003D1B43" w:rsidRDefault="00822445" w:rsidP="00822445">
      <w:pPr>
        <w:jc w:val="center"/>
      </w:pPr>
      <w:proofErr w:type="gramStart"/>
      <w:r w:rsidRPr="003D1B43">
        <w:t>Figure :</w:t>
      </w:r>
      <w:proofErr w:type="gramEnd"/>
      <w:r w:rsidRPr="003D1B43">
        <w:t xml:space="preserve"> Evaluation Metrics Table</w:t>
      </w:r>
    </w:p>
    <w:p w14:paraId="0A724F56" w14:textId="77777777" w:rsidR="00822445" w:rsidRPr="003D1B43" w:rsidRDefault="00822445" w:rsidP="00822445">
      <w:pPr>
        <w:jc w:val="center"/>
      </w:pPr>
      <w:r w:rsidRPr="003D1B43">
        <w:rPr>
          <w:noProof/>
        </w:rPr>
        <w:lastRenderedPageBreak/>
        <w:drawing>
          <wp:inline distT="0" distB="0" distL="0" distR="0" wp14:anchorId="7C928614" wp14:editId="1C2EB364">
            <wp:extent cx="502920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usion_matrix.png"/>
                    <pic:cNvPicPr/>
                  </pic:nvPicPr>
                  <pic:blipFill>
                    <a:blip r:embed="rId21"/>
                    <a:stretch>
                      <a:fillRect/>
                    </a:stretch>
                  </pic:blipFill>
                  <pic:spPr>
                    <a:xfrm>
                      <a:off x="0" y="0"/>
                      <a:ext cx="5029200" cy="4191000"/>
                    </a:xfrm>
                    <a:prstGeom prst="rect">
                      <a:avLst/>
                    </a:prstGeom>
                  </pic:spPr>
                </pic:pic>
              </a:graphicData>
            </a:graphic>
          </wp:inline>
        </w:drawing>
      </w:r>
    </w:p>
    <w:p w14:paraId="3CAAE21E" w14:textId="619257D5" w:rsidR="00BC067B" w:rsidRPr="003D1B43" w:rsidRDefault="00822445" w:rsidP="00401852">
      <w:pPr>
        <w:jc w:val="center"/>
      </w:pPr>
      <w:proofErr w:type="gramStart"/>
      <w:r w:rsidRPr="003D1B43">
        <w:t>Figure :</w:t>
      </w:r>
      <w:proofErr w:type="gramEnd"/>
      <w:r w:rsidRPr="003D1B43">
        <w:t xml:space="preserve"> Confusion Matrix</w:t>
      </w:r>
    </w:p>
    <w:p w14:paraId="2284FB57" w14:textId="1CAF3769" w:rsidR="00822445" w:rsidRPr="00822445" w:rsidRDefault="003D1B43" w:rsidP="00401852">
      <w:pPr>
        <w:pStyle w:val="Heading1"/>
        <w:rPr>
          <w:lang w:val="en-GB"/>
        </w:rPr>
      </w:pPr>
      <w:bookmarkStart w:id="17" w:name="_Toc205493269"/>
      <w:r w:rsidRPr="003D1B43">
        <w:rPr>
          <w:lang w:val="en-GB"/>
        </w:rPr>
        <w:t xml:space="preserve">10. </w:t>
      </w:r>
      <w:r w:rsidR="00822445" w:rsidRPr="00822445">
        <w:rPr>
          <w:lang w:val="en-GB"/>
        </w:rPr>
        <w:t>Applications</w:t>
      </w:r>
      <w:bookmarkEnd w:id="17"/>
    </w:p>
    <w:p w14:paraId="53970322" w14:textId="6FFEBA6C" w:rsidR="00822445" w:rsidRPr="00822445" w:rsidRDefault="00822445" w:rsidP="00822445">
      <w:pPr>
        <w:rPr>
          <w:lang w:val="en-GB"/>
        </w:rPr>
      </w:pPr>
      <w:r w:rsidRPr="00822445">
        <w:rPr>
          <w:lang w:val="en-GB"/>
        </w:rPr>
        <w:t>The ability to detect human values in written arguments has many real-world applications across different fields. Here are a few examples:</w:t>
      </w:r>
    </w:p>
    <w:p w14:paraId="63601EB1" w14:textId="1AD8E7BF" w:rsidR="00822445" w:rsidRPr="00822445" w:rsidRDefault="00822445" w:rsidP="00822445">
      <w:pPr>
        <w:rPr>
          <w:lang w:val="en-GB"/>
        </w:rPr>
      </w:pPr>
      <w:r w:rsidRPr="00822445">
        <w:rPr>
          <w:lang w:val="en-GB"/>
        </w:rPr>
        <w:t>1. Content Moderation</w:t>
      </w:r>
    </w:p>
    <w:p w14:paraId="3484A7F8" w14:textId="2B68D6A1" w:rsidR="00822445" w:rsidRPr="00822445" w:rsidRDefault="00822445" w:rsidP="00822445">
      <w:pPr>
        <w:rPr>
          <w:lang w:val="en-GB"/>
        </w:rPr>
      </w:pPr>
      <w:r w:rsidRPr="00822445">
        <w:rPr>
          <w:lang w:val="en-GB"/>
        </w:rPr>
        <w:t>Social media platforms can use value detection to better understand the tone and intention behind posts, helping to flag content that goes against certain ethical values — or promote content that aligns with positive ones like fairness or care.</w:t>
      </w:r>
    </w:p>
    <w:p w14:paraId="602C9BC0" w14:textId="1A42BC92" w:rsidR="00822445" w:rsidRPr="00822445" w:rsidRDefault="00822445" w:rsidP="00822445">
      <w:pPr>
        <w:rPr>
          <w:lang w:val="en-GB"/>
        </w:rPr>
      </w:pPr>
      <w:r w:rsidRPr="00822445">
        <w:rPr>
          <w:lang w:val="en-GB"/>
        </w:rPr>
        <w:t xml:space="preserve"> 2. Political Discourse Analysis</w:t>
      </w:r>
    </w:p>
    <w:p w14:paraId="2A5FF99B" w14:textId="77777777" w:rsidR="00822445" w:rsidRDefault="00822445" w:rsidP="00822445">
      <w:pPr>
        <w:rPr>
          <w:lang w:val="en-GB"/>
        </w:rPr>
      </w:pPr>
      <w:r w:rsidRPr="00822445">
        <w:rPr>
          <w:lang w:val="en-GB"/>
        </w:rPr>
        <w:t xml:space="preserve">Researchers and journalists can </w:t>
      </w:r>
      <w:proofErr w:type="spellStart"/>
      <w:r w:rsidRPr="00822445">
        <w:rPr>
          <w:lang w:val="en-GB"/>
        </w:rPr>
        <w:t>analyze</w:t>
      </w:r>
      <w:proofErr w:type="spellEnd"/>
      <w:r w:rsidRPr="00822445">
        <w:rPr>
          <w:lang w:val="en-GB"/>
        </w:rPr>
        <w:t xml:space="preserve"> speeches, tweets, or debate transcripts to identify what values politicians are appealing to — for example, loyalty, authority, or freedom — and how </w:t>
      </w:r>
      <w:proofErr w:type="gramStart"/>
      <w:r w:rsidRPr="00822445">
        <w:rPr>
          <w:lang w:val="en-GB"/>
        </w:rPr>
        <w:t>these influence</w:t>
      </w:r>
      <w:proofErr w:type="gramEnd"/>
      <w:r w:rsidRPr="00822445">
        <w:rPr>
          <w:lang w:val="en-GB"/>
        </w:rPr>
        <w:t xml:space="preserve"> public opinion.</w:t>
      </w:r>
    </w:p>
    <w:p w14:paraId="0B4DCE49" w14:textId="77777777" w:rsidR="00612A8E" w:rsidRDefault="00612A8E" w:rsidP="00822445">
      <w:pPr>
        <w:rPr>
          <w:lang w:val="en-GB"/>
        </w:rPr>
      </w:pPr>
    </w:p>
    <w:p w14:paraId="70457610" w14:textId="77777777" w:rsidR="00191E34" w:rsidRPr="00822445" w:rsidRDefault="00191E34" w:rsidP="00822445">
      <w:pPr>
        <w:rPr>
          <w:lang w:val="en-GB"/>
        </w:rPr>
      </w:pPr>
    </w:p>
    <w:p w14:paraId="36642A5C" w14:textId="3FC2FAA9" w:rsidR="00822445" w:rsidRPr="00822445" w:rsidRDefault="00822445" w:rsidP="00822445">
      <w:pPr>
        <w:rPr>
          <w:lang w:val="en-GB"/>
        </w:rPr>
      </w:pPr>
      <w:r w:rsidRPr="00822445">
        <w:rPr>
          <w:lang w:val="en-GB"/>
        </w:rPr>
        <w:lastRenderedPageBreak/>
        <w:t xml:space="preserve"> 3. Ethical AI Development</w:t>
      </w:r>
    </w:p>
    <w:p w14:paraId="3BB9EA5B" w14:textId="77777777" w:rsidR="00822445" w:rsidRPr="00822445" w:rsidRDefault="00822445" w:rsidP="00822445">
      <w:pPr>
        <w:rPr>
          <w:lang w:val="en-GB"/>
        </w:rPr>
      </w:pPr>
      <w:r w:rsidRPr="00822445">
        <w:rPr>
          <w:lang w:val="en-GB"/>
        </w:rPr>
        <w:t>If we want to build AI systems that make decisions or recommendations, those systems should understand what people care about. Value detection allows AI to better align with human ethics in areas like healthcare, education, or legal tech.</w:t>
      </w:r>
    </w:p>
    <w:p w14:paraId="1FBD260C" w14:textId="48A1FB83" w:rsidR="00822445" w:rsidRPr="00822445" w:rsidRDefault="00822445" w:rsidP="00822445">
      <w:pPr>
        <w:rPr>
          <w:lang w:val="en-GB"/>
        </w:rPr>
      </w:pPr>
      <w:r w:rsidRPr="00822445">
        <w:rPr>
          <w:lang w:val="en-GB"/>
        </w:rPr>
        <w:t>4. Psychological and Social Research</w:t>
      </w:r>
    </w:p>
    <w:p w14:paraId="36695BB3" w14:textId="77777777" w:rsidR="00822445" w:rsidRPr="00822445" w:rsidRDefault="00822445" w:rsidP="00822445">
      <w:pPr>
        <w:rPr>
          <w:lang w:val="en-GB"/>
        </w:rPr>
      </w:pPr>
      <w:r w:rsidRPr="00822445">
        <w:rPr>
          <w:lang w:val="en-GB"/>
        </w:rPr>
        <w:t>Social scientists and psychologists can use this model to study how values are expressed in different groups, cultures, or time periods — providing insights into changing norms and belief systems.</w:t>
      </w:r>
    </w:p>
    <w:p w14:paraId="3E862DAC" w14:textId="7BB5ECD9" w:rsidR="00822445" w:rsidRPr="00822445" w:rsidRDefault="00822445" w:rsidP="00822445">
      <w:pPr>
        <w:rPr>
          <w:lang w:val="en-GB"/>
        </w:rPr>
      </w:pPr>
      <w:r w:rsidRPr="00822445">
        <w:rPr>
          <w:lang w:val="en-GB"/>
        </w:rPr>
        <w:t>5. Intelligent Recommendation Systems</w:t>
      </w:r>
    </w:p>
    <w:p w14:paraId="19A5D393" w14:textId="09B26A93" w:rsidR="00401852" w:rsidRPr="00401852" w:rsidRDefault="00822445" w:rsidP="00822445">
      <w:pPr>
        <w:rPr>
          <w:lang w:val="en-GB"/>
        </w:rPr>
      </w:pPr>
      <w:r w:rsidRPr="00822445">
        <w:rPr>
          <w:lang w:val="en-GB"/>
        </w:rPr>
        <w:t>Platforms like YouTube or Spotify could recommend content not only based on topics or likes, but also on the values expressed in the content — like curiosity, tradition, or achievement.</w:t>
      </w:r>
    </w:p>
    <w:p w14:paraId="002C2F7C" w14:textId="27C62760" w:rsidR="00822445" w:rsidRPr="00822445" w:rsidRDefault="003D1B43" w:rsidP="00401852">
      <w:pPr>
        <w:pStyle w:val="Heading1"/>
        <w:rPr>
          <w:lang w:val="en-GB"/>
        </w:rPr>
      </w:pPr>
      <w:bookmarkStart w:id="18" w:name="_Toc205493270"/>
      <w:r w:rsidRPr="003D1B43">
        <w:rPr>
          <w:lang w:val="en-GB"/>
        </w:rPr>
        <w:t>1</w:t>
      </w:r>
      <w:r w:rsidR="00401852">
        <w:rPr>
          <w:lang w:val="en-GB"/>
        </w:rPr>
        <w:t>1</w:t>
      </w:r>
      <w:r w:rsidRPr="003D1B43">
        <w:rPr>
          <w:lang w:val="en-GB"/>
        </w:rPr>
        <w:t xml:space="preserve">. </w:t>
      </w:r>
      <w:r w:rsidR="00822445" w:rsidRPr="00822445">
        <w:rPr>
          <w:lang w:val="en-GB"/>
        </w:rPr>
        <w:t>Conclusion</w:t>
      </w:r>
      <w:bookmarkEnd w:id="18"/>
      <w:r w:rsidR="00822445" w:rsidRPr="00822445">
        <w:rPr>
          <w:lang w:val="en-GB"/>
        </w:rPr>
        <w:t xml:space="preserve"> </w:t>
      </w:r>
    </w:p>
    <w:p w14:paraId="3A2650A9" w14:textId="77777777" w:rsidR="00822445" w:rsidRPr="00822445" w:rsidRDefault="00822445" w:rsidP="00822445">
      <w:pPr>
        <w:rPr>
          <w:lang w:val="en-GB"/>
        </w:rPr>
      </w:pPr>
      <w:r w:rsidRPr="00822445">
        <w:rPr>
          <w:lang w:val="en-GB"/>
        </w:rPr>
        <w:t>This project explored how deep learning, specifically the BERT language model, can be used to detect human values in written arguments. We started by preparing and understanding the dataset, then used BERT for multi-label classification, and finally evaluated how well the model performed using metrics like precision, recall, and F1-score.</w:t>
      </w:r>
    </w:p>
    <w:p w14:paraId="6AF1281A" w14:textId="77777777" w:rsidR="00822445" w:rsidRPr="00822445" w:rsidRDefault="00822445" w:rsidP="00822445">
      <w:pPr>
        <w:rPr>
          <w:lang w:val="en-GB"/>
        </w:rPr>
      </w:pPr>
      <w:r w:rsidRPr="00822445">
        <w:rPr>
          <w:lang w:val="en-GB"/>
        </w:rPr>
        <w:t>The results showed that the model was able to capture important value signals in the text, especially for frequently occurring values like Care, Fairness, and Authority. The visualizations and metrics confirmed that our approach works well, though there is room for improvement with rarer values.</w:t>
      </w:r>
    </w:p>
    <w:p w14:paraId="409C6B53" w14:textId="77777777" w:rsidR="00822445" w:rsidRPr="00822445" w:rsidRDefault="00822445" w:rsidP="00822445">
      <w:pPr>
        <w:rPr>
          <w:lang w:val="en-GB"/>
        </w:rPr>
      </w:pPr>
      <w:r w:rsidRPr="00822445">
        <w:rPr>
          <w:lang w:val="en-GB"/>
        </w:rPr>
        <w:t>This work proves that machines can be trained to detect ethical and moral themes in natural language — a step forward for building AI that understands not just words, but meaning.</w:t>
      </w:r>
    </w:p>
    <w:p w14:paraId="4BCE2EFC" w14:textId="3C39D53C" w:rsidR="00822445" w:rsidRPr="00822445" w:rsidRDefault="00822445" w:rsidP="00822445">
      <w:pPr>
        <w:rPr>
          <w:lang w:val="en-GB"/>
        </w:rPr>
      </w:pPr>
    </w:p>
    <w:p w14:paraId="3FED5F99" w14:textId="14A9163C" w:rsidR="00822445" w:rsidRPr="00822445" w:rsidRDefault="00822445" w:rsidP="00822445">
      <w:pPr>
        <w:rPr>
          <w:rFonts w:ascii="Segoe UI Emoji" w:hAnsi="Segoe UI Emoji" w:cs="Segoe UI Emoji"/>
          <w:b/>
          <w:bCs/>
          <w:lang w:val="en-GB"/>
        </w:rPr>
      </w:pPr>
      <w:r w:rsidRPr="00822445">
        <w:rPr>
          <w:b/>
          <w:bCs/>
          <w:lang w:val="en-GB"/>
        </w:rPr>
        <w:t xml:space="preserve"> Future Scope</w:t>
      </w:r>
    </w:p>
    <w:p w14:paraId="1079598F" w14:textId="77777777" w:rsidR="00822445" w:rsidRPr="00822445" w:rsidRDefault="00822445" w:rsidP="00822445">
      <w:pPr>
        <w:rPr>
          <w:lang w:val="en-GB"/>
        </w:rPr>
      </w:pPr>
      <w:r w:rsidRPr="00822445">
        <w:rPr>
          <w:lang w:val="en-GB"/>
        </w:rPr>
        <w:t>Although the current results are promising, there’s a lot more that can be done:</w:t>
      </w:r>
    </w:p>
    <w:p w14:paraId="1A6D88C9" w14:textId="35C6B4D1" w:rsidR="00822445" w:rsidRPr="00822445" w:rsidRDefault="00822445" w:rsidP="00822445">
      <w:pPr>
        <w:numPr>
          <w:ilvl w:val="0"/>
          <w:numId w:val="19"/>
        </w:numPr>
        <w:rPr>
          <w:lang w:val="en-GB"/>
        </w:rPr>
      </w:pPr>
      <w:r w:rsidRPr="00822445">
        <w:rPr>
          <w:lang w:val="en-GB"/>
        </w:rPr>
        <w:t xml:space="preserve"> Use Larger and More Diverse Datasets: A bigger dataset from different domains (like Reddit, news, or interviews) could help improve generalization.</w:t>
      </w:r>
    </w:p>
    <w:p w14:paraId="77254595" w14:textId="23139889" w:rsidR="00822445" w:rsidRPr="00822445" w:rsidRDefault="00822445" w:rsidP="00822445">
      <w:pPr>
        <w:numPr>
          <w:ilvl w:val="0"/>
          <w:numId w:val="19"/>
        </w:numPr>
        <w:rPr>
          <w:lang w:val="en-GB"/>
        </w:rPr>
      </w:pPr>
      <w:r w:rsidRPr="00822445">
        <w:rPr>
          <w:lang w:val="en-GB"/>
        </w:rPr>
        <w:t xml:space="preserve"> Multilingual Support: Train and test on data in other languages to make the model useful globally.</w:t>
      </w:r>
    </w:p>
    <w:p w14:paraId="6BEB58AA" w14:textId="41CF74BE" w:rsidR="00822445" w:rsidRPr="00822445" w:rsidRDefault="00822445" w:rsidP="00822445">
      <w:pPr>
        <w:numPr>
          <w:ilvl w:val="0"/>
          <w:numId w:val="19"/>
        </w:numPr>
        <w:rPr>
          <w:lang w:val="en-GB"/>
        </w:rPr>
      </w:pPr>
      <w:r w:rsidRPr="00822445">
        <w:rPr>
          <w:lang w:val="en-GB"/>
        </w:rPr>
        <w:t xml:space="preserve"> Explainable AI: Add features that show why the model predicted a certain value — useful for transparency and debugging.</w:t>
      </w:r>
    </w:p>
    <w:p w14:paraId="3EB5758F" w14:textId="4EBE86F9" w:rsidR="00822445" w:rsidRPr="00822445" w:rsidRDefault="00822445" w:rsidP="00822445">
      <w:pPr>
        <w:numPr>
          <w:ilvl w:val="0"/>
          <w:numId w:val="19"/>
        </w:numPr>
        <w:rPr>
          <w:lang w:val="en-GB"/>
        </w:rPr>
      </w:pPr>
      <w:r w:rsidRPr="00822445">
        <w:rPr>
          <w:lang w:val="en-GB"/>
        </w:rPr>
        <w:lastRenderedPageBreak/>
        <w:t xml:space="preserve"> Newer Models: Try more advanced models like </w:t>
      </w:r>
      <w:proofErr w:type="spellStart"/>
      <w:r w:rsidRPr="00822445">
        <w:rPr>
          <w:lang w:val="en-GB"/>
        </w:rPr>
        <w:t>RoBERTa</w:t>
      </w:r>
      <w:proofErr w:type="spellEnd"/>
      <w:r w:rsidRPr="00822445">
        <w:rPr>
          <w:lang w:val="en-GB"/>
        </w:rPr>
        <w:t xml:space="preserve">, </w:t>
      </w:r>
      <w:proofErr w:type="spellStart"/>
      <w:r w:rsidRPr="00822445">
        <w:rPr>
          <w:lang w:val="en-GB"/>
        </w:rPr>
        <w:t>DeBERTa</w:t>
      </w:r>
      <w:proofErr w:type="spellEnd"/>
      <w:r w:rsidRPr="00822445">
        <w:rPr>
          <w:lang w:val="en-GB"/>
        </w:rPr>
        <w:t xml:space="preserve">, or </w:t>
      </w:r>
      <w:proofErr w:type="spellStart"/>
      <w:r w:rsidRPr="00822445">
        <w:rPr>
          <w:lang w:val="en-GB"/>
        </w:rPr>
        <w:t>DistilBERT</w:t>
      </w:r>
      <w:proofErr w:type="spellEnd"/>
      <w:r w:rsidRPr="00822445">
        <w:rPr>
          <w:lang w:val="en-GB"/>
        </w:rPr>
        <w:t xml:space="preserve"> for faster and better performance.</w:t>
      </w:r>
    </w:p>
    <w:p w14:paraId="526BB5E8" w14:textId="1CF7D4D5" w:rsidR="00822445" w:rsidRDefault="00822445" w:rsidP="003D1B43">
      <w:pPr>
        <w:numPr>
          <w:ilvl w:val="0"/>
          <w:numId w:val="19"/>
        </w:numPr>
        <w:rPr>
          <w:lang w:val="en-GB"/>
        </w:rPr>
      </w:pPr>
      <w:r w:rsidRPr="00822445">
        <w:rPr>
          <w:lang w:val="en-GB"/>
        </w:rPr>
        <w:t xml:space="preserve"> Real-Time Applications: Integrate the model into real-time systems like chatbots, moderation tools, or recommendation engines.</w:t>
      </w:r>
    </w:p>
    <w:p w14:paraId="72CB3C6E" w14:textId="77777777" w:rsidR="00CC4991" w:rsidRDefault="00CC4991" w:rsidP="00CC4991">
      <w:pPr>
        <w:rPr>
          <w:lang w:val="en-GB"/>
        </w:rPr>
      </w:pPr>
    </w:p>
    <w:p w14:paraId="57863DFE" w14:textId="77777777" w:rsidR="00CC4991" w:rsidRPr="00822445" w:rsidRDefault="00CC4991" w:rsidP="00CC4991">
      <w:pPr>
        <w:rPr>
          <w:lang w:val="en-GB"/>
        </w:rPr>
      </w:pPr>
    </w:p>
    <w:p w14:paraId="7EF2DA91" w14:textId="644EF1C9" w:rsidR="003D1B43" w:rsidRDefault="00813F16" w:rsidP="00401852">
      <w:pPr>
        <w:pStyle w:val="Heading1"/>
      </w:pPr>
      <w:bookmarkStart w:id="19" w:name="_Toc205493271"/>
      <w:r>
        <w:t xml:space="preserve">12. </w:t>
      </w:r>
      <w:r w:rsidR="003D1B43" w:rsidRPr="00401852">
        <w:t>References</w:t>
      </w:r>
      <w:bookmarkEnd w:id="19"/>
    </w:p>
    <w:p w14:paraId="03369EBD" w14:textId="77777777" w:rsidR="002F71B7" w:rsidRPr="002F71B7" w:rsidRDefault="002F71B7" w:rsidP="002F71B7"/>
    <w:p w14:paraId="7BD37F98" w14:textId="77777777" w:rsidR="002F71B7" w:rsidRPr="002F71B7" w:rsidRDefault="002F71B7" w:rsidP="002F71B7">
      <w:pPr>
        <w:numPr>
          <w:ilvl w:val="0"/>
          <w:numId w:val="26"/>
        </w:numPr>
        <w:rPr>
          <w:lang w:val="en-GB"/>
        </w:rPr>
      </w:pPr>
      <w:r w:rsidRPr="002F71B7">
        <w:rPr>
          <w:lang w:val="de-DE"/>
        </w:rPr>
        <w:t xml:space="preserve">Kiesel, J., Alshomary, M., Handke, N., Cai, X., Wachsmuth, H., &amp; Stein, B. (2022). </w:t>
      </w:r>
      <w:r w:rsidRPr="002F71B7">
        <w:rPr>
          <w:lang w:val="en-GB"/>
        </w:rPr>
        <w:t xml:space="preserve">Identifying the human values behind arguments. In S. Muresan, P. </w:t>
      </w:r>
      <w:proofErr w:type="spellStart"/>
      <w:r w:rsidRPr="002F71B7">
        <w:rPr>
          <w:lang w:val="en-GB"/>
        </w:rPr>
        <w:t>Nakov</w:t>
      </w:r>
      <w:proofErr w:type="spellEnd"/>
      <w:r w:rsidRPr="002F71B7">
        <w:rPr>
          <w:lang w:val="en-GB"/>
        </w:rPr>
        <w:t xml:space="preserve">, &amp; A. Villavicencio (Eds.), </w:t>
      </w:r>
      <w:r w:rsidRPr="002F71B7">
        <w:rPr>
          <w:i/>
          <w:iCs/>
          <w:lang w:val="en-GB"/>
        </w:rPr>
        <w:t>60th Annual Meeting of the Association for Computational Linguistics (ACL 2022)</w:t>
      </w:r>
      <w:r w:rsidRPr="002F71B7">
        <w:rPr>
          <w:lang w:val="en-GB"/>
        </w:rPr>
        <w:t xml:space="preserve"> (pp. 4459–4471). Association for Computational Linguistics. </w:t>
      </w:r>
      <w:hyperlink r:id="rId22" w:history="1">
        <w:r w:rsidRPr="002F71B7">
          <w:rPr>
            <w:rStyle w:val="Hyperlink"/>
            <w:lang w:val="en-GB"/>
          </w:rPr>
          <w:t>https://doi.org/10.18653/v1/2022.acl-long.306</w:t>
        </w:r>
      </w:hyperlink>
    </w:p>
    <w:p w14:paraId="7BD2EB3E" w14:textId="77777777" w:rsidR="002F71B7" w:rsidRPr="002F71B7" w:rsidRDefault="002F71B7" w:rsidP="002F71B7">
      <w:pPr>
        <w:numPr>
          <w:ilvl w:val="0"/>
          <w:numId w:val="26"/>
        </w:numPr>
        <w:rPr>
          <w:lang w:val="en-GB"/>
        </w:rPr>
      </w:pPr>
      <w:r w:rsidRPr="002F71B7">
        <w:rPr>
          <w:lang w:val="en-GB"/>
        </w:rPr>
        <w:t xml:space="preserve">Touché23: SemEval-2023 Task. (n.d.). </w:t>
      </w:r>
      <w:r w:rsidRPr="002F71B7">
        <w:rPr>
          <w:i/>
          <w:iCs/>
          <w:lang w:val="en-GB"/>
        </w:rPr>
        <w:t>Touché23 Web Portal.</w:t>
      </w:r>
      <w:r w:rsidRPr="002F71B7">
        <w:rPr>
          <w:lang w:val="en-GB"/>
        </w:rPr>
        <w:t xml:space="preserve"> </w:t>
      </w:r>
      <w:hyperlink r:id="rId23" w:history="1">
        <w:r w:rsidRPr="002F71B7">
          <w:rPr>
            <w:rStyle w:val="Hyperlink"/>
            <w:lang w:val="en-GB"/>
          </w:rPr>
          <w:t>https://touche.webis.de/semeval23/touche23-web/index.html</w:t>
        </w:r>
      </w:hyperlink>
    </w:p>
    <w:p w14:paraId="6597A1A2" w14:textId="77777777" w:rsidR="002F71B7" w:rsidRPr="002F71B7" w:rsidRDefault="002F71B7" w:rsidP="002F71B7">
      <w:pPr>
        <w:numPr>
          <w:ilvl w:val="0"/>
          <w:numId w:val="26"/>
        </w:numPr>
        <w:rPr>
          <w:lang w:val="en-GB"/>
        </w:rPr>
      </w:pPr>
      <w:r w:rsidRPr="002F71B7">
        <w:rPr>
          <w:lang w:val="de-DE"/>
        </w:rPr>
        <w:t xml:space="preserve">Mirzakhmedova, N., Kiesel, J., Alshomary, M., Heinrich, M., Handke, N., Cai, X., … </w:t>
      </w:r>
      <w:r w:rsidRPr="002F71B7">
        <w:rPr>
          <w:lang w:val="en-GB"/>
        </w:rPr>
        <w:t xml:space="preserve">Stein, B. (2023). The Touché23-ValueEval dataset for identifying human values behind arguments. </w:t>
      </w:r>
      <w:proofErr w:type="spellStart"/>
      <w:r w:rsidRPr="002F71B7">
        <w:rPr>
          <w:i/>
          <w:iCs/>
          <w:lang w:val="en-GB"/>
        </w:rPr>
        <w:t>CoRR</w:t>
      </w:r>
      <w:proofErr w:type="spellEnd"/>
      <w:r w:rsidRPr="002F71B7">
        <w:rPr>
          <w:i/>
          <w:iCs/>
          <w:lang w:val="en-GB"/>
        </w:rPr>
        <w:t>, abs/2301.13771.</w:t>
      </w:r>
      <w:r w:rsidRPr="002F71B7">
        <w:rPr>
          <w:lang w:val="en-GB"/>
        </w:rPr>
        <w:t xml:space="preserve"> </w:t>
      </w:r>
      <w:hyperlink r:id="rId24" w:history="1">
        <w:r w:rsidRPr="002F71B7">
          <w:rPr>
            <w:rStyle w:val="Hyperlink"/>
            <w:lang w:val="en-GB"/>
          </w:rPr>
          <w:t>https://arxiv.org/abs/2301.13771</w:t>
        </w:r>
      </w:hyperlink>
    </w:p>
    <w:p w14:paraId="0520A44A" w14:textId="77777777" w:rsidR="002F71B7" w:rsidRPr="002F71B7" w:rsidRDefault="002F71B7" w:rsidP="002F71B7">
      <w:pPr>
        <w:numPr>
          <w:ilvl w:val="0"/>
          <w:numId w:val="26"/>
        </w:numPr>
        <w:rPr>
          <w:lang w:val="en-GB"/>
        </w:rPr>
      </w:pPr>
      <w:r w:rsidRPr="002F71B7">
        <w:rPr>
          <w:lang w:val="en-GB"/>
        </w:rPr>
        <w:t xml:space="preserve">Schwartz, S. H. (1994). Are there universal aspects in the structure and contents of human values? </w:t>
      </w:r>
      <w:r w:rsidRPr="002F71B7">
        <w:rPr>
          <w:i/>
          <w:iCs/>
          <w:lang w:val="en-GB"/>
        </w:rPr>
        <w:t>Journal of Social Issues, 50</w:t>
      </w:r>
      <w:r w:rsidRPr="002F71B7">
        <w:rPr>
          <w:lang w:val="en-GB"/>
        </w:rPr>
        <w:t xml:space="preserve">(4), 19–45. </w:t>
      </w:r>
      <w:hyperlink r:id="rId25" w:history="1">
        <w:r w:rsidRPr="002F71B7">
          <w:rPr>
            <w:rStyle w:val="Hyperlink"/>
            <w:lang w:val="en-GB"/>
          </w:rPr>
          <w:t>https://doi.org/10.1111/j.1540-4560.1994.tb01196.x</w:t>
        </w:r>
      </w:hyperlink>
    </w:p>
    <w:p w14:paraId="504B5597" w14:textId="77777777" w:rsidR="002F71B7" w:rsidRPr="002F71B7" w:rsidRDefault="002F71B7" w:rsidP="002F71B7">
      <w:pPr>
        <w:numPr>
          <w:ilvl w:val="0"/>
          <w:numId w:val="26"/>
        </w:numPr>
        <w:rPr>
          <w:lang w:val="en-GB"/>
        </w:rPr>
      </w:pPr>
      <w:r w:rsidRPr="002F71B7">
        <w:rPr>
          <w:lang w:val="de-DE"/>
        </w:rPr>
        <w:t xml:space="preserve">Schwartz, S., Cieciuch, J., Vecchione, M., Davidov, E., Fischer, R., Beierlein, C., … </w:t>
      </w:r>
      <w:proofErr w:type="spellStart"/>
      <w:r w:rsidRPr="002F71B7">
        <w:rPr>
          <w:lang w:val="en-GB"/>
        </w:rPr>
        <w:t>Verkasalo</w:t>
      </w:r>
      <w:proofErr w:type="spellEnd"/>
      <w:r w:rsidRPr="002F71B7">
        <w:rPr>
          <w:lang w:val="en-GB"/>
        </w:rPr>
        <w:t xml:space="preserve">, M. (2012). Refining the theory of basic individual values. </w:t>
      </w:r>
      <w:r w:rsidRPr="002F71B7">
        <w:rPr>
          <w:i/>
          <w:iCs/>
          <w:lang w:val="en-GB"/>
        </w:rPr>
        <w:t>Journal of Personality and Social Psychology, 103</w:t>
      </w:r>
      <w:r w:rsidRPr="002F71B7">
        <w:rPr>
          <w:lang w:val="en-GB"/>
        </w:rPr>
        <w:t xml:space="preserve">(4), 663–688. </w:t>
      </w:r>
      <w:hyperlink r:id="rId26" w:history="1">
        <w:r w:rsidRPr="002F71B7">
          <w:rPr>
            <w:rStyle w:val="Hyperlink"/>
            <w:lang w:val="en-GB"/>
          </w:rPr>
          <w:t>https://doi.org/10.1037/a0029393</w:t>
        </w:r>
      </w:hyperlink>
    </w:p>
    <w:p w14:paraId="751F7039" w14:textId="77777777" w:rsidR="002F71B7" w:rsidRPr="002F71B7" w:rsidRDefault="002F71B7" w:rsidP="002F71B7">
      <w:pPr>
        <w:numPr>
          <w:ilvl w:val="0"/>
          <w:numId w:val="26"/>
        </w:numPr>
        <w:rPr>
          <w:lang w:val="en-GB"/>
        </w:rPr>
      </w:pPr>
      <w:r w:rsidRPr="002F71B7">
        <w:rPr>
          <w:lang w:val="en-GB"/>
        </w:rPr>
        <w:t xml:space="preserve">Rokeach, M. (1973). </w:t>
      </w:r>
      <w:r w:rsidRPr="002F71B7">
        <w:rPr>
          <w:i/>
          <w:iCs/>
          <w:lang w:val="en-GB"/>
        </w:rPr>
        <w:t>The nature of human values.</w:t>
      </w:r>
      <w:r w:rsidRPr="002F71B7">
        <w:rPr>
          <w:lang w:val="en-GB"/>
        </w:rPr>
        <w:t xml:space="preserve"> New York, NY: Free Press.</w:t>
      </w:r>
    </w:p>
    <w:p w14:paraId="522129E6" w14:textId="77777777" w:rsidR="002F71B7" w:rsidRPr="002F71B7" w:rsidRDefault="002F71B7" w:rsidP="002F71B7">
      <w:pPr>
        <w:numPr>
          <w:ilvl w:val="0"/>
          <w:numId w:val="26"/>
        </w:numPr>
        <w:rPr>
          <w:lang w:val="en-GB"/>
        </w:rPr>
      </w:pPr>
      <w:r w:rsidRPr="002F71B7">
        <w:rPr>
          <w:lang w:val="en-GB"/>
        </w:rPr>
        <w:t xml:space="preserve">Brown, D., &amp; </w:t>
      </w:r>
      <w:proofErr w:type="spellStart"/>
      <w:r w:rsidRPr="002F71B7">
        <w:rPr>
          <w:lang w:val="en-GB"/>
        </w:rPr>
        <w:t>Crace</w:t>
      </w:r>
      <w:proofErr w:type="spellEnd"/>
      <w:r w:rsidRPr="002F71B7">
        <w:rPr>
          <w:lang w:val="en-GB"/>
        </w:rPr>
        <w:t xml:space="preserve">, R. K. (2002). </w:t>
      </w:r>
      <w:r w:rsidRPr="002F71B7">
        <w:rPr>
          <w:i/>
          <w:iCs/>
          <w:lang w:val="en-GB"/>
        </w:rPr>
        <w:t>Life Values Inventory facilitator’s guide.</w:t>
      </w:r>
      <w:r w:rsidRPr="002F71B7">
        <w:rPr>
          <w:lang w:val="en-GB"/>
        </w:rPr>
        <w:t xml:space="preserve"> </w:t>
      </w:r>
      <w:hyperlink r:id="rId27" w:history="1">
        <w:r w:rsidRPr="002F71B7">
          <w:rPr>
            <w:rStyle w:val="Hyperlink"/>
            <w:lang w:val="en-GB"/>
          </w:rPr>
          <w:t>https://www.lifevaluesinventory.org/LifeValuesInventory.org%20-%20Facilitators%20Guide%20Sample.pdf</w:t>
        </w:r>
      </w:hyperlink>
    </w:p>
    <w:p w14:paraId="5D514BAC" w14:textId="77777777" w:rsidR="002F71B7" w:rsidRPr="002F71B7" w:rsidRDefault="002F71B7" w:rsidP="002F71B7">
      <w:pPr>
        <w:numPr>
          <w:ilvl w:val="0"/>
          <w:numId w:val="26"/>
        </w:numPr>
        <w:rPr>
          <w:lang w:val="en-GB"/>
        </w:rPr>
      </w:pPr>
      <w:r w:rsidRPr="002F71B7">
        <w:rPr>
          <w:lang w:val="en-GB"/>
        </w:rPr>
        <w:t xml:space="preserve">World Values Survey. (2020). </w:t>
      </w:r>
      <w:r w:rsidRPr="002F71B7">
        <w:rPr>
          <w:i/>
          <w:iCs/>
          <w:lang w:val="en-GB"/>
        </w:rPr>
        <w:t>World Values Survey: Round Seven – Country-Pooled Datafile.</w:t>
      </w:r>
      <w:r w:rsidRPr="002F71B7">
        <w:rPr>
          <w:lang w:val="en-GB"/>
        </w:rPr>
        <w:t xml:space="preserve"> </w:t>
      </w:r>
      <w:hyperlink r:id="rId28" w:history="1">
        <w:r w:rsidRPr="002F71B7">
          <w:rPr>
            <w:rStyle w:val="Hyperlink"/>
            <w:lang w:val="en-GB"/>
          </w:rPr>
          <w:t>https://www.worldvaluessurvey.org/WVSDocumentationWV7.jsp</w:t>
        </w:r>
      </w:hyperlink>
    </w:p>
    <w:p w14:paraId="12D0EDA3" w14:textId="77777777" w:rsidR="002F71B7" w:rsidRPr="002F71B7" w:rsidRDefault="002F71B7" w:rsidP="002F71B7">
      <w:pPr>
        <w:numPr>
          <w:ilvl w:val="0"/>
          <w:numId w:val="26"/>
        </w:numPr>
        <w:rPr>
          <w:lang w:val="en-GB"/>
        </w:rPr>
      </w:pPr>
      <w:r w:rsidRPr="002F71B7">
        <w:rPr>
          <w:lang w:val="en-GB"/>
        </w:rPr>
        <w:t xml:space="preserve">Chang, M.-W., </w:t>
      </w:r>
      <w:proofErr w:type="spellStart"/>
      <w:r w:rsidRPr="002F71B7">
        <w:rPr>
          <w:lang w:val="en-GB"/>
        </w:rPr>
        <w:t>Ratinov</w:t>
      </w:r>
      <w:proofErr w:type="spellEnd"/>
      <w:r w:rsidRPr="002F71B7">
        <w:rPr>
          <w:lang w:val="en-GB"/>
        </w:rPr>
        <w:t xml:space="preserve">, L.-A., Roth, D., &amp; Srikumar, V. (2008). Importance of semantic representation: </w:t>
      </w:r>
      <w:proofErr w:type="spellStart"/>
      <w:r w:rsidRPr="002F71B7">
        <w:rPr>
          <w:lang w:val="en-GB"/>
        </w:rPr>
        <w:t>Dataless</w:t>
      </w:r>
      <w:proofErr w:type="spellEnd"/>
      <w:r w:rsidRPr="002F71B7">
        <w:rPr>
          <w:lang w:val="en-GB"/>
        </w:rPr>
        <w:t xml:space="preserve"> classification. In </w:t>
      </w:r>
      <w:r w:rsidRPr="002F71B7">
        <w:rPr>
          <w:i/>
          <w:iCs/>
          <w:lang w:val="en-GB"/>
        </w:rPr>
        <w:t>AAAI</w:t>
      </w:r>
      <w:r w:rsidRPr="002F71B7">
        <w:rPr>
          <w:lang w:val="en-GB"/>
        </w:rPr>
        <w:t xml:space="preserve"> (Vol. 2, pp. 830–835).</w:t>
      </w:r>
    </w:p>
    <w:p w14:paraId="74394C1F" w14:textId="77777777" w:rsidR="002F71B7" w:rsidRPr="002F71B7" w:rsidRDefault="002F71B7" w:rsidP="002F71B7">
      <w:pPr>
        <w:numPr>
          <w:ilvl w:val="0"/>
          <w:numId w:val="26"/>
        </w:numPr>
        <w:rPr>
          <w:lang w:val="en-GB"/>
        </w:rPr>
      </w:pPr>
      <w:r w:rsidRPr="002F71B7">
        <w:rPr>
          <w:lang w:val="de-DE"/>
        </w:rPr>
        <w:lastRenderedPageBreak/>
        <w:t xml:space="preserve">Wang, W., Zheng, V. W., Yu, H., &amp; Miao, C. (2019). </w:t>
      </w:r>
      <w:r w:rsidRPr="002F71B7">
        <w:rPr>
          <w:lang w:val="en-GB"/>
        </w:rPr>
        <w:t xml:space="preserve">A survey of zero-shot learning: Settings, methods, and applications. </w:t>
      </w:r>
      <w:r w:rsidRPr="002F71B7">
        <w:rPr>
          <w:i/>
          <w:iCs/>
          <w:lang w:val="en-GB"/>
        </w:rPr>
        <w:t>ACM Transactions on Intelligent Systems and Technology, 10</w:t>
      </w:r>
      <w:r w:rsidRPr="002F71B7">
        <w:rPr>
          <w:lang w:val="en-GB"/>
        </w:rPr>
        <w:t>(2), 1–37.</w:t>
      </w:r>
    </w:p>
    <w:p w14:paraId="552A2D28" w14:textId="77777777" w:rsidR="002F71B7" w:rsidRPr="002F71B7" w:rsidRDefault="002F71B7" w:rsidP="002F71B7">
      <w:pPr>
        <w:numPr>
          <w:ilvl w:val="0"/>
          <w:numId w:val="26"/>
        </w:numPr>
        <w:rPr>
          <w:lang w:val="en-GB"/>
        </w:rPr>
      </w:pPr>
      <w:r w:rsidRPr="002F71B7">
        <w:rPr>
          <w:lang w:val="de-DE"/>
        </w:rPr>
        <w:t xml:space="preserve">Xian, Y., Lampert, C. H., Schiele, B., &amp; Akata, Z. (2018). </w:t>
      </w:r>
      <w:r w:rsidRPr="002F71B7">
        <w:rPr>
          <w:lang w:val="en-GB"/>
        </w:rPr>
        <w:t xml:space="preserve">Zero-shot learning—a comprehensive evaluation of the good, the bad and the ugly. </w:t>
      </w:r>
      <w:r w:rsidRPr="002F71B7">
        <w:rPr>
          <w:i/>
          <w:iCs/>
          <w:lang w:val="en-GB"/>
        </w:rPr>
        <w:t>IEEE Transactions on Pattern Analysis and Machine Intelligence, 41</w:t>
      </w:r>
      <w:r w:rsidRPr="002F71B7">
        <w:rPr>
          <w:lang w:val="en-GB"/>
        </w:rPr>
        <w:t>(9), 2251–2265.</w:t>
      </w:r>
    </w:p>
    <w:p w14:paraId="4E1346F3" w14:textId="77777777" w:rsidR="002F71B7" w:rsidRPr="002F71B7" w:rsidRDefault="002F71B7" w:rsidP="002F71B7">
      <w:pPr>
        <w:numPr>
          <w:ilvl w:val="0"/>
          <w:numId w:val="26"/>
        </w:numPr>
        <w:rPr>
          <w:lang w:val="en-GB"/>
        </w:rPr>
      </w:pPr>
      <w:r w:rsidRPr="002F71B7">
        <w:rPr>
          <w:lang w:val="de-DE"/>
        </w:rPr>
        <w:t xml:space="preserve">Lampert, C. H., Nickisch, H., &amp; Harmeling, S. (2009). </w:t>
      </w:r>
      <w:r w:rsidRPr="002F71B7">
        <w:rPr>
          <w:lang w:val="en-GB"/>
        </w:rPr>
        <w:t xml:space="preserve">Learning to detect unseen object classes by between-class attribute transfer. In </w:t>
      </w:r>
      <w:r w:rsidRPr="002F71B7">
        <w:rPr>
          <w:i/>
          <w:iCs/>
          <w:lang w:val="en-GB"/>
        </w:rPr>
        <w:t>2009 IEEE Conference on Computer Vision and Pattern Recognition</w:t>
      </w:r>
      <w:r w:rsidRPr="002F71B7">
        <w:rPr>
          <w:lang w:val="en-GB"/>
        </w:rPr>
        <w:t xml:space="preserve"> (pp. 951–958). IEEE.</w:t>
      </w:r>
    </w:p>
    <w:p w14:paraId="5495B5F0" w14:textId="77777777" w:rsidR="002F71B7" w:rsidRPr="002F71B7" w:rsidRDefault="002F71B7" w:rsidP="002F71B7">
      <w:pPr>
        <w:numPr>
          <w:ilvl w:val="0"/>
          <w:numId w:val="26"/>
        </w:numPr>
        <w:rPr>
          <w:lang w:val="en-GB"/>
        </w:rPr>
      </w:pPr>
      <w:r w:rsidRPr="002F71B7">
        <w:rPr>
          <w:lang w:val="de-DE"/>
        </w:rPr>
        <w:t xml:space="preserve">Qiao, R., Liu, L., Shen, C., &amp; Van Den Hengel, A. (2016). </w:t>
      </w:r>
      <w:r w:rsidRPr="002F71B7">
        <w:rPr>
          <w:lang w:val="en-GB"/>
        </w:rPr>
        <w:t xml:space="preserve">Less is more: Zero-shot learning from online textual documents with noise suppression. In </w:t>
      </w:r>
      <w:r w:rsidRPr="002F71B7">
        <w:rPr>
          <w:i/>
          <w:iCs/>
          <w:lang w:val="en-GB"/>
        </w:rPr>
        <w:t>Proceedings of the IEEE Conference on Computer Vision and Pattern Recognition</w:t>
      </w:r>
      <w:r w:rsidRPr="002F71B7">
        <w:rPr>
          <w:lang w:val="en-GB"/>
        </w:rPr>
        <w:t xml:space="preserve"> (pp. 2249–2257).</w:t>
      </w:r>
    </w:p>
    <w:p w14:paraId="0E7193FA" w14:textId="77777777" w:rsidR="002F71B7" w:rsidRPr="002F71B7" w:rsidRDefault="002F71B7" w:rsidP="002F71B7">
      <w:pPr>
        <w:numPr>
          <w:ilvl w:val="0"/>
          <w:numId w:val="26"/>
        </w:numPr>
        <w:rPr>
          <w:lang w:val="en-GB"/>
        </w:rPr>
      </w:pPr>
      <w:r w:rsidRPr="002F71B7">
        <w:rPr>
          <w:lang w:val="de-DE"/>
        </w:rPr>
        <w:t xml:space="preserve">Xian, Y., Akata, Z., Sharma, G., Nguyen, Q., Hein, M., &amp; Schiele, B. (2016). </w:t>
      </w:r>
      <w:r w:rsidRPr="002F71B7">
        <w:rPr>
          <w:lang w:val="en-GB"/>
        </w:rPr>
        <w:t xml:space="preserve">Latent embeddings for zero-shot classification. In </w:t>
      </w:r>
      <w:r w:rsidRPr="002F71B7">
        <w:rPr>
          <w:i/>
          <w:iCs/>
          <w:lang w:val="en-GB"/>
        </w:rPr>
        <w:t>Proceedings of the IEEE Conference on Computer Vision and Pattern Recognition</w:t>
      </w:r>
      <w:r w:rsidRPr="002F71B7">
        <w:rPr>
          <w:lang w:val="en-GB"/>
        </w:rPr>
        <w:t xml:space="preserve"> (pp. 69–77).</w:t>
      </w:r>
    </w:p>
    <w:p w14:paraId="3646A4DA" w14:textId="77777777" w:rsidR="002F71B7" w:rsidRPr="002F71B7" w:rsidRDefault="002F71B7" w:rsidP="002F71B7">
      <w:pPr>
        <w:numPr>
          <w:ilvl w:val="0"/>
          <w:numId w:val="26"/>
        </w:numPr>
        <w:rPr>
          <w:lang w:val="en-GB"/>
        </w:rPr>
      </w:pPr>
      <w:r w:rsidRPr="002F71B7">
        <w:rPr>
          <w:lang w:val="en-GB"/>
        </w:rPr>
        <w:t xml:space="preserve">Xu, X., </w:t>
      </w:r>
      <w:proofErr w:type="spellStart"/>
      <w:r w:rsidRPr="002F71B7">
        <w:rPr>
          <w:lang w:val="en-GB"/>
        </w:rPr>
        <w:t>Hospedales</w:t>
      </w:r>
      <w:proofErr w:type="spellEnd"/>
      <w:r w:rsidRPr="002F71B7">
        <w:rPr>
          <w:lang w:val="en-GB"/>
        </w:rPr>
        <w:t xml:space="preserve">, T., &amp; Gong, S. (2017). </w:t>
      </w:r>
      <w:proofErr w:type="spellStart"/>
      <w:r w:rsidRPr="002F71B7">
        <w:rPr>
          <w:lang w:val="en-GB"/>
        </w:rPr>
        <w:t>Transductive</w:t>
      </w:r>
      <w:proofErr w:type="spellEnd"/>
      <w:r w:rsidRPr="002F71B7">
        <w:rPr>
          <w:lang w:val="en-GB"/>
        </w:rPr>
        <w:t xml:space="preserve"> zero-shot action recognition by word-vector embedding. </w:t>
      </w:r>
      <w:r w:rsidRPr="002F71B7">
        <w:rPr>
          <w:i/>
          <w:iCs/>
          <w:lang w:val="en-GB"/>
        </w:rPr>
        <w:t>International Journal of Computer Vision, 123</w:t>
      </w:r>
      <w:r w:rsidRPr="002F71B7">
        <w:rPr>
          <w:lang w:val="en-GB"/>
        </w:rPr>
        <w:t>(2), 309–333.</w:t>
      </w:r>
    </w:p>
    <w:p w14:paraId="4F2F2087" w14:textId="77777777" w:rsidR="002F71B7" w:rsidRPr="002F71B7" w:rsidRDefault="002F71B7" w:rsidP="002F71B7">
      <w:pPr>
        <w:numPr>
          <w:ilvl w:val="0"/>
          <w:numId w:val="26"/>
        </w:numPr>
        <w:rPr>
          <w:lang w:val="en-GB"/>
        </w:rPr>
      </w:pPr>
      <w:r w:rsidRPr="002F71B7">
        <w:rPr>
          <w:lang w:val="en-GB"/>
        </w:rPr>
        <w:t xml:space="preserve">Frome, A., Corrado, G. S., </w:t>
      </w:r>
      <w:proofErr w:type="spellStart"/>
      <w:r w:rsidRPr="002F71B7">
        <w:rPr>
          <w:lang w:val="en-GB"/>
        </w:rPr>
        <w:t>Shlens</w:t>
      </w:r>
      <w:proofErr w:type="spellEnd"/>
      <w:r w:rsidRPr="002F71B7">
        <w:rPr>
          <w:lang w:val="en-GB"/>
        </w:rPr>
        <w:t xml:space="preserve">, J., Bengio, S., Dean, J., </w:t>
      </w:r>
      <w:proofErr w:type="spellStart"/>
      <w:r w:rsidRPr="002F71B7">
        <w:rPr>
          <w:lang w:val="en-GB"/>
        </w:rPr>
        <w:t>Ranzato</w:t>
      </w:r>
      <w:proofErr w:type="spellEnd"/>
      <w:r w:rsidRPr="002F71B7">
        <w:rPr>
          <w:lang w:val="en-GB"/>
        </w:rPr>
        <w:t xml:space="preserve">, M., &amp; </w:t>
      </w:r>
      <w:proofErr w:type="spellStart"/>
      <w:r w:rsidRPr="002F71B7">
        <w:rPr>
          <w:lang w:val="en-GB"/>
        </w:rPr>
        <w:t>Mikolov</w:t>
      </w:r>
      <w:proofErr w:type="spellEnd"/>
      <w:r w:rsidRPr="002F71B7">
        <w:rPr>
          <w:lang w:val="en-GB"/>
        </w:rPr>
        <w:t xml:space="preserve">, T. (2013). </w:t>
      </w:r>
      <w:proofErr w:type="spellStart"/>
      <w:r w:rsidRPr="002F71B7">
        <w:rPr>
          <w:lang w:val="en-GB"/>
        </w:rPr>
        <w:t>DeViSE</w:t>
      </w:r>
      <w:proofErr w:type="spellEnd"/>
      <w:r w:rsidRPr="002F71B7">
        <w:rPr>
          <w:lang w:val="en-GB"/>
        </w:rPr>
        <w:t xml:space="preserve">: A deep visual-semantic embedding model. In </w:t>
      </w:r>
      <w:r w:rsidRPr="002F71B7">
        <w:rPr>
          <w:i/>
          <w:iCs/>
          <w:lang w:val="en-GB"/>
        </w:rPr>
        <w:t>Advances in Neural Information Processing Systems, 26.</w:t>
      </w:r>
    </w:p>
    <w:p w14:paraId="5DFFB302" w14:textId="77777777" w:rsidR="002F71B7" w:rsidRPr="002F71B7" w:rsidRDefault="002F71B7" w:rsidP="002F71B7">
      <w:pPr>
        <w:numPr>
          <w:ilvl w:val="0"/>
          <w:numId w:val="26"/>
        </w:numPr>
        <w:rPr>
          <w:lang w:val="en-GB"/>
        </w:rPr>
      </w:pPr>
      <w:r w:rsidRPr="002F71B7">
        <w:rPr>
          <w:lang w:val="en-GB"/>
        </w:rPr>
        <w:t xml:space="preserve">Ferrara, A., </w:t>
      </w:r>
      <w:proofErr w:type="spellStart"/>
      <w:r w:rsidRPr="002F71B7">
        <w:rPr>
          <w:lang w:val="en-GB"/>
        </w:rPr>
        <w:t>Picascia</w:t>
      </w:r>
      <w:proofErr w:type="spellEnd"/>
      <w:r w:rsidRPr="002F71B7">
        <w:rPr>
          <w:lang w:val="en-GB"/>
        </w:rPr>
        <w:t xml:space="preserve">, S., &amp; Riva, D. (2023). Context-aware knowledge extraction from legal documents through zero-shot classification. In </w:t>
      </w:r>
      <w:r w:rsidRPr="002F71B7">
        <w:rPr>
          <w:i/>
          <w:iCs/>
          <w:lang w:val="en-GB"/>
        </w:rPr>
        <w:t xml:space="preserve">Advances in Conceptual </w:t>
      </w:r>
      <w:proofErr w:type="spellStart"/>
      <w:r w:rsidRPr="002F71B7">
        <w:rPr>
          <w:i/>
          <w:iCs/>
          <w:lang w:val="en-GB"/>
        </w:rPr>
        <w:t>Modeling</w:t>
      </w:r>
      <w:proofErr w:type="spellEnd"/>
      <w:r w:rsidRPr="002F71B7">
        <w:rPr>
          <w:i/>
          <w:iCs/>
          <w:lang w:val="en-GB"/>
        </w:rPr>
        <w:t xml:space="preserve">: ER 2022 Workshops, CMLS, </w:t>
      </w:r>
      <w:proofErr w:type="spellStart"/>
      <w:r w:rsidRPr="002F71B7">
        <w:rPr>
          <w:i/>
          <w:iCs/>
          <w:lang w:val="en-GB"/>
        </w:rPr>
        <w:t>EmpER</w:t>
      </w:r>
      <w:proofErr w:type="spellEnd"/>
      <w:r w:rsidRPr="002F71B7">
        <w:rPr>
          <w:i/>
          <w:iCs/>
          <w:lang w:val="en-GB"/>
        </w:rPr>
        <w:t>, and JUSMOD</w:t>
      </w:r>
      <w:r w:rsidRPr="002F71B7">
        <w:rPr>
          <w:lang w:val="en-GB"/>
        </w:rPr>
        <w:t xml:space="preserve"> (pp. 81–90). Springer.</w:t>
      </w:r>
    </w:p>
    <w:p w14:paraId="35833702" w14:textId="77777777" w:rsidR="002F71B7" w:rsidRPr="002F71B7" w:rsidRDefault="002F71B7" w:rsidP="002F71B7">
      <w:pPr>
        <w:numPr>
          <w:ilvl w:val="0"/>
          <w:numId w:val="26"/>
        </w:numPr>
        <w:rPr>
          <w:lang w:val="en-GB"/>
        </w:rPr>
      </w:pPr>
      <w:r w:rsidRPr="002F71B7">
        <w:rPr>
          <w:lang w:val="en-GB"/>
        </w:rPr>
        <w:t xml:space="preserve">Reimers, N., &amp; </w:t>
      </w:r>
      <w:proofErr w:type="spellStart"/>
      <w:r w:rsidRPr="002F71B7">
        <w:rPr>
          <w:lang w:val="en-GB"/>
        </w:rPr>
        <w:t>Gurevych</w:t>
      </w:r>
      <w:proofErr w:type="spellEnd"/>
      <w:r w:rsidRPr="002F71B7">
        <w:rPr>
          <w:lang w:val="en-GB"/>
        </w:rPr>
        <w:t xml:space="preserve">, I. (2019). Sentence-BERT: Sentence embeddings using Siamese BERT-networks. </w:t>
      </w:r>
      <w:proofErr w:type="spellStart"/>
      <w:r w:rsidRPr="002F71B7">
        <w:rPr>
          <w:i/>
          <w:iCs/>
          <w:lang w:val="en-GB"/>
        </w:rPr>
        <w:t>arXiv</w:t>
      </w:r>
      <w:proofErr w:type="spellEnd"/>
      <w:r w:rsidRPr="002F71B7">
        <w:rPr>
          <w:i/>
          <w:iCs/>
          <w:lang w:val="en-GB"/>
        </w:rPr>
        <w:t xml:space="preserve"> preprint arXiv:1908.10084.</w:t>
      </w:r>
      <w:r w:rsidRPr="002F71B7">
        <w:rPr>
          <w:lang w:val="en-GB"/>
        </w:rPr>
        <w:t xml:space="preserve"> </w:t>
      </w:r>
      <w:hyperlink r:id="rId29" w:history="1">
        <w:r w:rsidRPr="002F71B7">
          <w:rPr>
            <w:rStyle w:val="Hyperlink"/>
            <w:lang w:val="en-GB"/>
          </w:rPr>
          <w:t>https://arxiv.org/abs/1908.10084</w:t>
        </w:r>
      </w:hyperlink>
    </w:p>
    <w:p w14:paraId="05E2150E" w14:textId="77777777" w:rsidR="002F71B7" w:rsidRPr="002F71B7" w:rsidRDefault="002F71B7" w:rsidP="002F71B7">
      <w:pPr>
        <w:numPr>
          <w:ilvl w:val="0"/>
          <w:numId w:val="26"/>
        </w:numPr>
        <w:rPr>
          <w:lang w:val="en-GB"/>
        </w:rPr>
      </w:pPr>
      <w:r w:rsidRPr="002F71B7">
        <w:rPr>
          <w:lang w:val="en-GB"/>
        </w:rPr>
        <w:t xml:space="preserve">Devlin, J., Chang, M.-W., Lee, K., &amp; Toutanova, K. (2018). BERT: Pre-training of deep bidirectional transformers for language understanding. </w:t>
      </w:r>
      <w:proofErr w:type="spellStart"/>
      <w:r w:rsidRPr="002F71B7">
        <w:rPr>
          <w:i/>
          <w:iCs/>
          <w:lang w:val="en-GB"/>
        </w:rPr>
        <w:t>arXiv</w:t>
      </w:r>
      <w:proofErr w:type="spellEnd"/>
      <w:r w:rsidRPr="002F71B7">
        <w:rPr>
          <w:i/>
          <w:iCs/>
          <w:lang w:val="en-GB"/>
        </w:rPr>
        <w:t xml:space="preserve"> preprint arXiv:1810.04805.</w:t>
      </w:r>
      <w:r w:rsidRPr="002F71B7">
        <w:rPr>
          <w:lang w:val="en-GB"/>
        </w:rPr>
        <w:t xml:space="preserve"> </w:t>
      </w:r>
      <w:hyperlink r:id="rId30" w:history="1">
        <w:r w:rsidRPr="002F71B7">
          <w:rPr>
            <w:rStyle w:val="Hyperlink"/>
            <w:lang w:val="en-GB"/>
          </w:rPr>
          <w:t>https://arxiv.org/abs/1810.04805</w:t>
        </w:r>
      </w:hyperlink>
    </w:p>
    <w:p w14:paraId="4D4E7EF2" w14:textId="77777777" w:rsidR="002F71B7" w:rsidRPr="002F71B7" w:rsidRDefault="002F71B7" w:rsidP="002F71B7">
      <w:pPr>
        <w:numPr>
          <w:ilvl w:val="0"/>
          <w:numId w:val="26"/>
        </w:numPr>
        <w:rPr>
          <w:lang w:val="en-GB"/>
        </w:rPr>
      </w:pPr>
      <w:proofErr w:type="spellStart"/>
      <w:r w:rsidRPr="002F71B7">
        <w:rPr>
          <w:lang w:val="en-GB"/>
        </w:rPr>
        <w:t>Breiman</w:t>
      </w:r>
      <w:proofErr w:type="spellEnd"/>
      <w:r w:rsidRPr="002F71B7">
        <w:rPr>
          <w:lang w:val="en-GB"/>
        </w:rPr>
        <w:t xml:space="preserve">, L. (2001). Random forests. </w:t>
      </w:r>
      <w:r w:rsidRPr="002F71B7">
        <w:rPr>
          <w:i/>
          <w:iCs/>
          <w:lang w:val="en-GB"/>
        </w:rPr>
        <w:t>Machine Learning, 45</w:t>
      </w:r>
      <w:r w:rsidRPr="002F71B7">
        <w:rPr>
          <w:lang w:val="en-GB"/>
        </w:rPr>
        <w:t xml:space="preserve">(1), 5–32. </w:t>
      </w:r>
      <w:hyperlink r:id="rId31" w:history="1">
        <w:r w:rsidRPr="002F71B7">
          <w:rPr>
            <w:rStyle w:val="Hyperlink"/>
            <w:lang w:val="en-GB"/>
          </w:rPr>
          <w:t>https://doi.org/10.1023/A:1010933404324</w:t>
        </w:r>
      </w:hyperlink>
    </w:p>
    <w:p w14:paraId="5768E0FB" w14:textId="77777777" w:rsidR="002F71B7" w:rsidRPr="002F71B7" w:rsidRDefault="002F71B7" w:rsidP="002F71B7">
      <w:pPr>
        <w:numPr>
          <w:ilvl w:val="0"/>
          <w:numId w:val="26"/>
        </w:numPr>
        <w:rPr>
          <w:lang w:val="en-GB"/>
        </w:rPr>
      </w:pPr>
      <w:r w:rsidRPr="002F71B7">
        <w:rPr>
          <w:lang w:val="de-DE"/>
        </w:rPr>
        <w:t xml:space="preserve">Fröbe, M., Wiegmann, M., Kolyada, N., Grahm, B., Elstner, T., Loebe, F., … </w:t>
      </w:r>
      <w:proofErr w:type="spellStart"/>
      <w:r w:rsidRPr="002F71B7">
        <w:rPr>
          <w:lang w:val="en-GB"/>
        </w:rPr>
        <w:t>Potthast</w:t>
      </w:r>
      <w:proofErr w:type="spellEnd"/>
      <w:r w:rsidRPr="002F71B7">
        <w:rPr>
          <w:lang w:val="en-GB"/>
        </w:rPr>
        <w:t xml:space="preserve">, M. (2023). Continuous integration for reproducible shared tasks with TIRA.io. In </w:t>
      </w:r>
      <w:r w:rsidRPr="002F71B7">
        <w:rPr>
          <w:i/>
          <w:iCs/>
          <w:lang w:val="en-GB"/>
        </w:rPr>
        <w:t>Advances in Information Retrieval. 45th European Conference on IR Research (ECIR 2023), Lecture Notes in Computer Science.</w:t>
      </w:r>
      <w:r w:rsidRPr="002F71B7">
        <w:rPr>
          <w:lang w:val="en-GB"/>
        </w:rPr>
        <w:t xml:space="preserve"> Springer.</w:t>
      </w:r>
    </w:p>
    <w:p w14:paraId="6D8BD991" w14:textId="77777777" w:rsidR="002F71B7" w:rsidRPr="002F71B7" w:rsidRDefault="002F71B7" w:rsidP="002F71B7">
      <w:pPr>
        <w:numPr>
          <w:ilvl w:val="0"/>
          <w:numId w:val="26"/>
        </w:numPr>
        <w:rPr>
          <w:lang w:val="en-GB"/>
        </w:rPr>
      </w:pPr>
      <w:r w:rsidRPr="002F71B7">
        <w:rPr>
          <w:lang w:val="en-GB"/>
        </w:rPr>
        <w:lastRenderedPageBreak/>
        <w:t xml:space="preserve">Schwartz, S. H. (1992). Universals in the content and structure of values: Theoretical advances and empirical tests in 20 countries. In </w:t>
      </w:r>
      <w:r w:rsidRPr="002F71B7">
        <w:rPr>
          <w:i/>
          <w:iCs/>
          <w:lang w:val="en-GB"/>
        </w:rPr>
        <w:t>Advances in Experimental Social Psychology</w:t>
      </w:r>
      <w:r w:rsidRPr="002F71B7">
        <w:rPr>
          <w:lang w:val="en-GB"/>
        </w:rPr>
        <w:t xml:space="preserve"> (Vol. 25, pp. 1–65). Academic Press.</w:t>
      </w:r>
    </w:p>
    <w:p w14:paraId="29268E75" w14:textId="77777777" w:rsidR="002F71B7" w:rsidRPr="002F71B7" w:rsidRDefault="002F71B7" w:rsidP="002F71B7">
      <w:pPr>
        <w:numPr>
          <w:ilvl w:val="0"/>
          <w:numId w:val="26"/>
        </w:numPr>
        <w:rPr>
          <w:lang w:val="en-GB"/>
        </w:rPr>
      </w:pPr>
      <w:r w:rsidRPr="002F71B7">
        <w:rPr>
          <w:lang w:val="en-GB"/>
        </w:rPr>
        <w:t xml:space="preserve">Hugging Face. (n.d.). </w:t>
      </w:r>
      <w:r w:rsidRPr="002F71B7">
        <w:rPr>
          <w:i/>
          <w:iCs/>
          <w:lang w:val="en-GB"/>
        </w:rPr>
        <w:t>Transformers library.</w:t>
      </w:r>
      <w:r w:rsidRPr="002F71B7">
        <w:rPr>
          <w:lang w:val="en-GB"/>
        </w:rPr>
        <w:t xml:space="preserve"> </w:t>
      </w:r>
      <w:hyperlink r:id="rId32" w:history="1">
        <w:r w:rsidRPr="002F71B7">
          <w:rPr>
            <w:rStyle w:val="Hyperlink"/>
            <w:lang w:val="en-GB"/>
          </w:rPr>
          <w:t>https://huggingface.co/transformers</w:t>
        </w:r>
      </w:hyperlink>
    </w:p>
    <w:p w14:paraId="4733DEDE" w14:textId="77777777" w:rsidR="002F71B7" w:rsidRPr="002F71B7" w:rsidRDefault="002F71B7" w:rsidP="002F71B7">
      <w:pPr>
        <w:numPr>
          <w:ilvl w:val="0"/>
          <w:numId w:val="26"/>
        </w:numPr>
        <w:rPr>
          <w:lang w:val="en-GB"/>
        </w:rPr>
      </w:pPr>
      <w:r w:rsidRPr="002F71B7">
        <w:rPr>
          <w:lang w:val="en-GB"/>
        </w:rPr>
        <w:t xml:space="preserve">Haidt, J. (n.d.). </w:t>
      </w:r>
      <w:r w:rsidRPr="002F71B7">
        <w:rPr>
          <w:i/>
          <w:iCs/>
          <w:lang w:val="en-GB"/>
        </w:rPr>
        <w:t>Moral Foundations Theory.</w:t>
      </w:r>
      <w:r w:rsidRPr="002F71B7">
        <w:rPr>
          <w:lang w:val="en-GB"/>
        </w:rPr>
        <w:t xml:space="preserve"> </w:t>
      </w:r>
      <w:hyperlink r:id="rId33" w:history="1">
        <w:r w:rsidRPr="002F71B7">
          <w:rPr>
            <w:rStyle w:val="Hyperlink"/>
            <w:lang w:val="en-GB"/>
          </w:rPr>
          <w:t>https://moralfoundations.org/</w:t>
        </w:r>
      </w:hyperlink>
    </w:p>
    <w:p w14:paraId="2BF9C59D" w14:textId="77777777" w:rsidR="002F71B7" w:rsidRPr="002F71B7" w:rsidRDefault="002F71B7" w:rsidP="002F71B7">
      <w:pPr>
        <w:numPr>
          <w:ilvl w:val="0"/>
          <w:numId w:val="26"/>
        </w:numPr>
        <w:rPr>
          <w:lang w:val="en-GB"/>
        </w:rPr>
      </w:pPr>
      <w:proofErr w:type="spellStart"/>
      <w:r w:rsidRPr="002F71B7">
        <w:rPr>
          <w:lang w:val="en-GB"/>
        </w:rPr>
        <w:t>Mikolov</w:t>
      </w:r>
      <w:proofErr w:type="spellEnd"/>
      <w:r w:rsidRPr="002F71B7">
        <w:rPr>
          <w:lang w:val="en-GB"/>
        </w:rPr>
        <w:t xml:space="preserve">, T., </w:t>
      </w:r>
      <w:proofErr w:type="spellStart"/>
      <w:r w:rsidRPr="002F71B7">
        <w:rPr>
          <w:lang w:val="en-GB"/>
        </w:rPr>
        <w:t>Sutskever</w:t>
      </w:r>
      <w:proofErr w:type="spellEnd"/>
      <w:r w:rsidRPr="002F71B7">
        <w:rPr>
          <w:lang w:val="en-GB"/>
        </w:rPr>
        <w:t xml:space="preserve">, I., Chen, K., Corrado, G. S., &amp; Dean, J. (2013). Distributed representations of words and phrases and their compositionality. In </w:t>
      </w:r>
      <w:r w:rsidRPr="002F71B7">
        <w:rPr>
          <w:i/>
          <w:iCs/>
          <w:lang w:val="en-GB"/>
        </w:rPr>
        <w:t xml:space="preserve">Proceedings of </w:t>
      </w:r>
      <w:proofErr w:type="spellStart"/>
      <w:r w:rsidRPr="002F71B7">
        <w:rPr>
          <w:i/>
          <w:iCs/>
          <w:lang w:val="en-GB"/>
        </w:rPr>
        <w:t>NeurIPS</w:t>
      </w:r>
      <w:proofErr w:type="spellEnd"/>
      <w:r w:rsidRPr="002F71B7">
        <w:rPr>
          <w:i/>
          <w:iCs/>
          <w:lang w:val="en-GB"/>
        </w:rPr>
        <w:t>.</w:t>
      </w:r>
      <w:r w:rsidRPr="002F71B7">
        <w:rPr>
          <w:lang w:val="en-GB"/>
        </w:rPr>
        <w:t xml:space="preserve"> </w:t>
      </w:r>
      <w:hyperlink r:id="rId34" w:history="1">
        <w:r w:rsidRPr="002F71B7">
          <w:rPr>
            <w:rStyle w:val="Hyperlink"/>
            <w:lang w:val="en-GB"/>
          </w:rPr>
          <w:t>https://arxiv.org/abs/1310.4546</w:t>
        </w:r>
      </w:hyperlink>
    </w:p>
    <w:p w14:paraId="281EDF25" w14:textId="77777777" w:rsidR="002F71B7" w:rsidRPr="002F71B7" w:rsidRDefault="002F71B7" w:rsidP="002F71B7">
      <w:pPr>
        <w:numPr>
          <w:ilvl w:val="0"/>
          <w:numId w:val="26"/>
        </w:numPr>
        <w:rPr>
          <w:lang w:val="en-GB"/>
        </w:rPr>
      </w:pPr>
      <w:proofErr w:type="spellStart"/>
      <w:r w:rsidRPr="002F71B7">
        <w:rPr>
          <w:lang w:val="en-GB"/>
        </w:rPr>
        <w:t>Bommasani</w:t>
      </w:r>
      <w:proofErr w:type="spellEnd"/>
      <w:r w:rsidRPr="002F71B7">
        <w:rPr>
          <w:lang w:val="en-GB"/>
        </w:rPr>
        <w:t xml:space="preserve">, R., et al. (2021). On the opportunities and risks of foundation models. Stanford University. </w:t>
      </w:r>
      <w:hyperlink r:id="rId35" w:history="1">
        <w:r w:rsidRPr="002F71B7">
          <w:rPr>
            <w:rStyle w:val="Hyperlink"/>
            <w:lang w:val="en-GB"/>
          </w:rPr>
          <w:t>https://arxiv.org/abs/2108.07258</w:t>
        </w:r>
      </w:hyperlink>
    </w:p>
    <w:p w14:paraId="43635061" w14:textId="77777777" w:rsidR="002F71B7" w:rsidRPr="002F71B7" w:rsidRDefault="002F71B7" w:rsidP="002F71B7">
      <w:pPr>
        <w:numPr>
          <w:ilvl w:val="0"/>
          <w:numId w:val="26"/>
        </w:numPr>
        <w:rPr>
          <w:lang w:val="en-GB"/>
        </w:rPr>
      </w:pPr>
      <w:proofErr w:type="spellStart"/>
      <w:r w:rsidRPr="002F71B7">
        <w:rPr>
          <w:lang w:val="en-GB"/>
        </w:rPr>
        <w:t>Nakov</w:t>
      </w:r>
      <w:proofErr w:type="spellEnd"/>
      <w:r w:rsidRPr="002F71B7">
        <w:rPr>
          <w:lang w:val="en-GB"/>
        </w:rPr>
        <w:t xml:space="preserve">, P., et al. (2021). Detecting the moral sentiment of arguments in online discussions. </w:t>
      </w:r>
      <w:r w:rsidRPr="002F71B7">
        <w:rPr>
          <w:i/>
          <w:iCs/>
          <w:lang w:val="en-GB"/>
        </w:rPr>
        <w:t>Findings of the Association for Computational Linguistics (ACL).</w:t>
      </w:r>
    </w:p>
    <w:p w14:paraId="540F6D15" w14:textId="77777777" w:rsidR="002F71B7" w:rsidRPr="002F71B7" w:rsidRDefault="002F71B7" w:rsidP="002F71B7">
      <w:pPr>
        <w:numPr>
          <w:ilvl w:val="0"/>
          <w:numId w:val="26"/>
        </w:numPr>
        <w:rPr>
          <w:lang w:val="en-GB"/>
        </w:rPr>
      </w:pPr>
      <w:r w:rsidRPr="002F71B7">
        <w:rPr>
          <w:lang w:val="en-GB"/>
        </w:rPr>
        <w:t xml:space="preserve">Google AI Blog. (2018). Understanding language with BERT. </w:t>
      </w:r>
      <w:hyperlink r:id="rId36" w:history="1">
        <w:r w:rsidRPr="002F71B7">
          <w:rPr>
            <w:rStyle w:val="Hyperlink"/>
            <w:lang w:val="en-GB"/>
          </w:rPr>
          <w:t>https://ai.googleblog.com/2018/11/open-sourcing-bert-state-of-art-pre.html</w:t>
        </w:r>
      </w:hyperlink>
    </w:p>
    <w:p w14:paraId="6ED8A248" w14:textId="0399F03C" w:rsidR="002F71B7" w:rsidRPr="002F71B7" w:rsidRDefault="002F71B7" w:rsidP="002F71B7">
      <w:pPr>
        <w:rPr>
          <w:lang w:val="en-GB"/>
        </w:rPr>
      </w:pPr>
    </w:p>
    <w:p w14:paraId="4545AED4" w14:textId="1B703DA2" w:rsidR="00963385" w:rsidRPr="002F71B7" w:rsidRDefault="00963385">
      <w:pPr>
        <w:rPr>
          <w:lang w:val="en-GB"/>
        </w:rPr>
      </w:pPr>
    </w:p>
    <w:sectPr w:rsidR="00963385" w:rsidRPr="002F71B7" w:rsidSect="00612A8E">
      <w:headerReference w:type="default" r:id="rId37"/>
      <w:footerReference w:type="default" r:id="rId38"/>
      <w:pgSz w:w="12240" w:h="15840"/>
      <w:pgMar w:top="1440" w:right="1800" w:bottom="1440" w:left="1800" w:header="113"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70048" w14:textId="77777777" w:rsidR="002C4EDF" w:rsidRDefault="002C4EDF" w:rsidP="00401852">
      <w:pPr>
        <w:spacing w:after="0" w:line="240" w:lineRule="auto"/>
      </w:pPr>
      <w:r>
        <w:separator/>
      </w:r>
    </w:p>
  </w:endnote>
  <w:endnote w:type="continuationSeparator" w:id="0">
    <w:p w14:paraId="5CAC2045" w14:textId="77777777" w:rsidR="002C4EDF" w:rsidRDefault="002C4EDF" w:rsidP="00401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9470509"/>
      <w:docPartObj>
        <w:docPartGallery w:val="Page Numbers (Bottom of Page)"/>
        <w:docPartUnique/>
      </w:docPartObj>
    </w:sdtPr>
    <w:sdtEndPr>
      <w:rPr>
        <w:noProof/>
      </w:rPr>
    </w:sdtEndPr>
    <w:sdtContent>
      <w:p w14:paraId="122E9E45" w14:textId="15F1515A" w:rsidR="00CC4991" w:rsidRDefault="00CC49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01B6DB" w14:textId="77777777" w:rsidR="00CC4991" w:rsidRDefault="00CC49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A636B" w14:textId="77777777" w:rsidR="002C4EDF" w:rsidRDefault="002C4EDF" w:rsidP="00401852">
      <w:pPr>
        <w:spacing w:after="0" w:line="240" w:lineRule="auto"/>
      </w:pPr>
      <w:r>
        <w:separator/>
      </w:r>
    </w:p>
  </w:footnote>
  <w:footnote w:type="continuationSeparator" w:id="0">
    <w:p w14:paraId="32E7B197" w14:textId="77777777" w:rsidR="002C4EDF" w:rsidRDefault="002C4EDF" w:rsidP="004018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CE8B3" w14:textId="7BD0B50A" w:rsidR="00CC4991" w:rsidRDefault="00612A8E">
    <w:pPr>
      <w:pStyle w:val="Header"/>
    </w:pPr>
    <w:r>
      <w:rPr>
        <w:rFonts w:ascii="Times New Roman"/>
        <w:noProof/>
        <w:sz w:val="20"/>
      </w:rPr>
      <w:drawing>
        <wp:inline distT="0" distB="0" distL="0" distR="0" wp14:anchorId="10BE35F9" wp14:editId="6C295650">
          <wp:extent cx="4749800" cy="791845"/>
          <wp:effectExtent l="0" t="0" r="0" b="8255"/>
          <wp:docPr id="37"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 cstate="print"/>
                  <a:stretch>
                    <a:fillRect/>
                  </a:stretch>
                </pic:blipFill>
                <pic:spPr>
                  <a:xfrm>
                    <a:off x="0" y="0"/>
                    <a:ext cx="4753609" cy="79248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1841A9"/>
    <w:multiLevelType w:val="multilevel"/>
    <w:tmpl w:val="7BD40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BC19ED"/>
    <w:multiLevelType w:val="multilevel"/>
    <w:tmpl w:val="83946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6D43B8"/>
    <w:multiLevelType w:val="multilevel"/>
    <w:tmpl w:val="400C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AD0F31"/>
    <w:multiLevelType w:val="multilevel"/>
    <w:tmpl w:val="F328C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BB268A"/>
    <w:multiLevelType w:val="multilevel"/>
    <w:tmpl w:val="5714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C00C1"/>
    <w:multiLevelType w:val="multilevel"/>
    <w:tmpl w:val="4238E9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03483A"/>
    <w:multiLevelType w:val="multilevel"/>
    <w:tmpl w:val="1D5E1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7F222C"/>
    <w:multiLevelType w:val="multilevel"/>
    <w:tmpl w:val="5CB4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202B48"/>
    <w:multiLevelType w:val="multilevel"/>
    <w:tmpl w:val="40B4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A37EB5"/>
    <w:multiLevelType w:val="multilevel"/>
    <w:tmpl w:val="76E00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D94B9C"/>
    <w:multiLevelType w:val="multilevel"/>
    <w:tmpl w:val="EB48D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D46BD8"/>
    <w:multiLevelType w:val="multilevel"/>
    <w:tmpl w:val="F2C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4171A3A"/>
    <w:multiLevelType w:val="multilevel"/>
    <w:tmpl w:val="BEEE4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3371A6"/>
    <w:multiLevelType w:val="multilevel"/>
    <w:tmpl w:val="7F2AF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26845AC"/>
    <w:multiLevelType w:val="multilevel"/>
    <w:tmpl w:val="1A4E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1B3947"/>
    <w:multiLevelType w:val="multilevel"/>
    <w:tmpl w:val="0F2C5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A148D3"/>
    <w:multiLevelType w:val="multilevel"/>
    <w:tmpl w:val="04BA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0135312">
    <w:abstractNumId w:val="8"/>
  </w:num>
  <w:num w:numId="2" w16cid:durableId="472022293">
    <w:abstractNumId w:val="6"/>
  </w:num>
  <w:num w:numId="3" w16cid:durableId="816337666">
    <w:abstractNumId w:val="5"/>
  </w:num>
  <w:num w:numId="4" w16cid:durableId="548805324">
    <w:abstractNumId w:val="4"/>
  </w:num>
  <w:num w:numId="5" w16cid:durableId="385488751">
    <w:abstractNumId w:val="7"/>
  </w:num>
  <w:num w:numId="6" w16cid:durableId="895817809">
    <w:abstractNumId w:val="3"/>
  </w:num>
  <w:num w:numId="7" w16cid:durableId="301885277">
    <w:abstractNumId w:val="2"/>
  </w:num>
  <w:num w:numId="8" w16cid:durableId="1931424439">
    <w:abstractNumId w:val="1"/>
  </w:num>
  <w:num w:numId="9" w16cid:durableId="1909732508">
    <w:abstractNumId w:val="0"/>
  </w:num>
  <w:num w:numId="10" w16cid:durableId="642806169">
    <w:abstractNumId w:val="25"/>
  </w:num>
  <w:num w:numId="11" w16cid:durableId="1245794922">
    <w:abstractNumId w:val="24"/>
  </w:num>
  <w:num w:numId="12" w16cid:durableId="120615491">
    <w:abstractNumId w:val="11"/>
  </w:num>
  <w:num w:numId="13" w16cid:durableId="2136679388">
    <w:abstractNumId w:val="14"/>
  </w:num>
  <w:num w:numId="14" w16cid:durableId="433210350">
    <w:abstractNumId w:val="19"/>
  </w:num>
  <w:num w:numId="15" w16cid:durableId="274213336">
    <w:abstractNumId w:val="18"/>
  </w:num>
  <w:num w:numId="16" w16cid:durableId="328170507">
    <w:abstractNumId w:val="20"/>
  </w:num>
  <w:num w:numId="17" w16cid:durableId="1444306992">
    <w:abstractNumId w:val="16"/>
  </w:num>
  <w:num w:numId="18" w16cid:durableId="1403406255">
    <w:abstractNumId w:val="21"/>
  </w:num>
  <w:num w:numId="19" w16cid:durableId="1387994004">
    <w:abstractNumId w:val="12"/>
  </w:num>
  <w:num w:numId="20" w16cid:durableId="133910086">
    <w:abstractNumId w:val="9"/>
  </w:num>
  <w:num w:numId="21" w16cid:durableId="2141995050">
    <w:abstractNumId w:val="17"/>
  </w:num>
  <w:num w:numId="22" w16cid:durableId="1295986680">
    <w:abstractNumId w:val="13"/>
  </w:num>
  <w:num w:numId="23" w16cid:durableId="1720087282">
    <w:abstractNumId w:val="23"/>
  </w:num>
  <w:num w:numId="24" w16cid:durableId="1759330349">
    <w:abstractNumId w:val="10"/>
  </w:num>
  <w:num w:numId="25" w16cid:durableId="1662809622">
    <w:abstractNumId w:val="15"/>
  </w:num>
  <w:num w:numId="26" w16cid:durableId="81002640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57124"/>
    <w:rsid w:val="0006063C"/>
    <w:rsid w:val="001240F6"/>
    <w:rsid w:val="0015074B"/>
    <w:rsid w:val="00191E34"/>
    <w:rsid w:val="0029639D"/>
    <w:rsid w:val="002C4EDF"/>
    <w:rsid w:val="002F71B7"/>
    <w:rsid w:val="00326F90"/>
    <w:rsid w:val="003A4349"/>
    <w:rsid w:val="003D1B43"/>
    <w:rsid w:val="00401852"/>
    <w:rsid w:val="004B7F16"/>
    <w:rsid w:val="00612A8E"/>
    <w:rsid w:val="006470AC"/>
    <w:rsid w:val="006B3E65"/>
    <w:rsid w:val="006F6EC8"/>
    <w:rsid w:val="00727016"/>
    <w:rsid w:val="00813F16"/>
    <w:rsid w:val="00822445"/>
    <w:rsid w:val="008E07E3"/>
    <w:rsid w:val="00963385"/>
    <w:rsid w:val="00AA1D8D"/>
    <w:rsid w:val="00AE1F90"/>
    <w:rsid w:val="00B47730"/>
    <w:rsid w:val="00BC067B"/>
    <w:rsid w:val="00C66DFA"/>
    <w:rsid w:val="00CB0664"/>
    <w:rsid w:val="00CC4991"/>
    <w:rsid w:val="00DF5AAD"/>
    <w:rsid w:val="00EC440E"/>
    <w:rsid w:val="00F02F5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F08260"/>
  <w14:defaultImageDpi w14:val="300"/>
  <w15:docId w15:val="{E5299974-786C-4E6F-916D-25FEA4E26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6470AC"/>
    <w:rPr>
      <w:color w:val="0000FF" w:themeColor="hyperlink"/>
      <w:u w:val="single"/>
    </w:rPr>
  </w:style>
  <w:style w:type="character" w:styleId="UnresolvedMention">
    <w:name w:val="Unresolved Mention"/>
    <w:basedOn w:val="DefaultParagraphFont"/>
    <w:uiPriority w:val="99"/>
    <w:semiHidden/>
    <w:unhideWhenUsed/>
    <w:rsid w:val="006470AC"/>
    <w:rPr>
      <w:color w:val="605E5C"/>
      <w:shd w:val="clear" w:color="auto" w:fill="E1DFDD"/>
    </w:rPr>
  </w:style>
  <w:style w:type="paragraph" w:styleId="TOC1">
    <w:name w:val="toc 1"/>
    <w:basedOn w:val="Normal"/>
    <w:next w:val="Normal"/>
    <w:autoRedefine/>
    <w:uiPriority w:val="39"/>
    <w:unhideWhenUsed/>
    <w:rsid w:val="00401852"/>
    <w:pPr>
      <w:spacing w:after="100"/>
    </w:pPr>
  </w:style>
  <w:style w:type="paragraph" w:styleId="TOC2">
    <w:name w:val="toc 2"/>
    <w:basedOn w:val="Normal"/>
    <w:next w:val="Normal"/>
    <w:autoRedefine/>
    <w:uiPriority w:val="39"/>
    <w:unhideWhenUsed/>
    <w:rsid w:val="00401852"/>
    <w:pPr>
      <w:spacing w:after="100"/>
      <w:ind w:left="220"/>
    </w:pPr>
  </w:style>
  <w:style w:type="table" w:styleId="PlainTable1">
    <w:name w:val="Plain Table 1"/>
    <w:basedOn w:val="TableNormal"/>
    <w:uiPriority w:val="99"/>
    <w:rsid w:val="004018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6079">
      <w:bodyDiv w:val="1"/>
      <w:marLeft w:val="0"/>
      <w:marRight w:val="0"/>
      <w:marTop w:val="0"/>
      <w:marBottom w:val="0"/>
      <w:divBdr>
        <w:top w:val="none" w:sz="0" w:space="0" w:color="auto"/>
        <w:left w:val="none" w:sz="0" w:space="0" w:color="auto"/>
        <w:bottom w:val="none" w:sz="0" w:space="0" w:color="auto"/>
        <w:right w:val="none" w:sz="0" w:space="0" w:color="auto"/>
      </w:divBdr>
    </w:div>
    <w:div w:id="68582549">
      <w:bodyDiv w:val="1"/>
      <w:marLeft w:val="0"/>
      <w:marRight w:val="0"/>
      <w:marTop w:val="0"/>
      <w:marBottom w:val="0"/>
      <w:divBdr>
        <w:top w:val="none" w:sz="0" w:space="0" w:color="auto"/>
        <w:left w:val="none" w:sz="0" w:space="0" w:color="auto"/>
        <w:bottom w:val="none" w:sz="0" w:space="0" w:color="auto"/>
        <w:right w:val="none" w:sz="0" w:space="0" w:color="auto"/>
      </w:divBdr>
    </w:div>
    <w:div w:id="116417907">
      <w:bodyDiv w:val="1"/>
      <w:marLeft w:val="0"/>
      <w:marRight w:val="0"/>
      <w:marTop w:val="0"/>
      <w:marBottom w:val="0"/>
      <w:divBdr>
        <w:top w:val="none" w:sz="0" w:space="0" w:color="auto"/>
        <w:left w:val="none" w:sz="0" w:space="0" w:color="auto"/>
        <w:bottom w:val="none" w:sz="0" w:space="0" w:color="auto"/>
        <w:right w:val="none" w:sz="0" w:space="0" w:color="auto"/>
      </w:divBdr>
    </w:div>
    <w:div w:id="188564925">
      <w:bodyDiv w:val="1"/>
      <w:marLeft w:val="0"/>
      <w:marRight w:val="0"/>
      <w:marTop w:val="0"/>
      <w:marBottom w:val="0"/>
      <w:divBdr>
        <w:top w:val="none" w:sz="0" w:space="0" w:color="auto"/>
        <w:left w:val="none" w:sz="0" w:space="0" w:color="auto"/>
        <w:bottom w:val="none" w:sz="0" w:space="0" w:color="auto"/>
        <w:right w:val="none" w:sz="0" w:space="0" w:color="auto"/>
      </w:divBdr>
    </w:div>
    <w:div w:id="318577508">
      <w:bodyDiv w:val="1"/>
      <w:marLeft w:val="0"/>
      <w:marRight w:val="0"/>
      <w:marTop w:val="0"/>
      <w:marBottom w:val="0"/>
      <w:divBdr>
        <w:top w:val="none" w:sz="0" w:space="0" w:color="auto"/>
        <w:left w:val="none" w:sz="0" w:space="0" w:color="auto"/>
        <w:bottom w:val="none" w:sz="0" w:space="0" w:color="auto"/>
        <w:right w:val="none" w:sz="0" w:space="0" w:color="auto"/>
      </w:divBdr>
    </w:div>
    <w:div w:id="347610507">
      <w:bodyDiv w:val="1"/>
      <w:marLeft w:val="0"/>
      <w:marRight w:val="0"/>
      <w:marTop w:val="0"/>
      <w:marBottom w:val="0"/>
      <w:divBdr>
        <w:top w:val="none" w:sz="0" w:space="0" w:color="auto"/>
        <w:left w:val="none" w:sz="0" w:space="0" w:color="auto"/>
        <w:bottom w:val="none" w:sz="0" w:space="0" w:color="auto"/>
        <w:right w:val="none" w:sz="0" w:space="0" w:color="auto"/>
      </w:divBdr>
    </w:div>
    <w:div w:id="455217316">
      <w:bodyDiv w:val="1"/>
      <w:marLeft w:val="0"/>
      <w:marRight w:val="0"/>
      <w:marTop w:val="0"/>
      <w:marBottom w:val="0"/>
      <w:divBdr>
        <w:top w:val="none" w:sz="0" w:space="0" w:color="auto"/>
        <w:left w:val="none" w:sz="0" w:space="0" w:color="auto"/>
        <w:bottom w:val="none" w:sz="0" w:space="0" w:color="auto"/>
        <w:right w:val="none" w:sz="0" w:space="0" w:color="auto"/>
      </w:divBdr>
      <w:divsChild>
        <w:div w:id="781613285">
          <w:marLeft w:val="0"/>
          <w:marRight w:val="0"/>
          <w:marTop w:val="0"/>
          <w:marBottom w:val="0"/>
          <w:divBdr>
            <w:top w:val="none" w:sz="0" w:space="0" w:color="auto"/>
            <w:left w:val="none" w:sz="0" w:space="0" w:color="auto"/>
            <w:bottom w:val="none" w:sz="0" w:space="0" w:color="auto"/>
            <w:right w:val="none" w:sz="0" w:space="0" w:color="auto"/>
          </w:divBdr>
          <w:divsChild>
            <w:div w:id="1706447923">
              <w:marLeft w:val="0"/>
              <w:marRight w:val="0"/>
              <w:marTop w:val="0"/>
              <w:marBottom w:val="0"/>
              <w:divBdr>
                <w:top w:val="none" w:sz="0" w:space="0" w:color="auto"/>
                <w:left w:val="none" w:sz="0" w:space="0" w:color="auto"/>
                <w:bottom w:val="none" w:sz="0" w:space="0" w:color="auto"/>
                <w:right w:val="none" w:sz="0" w:space="0" w:color="auto"/>
              </w:divBdr>
            </w:div>
            <w:div w:id="330715563">
              <w:marLeft w:val="0"/>
              <w:marRight w:val="0"/>
              <w:marTop w:val="0"/>
              <w:marBottom w:val="0"/>
              <w:divBdr>
                <w:top w:val="none" w:sz="0" w:space="0" w:color="auto"/>
                <w:left w:val="none" w:sz="0" w:space="0" w:color="auto"/>
                <w:bottom w:val="none" w:sz="0" w:space="0" w:color="auto"/>
                <w:right w:val="none" w:sz="0" w:space="0" w:color="auto"/>
              </w:divBdr>
              <w:divsChild>
                <w:div w:id="1941716356">
                  <w:marLeft w:val="0"/>
                  <w:marRight w:val="0"/>
                  <w:marTop w:val="0"/>
                  <w:marBottom w:val="0"/>
                  <w:divBdr>
                    <w:top w:val="none" w:sz="0" w:space="0" w:color="auto"/>
                    <w:left w:val="none" w:sz="0" w:space="0" w:color="auto"/>
                    <w:bottom w:val="none" w:sz="0" w:space="0" w:color="auto"/>
                    <w:right w:val="none" w:sz="0" w:space="0" w:color="auto"/>
                  </w:divBdr>
                  <w:divsChild>
                    <w:div w:id="124514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83734">
      <w:bodyDiv w:val="1"/>
      <w:marLeft w:val="0"/>
      <w:marRight w:val="0"/>
      <w:marTop w:val="0"/>
      <w:marBottom w:val="0"/>
      <w:divBdr>
        <w:top w:val="none" w:sz="0" w:space="0" w:color="auto"/>
        <w:left w:val="none" w:sz="0" w:space="0" w:color="auto"/>
        <w:bottom w:val="none" w:sz="0" w:space="0" w:color="auto"/>
        <w:right w:val="none" w:sz="0" w:space="0" w:color="auto"/>
      </w:divBdr>
    </w:div>
    <w:div w:id="475605009">
      <w:bodyDiv w:val="1"/>
      <w:marLeft w:val="0"/>
      <w:marRight w:val="0"/>
      <w:marTop w:val="0"/>
      <w:marBottom w:val="0"/>
      <w:divBdr>
        <w:top w:val="none" w:sz="0" w:space="0" w:color="auto"/>
        <w:left w:val="none" w:sz="0" w:space="0" w:color="auto"/>
        <w:bottom w:val="none" w:sz="0" w:space="0" w:color="auto"/>
        <w:right w:val="none" w:sz="0" w:space="0" w:color="auto"/>
      </w:divBdr>
    </w:div>
    <w:div w:id="477069082">
      <w:bodyDiv w:val="1"/>
      <w:marLeft w:val="0"/>
      <w:marRight w:val="0"/>
      <w:marTop w:val="0"/>
      <w:marBottom w:val="0"/>
      <w:divBdr>
        <w:top w:val="none" w:sz="0" w:space="0" w:color="auto"/>
        <w:left w:val="none" w:sz="0" w:space="0" w:color="auto"/>
        <w:bottom w:val="none" w:sz="0" w:space="0" w:color="auto"/>
        <w:right w:val="none" w:sz="0" w:space="0" w:color="auto"/>
      </w:divBdr>
    </w:div>
    <w:div w:id="508372189">
      <w:bodyDiv w:val="1"/>
      <w:marLeft w:val="0"/>
      <w:marRight w:val="0"/>
      <w:marTop w:val="0"/>
      <w:marBottom w:val="0"/>
      <w:divBdr>
        <w:top w:val="none" w:sz="0" w:space="0" w:color="auto"/>
        <w:left w:val="none" w:sz="0" w:space="0" w:color="auto"/>
        <w:bottom w:val="none" w:sz="0" w:space="0" w:color="auto"/>
        <w:right w:val="none" w:sz="0" w:space="0" w:color="auto"/>
      </w:divBdr>
    </w:div>
    <w:div w:id="559900023">
      <w:bodyDiv w:val="1"/>
      <w:marLeft w:val="0"/>
      <w:marRight w:val="0"/>
      <w:marTop w:val="0"/>
      <w:marBottom w:val="0"/>
      <w:divBdr>
        <w:top w:val="none" w:sz="0" w:space="0" w:color="auto"/>
        <w:left w:val="none" w:sz="0" w:space="0" w:color="auto"/>
        <w:bottom w:val="none" w:sz="0" w:space="0" w:color="auto"/>
        <w:right w:val="none" w:sz="0" w:space="0" w:color="auto"/>
      </w:divBdr>
      <w:divsChild>
        <w:div w:id="1638757925">
          <w:marLeft w:val="0"/>
          <w:marRight w:val="0"/>
          <w:marTop w:val="0"/>
          <w:marBottom w:val="0"/>
          <w:divBdr>
            <w:top w:val="none" w:sz="0" w:space="0" w:color="auto"/>
            <w:left w:val="none" w:sz="0" w:space="0" w:color="auto"/>
            <w:bottom w:val="none" w:sz="0" w:space="0" w:color="auto"/>
            <w:right w:val="none" w:sz="0" w:space="0" w:color="auto"/>
          </w:divBdr>
          <w:divsChild>
            <w:div w:id="36845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4409">
      <w:bodyDiv w:val="1"/>
      <w:marLeft w:val="0"/>
      <w:marRight w:val="0"/>
      <w:marTop w:val="0"/>
      <w:marBottom w:val="0"/>
      <w:divBdr>
        <w:top w:val="none" w:sz="0" w:space="0" w:color="auto"/>
        <w:left w:val="none" w:sz="0" w:space="0" w:color="auto"/>
        <w:bottom w:val="none" w:sz="0" w:space="0" w:color="auto"/>
        <w:right w:val="none" w:sz="0" w:space="0" w:color="auto"/>
      </w:divBdr>
    </w:div>
    <w:div w:id="703601249">
      <w:bodyDiv w:val="1"/>
      <w:marLeft w:val="0"/>
      <w:marRight w:val="0"/>
      <w:marTop w:val="0"/>
      <w:marBottom w:val="0"/>
      <w:divBdr>
        <w:top w:val="none" w:sz="0" w:space="0" w:color="auto"/>
        <w:left w:val="none" w:sz="0" w:space="0" w:color="auto"/>
        <w:bottom w:val="none" w:sz="0" w:space="0" w:color="auto"/>
        <w:right w:val="none" w:sz="0" w:space="0" w:color="auto"/>
      </w:divBdr>
    </w:div>
    <w:div w:id="736438415">
      <w:bodyDiv w:val="1"/>
      <w:marLeft w:val="0"/>
      <w:marRight w:val="0"/>
      <w:marTop w:val="0"/>
      <w:marBottom w:val="0"/>
      <w:divBdr>
        <w:top w:val="none" w:sz="0" w:space="0" w:color="auto"/>
        <w:left w:val="none" w:sz="0" w:space="0" w:color="auto"/>
        <w:bottom w:val="none" w:sz="0" w:space="0" w:color="auto"/>
        <w:right w:val="none" w:sz="0" w:space="0" w:color="auto"/>
      </w:divBdr>
    </w:div>
    <w:div w:id="973294572">
      <w:bodyDiv w:val="1"/>
      <w:marLeft w:val="0"/>
      <w:marRight w:val="0"/>
      <w:marTop w:val="0"/>
      <w:marBottom w:val="0"/>
      <w:divBdr>
        <w:top w:val="none" w:sz="0" w:space="0" w:color="auto"/>
        <w:left w:val="none" w:sz="0" w:space="0" w:color="auto"/>
        <w:bottom w:val="none" w:sz="0" w:space="0" w:color="auto"/>
        <w:right w:val="none" w:sz="0" w:space="0" w:color="auto"/>
      </w:divBdr>
    </w:div>
    <w:div w:id="999969733">
      <w:bodyDiv w:val="1"/>
      <w:marLeft w:val="0"/>
      <w:marRight w:val="0"/>
      <w:marTop w:val="0"/>
      <w:marBottom w:val="0"/>
      <w:divBdr>
        <w:top w:val="none" w:sz="0" w:space="0" w:color="auto"/>
        <w:left w:val="none" w:sz="0" w:space="0" w:color="auto"/>
        <w:bottom w:val="none" w:sz="0" w:space="0" w:color="auto"/>
        <w:right w:val="none" w:sz="0" w:space="0" w:color="auto"/>
      </w:divBdr>
    </w:div>
    <w:div w:id="1080247649">
      <w:bodyDiv w:val="1"/>
      <w:marLeft w:val="0"/>
      <w:marRight w:val="0"/>
      <w:marTop w:val="0"/>
      <w:marBottom w:val="0"/>
      <w:divBdr>
        <w:top w:val="none" w:sz="0" w:space="0" w:color="auto"/>
        <w:left w:val="none" w:sz="0" w:space="0" w:color="auto"/>
        <w:bottom w:val="none" w:sz="0" w:space="0" w:color="auto"/>
        <w:right w:val="none" w:sz="0" w:space="0" w:color="auto"/>
      </w:divBdr>
    </w:div>
    <w:div w:id="1099906138">
      <w:bodyDiv w:val="1"/>
      <w:marLeft w:val="0"/>
      <w:marRight w:val="0"/>
      <w:marTop w:val="0"/>
      <w:marBottom w:val="0"/>
      <w:divBdr>
        <w:top w:val="none" w:sz="0" w:space="0" w:color="auto"/>
        <w:left w:val="none" w:sz="0" w:space="0" w:color="auto"/>
        <w:bottom w:val="none" w:sz="0" w:space="0" w:color="auto"/>
        <w:right w:val="none" w:sz="0" w:space="0" w:color="auto"/>
      </w:divBdr>
      <w:divsChild>
        <w:div w:id="938177425">
          <w:marLeft w:val="0"/>
          <w:marRight w:val="0"/>
          <w:marTop w:val="0"/>
          <w:marBottom w:val="0"/>
          <w:divBdr>
            <w:top w:val="none" w:sz="0" w:space="0" w:color="auto"/>
            <w:left w:val="none" w:sz="0" w:space="0" w:color="auto"/>
            <w:bottom w:val="none" w:sz="0" w:space="0" w:color="auto"/>
            <w:right w:val="none" w:sz="0" w:space="0" w:color="auto"/>
          </w:divBdr>
          <w:divsChild>
            <w:div w:id="2119643461">
              <w:marLeft w:val="0"/>
              <w:marRight w:val="0"/>
              <w:marTop w:val="0"/>
              <w:marBottom w:val="0"/>
              <w:divBdr>
                <w:top w:val="none" w:sz="0" w:space="0" w:color="auto"/>
                <w:left w:val="none" w:sz="0" w:space="0" w:color="auto"/>
                <w:bottom w:val="none" w:sz="0" w:space="0" w:color="auto"/>
                <w:right w:val="none" w:sz="0" w:space="0" w:color="auto"/>
              </w:divBdr>
            </w:div>
          </w:divsChild>
        </w:div>
        <w:div w:id="1753550200">
          <w:marLeft w:val="225"/>
          <w:marRight w:val="225"/>
          <w:marTop w:val="75"/>
          <w:marBottom w:val="225"/>
          <w:divBdr>
            <w:top w:val="none" w:sz="0" w:space="0" w:color="auto"/>
            <w:left w:val="none" w:sz="0" w:space="0" w:color="auto"/>
            <w:bottom w:val="none" w:sz="0" w:space="0" w:color="auto"/>
            <w:right w:val="none" w:sz="0" w:space="0" w:color="auto"/>
          </w:divBdr>
          <w:divsChild>
            <w:div w:id="421494223">
              <w:marLeft w:val="0"/>
              <w:marRight w:val="0"/>
              <w:marTop w:val="0"/>
              <w:marBottom w:val="75"/>
              <w:divBdr>
                <w:top w:val="none" w:sz="0" w:space="0" w:color="auto"/>
                <w:left w:val="none" w:sz="0" w:space="0" w:color="auto"/>
                <w:bottom w:val="none" w:sz="0" w:space="0" w:color="auto"/>
                <w:right w:val="none" w:sz="0" w:space="0" w:color="auto"/>
              </w:divBdr>
            </w:div>
            <w:div w:id="563755606">
              <w:marLeft w:val="0"/>
              <w:marRight w:val="0"/>
              <w:marTop w:val="0"/>
              <w:marBottom w:val="75"/>
              <w:divBdr>
                <w:top w:val="none" w:sz="0" w:space="0" w:color="auto"/>
                <w:left w:val="none" w:sz="0" w:space="0" w:color="auto"/>
                <w:bottom w:val="none" w:sz="0" w:space="0" w:color="auto"/>
                <w:right w:val="none" w:sz="0" w:space="0" w:color="auto"/>
              </w:divBdr>
            </w:div>
            <w:div w:id="26557809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04230111">
      <w:bodyDiv w:val="1"/>
      <w:marLeft w:val="0"/>
      <w:marRight w:val="0"/>
      <w:marTop w:val="0"/>
      <w:marBottom w:val="0"/>
      <w:divBdr>
        <w:top w:val="none" w:sz="0" w:space="0" w:color="auto"/>
        <w:left w:val="none" w:sz="0" w:space="0" w:color="auto"/>
        <w:bottom w:val="none" w:sz="0" w:space="0" w:color="auto"/>
        <w:right w:val="none" w:sz="0" w:space="0" w:color="auto"/>
      </w:divBdr>
      <w:divsChild>
        <w:div w:id="571427067">
          <w:marLeft w:val="0"/>
          <w:marRight w:val="0"/>
          <w:marTop w:val="0"/>
          <w:marBottom w:val="0"/>
          <w:divBdr>
            <w:top w:val="none" w:sz="0" w:space="0" w:color="auto"/>
            <w:left w:val="none" w:sz="0" w:space="0" w:color="auto"/>
            <w:bottom w:val="none" w:sz="0" w:space="0" w:color="auto"/>
            <w:right w:val="none" w:sz="0" w:space="0" w:color="auto"/>
          </w:divBdr>
          <w:divsChild>
            <w:div w:id="1731344175">
              <w:marLeft w:val="0"/>
              <w:marRight w:val="0"/>
              <w:marTop w:val="0"/>
              <w:marBottom w:val="0"/>
              <w:divBdr>
                <w:top w:val="none" w:sz="0" w:space="0" w:color="auto"/>
                <w:left w:val="none" w:sz="0" w:space="0" w:color="auto"/>
                <w:bottom w:val="none" w:sz="0" w:space="0" w:color="auto"/>
                <w:right w:val="none" w:sz="0" w:space="0" w:color="auto"/>
              </w:divBdr>
            </w:div>
          </w:divsChild>
        </w:div>
        <w:div w:id="842548000">
          <w:marLeft w:val="225"/>
          <w:marRight w:val="225"/>
          <w:marTop w:val="75"/>
          <w:marBottom w:val="225"/>
          <w:divBdr>
            <w:top w:val="none" w:sz="0" w:space="0" w:color="auto"/>
            <w:left w:val="none" w:sz="0" w:space="0" w:color="auto"/>
            <w:bottom w:val="none" w:sz="0" w:space="0" w:color="auto"/>
            <w:right w:val="none" w:sz="0" w:space="0" w:color="auto"/>
          </w:divBdr>
          <w:divsChild>
            <w:div w:id="1970671257">
              <w:marLeft w:val="0"/>
              <w:marRight w:val="0"/>
              <w:marTop w:val="0"/>
              <w:marBottom w:val="75"/>
              <w:divBdr>
                <w:top w:val="none" w:sz="0" w:space="0" w:color="auto"/>
                <w:left w:val="none" w:sz="0" w:space="0" w:color="auto"/>
                <w:bottom w:val="none" w:sz="0" w:space="0" w:color="auto"/>
                <w:right w:val="none" w:sz="0" w:space="0" w:color="auto"/>
              </w:divBdr>
            </w:div>
            <w:div w:id="278611932">
              <w:marLeft w:val="0"/>
              <w:marRight w:val="0"/>
              <w:marTop w:val="0"/>
              <w:marBottom w:val="75"/>
              <w:divBdr>
                <w:top w:val="none" w:sz="0" w:space="0" w:color="auto"/>
                <w:left w:val="none" w:sz="0" w:space="0" w:color="auto"/>
                <w:bottom w:val="none" w:sz="0" w:space="0" w:color="auto"/>
                <w:right w:val="none" w:sz="0" w:space="0" w:color="auto"/>
              </w:divBdr>
            </w:div>
            <w:div w:id="148635899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128817138">
      <w:bodyDiv w:val="1"/>
      <w:marLeft w:val="0"/>
      <w:marRight w:val="0"/>
      <w:marTop w:val="0"/>
      <w:marBottom w:val="0"/>
      <w:divBdr>
        <w:top w:val="none" w:sz="0" w:space="0" w:color="auto"/>
        <w:left w:val="none" w:sz="0" w:space="0" w:color="auto"/>
        <w:bottom w:val="none" w:sz="0" w:space="0" w:color="auto"/>
        <w:right w:val="none" w:sz="0" w:space="0" w:color="auto"/>
      </w:divBdr>
    </w:div>
    <w:div w:id="1170025929">
      <w:bodyDiv w:val="1"/>
      <w:marLeft w:val="0"/>
      <w:marRight w:val="0"/>
      <w:marTop w:val="0"/>
      <w:marBottom w:val="0"/>
      <w:divBdr>
        <w:top w:val="none" w:sz="0" w:space="0" w:color="auto"/>
        <w:left w:val="none" w:sz="0" w:space="0" w:color="auto"/>
        <w:bottom w:val="none" w:sz="0" w:space="0" w:color="auto"/>
        <w:right w:val="none" w:sz="0" w:space="0" w:color="auto"/>
      </w:divBdr>
      <w:divsChild>
        <w:div w:id="1465808846">
          <w:marLeft w:val="0"/>
          <w:marRight w:val="0"/>
          <w:marTop w:val="0"/>
          <w:marBottom w:val="0"/>
          <w:divBdr>
            <w:top w:val="none" w:sz="0" w:space="0" w:color="auto"/>
            <w:left w:val="none" w:sz="0" w:space="0" w:color="auto"/>
            <w:bottom w:val="none" w:sz="0" w:space="0" w:color="auto"/>
            <w:right w:val="none" w:sz="0" w:space="0" w:color="auto"/>
          </w:divBdr>
          <w:divsChild>
            <w:div w:id="1773890655">
              <w:marLeft w:val="0"/>
              <w:marRight w:val="0"/>
              <w:marTop w:val="0"/>
              <w:marBottom w:val="0"/>
              <w:divBdr>
                <w:top w:val="none" w:sz="0" w:space="0" w:color="auto"/>
                <w:left w:val="none" w:sz="0" w:space="0" w:color="auto"/>
                <w:bottom w:val="none" w:sz="0" w:space="0" w:color="auto"/>
                <w:right w:val="none" w:sz="0" w:space="0" w:color="auto"/>
              </w:divBdr>
            </w:div>
            <w:div w:id="1521815164">
              <w:marLeft w:val="0"/>
              <w:marRight w:val="0"/>
              <w:marTop w:val="0"/>
              <w:marBottom w:val="0"/>
              <w:divBdr>
                <w:top w:val="none" w:sz="0" w:space="0" w:color="auto"/>
                <w:left w:val="none" w:sz="0" w:space="0" w:color="auto"/>
                <w:bottom w:val="none" w:sz="0" w:space="0" w:color="auto"/>
                <w:right w:val="none" w:sz="0" w:space="0" w:color="auto"/>
              </w:divBdr>
              <w:divsChild>
                <w:div w:id="575356534">
                  <w:marLeft w:val="0"/>
                  <w:marRight w:val="0"/>
                  <w:marTop w:val="0"/>
                  <w:marBottom w:val="0"/>
                  <w:divBdr>
                    <w:top w:val="none" w:sz="0" w:space="0" w:color="auto"/>
                    <w:left w:val="none" w:sz="0" w:space="0" w:color="auto"/>
                    <w:bottom w:val="none" w:sz="0" w:space="0" w:color="auto"/>
                    <w:right w:val="none" w:sz="0" w:space="0" w:color="auto"/>
                  </w:divBdr>
                  <w:divsChild>
                    <w:div w:id="722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1503">
      <w:bodyDiv w:val="1"/>
      <w:marLeft w:val="0"/>
      <w:marRight w:val="0"/>
      <w:marTop w:val="0"/>
      <w:marBottom w:val="0"/>
      <w:divBdr>
        <w:top w:val="none" w:sz="0" w:space="0" w:color="auto"/>
        <w:left w:val="none" w:sz="0" w:space="0" w:color="auto"/>
        <w:bottom w:val="none" w:sz="0" w:space="0" w:color="auto"/>
        <w:right w:val="none" w:sz="0" w:space="0" w:color="auto"/>
      </w:divBdr>
      <w:divsChild>
        <w:div w:id="813792854">
          <w:marLeft w:val="0"/>
          <w:marRight w:val="0"/>
          <w:marTop w:val="0"/>
          <w:marBottom w:val="0"/>
          <w:divBdr>
            <w:top w:val="none" w:sz="0" w:space="0" w:color="auto"/>
            <w:left w:val="none" w:sz="0" w:space="0" w:color="auto"/>
            <w:bottom w:val="none" w:sz="0" w:space="0" w:color="auto"/>
            <w:right w:val="none" w:sz="0" w:space="0" w:color="auto"/>
          </w:divBdr>
          <w:divsChild>
            <w:div w:id="9645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59199">
      <w:bodyDiv w:val="1"/>
      <w:marLeft w:val="0"/>
      <w:marRight w:val="0"/>
      <w:marTop w:val="0"/>
      <w:marBottom w:val="0"/>
      <w:divBdr>
        <w:top w:val="none" w:sz="0" w:space="0" w:color="auto"/>
        <w:left w:val="none" w:sz="0" w:space="0" w:color="auto"/>
        <w:bottom w:val="none" w:sz="0" w:space="0" w:color="auto"/>
        <w:right w:val="none" w:sz="0" w:space="0" w:color="auto"/>
      </w:divBdr>
    </w:div>
    <w:div w:id="1471366492">
      <w:bodyDiv w:val="1"/>
      <w:marLeft w:val="0"/>
      <w:marRight w:val="0"/>
      <w:marTop w:val="0"/>
      <w:marBottom w:val="0"/>
      <w:divBdr>
        <w:top w:val="none" w:sz="0" w:space="0" w:color="auto"/>
        <w:left w:val="none" w:sz="0" w:space="0" w:color="auto"/>
        <w:bottom w:val="none" w:sz="0" w:space="0" w:color="auto"/>
        <w:right w:val="none" w:sz="0" w:space="0" w:color="auto"/>
      </w:divBdr>
      <w:divsChild>
        <w:div w:id="1590192158">
          <w:marLeft w:val="0"/>
          <w:marRight w:val="0"/>
          <w:marTop w:val="0"/>
          <w:marBottom w:val="0"/>
          <w:divBdr>
            <w:top w:val="none" w:sz="0" w:space="0" w:color="auto"/>
            <w:left w:val="none" w:sz="0" w:space="0" w:color="auto"/>
            <w:bottom w:val="none" w:sz="0" w:space="0" w:color="auto"/>
            <w:right w:val="none" w:sz="0" w:space="0" w:color="auto"/>
          </w:divBdr>
          <w:divsChild>
            <w:div w:id="1251961464">
              <w:marLeft w:val="0"/>
              <w:marRight w:val="0"/>
              <w:marTop w:val="0"/>
              <w:marBottom w:val="0"/>
              <w:divBdr>
                <w:top w:val="none" w:sz="0" w:space="0" w:color="auto"/>
                <w:left w:val="none" w:sz="0" w:space="0" w:color="auto"/>
                <w:bottom w:val="none" w:sz="0" w:space="0" w:color="auto"/>
                <w:right w:val="none" w:sz="0" w:space="0" w:color="auto"/>
              </w:divBdr>
            </w:div>
            <w:div w:id="516693325">
              <w:marLeft w:val="0"/>
              <w:marRight w:val="0"/>
              <w:marTop w:val="0"/>
              <w:marBottom w:val="0"/>
              <w:divBdr>
                <w:top w:val="none" w:sz="0" w:space="0" w:color="auto"/>
                <w:left w:val="none" w:sz="0" w:space="0" w:color="auto"/>
                <w:bottom w:val="none" w:sz="0" w:space="0" w:color="auto"/>
                <w:right w:val="none" w:sz="0" w:space="0" w:color="auto"/>
              </w:divBdr>
              <w:divsChild>
                <w:div w:id="1925608834">
                  <w:marLeft w:val="0"/>
                  <w:marRight w:val="0"/>
                  <w:marTop w:val="0"/>
                  <w:marBottom w:val="0"/>
                  <w:divBdr>
                    <w:top w:val="none" w:sz="0" w:space="0" w:color="auto"/>
                    <w:left w:val="none" w:sz="0" w:space="0" w:color="auto"/>
                    <w:bottom w:val="none" w:sz="0" w:space="0" w:color="auto"/>
                    <w:right w:val="none" w:sz="0" w:space="0" w:color="auto"/>
                  </w:divBdr>
                  <w:divsChild>
                    <w:div w:id="4282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5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579">
      <w:bodyDiv w:val="1"/>
      <w:marLeft w:val="0"/>
      <w:marRight w:val="0"/>
      <w:marTop w:val="0"/>
      <w:marBottom w:val="0"/>
      <w:divBdr>
        <w:top w:val="none" w:sz="0" w:space="0" w:color="auto"/>
        <w:left w:val="none" w:sz="0" w:space="0" w:color="auto"/>
        <w:bottom w:val="none" w:sz="0" w:space="0" w:color="auto"/>
        <w:right w:val="none" w:sz="0" w:space="0" w:color="auto"/>
      </w:divBdr>
    </w:div>
    <w:div w:id="1554921076">
      <w:bodyDiv w:val="1"/>
      <w:marLeft w:val="0"/>
      <w:marRight w:val="0"/>
      <w:marTop w:val="0"/>
      <w:marBottom w:val="0"/>
      <w:divBdr>
        <w:top w:val="none" w:sz="0" w:space="0" w:color="auto"/>
        <w:left w:val="none" w:sz="0" w:space="0" w:color="auto"/>
        <w:bottom w:val="none" w:sz="0" w:space="0" w:color="auto"/>
        <w:right w:val="none" w:sz="0" w:space="0" w:color="auto"/>
      </w:divBdr>
    </w:div>
    <w:div w:id="1558937502">
      <w:bodyDiv w:val="1"/>
      <w:marLeft w:val="0"/>
      <w:marRight w:val="0"/>
      <w:marTop w:val="0"/>
      <w:marBottom w:val="0"/>
      <w:divBdr>
        <w:top w:val="none" w:sz="0" w:space="0" w:color="auto"/>
        <w:left w:val="none" w:sz="0" w:space="0" w:color="auto"/>
        <w:bottom w:val="none" w:sz="0" w:space="0" w:color="auto"/>
        <w:right w:val="none" w:sz="0" w:space="0" w:color="auto"/>
      </w:divBdr>
    </w:div>
    <w:div w:id="1582834302">
      <w:bodyDiv w:val="1"/>
      <w:marLeft w:val="0"/>
      <w:marRight w:val="0"/>
      <w:marTop w:val="0"/>
      <w:marBottom w:val="0"/>
      <w:divBdr>
        <w:top w:val="none" w:sz="0" w:space="0" w:color="auto"/>
        <w:left w:val="none" w:sz="0" w:space="0" w:color="auto"/>
        <w:bottom w:val="none" w:sz="0" w:space="0" w:color="auto"/>
        <w:right w:val="none" w:sz="0" w:space="0" w:color="auto"/>
      </w:divBdr>
    </w:div>
    <w:div w:id="1613854441">
      <w:bodyDiv w:val="1"/>
      <w:marLeft w:val="0"/>
      <w:marRight w:val="0"/>
      <w:marTop w:val="0"/>
      <w:marBottom w:val="0"/>
      <w:divBdr>
        <w:top w:val="none" w:sz="0" w:space="0" w:color="auto"/>
        <w:left w:val="none" w:sz="0" w:space="0" w:color="auto"/>
        <w:bottom w:val="none" w:sz="0" w:space="0" w:color="auto"/>
        <w:right w:val="none" w:sz="0" w:space="0" w:color="auto"/>
      </w:divBdr>
      <w:divsChild>
        <w:div w:id="227885036">
          <w:marLeft w:val="0"/>
          <w:marRight w:val="0"/>
          <w:marTop w:val="0"/>
          <w:marBottom w:val="0"/>
          <w:divBdr>
            <w:top w:val="none" w:sz="0" w:space="0" w:color="auto"/>
            <w:left w:val="none" w:sz="0" w:space="0" w:color="auto"/>
            <w:bottom w:val="none" w:sz="0" w:space="0" w:color="auto"/>
            <w:right w:val="none" w:sz="0" w:space="0" w:color="auto"/>
          </w:divBdr>
          <w:divsChild>
            <w:div w:id="174216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34435">
      <w:bodyDiv w:val="1"/>
      <w:marLeft w:val="0"/>
      <w:marRight w:val="0"/>
      <w:marTop w:val="0"/>
      <w:marBottom w:val="0"/>
      <w:divBdr>
        <w:top w:val="none" w:sz="0" w:space="0" w:color="auto"/>
        <w:left w:val="none" w:sz="0" w:space="0" w:color="auto"/>
        <w:bottom w:val="none" w:sz="0" w:space="0" w:color="auto"/>
        <w:right w:val="none" w:sz="0" w:space="0" w:color="auto"/>
      </w:divBdr>
    </w:div>
    <w:div w:id="1709915579">
      <w:bodyDiv w:val="1"/>
      <w:marLeft w:val="0"/>
      <w:marRight w:val="0"/>
      <w:marTop w:val="0"/>
      <w:marBottom w:val="0"/>
      <w:divBdr>
        <w:top w:val="none" w:sz="0" w:space="0" w:color="auto"/>
        <w:left w:val="none" w:sz="0" w:space="0" w:color="auto"/>
        <w:bottom w:val="none" w:sz="0" w:space="0" w:color="auto"/>
        <w:right w:val="none" w:sz="0" w:space="0" w:color="auto"/>
      </w:divBdr>
    </w:div>
    <w:div w:id="1733655038">
      <w:bodyDiv w:val="1"/>
      <w:marLeft w:val="0"/>
      <w:marRight w:val="0"/>
      <w:marTop w:val="0"/>
      <w:marBottom w:val="0"/>
      <w:divBdr>
        <w:top w:val="none" w:sz="0" w:space="0" w:color="auto"/>
        <w:left w:val="none" w:sz="0" w:space="0" w:color="auto"/>
        <w:bottom w:val="none" w:sz="0" w:space="0" w:color="auto"/>
        <w:right w:val="none" w:sz="0" w:space="0" w:color="auto"/>
      </w:divBdr>
    </w:div>
    <w:div w:id="1747873003">
      <w:bodyDiv w:val="1"/>
      <w:marLeft w:val="0"/>
      <w:marRight w:val="0"/>
      <w:marTop w:val="0"/>
      <w:marBottom w:val="0"/>
      <w:divBdr>
        <w:top w:val="none" w:sz="0" w:space="0" w:color="auto"/>
        <w:left w:val="none" w:sz="0" w:space="0" w:color="auto"/>
        <w:bottom w:val="none" w:sz="0" w:space="0" w:color="auto"/>
        <w:right w:val="none" w:sz="0" w:space="0" w:color="auto"/>
      </w:divBdr>
    </w:div>
    <w:div w:id="1819567295">
      <w:bodyDiv w:val="1"/>
      <w:marLeft w:val="0"/>
      <w:marRight w:val="0"/>
      <w:marTop w:val="0"/>
      <w:marBottom w:val="0"/>
      <w:divBdr>
        <w:top w:val="none" w:sz="0" w:space="0" w:color="auto"/>
        <w:left w:val="none" w:sz="0" w:space="0" w:color="auto"/>
        <w:bottom w:val="none" w:sz="0" w:space="0" w:color="auto"/>
        <w:right w:val="none" w:sz="0" w:space="0" w:color="auto"/>
      </w:divBdr>
    </w:div>
    <w:div w:id="1836529333">
      <w:bodyDiv w:val="1"/>
      <w:marLeft w:val="0"/>
      <w:marRight w:val="0"/>
      <w:marTop w:val="0"/>
      <w:marBottom w:val="0"/>
      <w:divBdr>
        <w:top w:val="none" w:sz="0" w:space="0" w:color="auto"/>
        <w:left w:val="none" w:sz="0" w:space="0" w:color="auto"/>
        <w:bottom w:val="none" w:sz="0" w:space="0" w:color="auto"/>
        <w:right w:val="none" w:sz="0" w:space="0" w:color="auto"/>
      </w:divBdr>
    </w:div>
    <w:div w:id="1843085296">
      <w:bodyDiv w:val="1"/>
      <w:marLeft w:val="0"/>
      <w:marRight w:val="0"/>
      <w:marTop w:val="0"/>
      <w:marBottom w:val="0"/>
      <w:divBdr>
        <w:top w:val="none" w:sz="0" w:space="0" w:color="auto"/>
        <w:left w:val="none" w:sz="0" w:space="0" w:color="auto"/>
        <w:bottom w:val="none" w:sz="0" w:space="0" w:color="auto"/>
        <w:right w:val="none" w:sz="0" w:space="0" w:color="auto"/>
      </w:divBdr>
      <w:divsChild>
        <w:div w:id="1149588471">
          <w:marLeft w:val="0"/>
          <w:marRight w:val="0"/>
          <w:marTop w:val="0"/>
          <w:marBottom w:val="0"/>
          <w:divBdr>
            <w:top w:val="none" w:sz="0" w:space="0" w:color="auto"/>
            <w:left w:val="none" w:sz="0" w:space="0" w:color="auto"/>
            <w:bottom w:val="none" w:sz="0" w:space="0" w:color="auto"/>
            <w:right w:val="none" w:sz="0" w:space="0" w:color="auto"/>
          </w:divBdr>
          <w:divsChild>
            <w:div w:id="1230192843">
              <w:marLeft w:val="0"/>
              <w:marRight w:val="0"/>
              <w:marTop w:val="0"/>
              <w:marBottom w:val="0"/>
              <w:divBdr>
                <w:top w:val="none" w:sz="0" w:space="0" w:color="auto"/>
                <w:left w:val="none" w:sz="0" w:space="0" w:color="auto"/>
                <w:bottom w:val="none" w:sz="0" w:space="0" w:color="auto"/>
                <w:right w:val="none" w:sz="0" w:space="0" w:color="auto"/>
              </w:divBdr>
            </w:div>
            <w:div w:id="748120335">
              <w:marLeft w:val="0"/>
              <w:marRight w:val="0"/>
              <w:marTop w:val="0"/>
              <w:marBottom w:val="0"/>
              <w:divBdr>
                <w:top w:val="none" w:sz="0" w:space="0" w:color="auto"/>
                <w:left w:val="none" w:sz="0" w:space="0" w:color="auto"/>
                <w:bottom w:val="none" w:sz="0" w:space="0" w:color="auto"/>
                <w:right w:val="none" w:sz="0" w:space="0" w:color="auto"/>
              </w:divBdr>
              <w:divsChild>
                <w:div w:id="683020720">
                  <w:marLeft w:val="0"/>
                  <w:marRight w:val="0"/>
                  <w:marTop w:val="0"/>
                  <w:marBottom w:val="0"/>
                  <w:divBdr>
                    <w:top w:val="none" w:sz="0" w:space="0" w:color="auto"/>
                    <w:left w:val="none" w:sz="0" w:space="0" w:color="auto"/>
                    <w:bottom w:val="none" w:sz="0" w:space="0" w:color="auto"/>
                    <w:right w:val="none" w:sz="0" w:space="0" w:color="auto"/>
                  </w:divBdr>
                  <w:divsChild>
                    <w:div w:id="1386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85471">
      <w:bodyDiv w:val="1"/>
      <w:marLeft w:val="0"/>
      <w:marRight w:val="0"/>
      <w:marTop w:val="0"/>
      <w:marBottom w:val="0"/>
      <w:divBdr>
        <w:top w:val="none" w:sz="0" w:space="0" w:color="auto"/>
        <w:left w:val="none" w:sz="0" w:space="0" w:color="auto"/>
        <w:bottom w:val="none" w:sz="0" w:space="0" w:color="auto"/>
        <w:right w:val="none" w:sz="0" w:space="0" w:color="auto"/>
      </w:divBdr>
    </w:div>
    <w:div w:id="1893152070">
      <w:bodyDiv w:val="1"/>
      <w:marLeft w:val="0"/>
      <w:marRight w:val="0"/>
      <w:marTop w:val="0"/>
      <w:marBottom w:val="0"/>
      <w:divBdr>
        <w:top w:val="none" w:sz="0" w:space="0" w:color="auto"/>
        <w:left w:val="none" w:sz="0" w:space="0" w:color="auto"/>
        <w:bottom w:val="none" w:sz="0" w:space="0" w:color="auto"/>
        <w:right w:val="none" w:sz="0" w:space="0" w:color="auto"/>
      </w:divBdr>
    </w:div>
    <w:div w:id="2085174713">
      <w:bodyDiv w:val="1"/>
      <w:marLeft w:val="0"/>
      <w:marRight w:val="0"/>
      <w:marTop w:val="0"/>
      <w:marBottom w:val="0"/>
      <w:divBdr>
        <w:top w:val="none" w:sz="0" w:space="0" w:color="auto"/>
        <w:left w:val="none" w:sz="0" w:space="0" w:color="auto"/>
        <w:bottom w:val="none" w:sz="0" w:space="0" w:color="auto"/>
        <w:right w:val="none" w:sz="0" w:space="0" w:color="auto"/>
      </w:divBdr>
      <w:divsChild>
        <w:div w:id="54790024">
          <w:marLeft w:val="0"/>
          <w:marRight w:val="0"/>
          <w:marTop w:val="0"/>
          <w:marBottom w:val="0"/>
          <w:divBdr>
            <w:top w:val="none" w:sz="0" w:space="0" w:color="auto"/>
            <w:left w:val="none" w:sz="0" w:space="0" w:color="auto"/>
            <w:bottom w:val="none" w:sz="0" w:space="0" w:color="auto"/>
            <w:right w:val="none" w:sz="0" w:space="0" w:color="auto"/>
          </w:divBdr>
          <w:divsChild>
            <w:div w:id="2074156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37/a0029393" TargetMode="External"/><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arxiv.org/abs/1310.454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11/j.1540-4560.1994.tb01196.x" TargetMode="External"/><Relationship Id="rId33" Type="http://schemas.openxmlformats.org/officeDocument/2006/relationships/hyperlink" Target="https://moralfoundations.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908.100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abs/2301.13771" TargetMode="External"/><Relationship Id="rId32" Type="http://schemas.openxmlformats.org/officeDocument/2006/relationships/hyperlink" Target="https://huggingface.co/transformer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touche.webis.de/semeval23/touche23-web/index.html" TargetMode="External"/><Relationship Id="rId28" Type="http://schemas.openxmlformats.org/officeDocument/2006/relationships/hyperlink" Target="https://www.worldvaluessurvey.org/WVSDocumentationWV7.jsp" TargetMode="External"/><Relationship Id="rId36" Type="http://schemas.openxmlformats.org/officeDocument/2006/relationships/hyperlink" Target="https://ai.googleblog.com/2018/11/open-sourcing-bert-state-of-art-pr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23/A:101093340432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8653/v1/2022.acl-long.306" TargetMode="External"/><Relationship Id="rId27" Type="http://schemas.openxmlformats.org/officeDocument/2006/relationships/hyperlink" Target="https://www.lifevaluesinventory.org/LifeValuesInventory.org%20-%20Facilitators%20Guide%20Sample.pdf" TargetMode="External"/><Relationship Id="rId30" Type="http://schemas.openxmlformats.org/officeDocument/2006/relationships/hyperlink" Target="https://arxiv.org/abs/1810.04805" TargetMode="External"/><Relationship Id="rId35" Type="http://schemas.openxmlformats.org/officeDocument/2006/relationships/hyperlink" Target="https://arxiv.org/abs/2108.07258"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21</Pages>
  <Words>3304</Words>
  <Characters>18834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22094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feroz shaikk</cp:lastModifiedBy>
  <cp:revision>7</cp:revision>
  <dcterms:created xsi:type="dcterms:W3CDTF">2013-12-23T23:15:00Z</dcterms:created>
  <dcterms:modified xsi:type="dcterms:W3CDTF">2025-09-10T16:57:00Z</dcterms:modified>
  <cp:category/>
</cp:coreProperties>
</file>