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A1EC7" w14:textId="312136A9" w:rsidR="00986967" w:rsidRDefault="00986967" w:rsidP="00413691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413A801" w14:textId="325E121E" w:rsidR="00413691" w:rsidRDefault="00413691" w:rsidP="00413691">
      <w:pPr>
        <w:pStyle w:val="ListParagraph"/>
        <w:numPr>
          <w:ilvl w:val="1"/>
          <w:numId w:val="1"/>
        </w:numPr>
      </w:pPr>
      <w:r>
        <w:t>Top 3 categories for success are Theater, Music and Film</w:t>
      </w:r>
    </w:p>
    <w:p w14:paraId="5DE9E788" w14:textId="19DBB2CE" w:rsidR="00413691" w:rsidRDefault="00413691" w:rsidP="00413691">
      <w:pPr>
        <w:pStyle w:val="ListParagraph"/>
        <w:numPr>
          <w:ilvl w:val="2"/>
          <w:numId w:val="1"/>
        </w:numPr>
      </w:pPr>
      <w:r>
        <w:t>Between these three, Music has the best success to failure ratio, followed by Theater and Film</w:t>
      </w:r>
    </w:p>
    <w:p w14:paraId="1C675617" w14:textId="36D3C8DC" w:rsidR="00413691" w:rsidRDefault="00413691" w:rsidP="00413691">
      <w:pPr>
        <w:pStyle w:val="ListParagraph"/>
        <w:numPr>
          <w:ilvl w:val="1"/>
          <w:numId w:val="1"/>
        </w:numPr>
      </w:pPr>
      <w:r>
        <w:t>Within Theater, plays are the best performing subcategory</w:t>
      </w:r>
    </w:p>
    <w:p w14:paraId="75CD7689" w14:textId="17D3B3D9" w:rsidR="00413691" w:rsidRDefault="00413691" w:rsidP="00413691">
      <w:pPr>
        <w:pStyle w:val="ListParagraph"/>
        <w:numPr>
          <w:ilvl w:val="2"/>
          <w:numId w:val="1"/>
        </w:numPr>
      </w:pPr>
      <w:r>
        <w:t>Within Music, rock is the most successful musical genre on Kickstarter</w:t>
      </w:r>
    </w:p>
    <w:p w14:paraId="2FA74C6C" w14:textId="57317660" w:rsidR="00413691" w:rsidRDefault="00413691" w:rsidP="00413691">
      <w:pPr>
        <w:pStyle w:val="ListParagraph"/>
        <w:numPr>
          <w:ilvl w:val="2"/>
          <w:numId w:val="1"/>
        </w:numPr>
      </w:pPr>
      <w:r>
        <w:t>Within Film, documentaries take the cake</w:t>
      </w:r>
    </w:p>
    <w:p w14:paraId="1F971386" w14:textId="7325A04D" w:rsidR="00413691" w:rsidRDefault="00413691" w:rsidP="00413691">
      <w:pPr>
        <w:pStyle w:val="ListParagraph"/>
        <w:numPr>
          <w:ilvl w:val="1"/>
          <w:numId w:val="1"/>
        </w:numPr>
      </w:pPr>
      <w:r>
        <w:t>B</w:t>
      </w:r>
      <w:r>
        <w:t>etween 2009 and 2014</w:t>
      </w:r>
      <w:r>
        <w:t xml:space="preserve"> Kickstarter was doing well, with most projects being successful </w:t>
      </w:r>
    </w:p>
    <w:p w14:paraId="3EF9D8F2" w14:textId="1892630F" w:rsidR="00413691" w:rsidRDefault="00413691" w:rsidP="00413691">
      <w:pPr>
        <w:pStyle w:val="ListParagraph"/>
        <w:numPr>
          <w:ilvl w:val="2"/>
          <w:numId w:val="1"/>
        </w:numPr>
      </w:pPr>
      <w:r>
        <w:t xml:space="preserve">Starting in 2014, Kickstarter began to see a surge in both number of projects but also the ratio of failed projects to successful ones. </w:t>
      </w:r>
    </w:p>
    <w:p w14:paraId="42EEE594" w14:textId="64C15D76" w:rsidR="00413691" w:rsidRDefault="00413691" w:rsidP="00413691">
      <w:pPr>
        <w:pStyle w:val="ListParagraph"/>
        <w:numPr>
          <w:ilvl w:val="2"/>
          <w:numId w:val="1"/>
        </w:numPr>
      </w:pPr>
      <w:r>
        <w:t xml:space="preserve">This may be because starting in 2014, Kickstarter began to expand internationally into EU and beyond. </w:t>
      </w:r>
    </w:p>
    <w:p w14:paraId="7A4B6566" w14:textId="2E464635" w:rsidR="00986967" w:rsidRDefault="00986967" w:rsidP="00413691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64E9BF4" w14:textId="50349B78" w:rsidR="00413691" w:rsidRDefault="00413691" w:rsidP="00413691">
      <w:pPr>
        <w:pStyle w:val="ListParagraph"/>
        <w:numPr>
          <w:ilvl w:val="1"/>
          <w:numId w:val="1"/>
        </w:numPr>
      </w:pPr>
      <w:r>
        <w:t>We only have data up until 2017, therefore we cannot compare the latest data to see what trends are coming up and what might be predicted for the future</w:t>
      </w:r>
    </w:p>
    <w:p w14:paraId="0D3D2C61" w14:textId="53C27E87" w:rsidR="006677C3" w:rsidRDefault="006677C3" w:rsidP="00413691">
      <w:pPr>
        <w:pStyle w:val="ListParagraph"/>
        <w:numPr>
          <w:ilvl w:val="1"/>
          <w:numId w:val="1"/>
        </w:numPr>
      </w:pPr>
      <w:r>
        <w:t>We do not have access to live data</w:t>
      </w:r>
    </w:p>
    <w:p w14:paraId="0598D2BE" w14:textId="6A254DE5" w:rsidR="007C7AF6" w:rsidRDefault="00986967" w:rsidP="008C0F25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44EA4351" w14:textId="5D8C8567" w:rsidR="008C0F25" w:rsidRDefault="008C0F25" w:rsidP="008C0F25">
      <w:pPr>
        <w:pStyle w:val="ListParagraph"/>
        <w:numPr>
          <w:ilvl w:val="1"/>
          <w:numId w:val="1"/>
        </w:numPr>
      </w:pPr>
      <w:r>
        <w:t>We could create a map and plot out which countries have the most successful Kickstarter campaigns</w:t>
      </w:r>
    </w:p>
    <w:p w14:paraId="72E6A0FF" w14:textId="3BF94F44" w:rsidR="008C0F25" w:rsidRDefault="008C0F25" w:rsidP="008C0F25">
      <w:pPr>
        <w:pStyle w:val="ListParagraph"/>
        <w:numPr>
          <w:ilvl w:val="1"/>
          <w:numId w:val="1"/>
        </w:numPr>
      </w:pPr>
      <w:r>
        <w:t>We could also use this to see which categories dominate in which countries</w:t>
      </w:r>
    </w:p>
    <w:p w14:paraId="6662BD04" w14:textId="5B3FBBF7" w:rsidR="0049322E" w:rsidRDefault="0049322E" w:rsidP="008C0F25">
      <w:pPr>
        <w:pStyle w:val="ListParagraph"/>
        <w:numPr>
          <w:ilvl w:val="1"/>
          <w:numId w:val="1"/>
        </w:numPr>
      </w:pPr>
      <w:r>
        <w:t>We can test for the statistical significance of the</w:t>
      </w:r>
      <w:r w:rsidR="00F100C1">
        <w:t xml:space="preserve"> correlation between</w:t>
      </w:r>
      <w:r>
        <w:t xml:space="preserve"> goal verses success</w:t>
      </w:r>
    </w:p>
    <w:p w14:paraId="2BEC80B0" w14:textId="4F458247" w:rsidR="0049322E" w:rsidRDefault="0049322E" w:rsidP="0049322E">
      <w:pPr>
        <w:pStyle w:val="ListParagraph"/>
        <w:numPr>
          <w:ilvl w:val="2"/>
          <w:numId w:val="1"/>
        </w:numPr>
      </w:pPr>
      <w:r>
        <w:t>Kickstart</w:t>
      </w:r>
      <w:bookmarkStart w:id="0" w:name="_GoBack"/>
      <w:bookmarkEnd w:id="0"/>
      <w:r>
        <w:t>er claims that the lower the goal, the better the chances of winning</w:t>
      </w:r>
    </w:p>
    <w:sectPr w:rsidR="0049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F17EE"/>
    <w:multiLevelType w:val="hybridMultilevel"/>
    <w:tmpl w:val="5C9C3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67"/>
    <w:rsid w:val="00091EA7"/>
    <w:rsid w:val="00216993"/>
    <w:rsid w:val="00413691"/>
    <w:rsid w:val="0049322E"/>
    <w:rsid w:val="006677C3"/>
    <w:rsid w:val="007C7AF6"/>
    <w:rsid w:val="008C0F25"/>
    <w:rsid w:val="00986967"/>
    <w:rsid w:val="00BB0FB7"/>
    <w:rsid w:val="00E47F0E"/>
    <w:rsid w:val="00F1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7046"/>
  <w15:chartTrackingRefBased/>
  <w15:docId w15:val="{4BCB2528-350C-44D5-8534-D70A23C7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Khakoo</dc:creator>
  <cp:keywords/>
  <dc:description/>
  <cp:lastModifiedBy>Umair Khakoo</cp:lastModifiedBy>
  <cp:revision>4</cp:revision>
  <dcterms:created xsi:type="dcterms:W3CDTF">2019-01-23T00:54:00Z</dcterms:created>
  <dcterms:modified xsi:type="dcterms:W3CDTF">2019-01-23T03:22:00Z</dcterms:modified>
</cp:coreProperties>
</file>