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6B4" w:rsidRPr="00B810AA" w:rsidRDefault="00B810AA" w:rsidP="00A22186">
      <w:pPr>
        <w:jc w:val="both"/>
        <w:rPr>
          <w:b/>
          <w:sz w:val="40"/>
          <w:szCs w:val="40"/>
        </w:rPr>
      </w:pPr>
      <w:r w:rsidRPr="00B810AA">
        <w:rPr>
          <w:b/>
          <w:sz w:val="40"/>
          <w:szCs w:val="40"/>
        </w:rPr>
        <w:t>TELEPASS</w:t>
      </w:r>
    </w:p>
    <w:p w:rsidR="00F526B4" w:rsidRPr="001042E7" w:rsidRDefault="00F526B4" w:rsidP="00A22186">
      <w:pPr>
        <w:jc w:val="both"/>
        <w:rPr>
          <w:sz w:val="24"/>
          <w:szCs w:val="24"/>
        </w:rPr>
      </w:pPr>
    </w:p>
    <w:p w:rsidR="00A3614A" w:rsidRPr="001042E7" w:rsidRDefault="00F526B4" w:rsidP="00A22186">
      <w:pPr>
        <w:jc w:val="both"/>
        <w:rPr>
          <w:sz w:val="24"/>
          <w:szCs w:val="24"/>
        </w:rPr>
      </w:pPr>
      <w:r w:rsidRPr="001042E7">
        <w:rPr>
          <w:sz w:val="24"/>
          <w:szCs w:val="24"/>
        </w:rPr>
        <w:t>Il funzionamento pratico è relativamente semplice: quando un veicolo si avvicina a una porta, un impianto ottico (CTV) riconosce il tipo del veicolo, classificandolo in una delle cinque classi tariffarie e attiva l’emissione, da parte della porta, del segnale di richiesta di identificazione. Il terminale risponde al segnale del trasmettitore a terra, ritrasmettendo un codice identificativo univoco. Trascorso mezzo secondo, la centralina a terra dà ordine di alzare la sbarra, Se, nel frattempo, ha ricevuto dal terminale un codice corretto, registra il passaggio regolare. Altrimenti, una speciale fotocamera fotografa la targa, per poter risalire all’autore del transito irregolare. In ogni caso, un secondo impianto ottico provvede alla conferma della classificazione del tipo di veicolo.</w:t>
      </w:r>
    </w:p>
    <w:p w:rsidR="00FD1532" w:rsidRDefault="00FD1532" w:rsidP="00A22186">
      <w:pPr>
        <w:jc w:val="both"/>
        <w:rPr>
          <w:sz w:val="24"/>
          <w:szCs w:val="24"/>
        </w:rPr>
      </w:pPr>
      <w:bookmarkStart w:id="0" w:name="_GoBack"/>
      <w:bookmarkEnd w:id="0"/>
    </w:p>
    <w:p w:rsidR="002575E1" w:rsidRPr="002A74DB" w:rsidRDefault="002575E1" w:rsidP="00A22186">
      <w:pPr>
        <w:jc w:val="both"/>
        <w:rPr>
          <w:b/>
          <w:sz w:val="32"/>
          <w:szCs w:val="32"/>
        </w:rPr>
      </w:pPr>
      <w:r w:rsidRPr="002A74DB">
        <w:rPr>
          <w:b/>
          <w:sz w:val="32"/>
          <w:szCs w:val="32"/>
        </w:rPr>
        <w:t>Diagramma dei casi d’uso</w:t>
      </w:r>
      <w:r w:rsidRPr="002A74DB">
        <w:rPr>
          <w:b/>
          <w:sz w:val="32"/>
          <w:szCs w:val="32"/>
        </w:rPr>
        <w:t>.</w:t>
      </w:r>
    </w:p>
    <w:p w:rsidR="002575E1" w:rsidRDefault="002A74DB" w:rsidP="00A22186">
      <w:pPr>
        <w:jc w:val="both"/>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1.8pt;height:243.6pt">
            <v:imagedata r:id="rId4" o:title="Casi d'uso"/>
          </v:shape>
        </w:pict>
      </w:r>
    </w:p>
    <w:p w:rsidR="002A74DB" w:rsidRDefault="002A74DB" w:rsidP="00A22186">
      <w:pPr>
        <w:jc w:val="both"/>
        <w:rPr>
          <w:sz w:val="24"/>
          <w:szCs w:val="24"/>
        </w:rPr>
      </w:pPr>
    </w:p>
    <w:p w:rsidR="002A74DB" w:rsidRDefault="002A74DB" w:rsidP="00A22186">
      <w:pPr>
        <w:jc w:val="both"/>
      </w:pPr>
      <w:r w:rsidRPr="00D524D5">
        <w:rPr>
          <w:b/>
        </w:rPr>
        <w:t>Transito.</w:t>
      </w:r>
      <w:r>
        <w:t xml:space="preserve"> Il sistema riconosce il veicolo in transito, e ne registra il passaggio. </w:t>
      </w:r>
    </w:p>
    <w:p w:rsidR="002A74DB" w:rsidRDefault="002A74DB" w:rsidP="00A22186">
      <w:pPr>
        <w:jc w:val="both"/>
      </w:pPr>
      <w:r w:rsidRPr="00D524D5">
        <w:rPr>
          <w:b/>
        </w:rPr>
        <w:t>Ingresso.</w:t>
      </w:r>
      <w:r>
        <w:t xml:space="preserve"> Si comporta come Transito, e registra il fatto che il passaggio è in ingresso. </w:t>
      </w:r>
    </w:p>
    <w:p w:rsidR="002A74DB" w:rsidRDefault="002A74DB" w:rsidP="00A22186">
      <w:pPr>
        <w:jc w:val="both"/>
      </w:pPr>
      <w:r w:rsidRPr="00D524D5">
        <w:rPr>
          <w:b/>
        </w:rPr>
        <w:t>Uscita.</w:t>
      </w:r>
      <w:r>
        <w:t xml:space="preserve"> Si comporta come Transito, e registra il fatto che il passaggio è in uscita. CalcoloPedaggio. Calcola il pedaggio. </w:t>
      </w:r>
    </w:p>
    <w:p w:rsidR="002A74DB" w:rsidRDefault="002A74DB" w:rsidP="00A22186">
      <w:pPr>
        <w:jc w:val="both"/>
      </w:pPr>
      <w:r w:rsidRPr="00D524D5">
        <w:rPr>
          <w:b/>
        </w:rPr>
        <w:t>Addebito.</w:t>
      </w:r>
      <w:r>
        <w:t xml:space="preserve"> I pedaggi vengono addebitati.</w:t>
      </w:r>
    </w:p>
    <w:p w:rsidR="00210B99" w:rsidRDefault="00210B99" w:rsidP="00210B99">
      <w:pPr>
        <w:jc w:val="both"/>
        <w:rPr>
          <w:b/>
          <w:sz w:val="32"/>
          <w:szCs w:val="32"/>
        </w:rPr>
      </w:pPr>
      <w:r w:rsidRPr="002A74DB">
        <w:rPr>
          <w:b/>
          <w:sz w:val="32"/>
          <w:szCs w:val="32"/>
        </w:rPr>
        <w:lastRenderedPageBreak/>
        <w:t xml:space="preserve">Diagramma </w:t>
      </w:r>
      <w:r>
        <w:rPr>
          <w:b/>
          <w:sz w:val="32"/>
          <w:szCs w:val="32"/>
        </w:rPr>
        <w:t>dell</w:t>
      </w:r>
      <w:r>
        <w:rPr>
          <w:b/>
          <w:sz w:val="32"/>
          <w:szCs w:val="32"/>
        </w:rPr>
        <w:t>e</w:t>
      </w:r>
      <w:r>
        <w:rPr>
          <w:b/>
          <w:sz w:val="32"/>
          <w:szCs w:val="32"/>
        </w:rPr>
        <w:t xml:space="preserve"> </w:t>
      </w:r>
      <w:r>
        <w:rPr>
          <w:b/>
          <w:sz w:val="32"/>
          <w:szCs w:val="32"/>
        </w:rPr>
        <w:t>classi.</w:t>
      </w:r>
    </w:p>
    <w:p w:rsidR="00210B99" w:rsidRDefault="00312B3D" w:rsidP="00210B99">
      <w:pPr>
        <w:jc w:val="both"/>
        <w:rPr>
          <w:b/>
          <w:sz w:val="32"/>
          <w:szCs w:val="32"/>
        </w:rPr>
      </w:pPr>
      <w:r>
        <w:rPr>
          <w:b/>
          <w:sz w:val="32"/>
          <w:szCs w:val="32"/>
        </w:rPr>
        <w:pict>
          <v:shape id="_x0000_i1028" type="#_x0000_t75" style="width:467.4pt;height:355.2pt">
            <v:imagedata r:id="rId5" o:title="Diagramma delle classi"/>
          </v:shape>
        </w:pict>
      </w:r>
    </w:p>
    <w:p w:rsidR="00210B99" w:rsidRDefault="00210B99" w:rsidP="00A22186">
      <w:pPr>
        <w:jc w:val="both"/>
      </w:pPr>
    </w:p>
    <w:p w:rsidR="00125C95" w:rsidRDefault="00125C95">
      <w:pPr>
        <w:rPr>
          <w:b/>
          <w:sz w:val="32"/>
          <w:szCs w:val="32"/>
        </w:rPr>
      </w:pPr>
      <w:r>
        <w:rPr>
          <w:b/>
          <w:sz w:val="32"/>
          <w:szCs w:val="32"/>
        </w:rPr>
        <w:br w:type="page"/>
      </w:r>
    </w:p>
    <w:p w:rsidR="000F7232" w:rsidRDefault="00840316" w:rsidP="00A22186">
      <w:pPr>
        <w:jc w:val="both"/>
        <w:rPr>
          <w:b/>
          <w:sz w:val="32"/>
          <w:szCs w:val="32"/>
        </w:rPr>
      </w:pPr>
      <w:r w:rsidRPr="002A74DB">
        <w:rPr>
          <w:b/>
          <w:sz w:val="32"/>
          <w:szCs w:val="32"/>
        </w:rPr>
        <w:lastRenderedPageBreak/>
        <w:t xml:space="preserve">Diagramma </w:t>
      </w:r>
      <w:r>
        <w:rPr>
          <w:b/>
          <w:sz w:val="32"/>
          <w:szCs w:val="32"/>
        </w:rPr>
        <w:t>dell’attivitá</w:t>
      </w:r>
      <w:r>
        <w:rPr>
          <w:b/>
          <w:sz w:val="32"/>
          <w:szCs w:val="32"/>
        </w:rPr>
        <w:t xml:space="preserve"> Transito</w:t>
      </w:r>
    </w:p>
    <w:p w:rsidR="000F7232" w:rsidRDefault="008110BF" w:rsidP="00A22186">
      <w:pPr>
        <w:jc w:val="both"/>
        <w:rPr>
          <w:b/>
          <w:sz w:val="32"/>
          <w:szCs w:val="32"/>
        </w:rPr>
      </w:pPr>
      <w:r>
        <w:t>D</w:t>
      </w:r>
      <w:r>
        <w:t>i</w:t>
      </w:r>
      <w:r>
        <w:t>agramma di attività che descrive</w:t>
      </w:r>
      <w:r>
        <w:t xml:space="preserve"> il comportamento della centralina a terra durante il transito di un veicolo a una porta.</w:t>
      </w:r>
    </w:p>
    <w:p w:rsidR="00840316" w:rsidRDefault="00841CCB" w:rsidP="00A22186">
      <w:pPr>
        <w:jc w:val="both"/>
        <w:rPr>
          <w:b/>
          <w:sz w:val="32"/>
          <w:szCs w:val="32"/>
        </w:rPr>
      </w:pPr>
      <w:r>
        <w:rPr>
          <w:b/>
          <w:sz w:val="32"/>
          <w:szCs w:val="32"/>
        </w:rPr>
        <w:pict>
          <v:shape id="_x0000_i1027" type="#_x0000_t75" style="width:467.4pt;height:324.6pt">
            <v:imagedata r:id="rId6" o:title="Diagramma dell'attivitá Transito"/>
          </v:shape>
        </w:pict>
      </w:r>
    </w:p>
    <w:p w:rsidR="00840316" w:rsidRDefault="00840316" w:rsidP="00A22186">
      <w:pPr>
        <w:jc w:val="both"/>
        <w:rPr>
          <w:b/>
          <w:sz w:val="32"/>
          <w:szCs w:val="32"/>
        </w:rPr>
      </w:pPr>
    </w:p>
    <w:p w:rsidR="00125C95" w:rsidRDefault="00125C95">
      <w:pPr>
        <w:rPr>
          <w:b/>
          <w:sz w:val="32"/>
          <w:szCs w:val="32"/>
        </w:rPr>
      </w:pPr>
      <w:r>
        <w:rPr>
          <w:b/>
          <w:sz w:val="32"/>
          <w:szCs w:val="32"/>
        </w:rPr>
        <w:br w:type="page"/>
      </w:r>
    </w:p>
    <w:p w:rsidR="000831EC" w:rsidRPr="000F7232" w:rsidRDefault="000831EC" w:rsidP="00A22186">
      <w:pPr>
        <w:jc w:val="both"/>
        <w:rPr>
          <w:b/>
          <w:sz w:val="32"/>
          <w:szCs w:val="32"/>
        </w:rPr>
      </w:pPr>
      <w:r w:rsidRPr="002A74DB">
        <w:rPr>
          <w:b/>
          <w:sz w:val="32"/>
          <w:szCs w:val="32"/>
        </w:rPr>
        <w:lastRenderedPageBreak/>
        <w:t xml:space="preserve">Diagramma </w:t>
      </w:r>
      <w:r>
        <w:rPr>
          <w:b/>
          <w:sz w:val="32"/>
          <w:szCs w:val="32"/>
        </w:rPr>
        <w:t>di sequenza Transito</w:t>
      </w:r>
      <w:r w:rsidRPr="002A74DB">
        <w:rPr>
          <w:b/>
          <w:sz w:val="32"/>
          <w:szCs w:val="32"/>
        </w:rPr>
        <w:t>.</w:t>
      </w:r>
    </w:p>
    <w:p w:rsidR="00BE59D4" w:rsidRDefault="00B73EEC" w:rsidP="00A22186">
      <w:pPr>
        <w:jc w:val="both"/>
      </w:pPr>
      <w:r>
        <w:t>D</w:t>
      </w:r>
      <w:r>
        <w:t>i</w:t>
      </w:r>
      <w:r w:rsidR="00BE59D4">
        <w:t>agramma di sequenza che descrive</w:t>
      </w:r>
      <w:r>
        <w:t xml:space="preserve"> le interazioni tra le componenti coinvolte nella realizzazione del caso d'uso Transito.</w:t>
      </w:r>
    </w:p>
    <w:p w:rsidR="00BE59D4" w:rsidRPr="001042E7" w:rsidRDefault="00BE59D4" w:rsidP="00A22186">
      <w:pPr>
        <w:jc w:val="both"/>
        <w:rPr>
          <w:sz w:val="24"/>
          <w:szCs w:val="24"/>
        </w:rPr>
      </w:pPr>
      <w:r>
        <w:pict>
          <v:shape id="_x0000_i1026" type="#_x0000_t75" style="width:468pt;height:295.8pt">
            <v:imagedata r:id="rId7" o:title="Diagramma Sequenza Transito"/>
          </v:shape>
        </w:pict>
      </w:r>
    </w:p>
    <w:p w:rsidR="00274543" w:rsidRPr="00D60FB6" w:rsidRDefault="00274543" w:rsidP="00A22186">
      <w:pPr>
        <w:jc w:val="both"/>
        <w:rPr>
          <w:sz w:val="24"/>
          <w:szCs w:val="24"/>
        </w:rPr>
      </w:pPr>
    </w:p>
    <w:sectPr w:rsidR="00274543" w:rsidRPr="00D60F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2DC"/>
    <w:rsid w:val="00056461"/>
    <w:rsid w:val="00056A73"/>
    <w:rsid w:val="000831EC"/>
    <w:rsid w:val="000A13A3"/>
    <w:rsid w:val="000A6E25"/>
    <w:rsid w:val="000F7232"/>
    <w:rsid w:val="001042E7"/>
    <w:rsid w:val="00125C95"/>
    <w:rsid w:val="001F186D"/>
    <w:rsid w:val="001F648C"/>
    <w:rsid w:val="002050AA"/>
    <w:rsid w:val="00210B99"/>
    <w:rsid w:val="0021618A"/>
    <w:rsid w:val="002575E1"/>
    <w:rsid w:val="00274543"/>
    <w:rsid w:val="002A02DC"/>
    <w:rsid w:val="002A74DB"/>
    <w:rsid w:val="002E3F85"/>
    <w:rsid w:val="00312B3D"/>
    <w:rsid w:val="003619FA"/>
    <w:rsid w:val="004416EA"/>
    <w:rsid w:val="00452EEE"/>
    <w:rsid w:val="004D46E0"/>
    <w:rsid w:val="0051459D"/>
    <w:rsid w:val="00594630"/>
    <w:rsid w:val="0059484C"/>
    <w:rsid w:val="005D0DE8"/>
    <w:rsid w:val="00630BE6"/>
    <w:rsid w:val="00725427"/>
    <w:rsid w:val="007D0826"/>
    <w:rsid w:val="008110BF"/>
    <w:rsid w:val="00840316"/>
    <w:rsid w:val="00841CCB"/>
    <w:rsid w:val="00847C79"/>
    <w:rsid w:val="00853A4A"/>
    <w:rsid w:val="008E32FF"/>
    <w:rsid w:val="00945C62"/>
    <w:rsid w:val="00972AF1"/>
    <w:rsid w:val="009B1090"/>
    <w:rsid w:val="009C0098"/>
    <w:rsid w:val="00A22186"/>
    <w:rsid w:val="00A34790"/>
    <w:rsid w:val="00A3614A"/>
    <w:rsid w:val="00B275D7"/>
    <w:rsid w:val="00B73EEC"/>
    <w:rsid w:val="00B810AA"/>
    <w:rsid w:val="00BE59D4"/>
    <w:rsid w:val="00C71234"/>
    <w:rsid w:val="00C837E8"/>
    <w:rsid w:val="00D524D5"/>
    <w:rsid w:val="00D60FB6"/>
    <w:rsid w:val="00D948D0"/>
    <w:rsid w:val="00DA6C8D"/>
    <w:rsid w:val="00E100A1"/>
    <w:rsid w:val="00EE3563"/>
    <w:rsid w:val="00F526B4"/>
    <w:rsid w:val="00F558F2"/>
    <w:rsid w:val="00F644BB"/>
    <w:rsid w:val="00FC474D"/>
    <w:rsid w:val="00FD1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203625-6D09-47D9-8A64-56BE54A6C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227</Words>
  <Characters>1295</Characters>
  <Application>Microsoft Office Word</Application>
  <DocSecurity>0</DocSecurity>
  <Lines>10</Lines>
  <Paragraphs>3</Paragraphs>
  <ScaleCrop>false</ScaleCrop>
  <Company>HP</Company>
  <LinksUpToDate>false</LinksUpToDate>
  <CharactersWithSpaces>1519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Ferrero</dc:creator>
  <cp:keywords/>
  <dc:description/>
  <cp:lastModifiedBy>Marco Ferrero</cp:lastModifiedBy>
  <cp:revision>65</cp:revision>
  <dcterms:created xsi:type="dcterms:W3CDTF">2022-06-30T20:03:00Z</dcterms:created>
  <dcterms:modified xsi:type="dcterms:W3CDTF">2022-07-20T18:38:00Z</dcterms:modified>
</cp:coreProperties>
</file>